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4EC4" w:rsidRPr="00224EC4" w:rsidRDefault="00224EC4" w:rsidP="00224EC4">
      <w:pPr>
        <w:spacing w:after="0" w:line="240" w:lineRule="auto"/>
        <w:jc w:val="right"/>
        <w:rPr>
          <w:rFonts w:ascii="Times New Roman" w:eastAsia="Times New Roman" w:hAnsi="Times New Roman" w:cs="Times New Roman"/>
          <w:color w:val="000000"/>
          <w:sz w:val="20"/>
          <w:szCs w:val="28"/>
        </w:rPr>
      </w:pPr>
      <w:r w:rsidRPr="00224EC4">
        <w:rPr>
          <w:rFonts w:ascii="Times New Roman" w:eastAsia="Times New Roman" w:hAnsi="Times New Roman" w:cs="Times New Roman"/>
          <w:color w:val="000000"/>
          <w:sz w:val="20"/>
          <w:szCs w:val="28"/>
        </w:rPr>
        <w:t xml:space="preserve">Қазақстан Республикасының стратегиялық даму жоспарына, мемлекеттік және үкімет </w:t>
      </w:r>
    </w:p>
    <w:p w:rsidR="00224EC4" w:rsidRPr="00224EC4" w:rsidRDefault="00224EC4" w:rsidP="00224EC4">
      <w:pPr>
        <w:spacing w:after="0" w:line="240" w:lineRule="auto"/>
        <w:jc w:val="right"/>
        <w:rPr>
          <w:rFonts w:ascii="Times New Roman" w:eastAsia="Times New Roman" w:hAnsi="Times New Roman" w:cs="Times New Roman"/>
          <w:color w:val="000000"/>
          <w:sz w:val="20"/>
          <w:szCs w:val="28"/>
        </w:rPr>
      </w:pPr>
      <w:r w:rsidRPr="00224EC4">
        <w:rPr>
          <w:rFonts w:ascii="Times New Roman" w:eastAsia="Times New Roman" w:hAnsi="Times New Roman" w:cs="Times New Roman"/>
          <w:color w:val="000000"/>
          <w:sz w:val="20"/>
          <w:szCs w:val="28"/>
        </w:rPr>
        <w:t xml:space="preserve">бағдарламаларына, мемлекеттік органдардын стратегиялық даму жоспарларына және </w:t>
      </w:r>
    </w:p>
    <w:p w:rsidR="00224EC4" w:rsidRPr="00224EC4" w:rsidRDefault="00224EC4" w:rsidP="00224EC4">
      <w:pPr>
        <w:spacing w:after="0" w:line="240" w:lineRule="auto"/>
        <w:jc w:val="right"/>
        <w:rPr>
          <w:rFonts w:ascii="Times New Roman" w:eastAsia="Times New Roman" w:hAnsi="Times New Roman" w:cs="Times New Roman"/>
          <w:color w:val="000000"/>
          <w:sz w:val="20"/>
          <w:szCs w:val="28"/>
        </w:rPr>
      </w:pPr>
      <w:r w:rsidRPr="00224EC4">
        <w:rPr>
          <w:rFonts w:ascii="Times New Roman" w:eastAsia="Times New Roman" w:hAnsi="Times New Roman" w:cs="Times New Roman"/>
          <w:color w:val="000000"/>
          <w:sz w:val="20"/>
          <w:szCs w:val="28"/>
        </w:rPr>
        <w:t xml:space="preserve">аумақты дамыту бағдарламасына мониторинг жүргізу әдістемесіне </w:t>
      </w:r>
    </w:p>
    <w:p w:rsidR="00224EC4" w:rsidRPr="00224EC4" w:rsidRDefault="00224EC4" w:rsidP="00224EC4">
      <w:pPr>
        <w:spacing w:after="0" w:line="240" w:lineRule="auto"/>
        <w:jc w:val="right"/>
        <w:rPr>
          <w:rFonts w:ascii="Times New Roman" w:eastAsia="Times New Roman" w:hAnsi="Times New Roman" w:cs="Times New Roman"/>
          <w:color w:val="000000"/>
          <w:sz w:val="20"/>
          <w:szCs w:val="28"/>
        </w:rPr>
      </w:pPr>
      <w:r w:rsidRPr="00224EC4">
        <w:rPr>
          <w:rFonts w:ascii="Times New Roman" w:eastAsia="Times New Roman" w:hAnsi="Times New Roman" w:cs="Times New Roman"/>
          <w:color w:val="000000"/>
          <w:sz w:val="20"/>
          <w:szCs w:val="28"/>
        </w:rPr>
        <w:t>2 Қосымша</w:t>
      </w:r>
    </w:p>
    <w:p w:rsidR="00224EC4" w:rsidRDefault="00224EC4" w:rsidP="00224EC4">
      <w:pPr>
        <w:jc w:val="center"/>
        <w:rPr>
          <w:rFonts w:ascii="Times New Roman" w:hAnsi="Times New Roman" w:cs="Times New Roman"/>
          <w:b/>
          <w:szCs w:val="28"/>
          <w:lang w:val="kk-KZ"/>
        </w:rPr>
      </w:pPr>
    </w:p>
    <w:p w:rsidR="00224EC4" w:rsidRPr="00224EC4" w:rsidRDefault="00224EC4" w:rsidP="00224EC4">
      <w:pPr>
        <w:jc w:val="center"/>
        <w:rPr>
          <w:rFonts w:ascii="Times New Roman" w:hAnsi="Times New Roman" w:cs="Times New Roman"/>
          <w:b/>
          <w:szCs w:val="28"/>
        </w:rPr>
      </w:pPr>
      <w:r>
        <w:rPr>
          <w:rFonts w:ascii="Times New Roman" w:hAnsi="Times New Roman" w:cs="Times New Roman"/>
          <w:b/>
          <w:szCs w:val="28"/>
          <w:lang w:val="kk-KZ"/>
        </w:rPr>
        <w:t>Нысан</w:t>
      </w:r>
    </w:p>
    <w:p w:rsidR="003F70DD" w:rsidRDefault="00224EC4" w:rsidP="00224EC4">
      <w:pPr>
        <w:jc w:val="center"/>
        <w:rPr>
          <w:rFonts w:ascii="Times New Roman" w:hAnsi="Times New Roman" w:cs="Times New Roman"/>
          <w:b/>
          <w:szCs w:val="28"/>
        </w:rPr>
      </w:pPr>
      <w:r w:rsidRPr="00224EC4">
        <w:rPr>
          <w:rFonts w:ascii="Times New Roman" w:hAnsi="Times New Roman" w:cs="Times New Roman"/>
          <w:b/>
          <w:szCs w:val="28"/>
        </w:rPr>
        <w:t>Көкпекті ауданында 2016-2020 жылдарға арналған аумақтарды даму бағдарламасының есебі</w:t>
      </w:r>
    </w:p>
    <w:p w:rsidR="00224EC4" w:rsidRPr="00224EC4" w:rsidRDefault="00224EC4" w:rsidP="00224EC4">
      <w:pPr>
        <w:rPr>
          <w:rFonts w:ascii="Times New Roman" w:hAnsi="Times New Roman" w:cs="Times New Roman"/>
          <w:szCs w:val="28"/>
        </w:rPr>
      </w:pPr>
      <w:r w:rsidRPr="00224EC4">
        <w:rPr>
          <w:rFonts w:ascii="Times New Roman" w:hAnsi="Times New Roman" w:cs="Times New Roman"/>
          <w:szCs w:val="28"/>
        </w:rPr>
        <w:t xml:space="preserve">Есеп беру кезені </w:t>
      </w:r>
      <w:r w:rsidRPr="00224EC4">
        <w:rPr>
          <w:rFonts w:ascii="Times New Roman" w:hAnsi="Times New Roman" w:cs="Times New Roman"/>
          <w:szCs w:val="28"/>
        </w:rPr>
        <w:tab/>
      </w:r>
      <w:r w:rsidRPr="00224EC4">
        <w:rPr>
          <w:rFonts w:ascii="Times New Roman" w:hAnsi="Times New Roman" w:cs="Times New Roman"/>
          <w:szCs w:val="28"/>
        </w:rPr>
        <w:tab/>
        <w:t>2017 жыл</w:t>
      </w:r>
    </w:p>
    <w:p w:rsidR="00224EC4" w:rsidRPr="00224EC4" w:rsidRDefault="00224EC4" w:rsidP="00224EC4">
      <w:pPr>
        <w:rPr>
          <w:rFonts w:ascii="Times New Roman" w:hAnsi="Times New Roman" w:cs="Times New Roman"/>
          <w:szCs w:val="28"/>
        </w:rPr>
      </w:pPr>
      <w:r w:rsidRPr="00224EC4">
        <w:rPr>
          <w:rFonts w:ascii="Times New Roman" w:hAnsi="Times New Roman" w:cs="Times New Roman"/>
          <w:szCs w:val="28"/>
        </w:rPr>
        <w:t>Бекітілген</w:t>
      </w:r>
      <w:r w:rsidRPr="00224EC4">
        <w:rPr>
          <w:rFonts w:ascii="Times New Roman" w:hAnsi="Times New Roman" w:cs="Times New Roman"/>
          <w:szCs w:val="28"/>
        </w:rPr>
        <w:tab/>
      </w:r>
      <w:r w:rsidRPr="00224EC4">
        <w:rPr>
          <w:rFonts w:ascii="Times New Roman" w:hAnsi="Times New Roman" w:cs="Times New Roman"/>
          <w:szCs w:val="28"/>
        </w:rPr>
        <w:tab/>
      </w:r>
      <w:r>
        <w:rPr>
          <w:rFonts w:ascii="Times New Roman" w:hAnsi="Times New Roman" w:cs="Times New Roman"/>
          <w:szCs w:val="28"/>
        </w:rPr>
        <w:tab/>
      </w:r>
      <w:r w:rsidRPr="00224EC4">
        <w:rPr>
          <w:rFonts w:ascii="Times New Roman" w:hAnsi="Times New Roman" w:cs="Times New Roman"/>
          <w:szCs w:val="28"/>
        </w:rPr>
        <w:t>Шығыс Қазақстан облысы Көкпекті аудандық маслихатының 2016 жылғы 23 желтоқсандағы VI шақырылым сессиясының   9-6/4  шешімі</w:t>
      </w:r>
    </w:p>
    <w:p w:rsidR="00224EC4" w:rsidRPr="00224EC4" w:rsidRDefault="00224EC4" w:rsidP="00224EC4">
      <w:pPr>
        <w:rPr>
          <w:rFonts w:ascii="Times New Roman" w:hAnsi="Times New Roman" w:cs="Times New Roman"/>
          <w:szCs w:val="28"/>
        </w:rPr>
      </w:pPr>
      <w:r w:rsidRPr="00224EC4">
        <w:rPr>
          <w:rFonts w:ascii="Times New Roman" w:hAnsi="Times New Roman" w:cs="Times New Roman"/>
          <w:szCs w:val="28"/>
        </w:rPr>
        <w:t xml:space="preserve">Мемлекеттік мекеме </w:t>
      </w:r>
      <w:r w:rsidRPr="00224EC4">
        <w:rPr>
          <w:rFonts w:ascii="Times New Roman" w:hAnsi="Times New Roman" w:cs="Times New Roman"/>
          <w:szCs w:val="28"/>
        </w:rPr>
        <w:tab/>
      </w:r>
      <w:r w:rsidRPr="00224EC4">
        <w:rPr>
          <w:rFonts w:ascii="Times New Roman" w:hAnsi="Times New Roman" w:cs="Times New Roman"/>
          <w:szCs w:val="28"/>
        </w:rPr>
        <w:tab/>
        <w:t>"Экономика және қаржы бөлімі" ММ</w:t>
      </w:r>
      <w:r w:rsidRPr="00224EC4">
        <w:rPr>
          <w:rFonts w:ascii="Times New Roman" w:hAnsi="Times New Roman" w:cs="Times New Roman"/>
          <w:szCs w:val="28"/>
        </w:rPr>
        <w:tab/>
      </w:r>
    </w:p>
    <w:p w:rsidR="00224EC4" w:rsidRPr="00224EC4" w:rsidRDefault="00224EC4" w:rsidP="00224EC4">
      <w:pPr>
        <w:rPr>
          <w:rFonts w:ascii="Times New Roman" w:hAnsi="Times New Roman" w:cs="Times New Roman"/>
          <w:szCs w:val="28"/>
        </w:rPr>
      </w:pPr>
      <w:r>
        <w:rPr>
          <w:rFonts w:ascii="Times New Roman" w:hAnsi="Times New Roman" w:cs="Times New Roman"/>
          <w:szCs w:val="28"/>
        </w:rPr>
        <w:t xml:space="preserve">Стратегиялық даму жоспарының </w:t>
      </w:r>
      <w:r w:rsidRPr="00224EC4">
        <w:rPr>
          <w:rFonts w:ascii="Times New Roman" w:hAnsi="Times New Roman" w:cs="Times New Roman"/>
          <w:szCs w:val="28"/>
        </w:rPr>
        <w:t>Стратегиялық бағыты (мемлекеттік бағдарламаларға) Қазақстан Респубоик</w:t>
      </w:r>
      <w:r w:rsidR="004B0D5A">
        <w:rPr>
          <w:rFonts w:ascii="Times New Roman" w:hAnsi="Times New Roman" w:cs="Times New Roman"/>
          <w:szCs w:val="28"/>
        </w:rPr>
        <w:t>асының 2020 жылға дейін</w:t>
      </w:r>
    </w:p>
    <w:p w:rsidR="00224EC4" w:rsidRPr="00224EC4" w:rsidRDefault="00224EC4" w:rsidP="00224EC4">
      <w:pPr>
        <w:pStyle w:val="a6"/>
        <w:numPr>
          <w:ilvl w:val="0"/>
          <w:numId w:val="19"/>
        </w:numPr>
        <w:spacing w:after="0" w:line="240" w:lineRule="auto"/>
        <w:jc w:val="center"/>
        <w:rPr>
          <w:rFonts w:ascii="Times New Roman" w:hAnsi="Times New Roman"/>
          <w:b/>
          <w:bCs/>
          <w:color w:val="000000"/>
          <w:sz w:val="24"/>
          <w:szCs w:val="28"/>
        </w:rPr>
      </w:pPr>
      <w:r w:rsidRPr="00224EC4">
        <w:rPr>
          <w:rFonts w:ascii="Times New Roman" w:hAnsi="Times New Roman"/>
          <w:b/>
          <w:bCs/>
          <w:color w:val="000000"/>
          <w:sz w:val="24"/>
          <w:szCs w:val="28"/>
        </w:rPr>
        <w:t>Бағдарламаны жүзеге асырылуы туралы ақпарат</w:t>
      </w:r>
    </w:p>
    <w:p w:rsidR="00224EC4" w:rsidRPr="00224EC4" w:rsidRDefault="00224EC4" w:rsidP="00224EC4">
      <w:pPr>
        <w:pStyle w:val="a6"/>
        <w:spacing w:after="0" w:line="240" w:lineRule="auto"/>
        <w:rPr>
          <w:rFonts w:ascii="Times New Roman" w:hAnsi="Times New Roman"/>
          <w:b/>
          <w:sz w:val="28"/>
          <w:szCs w:val="28"/>
        </w:rPr>
      </w:pPr>
    </w:p>
    <w:tbl>
      <w:tblPr>
        <w:tblW w:w="15877" w:type="dxa"/>
        <w:tblInd w:w="-601" w:type="dxa"/>
        <w:tblLayout w:type="fixed"/>
        <w:tblLook w:val="04A0"/>
      </w:tblPr>
      <w:tblGrid>
        <w:gridCol w:w="567"/>
        <w:gridCol w:w="2698"/>
        <w:gridCol w:w="992"/>
        <w:gridCol w:w="1130"/>
        <w:gridCol w:w="1698"/>
        <w:gridCol w:w="1421"/>
        <w:gridCol w:w="975"/>
        <w:gridCol w:w="851"/>
        <w:gridCol w:w="993"/>
        <w:gridCol w:w="1275"/>
        <w:gridCol w:w="3277"/>
      </w:tblGrid>
      <w:tr w:rsidR="003F70DD" w:rsidRPr="002F5C17" w:rsidTr="002F5C17">
        <w:trPr>
          <w:trHeight w:val="390"/>
        </w:trPr>
        <w:tc>
          <w:tcPr>
            <w:tcW w:w="5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р/н</w:t>
            </w:r>
          </w:p>
        </w:tc>
        <w:tc>
          <w:tcPr>
            <w:tcW w:w="269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Атауы</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Өлшем бірлігі</w:t>
            </w:r>
          </w:p>
        </w:tc>
        <w:tc>
          <w:tcPr>
            <w:tcW w:w="113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Ақпарат көзі</w:t>
            </w:r>
          </w:p>
        </w:tc>
        <w:tc>
          <w:tcPr>
            <w:tcW w:w="169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Жауапты орындаушылар</w:t>
            </w:r>
          </w:p>
        </w:tc>
        <w:tc>
          <w:tcPr>
            <w:tcW w:w="3247" w:type="dxa"/>
            <w:gridSpan w:val="3"/>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Орындалуы</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Қаржыландыру көзі</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Бюджеттік бағдарламаның коды</w:t>
            </w:r>
          </w:p>
        </w:tc>
        <w:tc>
          <w:tcPr>
            <w:tcW w:w="32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Орындалуы туралы ақпарат</w:t>
            </w:r>
          </w:p>
        </w:tc>
      </w:tr>
      <w:tr w:rsidR="003F70DD" w:rsidRPr="002F5C17" w:rsidTr="002F5C17">
        <w:trPr>
          <w:trHeight w:val="1125"/>
        </w:trPr>
        <w:tc>
          <w:tcPr>
            <w:tcW w:w="567"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p>
        </w:tc>
        <w:tc>
          <w:tcPr>
            <w:tcW w:w="269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p>
        </w:tc>
        <w:tc>
          <w:tcPr>
            <w:tcW w:w="113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Бастапқы (бастапқы мәні)</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Жоспар</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факт</w:t>
            </w:r>
          </w:p>
        </w:tc>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p>
        </w:tc>
        <w:tc>
          <w:tcPr>
            <w:tcW w:w="327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11</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Бағыт: 2.1.1. Өнірлік макроэкономика</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1. Көкпекті ауданының салық және салықтық емес түсімдердің өсуі</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Салық және салықтық емес түсімдердің өсу қарқыны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Ведомствалық есеп  ЖАО</w:t>
            </w:r>
          </w:p>
        </w:tc>
        <w:tc>
          <w:tcPr>
            <w:tcW w:w="1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Экономика және қаржы бөлімі, селолық округ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102,3</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102,3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115,4</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2017 жылы салық және салықтық емес түсімдер 952 123,4 млн. теңгені құрады, өсу қарқыны 115,4%. (2016 жылы 824872,8 мың тенге) </w:t>
            </w:r>
            <w:r w:rsidRPr="002F5C17">
              <w:rPr>
                <w:rFonts w:ascii="Times New Roman" w:eastAsia="Times New Roman" w:hAnsi="Times New Roman" w:cs="Times New Roman"/>
                <w:color w:val="000000" w:themeColor="text1"/>
                <w:sz w:val="20"/>
                <w:szCs w:val="20"/>
              </w:rPr>
              <w:br/>
              <w:t>(952 123,4/824872,8*100=115,4%)</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2: Әртараптандыру арқылы өнеркәсіптің тұрақты және тнңгерімделген дамуын қамтамасыз ету</w:t>
            </w:r>
          </w:p>
        </w:tc>
      </w:tr>
      <w:tr w:rsidR="003F70DD" w:rsidRPr="002F5C17" w:rsidTr="002F5C17">
        <w:trPr>
          <w:trHeight w:val="18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Өнеркәсіптегі нақты индекс көлемі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статистикалық мәліметтер</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vMerge w:val="restart"/>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2017 жылы ФКИ-нің төмендеуі «Сәтпаев тау-кен байыту комбинаты» ЖШС-нің 2017 жылдың 7 айына дейін рудаларды шығармауына байланысты. Ильмениттік концентраты былтырғы кеннен алынған.</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Тау-кен өнеркәсібінде және карьер әзірлеу бойынша нақты көлем индексі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статистикалық мәліметтер</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99,2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vMerge/>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p>
        </w:tc>
      </w:tr>
      <w:tr w:rsidR="003F70DD" w:rsidRPr="002F5C17" w:rsidTr="002F5C17">
        <w:trPr>
          <w:trHeight w:val="112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Өңдеу өнеркәсібінде өнім шығарудың нақты көлем индексі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статистикалық мәліметтер</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82,2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Өңдеу өнеркәсібіндегі физикалық көлем индексінің төмендеуінің негізгі себебі - «Рыбпром» ЖШС балық өнімдерін өндіру көлемінің төмендеуі.</w:t>
            </w:r>
          </w:p>
        </w:tc>
      </w:tr>
      <w:tr w:rsidR="003F70DD" w:rsidRPr="002F5C17" w:rsidTr="002F5C17">
        <w:trPr>
          <w:trHeight w:val="15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Металл кендерін және түсті металдар өндірудегі нақты көлем индексі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статистикалық мәліметтер</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102,0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102,0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99,6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Түсті металлдардың рудасының физикалық көлемінің индексінің төмендеуі қаржы дағдарысына байланысты. «Өскемен титан-магний комбинаты» АҚ ильменит концентратына сұранысты төмендетті.</w:t>
            </w:r>
          </w:p>
        </w:tc>
      </w:tr>
      <w:tr w:rsidR="003F70DD" w:rsidRPr="002F5C17" w:rsidTr="002F5C17">
        <w:trPr>
          <w:trHeight w:val="18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Металл емес минералды өнімдер өндірісінің нақты көлем индексі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статистикалық мәліметтер</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40,8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Ауданда  металл емес минералды өнімдер шығаратын кәсіпорындар жоқ. Көмекші кәсіпорындар - ДСУ-14, асфальтбетон қоспасы және басқа да металл емес минералды өнімдер шығаратын «Көкпекті жолдары» ЖШС, 2017 жылы тапсырыс аз.</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 </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c>
          <w:tcPr>
            <w:tcW w:w="992"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291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Балық түрлерін (бекіре, лосось, ақбөкен), шаян,жылыжай көкөніс өнімдерін қарқынды кешенді өсіруге, сондай-ақ кешенді жүйедегі туризмді дамытуда аралас жем және биохумус өндірісін құру үшін"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теңге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«Кузмич» ЖШС Гриценко В.</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170,0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63,0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63</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Меншік қаражат, инвесторлар (ҚХР)</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Жартылай орындалды. Жоба . «Алтай Агро Инвест 2015» Халықаралық инвестициялық форумында «Жаңа мұздатылған балық пен балық өнімдерін өндіру және сату» жобасын жүзеге асыру бойынша өзара ынтымақтастық туралы KuitunTiandaoTradeCo.Ltd және «Кузьмич» ЖШС арасында меморандумға қол қойылды.. 2016 жылдың 27 шілдесінде «Кузьмич» ЖШС балық өнімдерін енгізу және ҚХР-мен ынтымақтастықты одан әрі жалғастыру үшін тіркеу нөмірін алды.2016 жылы ҚХР-на 80 тонна мұздатылған балықты жіберді.</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170,0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63,0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63,0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170,0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63,0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63,0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Мақсат 3:  Аудан экономикасына инвестиция ағынын ынталандыру </w:t>
            </w:r>
          </w:p>
        </w:tc>
      </w:tr>
      <w:tr w:rsidR="003F70DD" w:rsidRPr="002F5C17" w:rsidTr="002F5C17">
        <w:trPr>
          <w:trHeight w:val="10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7</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Негізгі капиталға инвестициялардың нақты көлем индексі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Статистикалық деректер</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бөлімі және шаруашылығы</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103,0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103,0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232,2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Негізгі капиталға инвестициялар көлемі 3 633,8 млн. теңге, өсу қарқыны-246,9% (2016 жылы – 1471,5 млн. теңге). Инвестицияның нақты көлем индексі 232,2% құрады.</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8</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Инвестициялардың негізгі капиталға  жан басына шаққанда өсу қарқыны,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Статистикалық деректер</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бөлімі және шаруашылығы</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103,1</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103,1</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255,4</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nil"/>
              <w:right w:val="nil"/>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жылдың қорытындысы бойынша негізгі капиталға инвестициялар көлемі 3633,8 млн. теңгені құрады халық саны 28973 адам негізгі капиталға инвестициялар адам басына шаққанда 125,4 мың теңгені құрайды, негізгі капиталға инвестициялардың өсу қарқыны адам басына шаққанда 255,4% құрайды. 2016 жылы негізгі капиталға инвестициялар көлемі 1471,5 млн. теңгені құрады халықтың саны 29949 адам, негізгі капиталға инвестициялар адам басына шаққанда саны 49,1 мың теңгені құрады. (125,4/49,1*100=255,4%)</w:t>
            </w:r>
          </w:p>
        </w:tc>
      </w:tr>
      <w:tr w:rsidR="003F70DD" w:rsidRPr="002F5C17" w:rsidTr="002F5C17">
        <w:trPr>
          <w:trHeight w:val="10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9</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Негізгі капиталға инвестициялардың жалпы көлеміндегі сыртқы инвестициялардың үлесі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Статистикалық деректер</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бөлімі және шаруашылығы</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3,6</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3,6</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0,7</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single" w:sz="4" w:space="0" w:color="auto"/>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Көкпекті ауданы бойынша негізгі капиталға инвестициялар көлемі 3633,8 млн. теңгені құрады, оның ішінде сыртқы инвестициялардың көлемі көлемі 25,8 млн. теңге немесе 0,7% -ды құрайды.</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4. Ауданның азық-түлік қауіпсіздігін қамтамсыз ету.</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i/>
                <w:iCs/>
                <w:color w:val="000000" w:themeColor="text1"/>
                <w:sz w:val="20"/>
                <w:szCs w:val="20"/>
              </w:rPr>
            </w:pPr>
            <w:r w:rsidRPr="002F5C17">
              <w:rPr>
                <w:rFonts w:ascii="Times New Roman" w:eastAsia="Times New Roman" w:hAnsi="Times New Roman" w:cs="Times New Roman"/>
                <w:b/>
                <w:bCs/>
                <w:i/>
                <w:iCs/>
                <w:color w:val="000000" w:themeColor="text1"/>
                <w:sz w:val="20"/>
                <w:szCs w:val="20"/>
              </w:rPr>
              <w:t xml:space="preserve"> Ауыл шаруашылығы  жалпы өнім көлемін ұлғауту</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10</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 Ауыл шаруашылығының нақты көлем индексі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ШҚО бойынша статистика департаменті</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100,7</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100,7</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99,0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Орындалмады. Ауыл шаруашылығы өнімінің жалпы көлемі 29843,2 млн.  теңгені құрады,  Нақты көлем индексі 99,0% құрады.</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11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Өсімдік шаруашылығының жалпы өнімнің нақты көлем индексі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ШҚО бойынша статистика департаменті</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100,8</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100,8</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92,5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Ауыл шаруашылығының жалпы өнім көлемі  өсімдік шаруашылығы бойынша 11954,20 млн. теңге, Нақты көлем индексі 92,5 % құрады.</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i/>
                <w:iCs/>
                <w:color w:val="000000" w:themeColor="text1"/>
                <w:sz w:val="20"/>
                <w:szCs w:val="20"/>
              </w:rPr>
            </w:pPr>
            <w:r w:rsidRPr="002F5C17">
              <w:rPr>
                <w:rFonts w:ascii="Times New Roman" w:eastAsia="Times New Roman" w:hAnsi="Times New Roman" w:cs="Times New Roman"/>
                <w:b/>
                <w:bCs/>
                <w:i/>
                <w:iCs/>
                <w:color w:val="000000" w:themeColor="text1"/>
                <w:sz w:val="20"/>
                <w:szCs w:val="20"/>
              </w:rPr>
              <w:t>Өсімдік шаруашылығы өнімнің өндіру көлемінің ұлғаюы</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Өсімдік шаруашылығы өнімдерінің сапасын және өнімділігін арттыру, көктемгі егіс және жинау жұмыстарын өткізу  үшін қажетті жанар-жағар т.б. құнды материалды тауарларды субсидиялауға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теңге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380,0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380,0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97,0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020</w:t>
            </w:r>
          </w:p>
        </w:tc>
        <w:tc>
          <w:tcPr>
            <w:tcW w:w="3277"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22 ауданның ауыл шаруашылық тауар өндірушілері   96956600 теңге сома алды.</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Ауыл шаруашылығы тауар өндірушілерін су беру жөніндегі құнын субсидиялау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теңге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31,0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31,0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014</w:t>
            </w:r>
          </w:p>
        </w:tc>
        <w:tc>
          <w:tcPr>
            <w:tcW w:w="3277"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Ауданның 1 ауыл шаруашылық тауар өндірушісі 30000000 теңге сомасына субсидия алды.</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Тыңайтқыштарды сатып алуға субсидиялау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55,0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55,0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147,0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011</w:t>
            </w:r>
          </w:p>
        </w:tc>
        <w:tc>
          <w:tcPr>
            <w:tcW w:w="3277"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Ауданың 46 ауыл шаруашылық тауар өндірушілері  147035200 теңге сомасына субсидиялар алды.</w:t>
            </w:r>
          </w:p>
        </w:tc>
      </w:tr>
      <w:tr w:rsidR="003F70DD" w:rsidRPr="002F5C17" w:rsidTr="002F5C17">
        <w:trPr>
          <w:trHeight w:val="25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Өсімдіктерді қорғау мақсатымен ауыл шаруашылық дәнді-дақылдарды өңдеу үшін биопрепараттар, биогенттер және гербицидтерді сатып алу үшін субсидиялау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55,0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55,0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85,5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011</w:t>
            </w:r>
          </w:p>
        </w:tc>
        <w:tc>
          <w:tcPr>
            <w:tcW w:w="3277"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44 ауданның ауыл шаруашылық тауар өндірушілері 85540600  теңге сомасына субсидия алды                                   </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Тұқым шаруашылығын дамытуды субсидиялау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012</w:t>
            </w:r>
          </w:p>
        </w:tc>
        <w:tc>
          <w:tcPr>
            <w:tcW w:w="3277"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88 ауданның ауыл шаруашылық тауар өндірушілері 39991900  теңге сомасына субсидия алды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6</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Элиталық тұқымды, бірінші репродукциялы сапалы тұқымды және дәнді дақылдардың бірінші өнімділік гербицидті қолдану.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меншікті қаражат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ауданның ауыл шаруашылық тауар өндірушілері 75 тонн элиталық тұқым, 100 тонна бірінші репродуктивті түрлі тұқымдар сатып алынды.</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Ауыл шаруашылығы дақылдарды гербицидтермен өңдеу және топыраққа минералдық тыңайтқыштарды енгізу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меншікті қаражат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ауданның ауыл шаруашылық тауар өндірушілері  1200 тонна көлемінде минералдық тыңайтқыштар сатып алынды.</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12</w:t>
            </w:r>
          </w:p>
        </w:tc>
        <w:tc>
          <w:tcPr>
            <w:tcW w:w="2698"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Мал шаруашылығындажалпы өнім көлемінің нақты көлем индексі</w:t>
            </w:r>
          </w:p>
        </w:tc>
        <w:tc>
          <w:tcPr>
            <w:tcW w:w="992"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Департамент статистики по ВКО ШҚО бойынша статистика департаменті</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100,5</w:t>
            </w:r>
          </w:p>
        </w:tc>
        <w:tc>
          <w:tcPr>
            <w:tcW w:w="975"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100,5</w:t>
            </w:r>
          </w:p>
        </w:tc>
        <w:tc>
          <w:tcPr>
            <w:tcW w:w="851"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104,2</w:t>
            </w:r>
          </w:p>
        </w:tc>
        <w:tc>
          <w:tcPr>
            <w:tcW w:w="993"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Мал шаруашылығы бойынша жалпы өнім көлемі 17889,0 млн. теңге құрады,  Нақты көлем индексі  104,2 %.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000000"/>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i/>
                <w:iCs/>
                <w:color w:val="000000" w:themeColor="text1"/>
                <w:sz w:val="20"/>
                <w:szCs w:val="20"/>
              </w:rPr>
            </w:pPr>
            <w:r w:rsidRPr="002F5C17">
              <w:rPr>
                <w:rFonts w:ascii="Times New Roman" w:eastAsia="Times New Roman" w:hAnsi="Times New Roman" w:cs="Times New Roman"/>
                <w:b/>
                <w:bCs/>
                <w:i/>
                <w:iCs/>
                <w:color w:val="000000" w:themeColor="text1"/>
                <w:sz w:val="20"/>
                <w:szCs w:val="20"/>
              </w:rPr>
              <w:t>Мал шаруашылығы өнімінің сапасы және өнімділігін арттыру</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Сүт пен сиыр етін өндіру үшін пайдалануға, малдар мен құстардың азығын арзандату құнын субсидиялау.</w:t>
            </w:r>
            <w:r w:rsidRPr="002F5C17">
              <w:rPr>
                <w:rFonts w:ascii="Times New Roman" w:eastAsia="Times New Roman" w:hAnsi="Times New Roman" w:cs="Times New Roman"/>
                <w:color w:val="000000" w:themeColor="text1"/>
                <w:sz w:val="20"/>
                <w:szCs w:val="20"/>
              </w:rPr>
              <w:br w:type="page"/>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35,6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Республикалық бюджет</w:t>
            </w:r>
          </w:p>
        </w:tc>
        <w:tc>
          <w:tcPr>
            <w:tcW w:w="12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013-011</w:t>
            </w:r>
          </w:p>
        </w:tc>
        <w:tc>
          <w:tcPr>
            <w:tcW w:w="3277"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14 өтінімдерден 3 ауданның ауыл шаруашылық тауар өндірушілері 35553425 теңге сомасына  субсидия алды.</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Асыл тұқымды  және  селекциялық жылқы, қой, ірі қара малды  сатып алуды субсидиялау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200,0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200,0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96,4</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Республикалық бюджет</w:t>
            </w:r>
          </w:p>
        </w:tc>
        <w:tc>
          <w:tcPr>
            <w:tcW w:w="12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010-011</w:t>
            </w:r>
          </w:p>
        </w:tc>
        <w:tc>
          <w:tcPr>
            <w:tcW w:w="3277"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93 өтінімдерден 88 ауданның ауыл шаруашылық тауар өндірушілері  96432500 тенге сомасына субсидия алды.</w:t>
            </w:r>
          </w:p>
        </w:tc>
      </w:tr>
      <w:tr w:rsidR="003F70DD" w:rsidRPr="002F5C17" w:rsidTr="002F5C17">
        <w:trPr>
          <w:trHeight w:val="25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Субсидирование за ведение селекционной и племенной работы с маточным поголовьем крупного рогатого скота и овец      Ірі қара малға және қойлардың аналық басына түрлендіру және асылдандыру жұмыстарын жүргізуді субсидиялау.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365,0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365,0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315,9</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Республикалық бюджет</w:t>
            </w:r>
          </w:p>
        </w:tc>
        <w:tc>
          <w:tcPr>
            <w:tcW w:w="12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010-011</w:t>
            </w:r>
          </w:p>
        </w:tc>
        <w:tc>
          <w:tcPr>
            <w:tcW w:w="3277"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263 өтінімдерден 155 ауданның ауыл шаруашылық тауар өндірушілеріне 315942000 тенге сомасына субсидия алынды.</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Асыл тұқымды малдарды және төлдерді( маралдар, бұғылар, араларды) өсіру, көбейту бойынша субсидиялау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15,5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15,5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Осы бағыт бойынша субсидия жүргізілген жоқ.</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Ұйымдасқан шаруашылықтарда ірі қара мал және ұсақ мүйізді малдың үлесі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vMerge w:val="restart"/>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13.1.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ІҚМ</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ауыл шаруашылығы басқармасы ведомствоаралық есеп</w:t>
            </w:r>
          </w:p>
        </w:tc>
        <w:tc>
          <w:tcPr>
            <w:tcW w:w="1698" w:type="dxa"/>
            <w:vMerge/>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46,0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46,0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54,0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Көрсеткіш орындалды.</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13.2.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ҰММ</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ауыл шаруашылығы басқармасы ведомствоаралық есеп</w:t>
            </w:r>
          </w:p>
        </w:tc>
        <w:tc>
          <w:tcPr>
            <w:tcW w:w="1698" w:type="dxa"/>
            <w:vMerge/>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23,0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23,0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20,2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Көрсеткіштің орындалмау себебі, шаруашылықтар ҰММ-ды ішкі шаруашылық қажеттіліктері үшін пайдаланылады да тауарлық өнім ұлғайтуы көзделмейді.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 </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Мал басы санын ұлғайту мақсатымен ауданның шаруа қожалықтарымен асыл тұқымды, селекциялық ІҚМ және қой сатып алу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400,1</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191,7</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меншікті қаражат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ауданның ауыл шаруашылық тауар өндірушілерімен  асыл тұқымды 639 бас ІҚМ,  асыл тұқымды 6 жылқы сатып алынды.</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Аналық басқа жасанды ұрықтандырудың селекциялық жұмысын жүргізу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меншікті қаражат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Жыл сайын "Өрнек" ЖШС жасанды ұрықтандыру үшін  сүт бағытындағы ІҚМ аналық  басын   шамамен  2000 доз  көлемінде сатып алады.</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«Сыбага», «Алтын асык», «Кулан» бағдарламалары арқылы сатып алынған мал басы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64,3</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қарыз қаражаты</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мемлекеттік бағдарламалар бойынша 21 жоба, 288 ІҚМ басы сатып алынды.</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Тұқымдық түрлендіруге қатысатын ІҚМ мен ҰММ үлесі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ІҚМ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Ведомственная отчетность УСХ           ауыл шаруашылығы басқармасы ведомствоаралық есеп</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27,1</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27,1</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32,4</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Көрсеткіш орындалды.</w:t>
            </w:r>
          </w:p>
        </w:tc>
      </w:tr>
      <w:tr w:rsidR="003F70DD" w:rsidRPr="002F5C17" w:rsidTr="002F5C17">
        <w:trPr>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14.2.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ҰММ</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Ведомственная отчетность УСХ          ауыл шаруашылығы басқармасы ведомствоаралық есеп</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6,4</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6,4</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Көрсеткіш орындалды.</w:t>
            </w:r>
          </w:p>
        </w:tc>
      </w:tr>
      <w:tr w:rsidR="003F70DD" w:rsidRPr="002F5C17" w:rsidTr="002F5C17">
        <w:trPr>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Тұқымдық түрлендіруге және тауар өсімін молайту үшін пайдалануға ІҚМ және ҰММ аналық басын  (18 айдан үлкен) сатып алу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191,7</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меншікті қаражат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2016 жылы асыл тұқымды ІҚМ 840 бас, асыл тұқымды ҰММ 20бас сатып алынды.</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2 026,5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2 026,6</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1 478,1</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605,0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605,0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447,9</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566,5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566,5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399,5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6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 қарыз қаражаты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855,0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855,1</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630,7</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58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Цель 5. Туризм индустрияның тұрақты дамуы</w:t>
            </w:r>
          </w:p>
        </w:tc>
      </w:tr>
      <w:tr w:rsidR="003F70DD" w:rsidRPr="002F5C17" w:rsidTr="002F5C17">
        <w:trPr>
          <w:trHeight w:val="234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15</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Ішкі туризм бойынша (резиденты) келушілердің орындарын орналастыруда қызмет көрсету  көлемін ұлғайту,  өткен жылдың көрсеткішімен  салыстырғанда</w:t>
            </w:r>
          </w:p>
        </w:tc>
        <w:tc>
          <w:tcPr>
            <w:tcW w:w="992"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статистикалық мәліметтер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108,5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108,5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270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жылдың 9 ай көрсеткіші бойынша келушілердің  орындарын  орналастыру  бойынша қызмет көрсету саны 9170 адамды құрады, өткен жылдың көрсеткішімен салыстырғанда  270,0 пайызға ұлғайды. (2016 жылы-3396 адам ).</w:t>
            </w:r>
          </w:p>
        </w:tc>
      </w:tr>
      <w:tr w:rsidR="003F70DD" w:rsidRPr="002F5C17" w:rsidTr="002F5C17">
        <w:trPr>
          <w:trHeight w:val="169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16</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Келіп-кету туризм бойынша (нерезиденты) келушілердің орындарын орналастыруда қызмет көрсету  көлемін ұлғайту,  өткен жылдың көрсеткішімен  салыстырғанда</w:t>
            </w:r>
          </w:p>
        </w:tc>
        <w:tc>
          <w:tcPr>
            <w:tcW w:w="992"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статистикалық мәліметтер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18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17</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Төсек-тәулік санының ұлғаюы,  өткен жылдың көрсеткішімен  салыстырғанда,(резидент).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статистикалық мәліметтер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105,0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105,0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158,7</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статистикалық мәліметтер бойынша  төсек-тәулік саны  14508 адам санын құрады, яғни ол өткен жылдың көрсеткішімен салыстырғанда 158,7  пайызға ұлғайды (2016 жылы-9 141 адам).</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Іс-шаралар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Бұқтарма су қоймасының жағалауында 20 қонақ ұйлердің құрылысы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Глезер ЖК</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Глезер ЖК</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65,0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65,0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меншікті қаражат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Бұқтарма су жоғалауында "Простоквашино" демалыс орны базасында  10 демалыс үйлері бар сонымен қатар қосымша 20 демалыс үйлерді салуды жаларлапатар. Іске қосу 2018 жылға жоспарланған.</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Бұқтарма су қоймасының жағалауында 6 қонақ ұйлердің құрылысы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Байзаков ЖК</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Байзаков ЖК</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58,0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58,0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46,0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меншікті қаражат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Бұқтарма су жоғалауында  ЖК Байзаков демалыс орны базасыда саның құрынысы бостайды 4 демалыс ұйлері сонынды  бар сонымен қатар қосымша 6 демалыс үйлерді салуды жобаны  қосу 2018 жылға жоспарлар отыр.</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Бұқтарма су қоймасының жағалауында 10 қонақ ұйлердің құрылысы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"Кузмич" ЖШС</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Меншік қаражатынан, қарыз қаражаты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Керекті құрал-жайдықтар 5 тасымайы үйлер сатып алынды, туристік жолдар анықталды.</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193,0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193,0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121,0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6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 қарыз қаражаты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193,0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193,0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121,0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Мақсат 6. Сауданың дамуы </w:t>
            </w:r>
          </w:p>
        </w:tc>
      </w:tr>
      <w:tr w:rsidR="003F70DD" w:rsidRPr="002F5C17" w:rsidTr="002F5C17">
        <w:trPr>
          <w:trHeight w:val="346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18</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Бөлшек сауданың нақты көлем индексі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статистикалық мәліметтер</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 селолық округ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108,2</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108,2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98,4</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nil"/>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Бөлшек тауар айналымының физикалық көлемінің индексінің төмендеуі жеке кәсіпкерлердің бөлшек сауданың төмендеуіне байланысты. ТПроблемалық сұрақтардың бірі жылдың басында статистика агентігімен кәсіпорындарды іріктеу болып табылады, тізімге жұмыс істемейтін, саудалары төмен жеке кәсіпкерлер немесе кәсіпорындар ілінеді. Оның есебінен, ауданның тауар айналымының жалпы көлеміне әсерін тигізеді. Ауданда бөлшек және көтерме саудамен айналысатын кәсіпорындар жоқ (заңды тұлғалар) ай сайын тек келесі Дәріханалар мен ЖҚС есеп береді. Сондай-ақ, 2017 жылдың маусымынан бастап ауданда «Ромат» ЖШС филиалы фармацевтика саласын тоқтатты.</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Іс-шаралар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Жаңа сауда объектілерін ашу бойынша көмек көрсету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 селолық округ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қаржыландыруды талап етпейді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Тұрақты негізде «БЖК-2020» бағдарламасы бойынша несие алуды нақтылау, жаңа нысандарды ашу бойынша жұмыс жүргізілуде.</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"Бизнестің Жол Картасы -2020" бағдарламасы арқылы  шағын бизнесті несилендіруге көмек көрсету,"Новая жизнь и Жулдыз" газеттерінде, облыс әкімінің сайтында ақпаратты жариялау.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кәсіпкерлік және ауыл шаруашылығы бөлімі, селолық округ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қаржыландыруды талап етпейді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24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Кәсіпкерлер мен кәсіпкерлік әлеуеті бар тұлғалар арасында «Бизнестің жол картасы 2020»  және бизнесті дамыту Бағдарламасы аясында ақпараттық-түсіндіру жұмыстарын ұйымдастыру.</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6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 қарыз қаражаты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7-мақсат. Ауылдың демографиялық жағдайын және әл-ауқатын жақсарту.туации </w:t>
            </w:r>
          </w:p>
        </w:tc>
      </w:tr>
      <w:tr w:rsidR="003F70DD" w:rsidRPr="002F5C17" w:rsidTr="002F5C17">
        <w:trPr>
          <w:trHeight w:val="15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19</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Алдыңғы жылға халық санының өсуі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Статистикалық деректер</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Экономика және қаржы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98,3</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98,3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96,8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Көкпекті ауданы бойынша 2017 жылдың 1 желтоқсанына статистика басқармасымен соңғы халық саны ұсынылған саны - 28973 адам құрайды, 2016 жылыдың қорытындысы бойынша халық саны саны - 29949 адам, өсу қарқыны, 96,8% құрады.</w:t>
            </w:r>
          </w:p>
        </w:tc>
      </w:tr>
      <w:tr w:rsidR="003F70DD" w:rsidRPr="002F5C17" w:rsidTr="002F5C17">
        <w:trPr>
          <w:trHeight w:val="15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20</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Тірек ауылдық елді  мекендерде халық санының өсуі</w:t>
            </w:r>
            <w:r w:rsidRPr="002F5C17">
              <w:rPr>
                <w:rFonts w:ascii="Times New Roman" w:eastAsia="Times New Roman" w:hAnsi="Times New Roman" w:cs="Times New Roman"/>
                <w:b/>
                <w:bCs/>
                <w:color w:val="000000" w:themeColor="text1"/>
                <w:sz w:val="20"/>
                <w:szCs w:val="20"/>
              </w:rPr>
              <w:br w:type="page"/>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адам</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Статистикалық деректер</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Экономика және қаржы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8533</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8533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7657</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Көкпекті ауданы бойынша Преображенка және Самар 2 тірек елді мекені, онда шаруашылық кітаптардың деректері бойынша халық саны 7657 адам құрады. ( Преображенка  ауылы- 1234 адам, Самар ауылы 6423 адам).</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000000"/>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БАҒЫТ: 2.1.2. Әлеуметтік сала.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8-мақсат. Ұлттық білім беру стандарты аясында білім беру ресурстарының барлық оқушыларға бірдей қолжетімді болуын қамтамасыз ету.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21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жалпы орта білім беру ұйымдарының жұмысын жүйенің мемлекеттік нормативіне сәйкес жұмыс істеуін қамтамасыз ету.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nil"/>
              <w:right w:val="nil"/>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2017 жылы 37 мемлекеттік мектеп жұмыс істеді, оның ішінде орта мектеп – 21, негізгі мектеп – 11, бастауыш мектеп – 5 (37*100%/37=100%).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апатты жағдайда және үш ауысымда  жұмыс істеп тұрған мектептер саны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Аудан бойынша апатты жағдайда және үш ауысымда жұмыс істеп тұрған мектептер  жоқ.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іс-шаралар </w:t>
            </w:r>
          </w:p>
        </w:tc>
        <w:tc>
          <w:tcPr>
            <w:tcW w:w="992"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163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мектебі жоқ елді мекендерден балаларды тасымалдау үшін мектеп автобустарын сатып алу және жаңарту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бірлік</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білім басқармасына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471 067 015</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Шұғылбай ауылының Жансүгіров атындағы орта мектебіне тасымалдау үшін Газель шағын автобусы сатып алынды. Тасымалдау Мелитополь ауылынан жүзеге асырылады.</w:t>
            </w:r>
          </w:p>
        </w:tc>
      </w:tr>
      <w:tr w:rsidR="003F70DD" w:rsidRPr="002F5C17" w:rsidTr="002F5C17">
        <w:trPr>
          <w:trHeight w:val="163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жалпы білім беру ұйымдарының оқушыларын тегін оқулықтармен және оқу-әдістемелік кешендермен қамтамасыз ету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бірлік</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білім басқармасына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17,2</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17,2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34,1</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471 009 015</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Жалпы білім беретін мектеп оқушылары жергілікті бюджеттен 34,1 млн.теңгеге  тегін оқулықтармен және оқу – әдістемелік құралмен қамтамасыз етілді.</w:t>
            </w:r>
          </w:p>
        </w:tc>
      </w:tr>
      <w:tr w:rsidR="003F70DD" w:rsidRPr="002F5C17" w:rsidTr="002F5C17">
        <w:trPr>
          <w:trHeight w:val="163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мектептердегі аз қамтылған отбасы балаларын тегін ыстық тамақпен қамту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бірлік</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аудан әкімі аппаратына, облыстық білім басқармасына </w:t>
            </w:r>
            <w:r w:rsidRPr="002F5C17">
              <w:rPr>
                <w:rFonts w:ascii="Times New Roman" w:eastAsia="Times New Roman" w:hAnsi="Times New Roman" w:cs="Times New Roman"/>
                <w:color w:val="000000" w:themeColor="text1"/>
                <w:sz w:val="20"/>
                <w:szCs w:val="20"/>
              </w:rPr>
              <w:lastRenderedPageBreak/>
              <w:t>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44,3</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44,3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39,2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471 004 015</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Мектептегі аз қамтылған отбасының оқушыларын ьегін ыстық тамақпен қамтамасыз ету үшін жергілікті бюджеттен 39,2 млн.тенге бөлінді. Аз қамтылған отбасынан 901 оқушы, бір күндік тамақ бағасы – 230 теңгені құрайды. Аудан </w:t>
            </w:r>
            <w:r w:rsidRPr="002F5C17">
              <w:rPr>
                <w:rFonts w:ascii="Times New Roman" w:eastAsia="Times New Roman" w:hAnsi="Times New Roman" w:cs="Times New Roman"/>
                <w:color w:val="000000" w:themeColor="text1"/>
                <w:sz w:val="20"/>
                <w:szCs w:val="20"/>
              </w:rPr>
              <w:lastRenderedPageBreak/>
              <w:t xml:space="preserve">мектептері 5 күндік оқуға көшкендіктен азаю орын алып отыр.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интернат құрылысы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40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Строительство средней школы на 132 места в селе Бастауши Кокпектинского района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бірлік</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қолданысқа беру актісі</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ОСҚҚ және ТКШ АЖ 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497,3</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497,3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288 007</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Жартылай орындалды. 2012 жылдан 2016 жылға дейін апаттық жағдай тізімінде Бастаушы ауылының Абай атындағы орта мектебі тұр.  2015 жылы Бастаушы ауылында 132 орынға арнлған мектеп құрылысы басталып, қаражаттың болмауына байланысты құрылыс жалғастырылмаған. Бастаушы ауылындағы Абай атындағы орта мектебі 2 ғимараттан тұрады. Ағымдағы жылда 2 – ші ғимаратқа маусым – тамыз айы аралықтарында 24,9 млн.теңгеге облыстық маслихат отырысынан бөлінген қаражатқа  ағымды жөндеу жұмыстары жүргізілді. Келесідегідей жөндеу жұмыстары жүргізілді: 10,9 млн.теңгеге мектеп ғимаратының 2 корпусына ағымды жөндеу жұмыстары, 2,1 млн.теңге электр жүйесіне және жарықтандыруға ағымды жөндеу жұмыстары, 8,6 млн.теңгеге жылу жүйесінің құрылғысына ағымды жөндеу жұмыстары. 1 ғимаратқа 05.01.2018ж юойынша балнстан жарамсыз деп тану үшін жұмыс жүргізілуде. «Интехспец» ЖШС жөндеуге 12505,8 мың теңгеге сметалық құжат әзірледі. </w:t>
            </w:r>
          </w:p>
        </w:tc>
      </w:tr>
      <w:tr w:rsidR="003F70DD" w:rsidRPr="002F5C17" w:rsidTr="002F5C17">
        <w:trPr>
          <w:trHeight w:val="169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Шығыс Қазақстан облысы Көкпекті ауданы Көкпекті ауылында 75 орындық интернат салу.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бірлік</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қолданысқа беру актісі</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ОСҚҚ және ТКШ АЖ 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288 007</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Шығыс Қазақстан облысы Көкпекті ауданы Көкпекті ауылында 75 орындық интернат салу 2020 жылға жоспарланып отыр.</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23</w:t>
            </w:r>
          </w:p>
        </w:tc>
        <w:tc>
          <w:tcPr>
            <w:tcW w:w="2698" w:type="dxa"/>
            <w:tcBorders>
              <w:top w:val="nil"/>
              <w:left w:val="nil"/>
              <w:bottom w:val="nil"/>
              <w:right w:val="nil"/>
            </w:tcBorders>
            <w:shd w:val="clear" w:color="auto" w:fill="auto"/>
            <w:vAlign w:val="bottom"/>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Мектеп түлектері арасында жаратылыстану-математикалық пәндер бойынша оқу бағдарламасын сәтті (үздік/жақсы)меңгергендер саны</w:t>
            </w:r>
          </w:p>
        </w:tc>
        <w:tc>
          <w:tcPr>
            <w:tcW w:w="992"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56,7</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56,7</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58,6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Жалпы білім сапасын көрету бағытында жұмыс жүргізілді. Жаратылыстану-математикалық пәндер бойынша оқу бағдарламасын сәтті меңгерген оқушылардың жалпы саны – 2372 оқушы. Аталған мақсатты индикатор орындалды (2372*100%/4045=58,6).</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2015-2018 оқу жылдары  үш тілде білім беру бағдарламасы аясында ағылшын тілінде білім беруге кезең-кезеңмен  көшу, оның ішінде:</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іс-шаралар </w:t>
            </w:r>
          </w:p>
        </w:tc>
        <w:tc>
          <w:tcPr>
            <w:tcW w:w="992"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Оқулықтар мен оқу-әдістемелік кешендерді сатып алу (орысша, қазақша, ағылшынша)</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бірлік</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білім басқармасына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261 113 000</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2,6 млн.теңгеге 1 – 11 сыныптарға ағылшан тілі оқулығын сатып алынды. Қаражат облыс бюджетінен бөлінген.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Тіл мамандарының кәсіптік шеберлігін арттыру үшін олимпиадалар мен сайыстар өткізу, педагогтарды қаржылай ынталандыру.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бірлік</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білім басқармасына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0,4</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0,4</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0,4</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471 010 015</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2017 жылы білім, дене шынықтыру және спорт бөлімі тарапынан 52 олимпиада өткізілді. 1000 педагогты қамтитын тіл мұғалімдеріне арналған кәсіптік шеберлктің  - 88 конкурсы. Грамота, сыйлықтар түрінде материалдық мадақтама ретінде аудан бюджетінен 0,4 млн.теңге бөлінді. </w:t>
            </w:r>
          </w:p>
        </w:tc>
      </w:tr>
      <w:tr w:rsidR="003F70DD" w:rsidRPr="002F5C17" w:rsidTr="002F5C17">
        <w:trPr>
          <w:trHeight w:val="253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Тіл мамандарының біліктілігін арттыру курстары (қазақша, орысша, ағылшынша)</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білім басқармасына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261 113 000</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26 орыс тілі мұғалімі, 22 қазақ тілі мұғалімдері, 60 ағылшын тілі мұғалімі біліктілікті арттыру курсынан өтті.  Тіл мұғалімдерінің іс – сапар шығындарына облыстық бюджеттен 12,8 млн.теңге бөлінді.</w:t>
            </w:r>
          </w:p>
        </w:tc>
      </w:tr>
      <w:tr w:rsidR="003F70DD" w:rsidRPr="002F5C17" w:rsidTr="002F5C17">
        <w:trPr>
          <w:trHeight w:val="315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Спартакиада, денсаулық фестивальдарын, қауіпсіздік маршрутын, дене шынықтыру сабақтарын жүргізу; өзін-өзі тану, биология, валеология пәндерін, репродуктивті денсаулық, нашақорлықтың, алкоголизмнің, темекі шегудің алдын алу  бойынша семинар-тренингтер жүргізу.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бірлік</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білім басқармасына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қаржыландыруды қажет етпейді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Ауданда 30 дан астам спартакиада өткізілді, әр селолық округте денсаулық фестивалі, әр мектепте қауіпсіздік маршруттары, 5 дене шынықтыру бойынша семинар сабақтар, өзін – өзі тану, валеология бойынша 10 семинар, ашық сабақтар, репродуктивті денсаулық, нашақорлықтың алдын алу және алкоголь мен темекі шегудің алдын алу  бойынша аудандық аурухана қызметкерлерінің қатысуымен аудандық семинар өткізілді.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Халықаралық нашақорлықпен күрес күніне орай аудандық акция өткізу (26 маусым)</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бірлік</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білім басқармасына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471 015</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жылдың 26 маусымында Халықаралық нашақорлықпен күрес күніне аудандық акция өткізілді. Акцияға 500 ден астам адам қатысты. Осы мақсатта аудан бюджетінен 0,25 млн.теңге қаражат бөлінді (юуклет, грамота, сыйлықтар).</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Оқушылар арасында "Нашақорлықсыз келешек" ұранымен  аудандық ең үздік сурет  шығармашылық сайысын өткізу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бірлік</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білім басқармас</w:t>
            </w:r>
            <w:r w:rsidRPr="002F5C17">
              <w:rPr>
                <w:rFonts w:ascii="Times New Roman" w:eastAsia="Times New Roman" w:hAnsi="Times New Roman" w:cs="Times New Roman"/>
                <w:color w:val="000000" w:themeColor="text1"/>
                <w:sz w:val="20"/>
                <w:szCs w:val="20"/>
              </w:rPr>
              <w:lastRenderedPageBreak/>
              <w:t>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0,35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0,35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0,35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471 010 015</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Сонымен қатар аталған жылдың 26 маусымында Көкпекті және Самар ауылдарында «Балалар өнер мектебі» КМҚК  «Нашақорлықсыз болашақ» ұранымен оқушылар арасында ең үздік сурет атты аудандық </w:t>
            </w:r>
            <w:r w:rsidRPr="002F5C17">
              <w:rPr>
                <w:rFonts w:ascii="Times New Roman" w:eastAsia="Times New Roman" w:hAnsi="Times New Roman" w:cs="Times New Roman"/>
                <w:color w:val="000000" w:themeColor="text1"/>
                <w:sz w:val="20"/>
                <w:szCs w:val="20"/>
              </w:rPr>
              <w:lastRenderedPageBreak/>
              <w:t xml:space="preserve">шығармашыдық сайысын өткізді. Оқушыларды ынталандыру үшін аудандық бюджеттен 0,35 млн.теңге бөлінді.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 </w:t>
            </w:r>
          </w:p>
        </w:tc>
        <w:tc>
          <w:tcPr>
            <w:tcW w:w="6518" w:type="dxa"/>
            <w:gridSpan w:val="4"/>
            <w:tcBorders>
              <w:top w:val="single" w:sz="4" w:space="0" w:color="auto"/>
              <w:left w:val="nil"/>
              <w:bottom w:val="single" w:sz="4" w:space="0" w:color="auto"/>
              <w:right w:val="single" w:sz="4" w:space="0" w:color="000000"/>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Строительство загородных оздоровительных лагерей, в том числе:</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Бұрынғы Новотимофеевка орта мектебінің ғимаратын 80 орындық сауықтыру лагеріне бейімдеп қайта жөндеу үшін ЖСҚ әзірлеу. </w:t>
            </w:r>
          </w:p>
        </w:tc>
        <w:tc>
          <w:tcPr>
            <w:tcW w:w="992"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бірлік</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ЖСҚ мемлекеттік сараптамамен</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417 067 015 421</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Бұрынғы Новотимофеевка орта мектебінің ғимаратын 80 орындық сауықтыру лагеріне бейімдеп қайта жөндеу үшін ЖСҚ әзірлеу 2019 жылға жоспарланып отыр.</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Бұрынғы Новотимофеевка орта мектебінің ғимаратын 80 орындық сауықтыру лагеріне бейімдеп қайта жөндеу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бірлік</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қолданысқа беру актісі</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471 067 015 414</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Бұрынғы Новотимофеевка орта мектебінің ғимаратын 80 орындық сауықтыру лагеріне бейімдеп қайта жөндеу  2020 жылы жүргізіледі.</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9-мақсат. Балаларды сапалы мектепке дейінгі тәрбиемен қамту</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3-6 жастағы балаларды мектепке дейінгі тәрбиемен қамту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bottom"/>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3-6 жастағы балаларды мектепке дейінгі тәрбиемен  1766 бала қамтылып, 100 % -ды құрады (1766*100%/1766=100%).</w:t>
            </w:r>
          </w:p>
        </w:tc>
      </w:tr>
      <w:tr w:rsidR="003F70DD" w:rsidRPr="002F5C17" w:rsidTr="002F5C17">
        <w:trPr>
          <w:trHeight w:val="36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24.1.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оның ішінде жекеменшік мектепке дейінгі мекеме жүйесі арқылы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bottom"/>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10,8</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10,8</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Орындалмады. Ауданда 44 мектепке дейінгі мекеме жұмыс істейді, оның ішінде 3 жекеменшік балабақша. Жекеменшік мектепке дейінгі мекемені ашу арқылы мақсатты индикаторды 2017 жылы орындалған жоқ. Көкпекті ауданының аумағын дамытудың 2016-2020 жылдарға арналған  Бағдарламасы бойынша 2016 жылы Көкпекті ауылында 25 орындық жекеменшік балабақша ашу жоспарланған болатын. Жеке кәсіпкер А.Г.Гусейнова СанПин талаптарына сай ғимарат таба алмағандықтан, балабақша ашылған жоқ. </w:t>
            </w:r>
            <w:r w:rsidRPr="002F5C17">
              <w:rPr>
                <w:rFonts w:ascii="Times New Roman" w:eastAsia="Times New Roman" w:hAnsi="Times New Roman" w:cs="Times New Roman"/>
                <w:color w:val="000000" w:themeColor="text1"/>
                <w:sz w:val="20"/>
                <w:szCs w:val="20"/>
              </w:rPr>
              <w:br/>
              <w:t>2017 жылы Бастаушы ауылында 25 орындық жекеменшік балабақша ашу жоспарланған болатын. Жеке кәсіпкер СанПин талаптарына сай ғимарат таба алмағандықтан, балабақша ашылған жоқ. Бұл мақсатты индикатор есептелуде (3*100%/44=6,8%).</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іс-шаралар </w:t>
            </w:r>
          </w:p>
        </w:tc>
        <w:tc>
          <w:tcPr>
            <w:tcW w:w="992"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000000"/>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Мемлекеттік-жекеменшік серіктестік аясында балабақша салу, оның ішінде: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Бастаушы ауылында 25 орындық жекеменшік балабақша ашу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бірлік</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қолданысқа беру актісі</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15,0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15,0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өз қаражаты</w:t>
            </w:r>
          </w:p>
        </w:tc>
        <w:tc>
          <w:tcPr>
            <w:tcW w:w="1275" w:type="dxa"/>
            <w:tcBorders>
              <w:top w:val="nil"/>
              <w:left w:val="nil"/>
              <w:bottom w:val="single" w:sz="4" w:space="0" w:color="auto"/>
              <w:right w:val="single" w:sz="4" w:space="0" w:color="auto"/>
            </w:tcBorders>
            <w:shd w:val="clear" w:color="auto" w:fill="auto"/>
            <w:vAlign w:val="bottom"/>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Орындалмады. Бастаушы ауылында 25 орынға арналған жеке меншік бала бақша ашылу іске асырылмады. Ғимарат бала бақшаға СанПин талаптарына сай болмағандықтан бала бақша ашылмады. Жағдайға сәйкес көрсеткіш орындалмады. </w:t>
            </w:r>
          </w:p>
        </w:tc>
      </w:tr>
      <w:tr w:rsidR="003F70DD" w:rsidRPr="002F5C17" w:rsidTr="002F5C17">
        <w:trPr>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ауылында 95 орындық мемлекеттік балабақша ашу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бірлік</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қолданысқа беру актісі</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36,0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36,0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55,5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bottom"/>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2017 жылы Көкпекті ауылында 95 орынға арналған мемлекеттік бала бқаш ашылды. Сол үшін жергілікті бюджеттен 55,5 млн.теңге бөлінді. 46,5 млн.теңгеге жөндеу жұмыстары жүргізілді. Жобалық құны - 24,2 млн.теңгеге ғимараттың жөндеу жұмыстары. 13,0 млн.теңгеге жылу жүйесіне және жылу трассасына ағымды жөндеу жұмыстары. 9,3 млн.теңгеге ауланы абаттандыру. Материалдық техникалық базаны нығайту үшін 9,0 млн.теңге.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616,3</w:t>
            </w:r>
          </w:p>
        </w:tc>
        <w:tc>
          <w:tcPr>
            <w:tcW w:w="9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616,3</w:t>
            </w:r>
          </w:p>
        </w:tc>
        <w:tc>
          <w:tcPr>
            <w:tcW w:w="851"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151,0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409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497,3</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497,3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15,4</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104,0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104,0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135,6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 қарыз қаражаты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15,0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15,0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000000"/>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Мақсаты 10. Халықтың денсаулығын сақтау мен нығайту</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25</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Ана өлімін азайту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1000 тірі туғандарга</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ЖАО стат. филиал негізінде есеп айырысу</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ДС баскармасы , акимат</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аналардың өлімі Көкпекті ауданында тіркелмеді. (2016 жылы аналардың өлімі тіркелмеді).</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26</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Бала өлімін азайту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 тірі туғандарга</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ЖАО стат. филиал негізінде есеп айырысу</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ДС баскармасы , акимат</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10,8</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10,8</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7,7</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арналған жоспар - 10,8. 2017 жылдың қорытындысы бойынша сәбилер өлім-жітімінің көрсеткіші 7,7 (3 оқиға) деңгейіне жетті, бұл жоспарлы маңызы төмен 3,1%.</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бала туу жасындағы әйелдердің жасын жыл сайынғы байқау 100 % қамту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ДС баскармасы , акимат</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 қажет етпейді</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Ерте қамту жүктілікке (дейін 12 апта) есепке алу 100%</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ДС баскармасы , акимат</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 қажет етпейді</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Динамикалық тұрақты бақылау е жүктілік кезенде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рай.акушер-гинеколог</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 қажет етпейді</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 жасқа дейінгі балалардың тұрақты жүзеге асыру үйде тастауға патронаж</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Неонатолог, акушер-гинеколог</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 қажет етпейді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346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27</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Онкопатологиядан өлім-жітімнің азайту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 мын тұрғынға</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ЖАО стат. филиал негізінде есеп айырысу</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ДС баскармасы , акимат</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53,0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53,0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93,0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2017 жылдың қорытындысы бойынша көрсеткіш 93,0 деңгейіне жетті (25 жағдайының), бұл жоспардан 40% асады. Орындамаған негізгі себебтері:</w:t>
            </w:r>
            <w:r w:rsidRPr="002F5C17">
              <w:rPr>
                <w:rFonts w:ascii="Times New Roman" w:eastAsia="Times New Roman" w:hAnsi="Times New Roman" w:cs="Times New Roman"/>
                <w:color w:val="000000" w:themeColor="text1"/>
                <w:sz w:val="20"/>
                <w:szCs w:val="20"/>
              </w:rPr>
              <w:br/>
              <w:t>1. экологиялық фактор;</w:t>
            </w:r>
            <w:r w:rsidRPr="002F5C17">
              <w:rPr>
                <w:rFonts w:ascii="Times New Roman" w:eastAsia="Times New Roman" w:hAnsi="Times New Roman" w:cs="Times New Roman"/>
                <w:color w:val="000000" w:themeColor="text1"/>
                <w:sz w:val="20"/>
                <w:szCs w:val="20"/>
              </w:rPr>
              <w:br/>
              <w:t>2. әлеуметтік-тұрмыстық жағдайлар - тұрғын үй жағдайын төмен деңгейі;</w:t>
            </w:r>
            <w:r w:rsidRPr="002F5C17">
              <w:rPr>
                <w:rFonts w:ascii="Times New Roman" w:eastAsia="Times New Roman" w:hAnsi="Times New Roman" w:cs="Times New Roman"/>
                <w:color w:val="000000" w:themeColor="text1"/>
                <w:sz w:val="20"/>
                <w:szCs w:val="20"/>
              </w:rPr>
              <w:br/>
              <w:t>3."нашар" өмір салтын ұстануы, оның ішінде зиянды әдет және дұрыс тамақтану.</w:t>
            </w:r>
            <w:r w:rsidRPr="002F5C17">
              <w:rPr>
                <w:rFonts w:ascii="Times New Roman" w:eastAsia="Times New Roman" w:hAnsi="Times New Roman" w:cs="Times New Roman"/>
                <w:color w:val="000000" w:themeColor="text1"/>
                <w:sz w:val="20"/>
                <w:szCs w:val="20"/>
              </w:rPr>
              <w:br/>
              <w:t>Көрсеткішін есептеуі: онкологиядан қайтыс болғандардың саны *100 мын./ бекітілген тұрғын саны (25*100000/26893 = 93,0). 2016жылдың қорытындысы бойынша көрсеткіш 87,6 (24 жағдай) жетті.</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халықтың нысаналы топтары скринингкті тексеру қамту 100%</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ДС баскармасы , акима</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 қажет етпейді</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28</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15-49 жас аралығындағы АИТВ таралуы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шамада 0,2-0,6%</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ДС ШКО баскармасынын есепөкисап</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ДС баскармасы , акима</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0,065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0,065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0,048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29</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Туберкулезден онкопатологиядан өлім-жітімнің азайту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 мын тұрғынға</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ДС баскармасы , акима</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3,3</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2017 жылдың қортыңдысы бойынша туберкулез өлімі 3,3 (1 жағдай) көрсетті, бұл жоспардан0,2%-ға төмен.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c>
          <w:tcPr>
            <w:tcW w:w="992"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 флюро откізу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ДС баскармасы , акима</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 қажет етпейді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Мақсат 11: Жұмыс іздеп жүрген кезеңде әлеуметтік көмектің белсенді шараларын қолдану және жұмыспен қамтумен жәрдемдесу </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30</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Құрылған жұмыс орындарының саны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жұмыс орны</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ЖҚӘБжАХАТ,селолық округтер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590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590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590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жылдың қорытындысы бойынша барлығы  184 тұрақты, 406 уақытша маусымдық жұмыс орындары құрылды.</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Жұмысқа орналастыру мәселесі бойынша жүгінгендер ішінде жұмысқа орналастыру үлесі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ЖҚӘБжАХАТ,селолық округтер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78,2</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78,2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78,4</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Жұмысқа орналастырылған адам саны 988 адам, жұмысқа орналастыру мәселесі бойынша жүгінгендер саны 1261 адам (988/1261*100=78,4).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Іс-шаралар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Кәсібі даярлау және қайта даярлау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адам</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ЖҚӘБжАХАТ,селолық округтер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1,820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1,820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1,820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801004101</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кәсіби даярлау және қайта даярлауға 12 адам жіберілді.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Жастар іс- тәжірибиесі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адам</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ЖҚӘБжАХАТ,селолық округтер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2,515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2,515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2,515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801004102</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жастар іс- тәжірибиесіне 13 адам жіберілді.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w:t>
            </w:r>
          </w:p>
        </w:tc>
        <w:tc>
          <w:tcPr>
            <w:tcW w:w="2698"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Әлеуметтік жұмыс орындарына орналастыру</w:t>
            </w:r>
          </w:p>
        </w:tc>
        <w:tc>
          <w:tcPr>
            <w:tcW w:w="992"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адам</w:t>
            </w:r>
          </w:p>
        </w:tc>
        <w:tc>
          <w:tcPr>
            <w:tcW w:w="1130"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698"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ЖҚӘБжАХАТ,селолық округтер әкімдері</w:t>
            </w:r>
          </w:p>
        </w:tc>
        <w:tc>
          <w:tcPr>
            <w:tcW w:w="1421"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1,936</w:t>
            </w:r>
          </w:p>
        </w:tc>
        <w:tc>
          <w:tcPr>
            <w:tcW w:w="975"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1,936</w:t>
            </w:r>
          </w:p>
        </w:tc>
        <w:tc>
          <w:tcPr>
            <w:tcW w:w="851"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1,936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801004102</w:t>
            </w:r>
          </w:p>
        </w:tc>
        <w:tc>
          <w:tcPr>
            <w:tcW w:w="3277"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әлеуметтік жұмыс орындарына 10 адам жіберілді.</w:t>
            </w:r>
          </w:p>
        </w:tc>
      </w:tr>
      <w:tr w:rsidR="003F70DD" w:rsidRPr="002F5C17" w:rsidTr="002F5C17">
        <w:trPr>
          <w:trHeight w:val="4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12: Нысаналы топтардың әлеуметтік қорғауды қамтамасыз ету</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32</w:t>
            </w:r>
          </w:p>
        </w:tc>
        <w:tc>
          <w:tcPr>
            <w:tcW w:w="2698"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Атаулы әлеуметтік көмек алушылар қатарынан жұмыс істеуге қабілеттілердің үлесі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ЖҚӘБжАХАТ,селолық округтер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27,0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27</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25,6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Алушылар саны 507 адам, соның ішінде жұмысқа қабілетті 130 адам (130/507*100= 25,6 %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Іс-шаралар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6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vMerge w:val="restart"/>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"Өрлеу" шартты ақшалай көмекті тағайындау </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адам</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vMerge w:val="restart"/>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жылдың қорытындысы бойынша шартты ақшалай көмек 85 отбасына, оның ішінде 367 адамға тағайындалды.</w:t>
            </w:r>
          </w:p>
        </w:tc>
      </w:tr>
      <w:tr w:rsidR="003F70DD" w:rsidRPr="002F5C17" w:rsidTr="002F5C17">
        <w:trPr>
          <w:trHeight w:val="660"/>
        </w:trPr>
        <w:tc>
          <w:tcPr>
            <w:tcW w:w="567" w:type="dxa"/>
            <w:tcBorders>
              <w:top w:val="nil"/>
              <w:left w:val="single" w:sz="4" w:space="0" w:color="auto"/>
              <w:bottom w:val="nil"/>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vMerge/>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p>
        </w:tc>
        <w:tc>
          <w:tcPr>
            <w:tcW w:w="992" w:type="dxa"/>
            <w:vMerge/>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421"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12,8</w:t>
            </w:r>
          </w:p>
        </w:tc>
        <w:tc>
          <w:tcPr>
            <w:tcW w:w="9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12,8</w:t>
            </w:r>
          </w:p>
        </w:tc>
        <w:tc>
          <w:tcPr>
            <w:tcW w:w="851"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республикалық бюджет</w:t>
            </w:r>
          </w:p>
        </w:tc>
        <w:tc>
          <w:tcPr>
            <w:tcW w:w="1275" w:type="dxa"/>
            <w:tcBorders>
              <w:top w:val="nil"/>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vMerge/>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p>
        </w:tc>
      </w:tr>
      <w:tr w:rsidR="003F70DD" w:rsidRPr="002F5C17" w:rsidTr="002F5C17">
        <w:trPr>
          <w:trHeight w:val="1575"/>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Арнаулы әлеуметтік көмек қызмет түрлерімен қамтамасыз ету үлесі (жалпы көмекке мұқтаж адамдар санынан)</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Арнаулы әлеуметтік көмек қызмет түрлерімен қамтамасыз етілген адам саны 215, көмекке мұқтаж 215 адам (215/215*100= 100)</w:t>
            </w:r>
          </w:p>
        </w:tc>
      </w:tr>
      <w:tr w:rsidR="003F70DD" w:rsidRPr="002F5C17" w:rsidTr="002F5C17">
        <w:trPr>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34</w:t>
            </w:r>
          </w:p>
        </w:tc>
        <w:tc>
          <w:tcPr>
            <w:tcW w:w="2698"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Жеке сектор субъектілерімен арнаулы әлеуметтік көмекпен қамтамасыз етілген адамдар үлесі (соның ішінде мемлекеттік емес ұйымдармен)</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8,9</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8,9</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11,6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Орындалды.Арнаулы әлеуметтік көмекпен қамтамасыз етілген адамдар саны 215 адам, оның ішінде 25 жалғызбасты зейнеткерлер мемлекеттік емес "Зубр" ұйымымен арнаулы әлеуметтік көмекпен қамтамасыз етілді. (25/215*100 = 11,6 %)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Іс-шаралар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6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Мемлекеттік емес ұйымдарды тарту</w:t>
            </w:r>
          </w:p>
        </w:tc>
        <w:tc>
          <w:tcPr>
            <w:tcW w:w="992"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ЖҚжӘБҮБ мәліметі бойынша</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29,6</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29,6</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29,6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12,8</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12,8</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12,8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16,8</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16,8</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16,8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000000"/>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13: Отандық мадениетін сақтау</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35</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Мәдениет мекемелеріне келушілердің орташа саны, 1000 адамға шаққанда,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35.1.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Мәдениет мекемелеріне келушілердің орташа саны, 1000 адамға шаққанда, кітапханалар бойынша</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мың адам</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16, 064</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16,064</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Кітапханаға келушілер саны жоспар бойынша 16064, нақты 16,064.</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35.2.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Мәдениет мекемелеріне келушілердің орташа саны, 1000 адамға шаққанда, концерттік ұйымдар бойынша</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адам</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522, 407</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522,421</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Мәдениет мекемелеріне келушілердің 1000 адамға шаққанда орташа саны жоспар бойынша  522,407 орындалған 522, 421 адамды құрайды.</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Алтай Түркі әлемінің  алтын бесігі атты халықаралық  фестивалі</w:t>
            </w:r>
          </w:p>
        </w:tc>
        <w:tc>
          <w:tcPr>
            <w:tcW w:w="992"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0,8</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0,8</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455003015</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Іс шара өтпеді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Текущий ремонт здания сельского клуба с.Улкенбокен</w:t>
            </w:r>
          </w:p>
        </w:tc>
        <w:tc>
          <w:tcPr>
            <w:tcW w:w="992"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117,0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117,0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455032015</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Қаражат бөлінген жоқ</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қызметкерлерінің күні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6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Смотр художественной самодеятельности под название "Мәңгілік елді бірге жасаймыз"</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Жаңа жылға байланысты іс-шаралар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0,085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0,085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0,085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6</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 наурызға байланысты өткізілетін іс-шаралар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0,21</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0,21</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0,21</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"Наурыз мейрамы" мерекесіне арналған іс-шаралар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 мамыр - Жеңіс күніне орай іс-шаралар өткізу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0,3</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0,3</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16-17 желтоқсан Тәуелсіздік күні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0,12</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күніне арналған іс-шаралар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Қазақстан халықтарының бірлігі күні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0,075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0,075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0,075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Балаларды қорғау күні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Медицина қызметкерлері күні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Полиция күні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15</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Мемлекеттік қызметкерлер күні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16</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Астана күні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17</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ҚР Конституция күні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18</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Қарттар күні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0,25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19</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1 желтоқсан – Қазақстан Республикасының Тұңғыш Президенті күні.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0,08</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0,08</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20</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24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Ұлттық валюта - теңге күні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млн.тенге</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455003000169.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 13:</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120,0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120,0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120,0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120,0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14-мақсат: Бұқаралық және жоғары көрсеткішті спортты дамыту</w:t>
            </w:r>
          </w:p>
        </w:tc>
      </w:tr>
      <w:tr w:rsidR="003F70DD" w:rsidRPr="002F5C17" w:rsidTr="002F5C17">
        <w:trPr>
          <w:trHeight w:val="105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36</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Азаматтарды дене шынықтырумен және спортпен шұғылданумен қамту.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ауылдық округ әкімдері,  дене шынықтыру және спорт бөлімі</w:t>
            </w:r>
          </w:p>
        </w:tc>
        <w:tc>
          <w:tcPr>
            <w:tcW w:w="1421"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29,7</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29,7</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23,8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Орындалмады. Ауданда 28973 тұрғын тұрады, соның ішінде 2017 жылы дене шынықтыру және спортпен шұғылданатын адам саны – 6901. Еңбек ұжымдарында – 5652 адам, БЖСМ – де және мектеп секцияларында – 1249 адам. Жалпы индикаторды орындау бойынша сонымен қатар дене шынықтыру және спортпен шұғылданатын адамдар – 23,8 % </w:t>
            </w:r>
            <w:r w:rsidRPr="002F5C17">
              <w:rPr>
                <w:rFonts w:ascii="Times New Roman" w:eastAsia="Times New Roman" w:hAnsi="Times New Roman" w:cs="Times New Roman"/>
                <w:color w:val="000000" w:themeColor="text1"/>
                <w:sz w:val="20"/>
                <w:szCs w:val="20"/>
              </w:rPr>
              <w:lastRenderedPageBreak/>
              <w:t xml:space="preserve">құрайды. </w:t>
            </w:r>
          </w:p>
        </w:tc>
      </w:tr>
      <w:tr w:rsidR="003F70DD" w:rsidRPr="002F5C17" w:rsidTr="002F5C17">
        <w:trPr>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37</w:t>
            </w:r>
          </w:p>
        </w:tc>
        <w:tc>
          <w:tcPr>
            <w:tcW w:w="2698" w:type="dxa"/>
            <w:tcBorders>
              <w:top w:val="nil"/>
              <w:left w:val="nil"/>
              <w:bottom w:val="nil"/>
              <w:right w:val="nil"/>
            </w:tcBorders>
            <w:shd w:val="clear" w:color="auto" w:fill="auto"/>
            <w:vAlign w:val="bottom"/>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7-18 жастағы балалар мен жасөспірімдерді БЖСМ-дарда, балалар мен жасөспірімдер клубтарында дене шынықтырумен және спортпен шұғылдануға тарту</w:t>
            </w:r>
          </w:p>
        </w:tc>
        <w:tc>
          <w:tcPr>
            <w:tcW w:w="992"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ауылдық округ әкімдері,  білім, дене шынықтыру және спорт бөлімі</w:t>
            </w:r>
          </w:p>
        </w:tc>
        <w:tc>
          <w:tcPr>
            <w:tcW w:w="1421"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13,5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13,5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19,6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БЖСМ жаңа топтардың ұлғаюына байланысты қамту да ұлғаюда (дзюдо, волейбол, еркін күрес), оқі – дайындық барысы сапасының жақсаруы, жасөспірімдерді дене шынықтыру және спортқа баулу (796*100/4045=19,6%).</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іс-шаралар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205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Бұқаралық-спорттық шаралар өткізу (аудан әкімінің жүлдесіне ұлттық-спорттық шаралар өткізу)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млн.тг</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дене шынықтыру және спорт басқармасына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471 067</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2017 жылдың тамыз айында аудандық бұқаралық – спорт іс – шаралары өткізілді., соның ішінде аудан әкімінің жүлдесіне ұлттық – спорт тың 10  түрінен  жарыс өткізілді. Аталған сайысқа 2358 адам қатысты. Осы мақсатта аудан бюджетінен 0,8 млн.теңге бөлінді. Бюджет қарастырылғанда қаражат оңтайландырылды. </w:t>
            </w:r>
          </w:p>
        </w:tc>
      </w:tr>
      <w:tr w:rsidR="003F70DD" w:rsidRPr="002F5C17" w:rsidTr="002F5C17">
        <w:trPr>
          <w:trHeight w:val="163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әкімінің жүлдесіне "Сәулетай" орйындарына қатысу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млн.тг</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дене шынықтыру және спорт басқармасына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2,8</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2,8</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471 067</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«ЭКСПО» өтуіне байланысты аудан әкімінің жүлдесіне «Сәулетай» балалар ойыны  өткізілмеді.</w:t>
            </w:r>
          </w:p>
        </w:tc>
      </w:tr>
      <w:tr w:rsidR="003F70DD" w:rsidRPr="002F5C17" w:rsidTr="002F5C17">
        <w:trPr>
          <w:trHeight w:val="163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кең көлемді "Спорт нашақорлыққа қарсы" акцмясын өткізу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млн.тг</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дене шынықтыру және спорт басқармасына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0,8</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0,8</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0,03</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471 067</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Ағымдағы жылдың шілде айында барлық селолық округте «Спорт – нашақорлыққа қарсы» атты  кеңейтілген акция өткізілді. Акцияға 3875 адам қатысты. Қатысушыларды ынталандыру үшін жергілікті бюджеттен 0,03 млн.теңгеге қаражат бөлінді (грамота түрінде).</w:t>
            </w:r>
          </w:p>
        </w:tc>
      </w:tr>
      <w:tr w:rsidR="003F70DD" w:rsidRPr="002F5C17" w:rsidTr="002F5C17">
        <w:trPr>
          <w:trHeight w:val="163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Әртүрлі сопрт түрлері бойынша құрама командаларын дайындау және қатысуы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млн.тг</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дене шынықтыру және спорт басқармасына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471 067</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Құрама команданың құрамының спорттың әр түріне қатысу үшін дайындық жұмыстары үнемі жүргізілуде. Құрама команданың әр түрлі спорт түріне қатысу үшін жергілікті бюджеттен 4,2 млн.теңге бөлінді.</w:t>
            </w:r>
          </w:p>
        </w:tc>
      </w:tr>
      <w:tr w:rsidR="003F70DD" w:rsidRPr="002F5C17" w:rsidTr="002F5C17">
        <w:trPr>
          <w:trHeight w:val="199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мемлекеттік қызметкерлер арасында өткізілетін облыстық спартакиадаға қатысу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млн.тг</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дене шынықтыру және спорт басқармасына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471 067</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Мемлекеттік қызметкерлер арасындағы облыстық спартакиада мамыр айында Өскемен қаласында өтті, оған 82 мемлекеттік қызметкер қатысты. Осы мақсатта жергілікті бюджеттен 0,8 млн.теңге бөлінді. «ЭКСПО» өткізуге байланысты қаражат оңтайландырылды. </w:t>
            </w:r>
          </w:p>
        </w:tc>
      </w:tr>
      <w:tr w:rsidR="003F70DD" w:rsidRPr="002F5C17" w:rsidTr="002F5C17">
        <w:trPr>
          <w:trHeight w:val="22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6</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жыл сайын  аудан әкімінің жүлдесіне өткізілетін ұлттық спорт ойындарына қатысу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млн.тг</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дене шынықтыру және спорт басқармасына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1,1</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471 067</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Жыл сайын удан әкімінің жүлдесіне ұлттық спорт түрлерінен ойындар өткізіледі. Осы мақсатта жергілікті бюджеттен 1,1 млн.теңге бөлінді.    «ЭКСПО» өткізуге байланысты қаражат оңтайландырылды. </w:t>
            </w:r>
          </w:p>
        </w:tc>
      </w:tr>
      <w:tr w:rsidR="003F70DD" w:rsidRPr="002F5C17" w:rsidTr="002F5C17">
        <w:trPr>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ұлттық және бұқаралық спорт түрлерін дамыту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млн.тг</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 аппаратына, облыстық дене шынықтыру және спорт басқармасына ақпарат</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471 067</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Орындалмады. «ЭКСПО» өткізуге байланысты қаражат оңтайландырылғандықтан бұқаралық спортты және ұлттық спорт түрлерін дамытуға жергілікті бюджеттен қаражат қарастырылмады.</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nil"/>
            </w:tcBorders>
            <w:shd w:val="clear" w:color="auto" w:fill="auto"/>
            <w:noWrap/>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құрылыс </w:t>
            </w:r>
          </w:p>
        </w:tc>
        <w:tc>
          <w:tcPr>
            <w:tcW w:w="992" w:type="dxa"/>
            <w:tcBorders>
              <w:top w:val="nil"/>
              <w:left w:val="nil"/>
              <w:bottom w:val="single" w:sz="4" w:space="0" w:color="auto"/>
              <w:right w:val="nil"/>
            </w:tcBorders>
            <w:shd w:val="clear" w:color="auto" w:fill="auto"/>
            <w:noWrap/>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nil"/>
            </w:tcBorders>
            <w:shd w:val="clear" w:color="auto" w:fill="auto"/>
            <w:noWrap/>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Шығыс Қазақстан облысы Көкпекті ауданы Көкпекті ауылында дене шынықтыру - сауықтыру кешеннің құрылысы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млн.тг</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қолданысқа беру актісі</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ОСҚҚ және ТКШ АЖ Көкпекті ауданының әкімдігі, білім, дене шынықтыру және спорт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466 008</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ауылындағы дене шынықтыру – сауықтыру кешенінің құрылысы 2019 жылға жоспарланды. Барлық жобалау-сметалық құжаттар тізімге сәйкес ШҚО дене шынықтыру және спорт басқармасына өткізілді. Жобаның құны – 220,0 млн.теңге.</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Барлығы мақсат бойынша:</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25,1</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25,1</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6,9</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25,1</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25,1</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6,9</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өз қаражатына</w:t>
            </w:r>
          </w:p>
        </w:tc>
        <w:tc>
          <w:tcPr>
            <w:tcW w:w="992" w:type="dxa"/>
            <w:tcBorders>
              <w:top w:val="nil"/>
              <w:left w:val="nil"/>
              <w:bottom w:val="single" w:sz="4" w:space="0" w:color="auto"/>
              <w:right w:val="single" w:sz="4" w:space="0" w:color="auto"/>
            </w:tcBorders>
            <w:shd w:val="clear" w:color="auto" w:fill="auto"/>
            <w:vAlign w:val="bottom"/>
            <w:hideMark/>
          </w:tcPr>
          <w:p w:rsidR="003F70DD" w:rsidRPr="002F5C17" w:rsidRDefault="003F70DD" w:rsidP="003F70DD">
            <w:pPr>
              <w:spacing w:after="0" w:line="240" w:lineRule="auto"/>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000000"/>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Мақсат 15: Қазақстан халқы бірлігінің факторы ретінде қалыптасқан толерантты орта қалыптастыру. </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38</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Мемлекеттік тілді меңгерген ересек тұрғындардың үлесі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91</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91</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Мемлекеттік тілді меңгерген ересек тұрғындардың үлесі 91 % құрайды, яғни 18740 адам, селолық округ әкімдерінің мәліметтері бойынша ересек тұрғындардың үлесі 20594 адамды құрайды (18740 : 20594х 100 =91 %) </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39</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Ағылшын тілін меңгерген ересек тұрғындардың үлесі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4,7</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4,8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Ағылшын тілін меңгерген ересек тұрғындардың үлесі 4,8 %, яғни 986  адам, селолық округ әкімдерінің мәліметтері бойынша ересек тұрғындардың үлесі 20594 адамды құрайды (984 : 20594 х 100 -=4.7%) </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40</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Үш тілді меңгерген ересек тұрғындардың үлесі (мемлекеттік, орыс және ағылшын)</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3,8</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Үш тілді (мемлекеттік, ағылшын және орыс) меңгерген ересек тұрғындардың үлесі 3,8 %, яғни 793  адамды құрайды, селолық округ әкімдерінің мәліметтері бойыншаересек тұрғындардың үлесі 20594 адамды құрайды (793 : 20594 х 100 -=3,8 %)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«Салт-дәстүр асыл қазынам» атты сайыс,</w:t>
            </w:r>
            <w:r w:rsidRPr="002F5C17">
              <w:rPr>
                <w:rFonts w:ascii="Times New Roman" w:eastAsia="Times New Roman" w:hAnsi="Times New Roman" w:cs="Times New Roman"/>
                <w:color w:val="000000" w:themeColor="text1"/>
                <w:sz w:val="20"/>
                <w:szCs w:val="20"/>
              </w:rPr>
              <w:br/>
              <w:t>«Шіркің, қазақтын келіндері – ай!»</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0,015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0,015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Қаражат бөлінген жоқ</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«Тіл – достықтың кепілі» атты аудандық конкурсы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0,015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0,015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0,015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«Біздің күшіміз бірлікте» фестиваль</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0,02</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«Үмітін елдің арқалап, арманнан туған рәміздер»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0,025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0,025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0,025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«Елімнің жүрегі – Астана»</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0,01</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0,01</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0,01</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Қалиқан Алтынбаевқа</w:t>
            </w:r>
            <w:r w:rsidRPr="002F5C17">
              <w:rPr>
                <w:rFonts w:ascii="Times New Roman" w:eastAsia="Times New Roman" w:hAnsi="Times New Roman" w:cs="Times New Roman"/>
                <w:color w:val="000000" w:themeColor="text1"/>
                <w:sz w:val="20"/>
                <w:szCs w:val="20"/>
              </w:rPr>
              <w:br/>
              <w:t>арналған дәстүрлі аудандық мүшәйра</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0,03</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0,03</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«Мемлекеттік тіл мемлекеттік қызметте» атты аудандық конкурс</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0,01</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0,01</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Қаражат бөлінген жоқ</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22 қыркүйек –ҚР Халықтарының тілдер күні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0,02</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«Асыл мұра» атты әжелер клубының құрылғанына 25 жыл – мерекелік кеш</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0,02</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«Шығыстың жарық жұлдыздары» мерей той иелері: М.Әуезовке -115 жыл, Әди Шәріповқа 100 жыл, Қ.Алтынбаевқа – 85 жыл – тақырыптық кеш.</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0,01</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0,01</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0,01</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«Жігіт султаны»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 2017 жылға жоспарланбаған</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12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«Мақсутым  тіл ұстартып, өнер шашпақ...» атты аудандық Абай оқулары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 2017 жылға жоспарланбаған</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Қ.Аманжоловқа -  100 жыл</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 2017 жылға жоспарланбаған</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«Мемлекеттік тіл –ел бірлігінің  басты факторы» атты ғылыми-тәжірибелік конференция</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 2017 жылға жоспарланбаған</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15</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«Ата Заңым-Асыл қазынам»</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 2017 жылға жоспарланбаған</w:t>
            </w:r>
          </w:p>
        </w:tc>
      </w:tr>
      <w:tr w:rsidR="003F70DD" w:rsidRPr="002F5C17" w:rsidTr="002F5C17">
        <w:trPr>
          <w:trHeight w:val="630"/>
        </w:trPr>
        <w:tc>
          <w:tcPr>
            <w:tcW w:w="567"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16</w:t>
            </w:r>
          </w:p>
        </w:tc>
        <w:tc>
          <w:tcPr>
            <w:tcW w:w="2698" w:type="dxa"/>
            <w:vMerge w:val="restart"/>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Тіл орталығының жұмысына арналған</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vMerge w:val="restart"/>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vMerge w:val="restart"/>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7,3</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5,01</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630"/>
        </w:trPr>
        <w:tc>
          <w:tcPr>
            <w:tcW w:w="567" w:type="dxa"/>
            <w:vMerge/>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p>
        </w:tc>
        <w:tc>
          <w:tcPr>
            <w:tcW w:w="2698" w:type="dxa"/>
            <w:vMerge/>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p>
        </w:tc>
        <w:tc>
          <w:tcPr>
            <w:tcW w:w="992" w:type="dxa"/>
            <w:vMerge/>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p>
        </w:tc>
        <w:tc>
          <w:tcPr>
            <w:tcW w:w="1130" w:type="dxa"/>
            <w:vMerge/>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p>
        </w:tc>
        <w:tc>
          <w:tcPr>
            <w:tcW w:w="1698" w:type="dxa"/>
            <w:vMerge/>
            <w:tcBorders>
              <w:top w:val="nil"/>
              <w:left w:val="single" w:sz="4" w:space="0" w:color="auto"/>
              <w:bottom w:val="single" w:sz="4" w:space="0" w:color="000000"/>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Республикалық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455007011</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Қаражат бөлінген жоқ</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17</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Тілдерді дамыту бойынша іс-шаралар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Мәдениет және тілдерді дамыту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0,55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0,55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0,15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455007000169.</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Бөлінген қаржы толығымен игерілді.</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 16:</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9,2</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9,2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5,3</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1,2</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8,0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8,0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5,3</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49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16 Мақсат: Ұлттар бірлігі мен қазақстандық патриотизмді нығайтуды қамтамасыз ету. Мемлекет пен азаматтық қоғам институттармен өзара қатынастарын шыңдау арқылы мемлекеттілікті нығайту.</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41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Жастардың 14 пен 29 жасқа дейіңгі мемлекеттік жастар саясатының халықтың қанағаттану деңгейі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Талдау және болжау институты ЖШС</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ІСБ, "Жастар орталығы" КММ</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32,0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39</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42,9</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456003015</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Ауданда мемлекеттік жастар саясатына ерекше көңіл бөлінеді. Статистикалық мәліметтерге сүйенетін болсақ, 2017 жылы ауданда 6 мың 676 жас тіркелген. Оның ішінде 3730 ер адам, 2946 әйел адам. Мемлекеттік жастар саясаты саласы бойынша 225 іс-шара ұйымдастырылды. Оның ішінде: Мәдени-көпшілік – 60, патриоттық 72, спорттық 59, танымдық – 34 іс шаралар. Барлық ұйымдастырылған іс-шаралар «Мәңгілік ел» ұллтық идеяны жастар арасында кеңінен насихаттауға бағытталған.</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42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Конфессияаралық қатынасты нығайтуда мемлекеттік саясаттың оң бағалайтың халықтың қанағаттану деңгейі</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ТОО "Центр исследования проблем религий" управления по делам религий ВКО.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ІСБ</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83,0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456001000</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Аудан бойынша 12 діни бірлестік жұмыс жасайды, оның ішінде 11 исламдық, 1 – православтық бағытта. Тіркелмеген діни бірлестіктер жоқ. Барлық діни бірслестіктердің басшыларының діни білімдері бар. 2017 жылда діни бірлестіктердің келушілердің саны 9200 адам құрады.</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c>
          <w:tcPr>
            <w:tcW w:w="992"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әкімінің премия беруі, акциялар, дөңгелек үстелдер, іс-шаралар, форумдар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млн.тг</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ІСБ, "Жастар орталығы" КММ</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456003015</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Мемлекеттік жастар саясаты саласының  үлкен іс-шараларының бірі жыл көлемінде өткізіліп тұратын «Рухани Жаңғыру: Жастар ұлт рухы»   дәстүрлі жастар форумы. Форум барысында мемлекеттік жастар саясатына үлес қосқан ауданның үздік 10 жасы марапатталды. </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Дің мәселесі бойынша АТ кездесуін өткізу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млн.тг</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ІСБ</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2017 жылда дің мәселесі бойынша 55 кездесу өткізіліп, 3 мың 320 адам қамтылды. Кездесулерді ұйымдастыру үшін қаражат қажет </w:t>
            </w:r>
            <w:r w:rsidRPr="002F5C17">
              <w:rPr>
                <w:rFonts w:ascii="Times New Roman" w:eastAsia="Times New Roman" w:hAnsi="Times New Roman" w:cs="Times New Roman"/>
                <w:color w:val="000000" w:themeColor="text1"/>
                <w:sz w:val="20"/>
                <w:szCs w:val="20"/>
              </w:rPr>
              <w:lastRenderedPageBreak/>
              <w:t>емес.</w:t>
            </w:r>
          </w:p>
        </w:tc>
      </w:tr>
      <w:tr w:rsidR="003F70DD" w:rsidRPr="002F5C17" w:rsidTr="002F5C17">
        <w:trPr>
          <w:trHeight w:val="12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3</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Дөңгелек үстелдер, семинарлар </w:t>
            </w:r>
          </w:p>
        </w:tc>
        <w:tc>
          <w:tcPr>
            <w:tcW w:w="992"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млн.тг</w:t>
            </w:r>
          </w:p>
        </w:tc>
        <w:tc>
          <w:tcPr>
            <w:tcW w:w="1130"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1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ІСБ</w:t>
            </w:r>
          </w:p>
        </w:tc>
        <w:tc>
          <w:tcPr>
            <w:tcW w:w="142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0,3</w:t>
            </w:r>
          </w:p>
        </w:tc>
        <w:tc>
          <w:tcPr>
            <w:tcW w:w="9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0,3</w:t>
            </w:r>
          </w:p>
        </w:tc>
        <w:tc>
          <w:tcPr>
            <w:tcW w:w="85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0,3</w:t>
            </w:r>
          </w:p>
        </w:tc>
        <w:tc>
          <w:tcPr>
            <w:tcW w:w="993"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456001000</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Есептік кезеңде діни сауаттылықты арттыру бойынша 7 семинар, 12 дөңгелек үстел, 30 бейнефильмдер көрсету  және тұрғындармен 17 сұхбаттасу шаралары ұйымдастырылды.</w:t>
            </w:r>
          </w:p>
        </w:tc>
      </w:tr>
      <w:tr w:rsidR="003F70DD" w:rsidRPr="002F5C17" w:rsidTr="002F5C17">
        <w:trPr>
          <w:trHeight w:val="13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Дің мәселесі бойынша нүктелік жұмысқа теологтарды тарту </w:t>
            </w:r>
          </w:p>
        </w:tc>
        <w:tc>
          <w:tcPr>
            <w:tcW w:w="992"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млн.тг</w:t>
            </w:r>
          </w:p>
        </w:tc>
        <w:tc>
          <w:tcPr>
            <w:tcW w:w="1130"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1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ІСБ</w:t>
            </w:r>
          </w:p>
        </w:tc>
        <w:tc>
          <w:tcPr>
            <w:tcW w:w="142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0,6</w:t>
            </w:r>
          </w:p>
        </w:tc>
        <w:tc>
          <w:tcPr>
            <w:tcW w:w="9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0,6</w:t>
            </w:r>
          </w:p>
        </w:tc>
        <w:tc>
          <w:tcPr>
            <w:tcW w:w="85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0,6</w:t>
            </w:r>
          </w:p>
        </w:tc>
        <w:tc>
          <w:tcPr>
            <w:tcW w:w="993"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жылда теолог мамандардың қатысуымен дәстүрлі емес діни ағымдардың ұстанушылармен 6 кездесу өткізілді. Бюджетте теолог мамандарды тартуға қаражат қарастырылмаған.</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 16:</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БАҒЫТ 2.1.3. Қоғамдық қауіпсіздік және құқықтық тәртіп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000000"/>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17. Көшелерде құқықтық тәртіпті қамтамасыз ету.</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43</w:t>
            </w:r>
          </w:p>
        </w:tc>
        <w:tc>
          <w:tcPr>
            <w:tcW w:w="2698"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Көшеде жасалған қылмыс салмағын төмендету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УКПС и СУ ГП РК ДВД ВКО</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АІІБ</w:t>
            </w:r>
          </w:p>
        </w:tc>
        <w:tc>
          <w:tcPr>
            <w:tcW w:w="1421"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7,8</w:t>
            </w:r>
          </w:p>
        </w:tc>
        <w:tc>
          <w:tcPr>
            <w:tcW w:w="9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7,8</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4,3</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12 қылмыс тіркеліп көшелерінде жалпы санынан тіркелген қылмыстар (257 жағдай ) көшелердегі үлесі 4,3 пайызды құрайды.</w:t>
            </w:r>
          </w:p>
        </w:tc>
      </w:tr>
      <w:tr w:rsidR="003F70DD" w:rsidRPr="002F5C17" w:rsidTr="002F5C17">
        <w:trPr>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44</w:t>
            </w:r>
          </w:p>
        </w:tc>
        <w:tc>
          <w:tcPr>
            <w:tcW w:w="2698" w:type="dxa"/>
            <w:tcBorders>
              <w:top w:val="single" w:sz="4" w:space="0" w:color="auto"/>
              <w:left w:val="nil"/>
              <w:bottom w:val="nil"/>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Кәмелетке толмағандармен жасалған қылмыс салмағы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УКПС и СУ ГП РК ДВД ВКО</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АІІБ</w:t>
            </w:r>
          </w:p>
        </w:tc>
        <w:tc>
          <w:tcPr>
            <w:tcW w:w="1421"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5,8</w:t>
            </w:r>
          </w:p>
        </w:tc>
        <w:tc>
          <w:tcPr>
            <w:tcW w:w="9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5,8</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1,9</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4 қылмыс кәмелетке толмағандардың жасаған қылмыстарының жалпы санынан тіркелген (257 жағдай ) көшелердегі үлесі 1,9% құрайды.</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45</w:t>
            </w:r>
          </w:p>
        </w:tc>
        <w:tc>
          <w:tcPr>
            <w:tcW w:w="2698"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Бұрында қылмыс жасағандармен жасалған қылмыс салмағы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УКПС и СУ ГП РК ДВД ВКО</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АІІБ</w:t>
            </w:r>
          </w:p>
        </w:tc>
        <w:tc>
          <w:tcPr>
            <w:tcW w:w="1421"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49,0</w:t>
            </w:r>
          </w:p>
        </w:tc>
        <w:tc>
          <w:tcPr>
            <w:tcW w:w="9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56,8</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nil"/>
              <w:right w:val="nil"/>
            </w:tcBorders>
            <w:shd w:val="clear" w:color="auto" w:fill="auto"/>
            <w:noWrap/>
            <w:vAlign w:val="center"/>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Тіркелген қылмыстың жалпы санынан қылмыстың қайталануының деңгейі жоғары күйінде қалып отыр. Алайда 2016 жылы бұрын сотталғандармен жасалған қылмыстар саны 131 жағдайдан 2017 жылы -117 жағдайға дейін төмендеді.</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r>
      <w:tr w:rsidR="003F70DD" w:rsidRPr="002F5C17" w:rsidTr="002F5C17">
        <w:trPr>
          <w:trHeight w:val="9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Қоғамдық орындарда, соның ішінде көшелерде қоғамдық тәртіпке және қоғамдық  қауіпсіздікке нақты қауіп-қатер құрайтын, құқықбұзушылықтар туралы ескерту және алдын алу үшін бағытталған нақты  жедел-профилактикалық іс-шараларды жүргізу.Сонымен бірге қоғамдық тәртіпті сақтау бойынша АІІБ КСП тарту.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млн.теңге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АІІБ</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қаржыландыруды қажет етпейді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283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"Пәтер", "Автомобиль", "Автобус", "Маскүнем жүргізуші" т.б."мүліктік" қылмыстарды ашу бойынша арнайы операцияларды және нақты бағытталған жедел-проилактикалық іс-шараларды жүргізу.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теңге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АІІБ</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қаржыландыруды қажет етпейді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283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3</w:t>
            </w:r>
          </w:p>
        </w:tc>
        <w:tc>
          <w:tcPr>
            <w:tcW w:w="2698" w:type="dxa"/>
            <w:tcBorders>
              <w:top w:val="nil"/>
              <w:left w:val="nil"/>
              <w:bottom w:val="single" w:sz="4" w:space="0" w:color="auto"/>
              <w:right w:val="single" w:sz="4" w:space="0" w:color="auto"/>
            </w:tcBorders>
            <w:shd w:val="clear" w:color="auto" w:fill="auto"/>
            <w:noWrap/>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 және Самар ауылдарындағы полицияның тірек пунктеріне арналған үй-жайды және құрал жабдықты сатып алу, полицияның участкелік инспекторларын және патрульді-жол полиция бөлімін техникалық қамтамасыз ету бойынша шаралар қабылдау.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АІІБ</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қарастырылған сома аясында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w:t>
            </w:r>
          </w:p>
        </w:tc>
        <w:tc>
          <w:tcPr>
            <w:tcW w:w="2698" w:type="dxa"/>
            <w:tcBorders>
              <w:top w:val="nil"/>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Дүкендерде және сауда үйлерінде орналасқан сыртқы бақылау камераларын пайдалану арқылы "Қауіпсіз ауыл" жобасын енгізу.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АІІБ</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қарастырылған сома аясында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12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w:t>
            </w:r>
          </w:p>
        </w:tc>
        <w:tc>
          <w:tcPr>
            <w:tcW w:w="2698" w:type="dxa"/>
            <w:tcBorders>
              <w:top w:val="nil"/>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"Рецидив", "Құқықтықтәртіп", "Қадағалау" жедел-профилактикалық шараларды, сонымен рецедивті қылмысты төмендетуге бағытталған шараларды жүргізу.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АІІБ</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қаржыландыруды қажет етпейді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Жасөспірімдер арасында қылмысты анықтау және алдын -алуға бағытталған "Жасөспірім", "Түңгі қаладағы бала" жедел-профилактикалық іс-шараларды жүзеге асыру.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АІІБ</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қаржыландыруды қажет етпейді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409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7</w:t>
            </w:r>
          </w:p>
        </w:tc>
        <w:tc>
          <w:tcPr>
            <w:tcW w:w="2698" w:type="dxa"/>
            <w:tcBorders>
              <w:top w:val="nil"/>
              <w:left w:val="nil"/>
              <w:bottom w:val="single" w:sz="4" w:space="0" w:color="auto"/>
              <w:right w:val="nil"/>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"Наркошид", "Мак", "Кокнар", "Есірткі" жедел-профилактикалық іс-шараларын, сонымен қатар аудан деңғейінде Халықаралық есірткіге қарсы күнге (26 маусым) арналған акциялар, оқушылар арасында "Болашақ есірткесіз" тақырыбына арналған ең жақсы сурет конкурсын және спорттық ойындар өткізу.  </w:t>
            </w:r>
          </w:p>
        </w:tc>
        <w:tc>
          <w:tcPr>
            <w:tcW w:w="992"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АІІБ</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қарастырылған сома аясында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18. Жол-көлік оқиғалар санын төмендетуді қамтамасыз ету.</w:t>
            </w:r>
          </w:p>
        </w:tc>
      </w:tr>
      <w:tr w:rsidR="003F70DD" w:rsidRPr="002F5C17" w:rsidTr="002F5C17">
        <w:trPr>
          <w:trHeight w:val="141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46</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Жол-көлік апаттарында қаза болғандар санын 100-ге дейін зардап шекккендер санына төмендету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УКПС и СУ ГП РК ДВД ВКО</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АІІБ</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38,9</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2017 жылдың 12 ай қорытындысы бойынша Көкпекті ауданының аумағында 18 жол-көлік оқиғасы тіркелді (2016-21), онда 7 адам қаза болды (2016-10) және 18 дене жарақатын алды (2016-25). (7 қаза болғандар саны/18 жол-көлік оқиғасында дене жарақатын алдар саны*100=38,9%)</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Мероприятия</w:t>
            </w:r>
          </w:p>
        </w:tc>
      </w:tr>
      <w:tr w:rsidR="003F70DD" w:rsidRPr="002F5C17" w:rsidTr="002F5C17">
        <w:trPr>
          <w:trHeight w:val="283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1</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Жолдағы қозғлыс қауіпсіздігіне нақты кауіп-қатер төндіретін,жол қозғалысына қатысушылардың тәртібін бекіту үшін  ,құқықбұзушылықтар туралы ескерту және алдын алу үшін бағытталған нақты  жедел-профилактикалық іс-шараларды жүргізу.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теңге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АІІБ</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қаржыландыруды қажет етпейді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346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nil"/>
              <w:right w:val="nil"/>
            </w:tcBorders>
            <w:shd w:val="clear" w:color="auto" w:fill="auto"/>
            <w:noWrap/>
            <w:hideMark/>
          </w:tcPr>
          <w:p w:rsidR="003F70DD" w:rsidRPr="002F5C17" w:rsidRDefault="003F70DD" w:rsidP="003F70DD">
            <w:pPr>
              <w:spacing w:after="0" w:line="240" w:lineRule="auto"/>
              <w:jc w:val="both"/>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Жолдардың қажетті техникалық жағдайын қамтамасыз ету, жол қозғалысына қатысушының тәртібін арттыру және көлік құралдарының жүргізушілерді сапалы дайындау, жол апаттарын фото-видео жүйесін ары-қарай дамыту бойынша ортақ шаралар жол апаттарының сатын азайтуға көмектеседі.</w:t>
            </w:r>
          </w:p>
        </w:tc>
        <w:tc>
          <w:tcPr>
            <w:tcW w:w="992"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теңге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АІІБ</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Аудан бюджеті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19-мақсат: Аумақтарды келеңсіз төтенше жағдайлардың қамтамасыз етуі</w:t>
            </w:r>
          </w:p>
        </w:tc>
      </w:tr>
      <w:tr w:rsidR="003F70DD" w:rsidRPr="002F5C17" w:rsidTr="002F5C17">
        <w:trPr>
          <w:trHeight w:val="36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47</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Инфрақұрылымның төтенше жағдайларға қарсы іс-қимыл деңгейінің қамтамасыз етуі,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Ведомстволық есеп</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ТЖК, ТЖ бөлімі, ауылдық округ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53</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U=</w:t>
            </w:r>
            <w:r w:rsidRPr="002F5C17">
              <w:rPr>
                <w:rFonts w:ascii="Times New Roman" w:eastAsia="Times New Roman" w:hAnsi="Times New Roman" w:cs="Times New Roman"/>
                <w:color w:val="000000" w:themeColor="text1"/>
                <w:sz w:val="20"/>
                <w:szCs w:val="20"/>
                <w:u w:val="single"/>
              </w:rPr>
              <w:t>0,85+0+0,84=0,56*100</w:t>
            </w:r>
            <w:r w:rsidRPr="002F5C17">
              <w:rPr>
                <w:rFonts w:ascii="Times New Roman" w:eastAsia="Times New Roman" w:hAnsi="Times New Roman" w:cs="Times New Roman"/>
                <w:color w:val="000000" w:themeColor="text1"/>
                <w:sz w:val="20"/>
                <w:szCs w:val="20"/>
              </w:rPr>
              <w:t xml:space="preserve">=56%              </w:t>
            </w:r>
            <w:r w:rsidRPr="002F5C17">
              <w:rPr>
                <w:rFonts w:ascii="Times New Roman" w:eastAsia="Times New Roman" w:hAnsi="Times New Roman" w:cs="Times New Roman"/>
                <w:color w:val="000000" w:themeColor="text1"/>
                <w:sz w:val="20"/>
                <w:szCs w:val="20"/>
              </w:rPr>
              <w:br/>
              <w:t xml:space="preserve">                                       3                                                                                                                                                                                                             </w:t>
            </w:r>
            <w:r w:rsidRPr="002F5C17">
              <w:rPr>
                <w:rFonts w:ascii="Times New Roman" w:eastAsia="Times New Roman" w:hAnsi="Times New Roman" w:cs="Times New Roman"/>
                <w:color w:val="000000" w:themeColor="text1"/>
                <w:sz w:val="20"/>
                <w:szCs w:val="20"/>
              </w:rPr>
              <w:br/>
              <w:t xml:space="preserve">2017 жылы "Алекс" Шаруа қожалығы жеке қаражаты есебінен, Шегелек өзенінің арнасын 200 метр түзету жұмыстарын жүргізді және Ажа ауылында ұзындығы 100 метр түзету жұмыстарын жасады. ТОО «Арсенал Инвест» жеке қаражаты есебінен Шұғылбай селолық округіне қарасты Тентек өзенінің арнасын 1000 метр жерге бөгет және түзету жұмыстарын жүргізді. </w:t>
            </w:r>
            <w:r w:rsidRPr="002F5C17">
              <w:rPr>
                <w:rFonts w:ascii="Times New Roman" w:eastAsia="Times New Roman" w:hAnsi="Times New Roman" w:cs="Times New Roman"/>
                <w:color w:val="000000" w:themeColor="text1"/>
                <w:sz w:val="20"/>
                <w:szCs w:val="20"/>
              </w:rPr>
              <w:br/>
              <w:t xml:space="preserve">Тассай ауылына баратын су өткізетін құрылғыны қайта қалпына келтіру үшін сметалық құжатама құны 4663,0 мың теңгені құрады. Мердігер ТОО «Арсенал Инвест»  инфрақұрылымының төтенше жағдайларға қарсы іс-қимыл мүмкіндік деңгейінің қамтамасыз етілу - 56,0%.              </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Іс-шаралар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Су, өзен болатын потенциалды-қауіпті жерлерде пайда болған тасқыннан жағалауды нығайту, тереңдету, жұмыстарын жүргізу.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ТЖК, ТЖ бөлімі, ауылдық округ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4951516</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Жобалық смета бойынша</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Гидротехникалық құрылыстардың қауіпсіздігі мен олардың тұрақтылығының жай-күйін тексеру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ТЖК, ТЖ бөлімі, ауылдық округ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2017 жылы қаражат қарастырылмаған</w:t>
            </w:r>
          </w:p>
        </w:tc>
      </w:tr>
      <w:tr w:rsidR="003F70DD" w:rsidRPr="002F5C17" w:rsidTr="002F5C17">
        <w:trPr>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3</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Гидротехникалық құрылыстарда және коммуналдық меншік бөгеттерінде  жөндеу жұмыстарын жүргізу (реконструкциялау)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ТЖК, ТЖ бөлімі, ауылдық округ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14,6</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14,6</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254</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Қаражаттың жоқтығы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АҚ және ТЖ бойынша тұрғындар арасында және БАҚ ақпаратты дайындау және орналастыру бойынша білімді насихаттау мен оқыту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ТЖК, ТЖ бөлімі, ауылдық округ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1221514</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2017 жылы қаражат қарастырылмаған</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17,6</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17,6</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4,6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14,6</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14,6</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000000"/>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Направление: 2.1.4. Инфраструктура</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nil"/>
              <w:right w:val="single" w:sz="4" w:space="0" w:color="000000"/>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20 мақсат. Халықты қол жетімді және сапалы байланыс қызметімен қамтамассыз ету</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48</w:t>
            </w:r>
          </w:p>
        </w:tc>
        <w:tc>
          <w:tcPr>
            <w:tcW w:w="2698"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100 адамға шаққанда тіркелген телефонды байланыс желісінің тығыздығы, бірлік</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Ведомствалық есеп  ЖАО</w:t>
            </w:r>
          </w:p>
        </w:tc>
        <w:tc>
          <w:tcPr>
            <w:tcW w:w="1698"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 құрылыс, тұрғын-үй коммуналдық шаруашылығы, жолаушылар көлігі және автомобиль жолдары бөлімі</w:t>
            </w:r>
          </w:p>
        </w:tc>
        <w:tc>
          <w:tcPr>
            <w:tcW w:w="1421"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24,2</w:t>
            </w:r>
          </w:p>
        </w:tc>
        <w:tc>
          <w:tcPr>
            <w:tcW w:w="975"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24,2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34,5</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3277"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49</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Ғаламторды пайдаланушылар үлесі,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Ведомствалық есеп  ЖАО</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 құрылыс, тұрғын-үй коммуналдық шаруашылығы, жолаушылар көлігі және автомобиль жолдары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23,1</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23,1</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12,3</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w:t>
            </w:r>
          </w:p>
        </w:tc>
        <w:tc>
          <w:tcPr>
            <w:tcW w:w="3277" w:type="dxa"/>
            <w:tcBorders>
              <w:top w:val="nil"/>
              <w:left w:val="nil"/>
              <w:bottom w:val="nil"/>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Аудан тұрғындарының ұялы байланыс операторларымен  байланысы  мол қамтамасыздырылған,  осыған байланысты мобильді қосымшалардың пайдаланушылар саны өсті сол себебтен бұл көрсеткіш қолжетімген    жоқ.</w:t>
            </w:r>
          </w:p>
        </w:tc>
      </w:tr>
      <w:tr w:rsidR="003F70DD" w:rsidRPr="002F5C17" w:rsidTr="002F5C17">
        <w:trPr>
          <w:trHeight w:val="6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50</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Уровень цифровой грамотности населения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Ведомствалық есеп  ЖАО</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Аппарат акима, отдел образования</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69</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69</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Іс-шаралар</w:t>
            </w:r>
          </w:p>
        </w:tc>
        <w:tc>
          <w:tcPr>
            <w:tcW w:w="992"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 </w:t>
            </w:r>
          </w:p>
        </w:tc>
        <w:tc>
          <w:tcPr>
            <w:tcW w:w="992"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nil"/>
              <w:left w:val="nil"/>
              <w:bottom w:val="single" w:sz="4" w:space="0" w:color="auto"/>
              <w:right w:val="single" w:sz="4" w:space="0" w:color="000000"/>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 21 мақсат. Баспанамен қамтамассыз ету</w:t>
            </w:r>
          </w:p>
        </w:tc>
      </w:tr>
      <w:tr w:rsidR="003F70DD" w:rsidRPr="002F5C17" w:rsidTr="002F5C17">
        <w:trPr>
          <w:trHeight w:val="283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51</w:t>
            </w:r>
          </w:p>
        </w:tc>
        <w:tc>
          <w:tcPr>
            <w:tcW w:w="2698" w:type="dxa"/>
            <w:tcBorders>
              <w:top w:val="nil"/>
              <w:left w:val="nil"/>
              <w:bottom w:val="nil"/>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Тұрғын үйді пайдалануға еңгізу бойынша жалпы ауданы, кв. метр</w:t>
            </w:r>
          </w:p>
        </w:tc>
        <w:tc>
          <w:tcPr>
            <w:tcW w:w="992" w:type="dxa"/>
            <w:tcBorders>
              <w:top w:val="nil"/>
              <w:left w:val="single" w:sz="4" w:space="0" w:color="auto"/>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кв. метр</w:t>
            </w:r>
          </w:p>
        </w:tc>
        <w:tc>
          <w:tcPr>
            <w:tcW w:w="1130"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Статистикалық мәліметтер</w:t>
            </w:r>
          </w:p>
        </w:tc>
        <w:tc>
          <w:tcPr>
            <w:tcW w:w="1698"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 құрылыс, тұрғын-үй коммуналдық шаруашылығы, жолаушылар көлігі және автомобиль жолдары бөлімі және селолық округ әкімдері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1990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1990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1809</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2017 жылы тұрғын үйді пайдалануға еңгізу 1809 шаршы метрді құрап 2016 жылмен салыстырғанда жалпы ауданы 112 % көбейді (2016 жыл – 1609,0 шаршы метр)</w:t>
            </w:r>
            <w:r w:rsidRPr="002F5C17">
              <w:rPr>
                <w:rFonts w:ascii="Times New Roman" w:eastAsia="Times New Roman" w:hAnsi="Times New Roman" w:cs="Times New Roman"/>
                <w:color w:val="000000" w:themeColor="text1"/>
                <w:sz w:val="20"/>
                <w:szCs w:val="20"/>
              </w:rPr>
              <w:br/>
              <w:t>Тұрғын үйді пайдалануға еңгізу жеке-тұрғын үй құрылысы есебінен жүргізілуде</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single" w:sz="4" w:space="0" w:color="auto"/>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c>
          <w:tcPr>
            <w:tcW w:w="992" w:type="dxa"/>
            <w:tcBorders>
              <w:top w:val="single" w:sz="4" w:space="0" w:color="auto"/>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single" w:sz="4" w:space="0" w:color="auto"/>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single" w:sz="4" w:space="0" w:color="auto"/>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283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«ШҚО Көкпекті ауданы, Көкпекті ауылындағы бұрынғы тұрмыстық комбинатының 2-қабатын және жапсарлас құрылысын қайта құрып жетім және ата-анасының қамқорынсыз қалған балаларға және аз қамтылған отбасыларға 16 пәтер»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81,4</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65,0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495007</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2016 жылғы «ШҚО Көкпекті ауданы, Көкпекті ауылындағы бұрынғы тұрмыстық комбинатының 2-қабатын және жапсарлас құрылысын қайта құрып жетім және ата-анасының қамқорынсыз қалған балаларға және аз қамтылған отбасыларға 16 пәтер» - 64 961 022 тнг. жұмыстарды  орындалды. 2017 жылғы келісім шартқа сәйкес, қайта құру - 11 463 710 тнг.</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«Бұрынғы тұрмыстық комбинатының 2 - қабатын және жапсарлас құрылысын ғимаратын сейсмобекіту»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25,5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25,0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495007</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«Бұрынғы тұрмыстық комбинатының 2 - қабатын және жапсарлас құрылысын ғимаратын сейсмобекіту» - 22 557 570 тнг. жұмыстарды  орындалды. 2017  жылға калған сомасы – 1 627 807 тнг.</w:t>
            </w:r>
          </w:p>
        </w:tc>
      </w:tr>
      <w:tr w:rsidR="003F70DD" w:rsidRPr="002F5C17" w:rsidTr="002F5C17">
        <w:trPr>
          <w:trHeight w:val="25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«Бұрынғы тұрмыстық комбинатының 2-қабатын және жапсарлас құрылысын ғимаратына  сумен қамтамасыз ету, кәріз желілері және электр желілерінің құрылысы және  сыртқы абаттандыру жұмыстары»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10,7</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10,7</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495007</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«Бұрынғы тұрмыстық комбинатының 2-қабатын және жапсарлас құрылысын ғимаратына  сумен қамтамасыз ету, кәріз желілері және электр желілерінің құрылысы және  сыртқы абаттандыру жұмыстары» -8 627  042тнг. жұмыстарды  орындалды. 2017 жылғы келісім шартқа сәйкес калған сомасы  -  1 522 419 тнг.</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«ШҚО Көкпекті ауданы Көкпекті ауылындағы 36-пәтерлі  тұрғын үйдің құрылысы»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327,793</w:t>
            </w:r>
          </w:p>
        </w:tc>
        <w:tc>
          <w:tcPr>
            <w:tcW w:w="9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327,793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Орындалмады.Қаржыландырудың болмауынан құрылыс басталған жоқ.</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5</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«ШҚО Көкпекті ауданы Көкпекті ауылындағы 36-пәтерлі  тұрғын үйдің инженерлік-коммуникациялық инфроқұрылым»</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62,122</w:t>
            </w:r>
          </w:p>
        </w:tc>
        <w:tc>
          <w:tcPr>
            <w:tcW w:w="9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62,122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облыстық бюджет</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Қаржыландырудың болмауынан құрылыс басталған жоқ.</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507,5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475,6</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93,6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389,9</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389,9</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117,6</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85,7</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93,6</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22 мақсат. Жол секторының инфрақұрылымын дамыту деңгейін арттыру,  қол жетімді көлік қызметтерімен қамтамасыз ету.</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Жергілікті маңызы бар автомобиль жолдарының үлесі жақсы және қанағаттанарлық жағдайдаи,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Статистикалық мәліметтер</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 құрылыс, тұрғын-үй коммуналдық шаруашылығы, жолаушылар көлігі және автомобиль жолдары бөлімі</w:t>
            </w:r>
          </w:p>
        </w:tc>
        <w:tc>
          <w:tcPr>
            <w:tcW w:w="1421"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69,6</w:t>
            </w:r>
          </w:p>
        </w:tc>
        <w:tc>
          <w:tcPr>
            <w:tcW w:w="9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69,6</w:t>
            </w:r>
          </w:p>
        </w:tc>
        <w:tc>
          <w:tcPr>
            <w:tcW w:w="851"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72,4</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495023</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2017 жылы автокөлік жолдарының ағымдағы жөндеу жұмыстары жүргізілді.</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Жолаушылар автомобиль хабарламаларымен қамтылмаған елді мекендердің үлесі ,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Статистикалық мәліметтер</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 құрылыс, тұрғын-үй коммуналдық шаруашылығы, жолаушылар көлігі және автомобиль жолдары бөлімі</w:t>
            </w:r>
          </w:p>
        </w:tc>
        <w:tc>
          <w:tcPr>
            <w:tcW w:w="1421"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30</w:t>
            </w:r>
          </w:p>
        </w:tc>
        <w:tc>
          <w:tcPr>
            <w:tcW w:w="9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30</w:t>
            </w:r>
          </w:p>
        </w:tc>
        <w:tc>
          <w:tcPr>
            <w:tcW w:w="851"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38,5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495024</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Жолаушылардың тұрақты қалааралық автомобиль тасымалдауларын үйымдастыру және жүзеге асыру үшін 500 мың тенге төленді. Көкпекті-Самар бығытында аудан ішінде маршрут жұмыс істейді. Маршрут тасымалдадауші "Қабылбаев Нуржан"ЖК.</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nil"/>
              <w:left w:val="nil"/>
              <w:bottom w:val="nil"/>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r>
      <w:tr w:rsidR="003F70DD" w:rsidRPr="002F5C17" w:rsidTr="002F5C17">
        <w:trPr>
          <w:trHeight w:val="10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Үлкен-Бөкен-Кокжайык" автомобиль жолының ағымдағы жөндеу жұмыстары</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9,893</w:t>
            </w:r>
          </w:p>
        </w:tc>
        <w:tc>
          <w:tcPr>
            <w:tcW w:w="975"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9,893</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9,893</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495023</w:t>
            </w:r>
          </w:p>
        </w:tc>
        <w:tc>
          <w:tcPr>
            <w:tcW w:w="3277"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Жұмыстар 100 пайызғаорындалды</w:t>
            </w:r>
          </w:p>
        </w:tc>
      </w:tr>
      <w:tr w:rsidR="003F70DD" w:rsidRPr="002F5C17" w:rsidTr="002F5C17">
        <w:trPr>
          <w:trHeight w:val="10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"Коөкжайык-Үлгулімалши" автомобиль жолының ағымдағы жөндеу жұмыстары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495023</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Жұмыстар 100 пайызғаорындалды</w:t>
            </w:r>
          </w:p>
        </w:tc>
      </w:tr>
      <w:tr w:rsidR="003F70DD" w:rsidRPr="002F5C17" w:rsidTr="002F5C17">
        <w:trPr>
          <w:trHeight w:val="10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"Преображенка-Шуғылбай" автомобиль жолының ағымдағы жөндеу жұмыстары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495023</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Жұмыстар 100 пайызғаорындалды</w:t>
            </w:r>
          </w:p>
        </w:tc>
      </w:tr>
      <w:tr w:rsidR="003F70DD" w:rsidRPr="002F5C17" w:rsidTr="002F5C17">
        <w:trPr>
          <w:trHeight w:val="10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"Көкжыра кіре беріс" автомобиль жолының ағымдағы жөндеу жұмыстары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495023</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Жұмыстар 100 пайызғаорындалды</w:t>
            </w:r>
          </w:p>
        </w:tc>
      </w:tr>
      <w:tr w:rsidR="003F70DD" w:rsidRPr="002F5C17" w:rsidTr="002F5C17">
        <w:trPr>
          <w:trHeight w:val="10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Кленжыра участкесі" Тассай кіре беріс" автомобиль жолының ағымдағы жөндеу жұмыстары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4,663</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4,663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4,663</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495023</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Жұмыстар 100 пайызғаорындалды</w:t>
            </w:r>
          </w:p>
        </w:tc>
      </w:tr>
      <w:tr w:rsidR="003F70DD" w:rsidRPr="002F5C17" w:rsidTr="002F5C17">
        <w:trPr>
          <w:trHeight w:val="10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6</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"Көкпекті-Биғаш" автомобиль жолының ағымдағы жөндеу жұмыстары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3,3</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3,3</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495023</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 Жұмыстар 100 пайызғаорындалды</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29,9</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29,9</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29,9</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29,9</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29,9</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29,9</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23 мақсат. Халықты сапалы коммуналдық қызметтермен қамтамасыз ету.</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54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Күрделі жөндеуді талап ететін кондоминиум нысандарының үлесін азайту,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ЭжәнеТҮКШ басқармасына ведомствалық есеп</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 құрылыс, тұрғын-үй коммуналдық шаруашылығы, жолаушылар көлігі және автомобиль жолдары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34</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34</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nil"/>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Ауданда кондоминиум нысандары тіркелген жоқ</w:t>
            </w:r>
          </w:p>
        </w:tc>
      </w:tr>
      <w:tr w:rsidR="003F70DD" w:rsidRPr="002F5C17" w:rsidTr="002F5C17">
        <w:trPr>
          <w:trHeight w:val="25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55</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Орталықтандырылған сумен ауылдық елді мекендердің қол жеткізуі,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ЭжәнеТҮКШ басқармасына ведомствалық есеп</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 құрылыс, тұрғын-үй коммуналдық шаруашылығы, жолаушылар көлігі және автомобиль жолдары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26,8</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26,8</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23,1</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Орындалмады. Жоспар бойынша 2017 жылға елді мекендерді орталықтандырылған сумен қамтамасыз етуге қол жеткізу деңгейін арттыру 26,8 % өсуі тиіс болатын. Бірақ бұл 2017 жылы су құбырлары желісінің құрылысы бойынша жобалар іске асырылмаған, сондай-ақ 31.12.2017 жылғы жағдай бойынша  бүкіл   аудан аумағында 52 елді мекен орналасқан , оның ішінде 12 елді мекенінде тұрғындар орталықтандырылған сумен қамтамасыздырылған. Ауылдық елді мекендерді орталықтандырылған сумен жабдықтауға  қол жеткізуі 23,1% - ды құрайды.</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56</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Орталықтандырылған ағынды суларға ауылдық елді мекендердің қол жеткізуі,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ЭжәнеТҮКШ басқармасына ведомствалық есеп</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 құрылыс, тұрғын-үй коммуналдық шаруашылығы, жолаушылар көлігі және автомобиль жолдары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5,4</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5,4</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16,7</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nil"/>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Жоспар бойынша 2017 жылға  елді мекендерді орталықтандырылған су бұру қызметтеріне қол жеткізу деңгейін арттыру  5,4 % - ға өсуі  керек болатын . Бірақ 31.12.2017 жылғы  жағдай бойынша  Көкпекті ауданының аумағындабарлығы 52 елді мекен (12 - орталықтандырылған сумен) орналасқан , оның ішінде орталықтандырылған су бұру қызметтеріне қол жеткізу 2 елді </w:t>
            </w:r>
            <w:r w:rsidRPr="002F5C17">
              <w:rPr>
                <w:rFonts w:ascii="Times New Roman" w:eastAsia="Times New Roman" w:hAnsi="Times New Roman" w:cs="Times New Roman"/>
                <w:color w:val="000000" w:themeColor="text1"/>
                <w:sz w:val="20"/>
                <w:szCs w:val="20"/>
              </w:rPr>
              <w:lastRenderedPageBreak/>
              <w:t>мекенде Көкпекті және Самар ауылдарында бар және 16,7% - құрайды.</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57</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Желіні жаңғырту үлесінің жалпы ұзындығы,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ЭжәнеТҮКШ басқармасына ведомствалық есеп</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 құрылыс, тұрғын-үй коммуналдық шаруашылығы, жолаушылар көлігі және автомобиль жолдары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57.1.</w:t>
            </w:r>
          </w:p>
        </w:tc>
        <w:tc>
          <w:tcPr>
            <w:tcW w:w="2698" w:type="dxa"/>
            <w:tcBorders>
              <w:top w:val="nil"/>
              <w:left w:val="nil"/>
              <w:bottom w:val="nil"/>
              <w:right w:val="nil"/>
            </w:tcBorders>
            <w:shd w:val="clear" w:color="auto" w:fill="auto"/>
            <w:noWrap/>
            <w:vAlign w:val="bottom"/>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жылумен жабдықтау</w:t>
            </w:r>
          </w:p>
        </w:tc>
        <w:tc>
          <w:tcPr>
            <w:tcW w:w="992"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57.2.</w:t>
            </w:r>
          </w:p>
        </w:tc>
        <w:tc>
          <w:tcPr>
            <w:tcW w:w="2698"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электрмен жабдықтау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nil"/>
              <w:left w:val="nil"/>
              <w:bottom w:val="nil"/>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single" w:sz="4" w:space="0" w:color="auto"/>
              <w:left w:val="nil"/>
              <w:bottom w:val="single" w:sz="4" w:space="0" w:color="auto"/>
              <w:right w:val="single" w:sz="4" w:space="0" w:color="auto"/>
            </w:tcBorders>
            <w:shd w:val="clear" w:color="auto" w:fill="auto"/>
            <w:vAlign w:val="bottom"/>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Көппәтерлі үйлердің  тұрғындарына кондоминиум объектілерін құру бойынша  толық түсіндіру жұмысын өткізу.</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 талап етілмейді</w:t>
            </w:r>
          </w:p>
        </w:tc>
        <w:tc>
          <w:tcPr>
            <w:tcW w:w="1275" w:type="dxa"/>
            <w:tcBorders>
              <w:top w:val="single" w:sz="4" w:space="0" w:color="auto"/>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102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vAlign w:val="bottom"/>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Самар ауылының кәріздік желілерді қайта жаңғырту және ЖСҚ әзірлеу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тг.</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Республикалық бюджеті</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Қаржыландырудың болмауынан құрылыс басталған жоқ.</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24 мақсат. Қатты тұрмыстық қалдықтарды жинау, қайта өңдеу және пайдаға жинау жүйесін жетілдіру.</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58</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Тұрмыстық қатты қалдықтарды басқару үлесі, олардың пайда болуына,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Ведомствалық есеп  ЖАО</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 құрылыс, тұрғын-үй коммуналдық шаруашылығы, жолаушылар көлігі және автомобиль жолдары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59</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 Қалдықтарды жинау және тасымалдау үшін аудан төсемді қызметтер,%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Ведомствалық есеп  ЖАО</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 құрылыс, тұрғын-үй коммуналдық шаруашылығы, жолаушылар көлігі және автомобиль жолдары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32</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41,7</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Екі коммуналдық кәсіпорының күшімен </w:t>
            </w:r>
          </w:p>
        </w:tc>
      </w:tr>
      <w:tr w:rsidR="003F70DD" w:rsidRPr="002F5C17" w:rsidTr="002F5C17">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60</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Экологиялық талаптар мен ережелерге сәйкес келетін қатты тұрмыстық қалдықтарды орналастыру объектілерінің үлесі,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Ведомствалық есеп  ЖАО</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 құрылыс, тұрғын-үй коммуналдық шаруашылығы, жолаушылар көлігі және автомобиль жолдары бөлімі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0,4</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0,4</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3,9</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r>
      <w:tr w:rsidR="003F70DD" w:rsidRPr="002F5C17" w:rsidTr="002F5C17">
        <w:trPr>
          <w:trHeight w:val="258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w:t>
            </w:r>
          </w:p>
        </w:tc>
        <w:tc>
          <w:tcPr>
            <w:tcW w:w="2698" w:type="dxa"/>
            <w:tcBorders>
              <w:top w:val="nil"/>
              <w:left w:val="nil"/>
              <w:bottom w:val="nil"/>
              <w:right w:val="nil"/>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Халықты қалдықтарды жинау және тасымалдау қызметтермен мол қамту бойынша ауданың екі  ШЖҚ КМК материалдық техникалық базасын күшейту    </w:t>
            </w:r>
          </w:p>
        </w:tc>
        <w:tc>
          <w:tcPr>
            <w:tcW w:w="992"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2017 жылға қаражат қарастылмаған</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2</w:t>
            </w:r>
          </w:p>
        </w:tc>
        <w:tc>
          <w:tcPr>
            <w:tcW w:w="2698" w:type="dxa"/>
            <w:tcBorders>
              <w:top w:val="single" w:sz="4" w:space="0" w:color="auto"/>
              <w:left w:val="nil"/>
              <w:bottom w:val="single" w:sz="4" w:space="0" w:color="auto"/>
              <w:right w:val="single" w:sz="4" w:space="0" w:color="auto"/>
            </w:tcBorders>
            <w:shd w:val="clear" w:color="auto" w:fill="auto"/>
            <w:vAlign w:val="bottom"/>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Экологиялық талаптарға келетін және санитариялық қағидаларға  сәйкес, қатты тұрмыстық қалдықтарды объектісінің ЖСҚ әзірлеу және салу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Сәулет,құрылыс, ТҮКШ, ЖКжәнеАЖ  әкімшіліктердің округтері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бюджеті</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Қаражат бөлінген жок</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 21:</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nil"/>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w:t>
            </w:r>
          </w:p>
        </w:tc>
        <w:tc>
          <w:tcPr>
            <w:tcW w:w="992"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75"/>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Бағыт: 2.1.5 Экология және жер ресурстары</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25. Ауыл шаруашылығы мақсатындағы жерлерді шаруашылық айналымына тарту</w:t>
            </w:r>
          </w:p>
        </w:tc>
      </w:tr>
      <w:tr w:rsidR="003F70DD" w:rsidRPr="002F5C17" w:rsidTr="002F5C17">
        <w:trPr>
          <w:trHeight w:val="12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Ауыл шаруашылығы мақсатындағы жерлерді ауылшаруашылығы айналымына тарут үлесін арттыру, мың га</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Ведомствалық есеп ЖҚБ, АШБ</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Жер қатынастары бөлімі, кәсіпкерлік және ауылшаруашылығы бөлімі, жер қолданушылар</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13,2</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13,2</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13,2</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w:t>
            </w:r>
          </w:p>
        </w:tc>
      </w:tr>
      <w:tr w:rsidR="003F70DD" w:rsidRPr="002F5C17" w:rsidTr="002F5C17">
        <w:trPr>
          <w:trHeight w:val="12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62</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Егістік жерлердің құрамындағы ауыспалы егістік үлесі (алқаптық  ауыпалы егістік) мың, га</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Ведомствалық есеп ЖҚБ, АШБ</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Жер қатынастары бөлімі, кәсіпкерлік және ауылшаруашылығы бөлімі, жер қолданушылар</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42,3</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42,3</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42,3</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w:t>
            </w:r>
          </w:p>
        </w:tc>
      </w:tr>
      <w:tr w:rsidR="003F70DD" w:rsidRPr="002F5C17" w:rsidTr="002F5C17">
        <w:trPr>
          <w:trHeight w:val="12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63</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Табиғи жайылым алқаптарының құрамындағы жайылымдық айналым үлесі (азықтық айналым)</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Ведомствалық есеп ЖҚБ, АШБ</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Жер қатынастары бөлімі, кәсіпкерлік және ауылшаруашылығы бөлімі, жер қолданушылар</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2,9</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2,9</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2,9</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w:t>
            </w:r>
          </w:p>
        </w:tc>
        <w:tc>
          <w:tcPr>
            <w:tcW w:w="992"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25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1</w:t>
            </w:r>
          </w:p>
        </w:tc>
        <w:tc>
          <w:tcPr>
            <w:tcW w:w="2698" w:type="dxa"/>
            <w:tcBorders>
              <w:top w:val="nil"/>
              <w:left w:val="nil"/>
              <w:bottom w:val="single" w:sz="4" w:space="0" w:color="auto"/>
              <w:right w:val="single" w:sz="4" w:space="0" w:color="auto"/>
            </w:tcBorders>
            <w:shd w:val="clear" w:color="auto" w:fill="auto"/>
            <w:vAlign w:val="bottom"/>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Егістік жерлердің құрамындағы ауыспалы егістік үлесі (алқаптық  ауыпалы егістік)га</w:t>
            </w:r>
            <w:r w:rsidRPr="002F5C17">
              <w:rPr>
                <w:rFonts w:ascii="Times New Roman" w:eastAsia="Times New Roman" w:hAnsi="Times New Roman" w:cs="Times New Roman"/>
                <w:color w:val="000000" w:themeColor="text1"/>
                <w:sz w:val="20"/>
                <w:szCs w:val="20"/>
              </w:rPr>
              <w:br/>
              <w:t>2016 ж -  141968</w:t>
            </w:r>
            <w:r w:rsidRPr="002F5C17">
              <w:rPr>
                <w:rFonts w:ascii="Times New Roman" w:eastAsia="Times New Roman" w:hAnsi="Times New Roman" w:cs="Times New Roman"/>
                <w:color w:val="000000" w:themeColor="text1"/>
                <w:sz w:val="20"/>
                <w:szCs w:val="20"/>
              </w:rPr>
              <w:br/>
              <w:t>2017 ж– 142203</w:t>
            </w:r>
            <w:r w:rsidRPr="002F5C17">
              <w:rPr>
                <w:rFonts w:ascii="Times New Roman" w:eastAsia="Times New Roman" w:hAnsi="Times New Roman" w:cs="Times New Roman"/>
                <w:color w:val="000000" w:themeColor="text1"/>
                <w:sz w:val="20"/>
                <w:szCs w:val="20"/>
              </w:rPr>
              <w:br/>
              <w:t>2018 ж-  142203</w:t>
            </w:r>
            <w:r w:rsidRPr="002F5C17">
              <w:rPr>
                <w:rFonts w:ascii="Times New Roman" w:eastAsia="Times New Roman" w:hAnsi="Times New Roman" w:cs="Times New Roman"/>
                <w:color w:val="000000" w:themeColor="text1"/>
                <w:sz w:val="20"/>
                <w:szCs w:val="20"/>
              </w:rPr>
              <w:br/>
              <w:t>2019 ж-  142203</w:t>
            </w:r>
            <w:r w:rsidRPr="002F5C17">
              <w:rPr>
                <w:rFonts w:ascii="Times New Roman" w:eastAsia="Times New Roman" w:hAnsi="Times New Roman" w:cs="Times New Roman"/>
                <w:color w:val="000000" w:themeColor="text1"/>
                <w:sz w:val="20"/>
                <w:szCs w:val="20"/>
              </w:rPr>
              <w:br/>
              <w:t>2020 ж-  142203</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Ведомствалық есеп ЖҚБ, АШБ</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Жер қатынастары бөлімі, кәсіпкерлік және ауылшаруашылығы бөлімі, жер қолданушылар</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қаржыландыруды қажет етпейді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w:t>
            </w:r>
          </w:p>
        </w:tc>
      </w:tr>
      <w:tr w:rsidR="003F70DD" w:rsidRPr="002F5C17" w:rsidTr="002F5C17">
        <w:trPr>
          <w:trHeight w:val="315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2</w:t>
            </w:r>
          </w:p>
        </w:tc>
        <w:tc>
          <w:tcPr>
            <w:tcW w:w="2698" w:type="dxa"/>
            <w:tcBorders>
              <w:top w:val="nil"/>
              <w:left w:val="nil"/>
              <w:bottom w:val="single" w:sz="4" w:space="0" w:color="auto"/>
              <w:right w:val="single" w:sz="4" w:space="0" w:color="auto"/>
            </w:tcBorders>
            <w:shd w:val="clear" w:color="auto" w:fill="auto"/>
            <w:vAlign w:val="bottom"/>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Асытқ бұршақ дақылдарының және көпжылдық шөптерді егістік алқаптарын кеңейту күнбағыс алқаптарын оңтайландыру негізінде егістік алқаптарының құрылымын мейілінше жетілдіру,бұршақтық және көпжылдық бұршақтық дақылдардыңегістік алқаптарын ұлғайту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Ведомствалық есеп ЖҚБ, АШБ</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Жер қатынастары бөлімі, кәсіпкерлік және ауылшаруашылығы бөлімі, жер қолданушылар</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қаржыландыруды қажет етпейді</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Орындалды.</w:t>
            </w:r>
          </w:p>
        </w:tc>
      </w:tr>
      <w:tr w:rsidR="003F70DD" w:rsidRPr="002F5C17" w:rsidTr="002F5C17">
        <w:trPr>
          <w:trHeight w:val="283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3</w:t>
            </w:r>
          </w:p>
        </w:tc>
        <w:tc>
          <w:tcPr>
            <w:tcW w:w="2698" w:type="dxa"/>
            <w:tcBorders>
              <w:top w:val="nil"/>
              <w:left w:val="nil"/>
              <w:bottom w:val="single" w:sz="4" w:space="0" w:color="auto"/>
              <w:right w:val="single" w:sz="4" w:space="0" w:color="auto"/>
            </w:tcBorders>
            <w:shd w:val="clear" w:color="auto" w:fill="auto"/>
            <w:vAlign w:val="bottom"/>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ауылшаруашылық тауар өндірушілерге алқаптарды өндеуде төменгі ылғал сақтау технологияларын енгізу:</w:t>
            </w:r>
            <w:r w:rsidRPr="002F5C17">
              <w:rPr>
                <w:rFonts w:ascii="Times New Roman" w:eastAsia="Times New Roman" w:hAnsi="Times New Roman" w:cs="Times New Roman"/>
                <w:color w:val="000000" w:themeColor="text1"/>
                <w:sz w:val="20"/>
                <w:szCs w:val="20"/>
              </w:rPr>
              <w:br w:type="page"/>
              <w:t>2016 г –  41000 га</w:t>
            </w:r>
            <w:r w:rsidRPr="002F5C17">
              <w:rPr>
                <w:rFonts w:ascii="Times New Roman" w:eastAsia="Times New Roman" w:hAnsi="Times New Roman" w:cs="Times New Roman"/>
                <w:color w:val="000000" w:themeColor="text1"/>
                <w:sz w:val="20"/>
                <w:szCs w:val="20"/>
              </w:rPr>
              <w:br w:type="page"/>
              <w:t>2017 г – 43000 га</w:t>
            </w:r>
            <w:r w:rsidRPr="002F5C17">
              <w:rPr>
                <w:rFonts w:ascii="Times New Roman" w:eastAsia="Times New Roman" w:hAnsi="Times New Roman" w:cs="Times New Roman"/>
                <w:color w:val="000000" w:themeColor="text1"/>
                <w:sz w:val="20"/>
                <w:szCs w:val="20"/>
              </w:rPr>
              <w:br w:type="page"/>
              <w:t xml:space="preserve">2018 г – 45000 га </w:t>
            </w:r>
            <w:r w:rsidRPr="002F5C17">
              <w:rPr>
                <w:rFonts w:ascii="Times New Roman" w:eastAsia="Times New Roman" w:hAnsi="Times New Roman" w:cs="Times New Roman"/>
                <w:color w:val="000000" w:themeColor="text1"/>
                <w:sz w:val="20"/>
                <w:szCs w:val="20"/>
              </w:rPr>
              <w:br w:type="page"/>
              <w:t xml:space="preserve">2019 г – 47000 га </w:t>
            </w:r>
            <w:r w:rsidRPr="002F5C17">
              <w:rPr>
                <w:rFonts w:ascii="Times New Roman" w:eastAsia="Times New Roman" w:hAnsi="Times New Roman" w:cs="Times New Roman"/>
                <w:color w:val="000000" w:themeColor="text1"/>
                <w:sz w:val="20"/>
                <w:szCs w:val="20"/>
              </w:rPr>
              <w:br w:type="page"/>
              <w:t>2020 г-   50000 га</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Ведомствалық есеп ЖҚБ, АШБ</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Жер қатынастары бөлімі, кәсіпкерлік және ауылшаруашылығы бөлімі, жер қолданушылар</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қаржыландыруды қажет етпейді</w:t>
            </w:r>
          </w:p>
        </w:tc>
        <w:tc>
          <w:tcPr>
            <w:tcW w:w="12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Орындалды.</w:t>
            </w:r>
          </w:p>
        </w:tc>
      </w:tr>
      <w:tr w:rsidR="003F70DD" w:rsidRPr="002F5C17" w:rsidTr="002F5C17">
        <w:trPr>
          <w:trHeight w:val="346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 </w:t>
            </w:r>
          </w:p>
        </w:tc>
        <w:tc>
          <w:tcPr>
            <w:tcW w:w="2698" w:type="dxa"/>
            <w:tcBorders>
              <w:top w:val="nil"/>
              <w:left w:val="nil"/>
              <w:bottom w:val="single" w:sz="4" w:space="0" w:color="auto"/>
              <w:right w:val="single" w:sz="4" w:space="0" w:color="auto"/>
            </w:tcBorders>
            <w:shd w:val="clear" w:color="auto" w:fill="auto"/>
            <w:vAlign w:val="bottom"/>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топырақтың құнарлығымен жерлің мелиоративтік жай-күйінің нашарлауына жол бермеу мақсатында органикалық және минералдық тыңайтқыштар енгізу :</w:t>
            </w:r>
            <w:r w:rsidRPr="002F5C17">
              <w:rPr>
                <w:rFonts w:ascii="Times New Roman" w:eastAsia="Times New Roman" w:hAnsi="Times New Roman" w:cs="Times New Roman"/>
                <w:color w:val="000000" w:themeColor="text1"/>
                <w:sz w:val="20"/>
                <w:szCs w:val="20"/>
              </w:rPr>
              <w:br/>
              <w:t>2016 ж –  12850 га</w:t>
            </w:r>
            <w:r w:rsidRPr="002F5C17">
              <w:rPr>
                <w:rFonts w:ascii="Times New Roman" w:eastAsia="Times New Roman" w:hAnsi="Times New Roman" w:cs="Times New Roman"/>
                <w:color w:val="000000" w:themeColor="text1"/>
                <w:sz w:val="20"/>
                <w:szCs w:val="20"/>
              </w:rPr>
              <w:br/>
              <w:t>2017 ж– 13600 га</w:t>
            </w:r>
            <w:r w:rsidRPr="002F5C17">
              <w:rPr>
                <w:rFonts w:ascii="Times New Roman" w:eastAsia="Times New Roman" w:hAnsi="Times New Roman" w:cs="Times New Roman"/>
                <w:color w:val="000000" w:themeColor="text1"/>
                <w:sz w:val="20"/>
                <w:szCs w:val="20"/>
              </w:rPr>
              <w:br/>
              <w:t xml:space="preserve">2018 ж– 14100 га </w:t>
            </w:r>
            <w:r w:rsidRPr="002F5C17">
              <w:rPr>
                <w:rFonts w:ascii="Times New Roman" w:eastAsia="Times New Roman" w:hAnsi="Times New Roman" w:cs="Times New Roman"/>
                <w:color w:val="000000" w:themeColor="text1"/>
                <w:sz w:val="20"/>
                <w:szCs w:val="20"/>
              </w:rPr>
              <w:br/>
              <w:t xml:space="preserve">2019 ж– 14800 га </w:t>
            </w:r>
            <w:r w:rsidRPr="002F5C17">
              <w:rPr>
                <w:rFonts w:ascii="Times New Roman" w:eastAsia="Times New Roman" w:hAnsi="Times New Roman" w:cs="Times New Roman"/>
                <w:color w:val="000000" w:themeColor="text1"/>
                <w:sz w:val="20"/>
                <w:szCs w:val="20"/>
              </w:rPr>
              <w:br/>
              <w:t>2020 ж-   15200 га</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тенге</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Ведомствалық есеп ЖҚБ, АШБ</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Жер қатынастары бөлімі, кәсіпкерлік және ауылшаруашылығы бөлімі, жер қолданушылар</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қаржыландыруды қажет етпейді</w:t>
            </w:r>
          </w:p>
        </w:tc>
        <w:tc>
          <w:tcPr>
            <w:tcW w:w="12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rPr>
                <w:rFonts w:ascii="Calibri" w:eastAsia="Times New Roman" w:hAnsi="Calibri" w:cs="Times New Roman"/>
                <w:color w:val="000000" w:themeColor="text1"/>
                <w:sz w:val="20"/>
                <w:szCs w:val="20"/>
              </w:rPr>
            </w:pPr>
            <w:r w:rsidRPr="002F5C17">
              <w:rPr>
                <w:rFonts w:ascii="Calibri" w:eastAsia="Times New Roman" w:hAnsi="Calibri" w:cs="Times New Roman"/>
                <w:color w:val="000000" w:themeColor="text1"/>
                <w:sz w:val="20"/>
                <w:szCs w:val="20"/>
              </w:rPr>
              <w:t>Орындалды.</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nil"/>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000000"/>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 2.1.6. бағыт: Мемлекеттік қызметтер</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5310" w:type="dxa"/>
            <w:gridSpan w:val="10"/>
            <w:tcBorders>
              <w:top w:val="single" w:sz="4" w:space="0" w:color="auto"/>
              <w:left w:val="nil"/>
              <w:bottom w:val="single" w:sz="4" w:space="0" w:color="auto"/>
              <w:right w:val="single" w:sz="4" w:space="0" w:color="000000"/>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26 Мақсаты .  Азаматтар мен ұйымдар үшін мемлекеттік қызметтердің  қолжетімділігін арттыру .</w:t>
            </w:r>
          </w:p>
        </w:tc>
      </w:tr>
      <w:tr w:rsidR="003F70DD" w:rsidRPr="002F5C17" w:rsidTr="002F5C17">
        <w:trPr>
          <w:trHeight w:val="81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lastRenderedPageBreak/>
              <w:t>64</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Жергілікті атқарушы органдардағы көрсетілетін мемлекеттік қызметтердің сапасына қанағаттанушылық деңгейін арттыру</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ЖАО      Ведомстволық  есептері</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әкімінің аппараты, дербес бөлімдері, ауылдық округтер әкімдерінің аппараттары</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85,0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85,0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87,0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Орындалды. Мемлекеттік көрсетілетін қызметтер тізіліміне сәйкес, 2017 жылы Көкпекті ауданының жергілікті атқарушы органдарымен мемлекеттік қызметтердің 96 түрлері көрсетілді. 2017 жылдың қорытындысы бойынша жергілікті атқарушы органдарымен 43652  мемлекеттік қызмет көрсетілді.</w:t>
            </w:r>
            <w:r w:rsidRPr="002F5C17">
              <w:rPr>
                <w:rFonts w:ascii="Times New Roman" w:eastAsia="Times New Roman" w:hAnsi="Times New Roman" w:cs="Times New Roman"/>
                <w:color w:val="000000" w:themeColor="text1"/>
                <w:sz w:val="20"/>
                <w:szCs w:val="20"/>
              </w:rPr>
              <w:br/>
              <w:t xml:space="preserve">Соның ішінде қызметтердің түрлері бойынша: </w:t>
            </w:r>
            <w:r w:rsidRPr="002F5C17">
              <w:rPr>
                <w:rFonts w:ascii="Times New Roman" w:eastAsia="Times New Roman" w:hAnsi="Times New Roman" w:cs="Times New Roman"/>
                <w:color w:val="000000" w:themeColor="text1"/>
                <w:sz w:val="20"/>
                <w:szCs w:val="20"/>
              </w:rPr>
              <w:br/>
              <w:t xml:space="preserve">• Қағаз нысанда, мемлекеттік органның өзінде (ведомстволық бағыныстағы ұйымдар) көрсетілген мемлекеттік қызмет саны – 2763. </w:t>
            </w:r>
            <w:r w:rsidRPr="002F5C17">
              <w:rPr>
                <w:rFonts w:ascii="Times New Roman" w:eastAsia="Times New Roman" w:hAnsi="Times New Roman" w:cs="Times New Roman"/>
                <w:color w:val="000000" w:themeColor="text1"/>
                <w:sz w:val="20"/>
                <w:szCs w:val="20"/>
              </w:rPr>
              <w:br/>
              <w:t>• Қағаз нысанда, мемлекеттік органның өзінде (ведомстволық бағыныстағы ұйымдар) көрсетілген, бірақ «электрондық үкімет» веб-порталы және (немесе) халыққа қызмет көрсету орталықтарынан көрсетуге болатын мемлекеттік қызмет саны – 34910.</w:t>
            </w:r>
            <w:r w:rsidRPr="002F5C17">
              <w:rPr>
                <w:rFonts w:ascii="Times New Roman" w:eastAsia="Times New Roman" w:hAnsi="Times New Roman" w:cs="Times New Roman"/>
                <w:color w:val="000000" w:themeColor="text1"/>
                <w:sz w:val="20"/>
                <w:szCs w:val="20"/>
              </w:rPr>
              <w:br/>
              <w:t>• Халыққа қызмет көрсету орталығы арқылы көрсетілген мемлекеттік қызметтер саны – 5457.</w:t>
            </w:r>
            <w:r w:rsidRPr="002F5C17">
              <w:rPr>
                <w:rFonts w:ascii="Times New Roman" w:eastAsia="Times New Roman" w:hAnsi="Times New Roman" w:cs="Times New Roman"/>
                <w:color w:val="000000" w:themeColor="text1"/>
                <w:sz w:val="20"/>
                <w:szCs w:val="20"/>
              </w:rPr>
              <w:br/>
              <w:t>• «Электрондық үкімет» веб-порталы арқылы көрсетілген мемлекеттік қызметтер саны – 522 қызмет.</w:t>
            </w:r>
            <w:r w:rsidRPr="002F5C17">
              <w:rPr>
                <w:rFonts w:ascii="Times New Roman" w:eastAsia="Times New Roman" w:hAnsi="Times New Roman" w:cs="Times New Roman"/>
                <w:color w:val="000000" w:themeColor="text1"/>
                <w:sz w:val="20"/>
                <w:szCs w:val="20"/>
              </w:rPr>
              <w:br/>
              <w:t xml:space="preserve">Көрсетілген мемлекеттік қызметтер мерзімдерінің бұзылу, мемлекеттік көрсетілетін қызметтердің сапасына, санына шағымдардың болуы, қарау мерзімдерінің бұзылуы туралы мемлекеттік көрсетілетін қызметтердің сапасына жеке және </w:t>
            </w:r>
            <w:r w:rsidRPr="002F5C17">
              <w:rPr>
                <w:rFonts w:ascii="Times New Roman" w:eastAsia="Times New Roman" w:hAnsi="Times New Roman" w:cs="Times New Roman"/>
                <w:color w:val="000000" w:themeColor="text1"/>
                <w:sz w:val="20"/>
                <w:szCs w:val="20"/>
              </w:rPr>
              <w:lastRenderedPageBreak/>
              <w:t>заңды тұлғалардан ешқандай шағымдар түскен жоқ.</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 </w:t>
            </w:r>
          </w:p>
        </w:tc>
        <w:tc>
          <w:tcPr>
            <w:tcW w:w="2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c>
          <w:tcPr>
            <w:tcW w:w="992"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25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lastRenderedPageBreak/>
              <w:t>1</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Жергілікті атқарушы органдармен көрсетілетін  мемлекеттік  қызметтердің сапасына  қанағаттандыру деңгейін жоғарлату үшін дөңгелек үстелдер, семинарлар өткізу, жоспар-тапсырманы орындау</w:t>
            </w:r>
          </w:p>
        </w:tc>
        <w:tc>
          <w:tcPr>
            <w:tcW w:w="992"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ЖАО      Ведомстволық  есептері</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әкімінің аппараты, дербес бөлімдері, ауылдық округтер әкімдерінің аппараттары</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0,0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2017 жылы мемлекеттік қызмет көрсету сапасын арттыру және қызмет алушыларға көрсетілетін қызмет тәртібін түсіндіру бойынша  жергілікті атқарушы органдармен 3452 адамдардың қатысумен  203 семинар кеңестер, дөңгелек үстелдер, өткізілді.  Тұрғындардың назарына тұрақты түрде аудандық газетте мемлекеттік қызметтер туралы мақалалар жарияланып тұрады. </w:t>
            </w:r>
          </w:p>
        </w:tc>
      </w:tr>
      <w:tr w:rsidR="003F70DD" w:rsidRPr="002F5C17" w:rsidTr="002F5C17">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65</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xml:space="preserve">Жалпы құжат айналымынан электрондық құжат айналымының үлесі </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ЖАО      Ведомстволық  есептері</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әкімінің аппараты, дербес бөлімдері</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71,0</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71,0</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91,0</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Орындалды. Ауданда электрондық құжат айналымының бірыңғай жүйесімен Аудан әкімінің аппараты және 9 дербес бөлімдер   қамтылған . Барлық кіріс корреспонденциясы ЭҚАБЖ жүйесінде тіркеледі және таратылады. 2016 жылғы жалпы құжат айналымы  15502 құжаттарды құрады, оның ішінде құжат айналымы  1362 (9 %) қағаз түрінде және электронды түрде - 14140 (91 %).</w:t>
            </w:r>
          </w:p>
        </w:tc>
      </w:tr>
      <w:tr w:rsidR="003F70DD" w:rsidRPr="002F5C17" w:rsidTr="002F5C17">
        <w:trPr>
          <w:trHeight w:val="3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Іс-шаралар</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r>
      <w:tr w:rsidR="003F70DD" w:rsidRPr="002F5C17" w:rsidTr="002F5C17">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  ведомствоаралық электрондық құжат айналым бағдарламасынығң жұмыс істеуін қамтамасыз ету</w:t>
            </w:r>
          </w:p>
        </w:tc>
        <w:tc>
          <w:tcPr>
            <w:tcW w:w="992" w:type="dxa"/>
            <w:tcBorders>
              <w:top w:val="nil"/>
              <w:left w:val="nil"/>
              <w:bottom w:val="single" w:sz="4" w:space="0" w:color="auto"/>
              <w:right w:val="single" w:sz="4" w:space="0" w:color="auto"/>
            </w:tcBorders>
            <w:shd w:val="clear" w:color="auto" w:fill="auto"/>
            <w:vAlign w:val="bottom"/>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млн. теңге</w:t>
            </w:r>
          </w:p>
        </w:tc>
        <w:tc>
          <w:tcPr>
            <w:tcW w:w="1130" w:type="dxa"/>
            <w:tcBorders>
              <w:top w:val="nil"/>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 әкімінің аппараты</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14,5</w:t>
            </w:r>
          </w:p>
        </w:tc>
        <w:tc>
          <w:tcPr>
            <w:tcW w:w="975"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14,5</w:t>
            </w:r>
          </w:p>
        </w:tc>
        <w:tc>
          <w:tcPr>
            <w:tcW w:w="851" w:type="dxa"/>
            <w:tcBorders>
              <w:top w:val="nil"/>
              <w:left w:val="nil"/>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14,5</w:t>
            </w:r>
          </w:p>
        </w:tc>
        <w:tc>
          <w:tcPr>
            <w:tcW w:w="993" w:type="dxa"/>
            <w:tcBorders>
              <w:top w:val="nil"/>
              <w:left w:val="nil"/>
              <w:bottom w:val="single" w:sz="4" w:space="0" w:color="auto"/>
              <w:right w:val="single" w:sz="4" w:space="0" w:color="auto"/>
            </w:tcBorders>
            <w:shd w:val="clear" w:color="auto" w:fill="auto"/>
            <w:vAlign w:val="bottom"/>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аудандық бюджет</w:t>
            </w:r>
          </w:p>
        </w:tc>
        <w:tc>
          <w:tcPr>
            <w:tcW w:w="1275" w:type="dxa"/>
            <w:tcBorders>
              <w:top w:val="nil"/>
              <w:left w:val="nil"/>
              <w:bottom w:val="single" w:sz="4" w:space="0" w:color="auto"/>
              <w:right w:val="single" w:sz="4" w:space="0" w:color="auto"/>
            </w:tcBorders>
            <w:shd w:val="clear" w:color="auto" w:fill="auto"/>
            <w:noWrap/>
            <w:vAlign w:val="bottom"/>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1221514</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xml:space="preserve">Орындалды. Бағдарламалық қамтамасыз ету IBM компаниясының "LotusNotes" орнатылған  барлық дербес бөлімдерде электрондық құжат айналымының бірыңғай жүйесі (бұдан әрі - ЭҚАБЖ) енгізілген.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Мақсат бойынша жиыны:</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Республикалық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Облыстық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Аудандық бюджет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14,5</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14,5</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14,5</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r w:rsidR="003F70DD" w:rsidRPr="002F5C17" w:rsidTr="002F5C17">
        <w:trPr>
          <w:trHeight w:val="3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F70DD" w:rsidRPr="002F5C17" w:rsidRDefault="003F70DD" w:rsidP="003F70DD">
            <w:pPr>
              <w:spacing w:after="0" w:line="240" w:lineRule="auto"/>
              <w:jc w:val="center"/>
              <w:rPr>
                <w:rFonts w:ascii="Times New Roman" w:eastAsia="Times New Roman" w:hAnsi="Times New Roman" w:cs="Times New Roman"/>
                <w:color w:val="000000" w:themeColor="text1"/>
                <w:sz w:val="20"/>
                <w:szCs w:val="20"/>
              </w:rPr>
            </w:pPr>
            <w:r w:rsidRPr="002F5C17">
              <w:rPr>
                <w:rFonts w:ascii="Times New Roman" w:eastAsia="Times New Roman" w:hAnsi="Times New Roman" w:cs="Times New Roman"/>
                <w:color w:val="000000" w:themeColor="text1"/>
                <w:sz w:val="20"/>
                <w:szCs w:val="20"/>
              </w:rPr>
              <w:t> </w:t>
            </w:r>
          </w:p>
        </w:tc>
        <w:tc>
          <w:tcPr>
            <w:tcW w:w="2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Меншік қаражат</w:t>
            </w:r>
          </w:p>
        </w:tc>
        <w:tc>
          <w:tcPr>
            <w:tcW w:w="992"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698"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42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993"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1275"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c>
          <w:tcPr>
            <w:tcW w:w="3277" w:type="dxa"/>
            <w:tcBorders>
              <w:top w:val="nil"/>
              <w:left w:val="nil"/>
              <w:bottom w:val="single" w:sz="4" w:space="0" w:color="auto"/>
              <w:right w:val="single" w:sz="4" w:space="0" w:color="auto"/>
            </w:tcBorders>
            <w:shd w:val="clear" w:color="auto" w:fill="auto"/>
            <w:vAlign w:val="center"/>
            <w:hideMark/>
          </w:tcPr>
          <w:p w:rsidR="003F70DD" w:rsidRPr="002F5C17" w:rsidRDefault="003F70DD" w:rsidP="003F70DD">
            <w:pPr>
              <w:spacing w:after="0" w:line="240" w:lineRule="auto"/>
              <w:jc w:val="center"/>
              <w:rPr>
                <w:rFonts w:ascii="Times New Roman" w:eastAsia="Times New Roman" w:hAnsi="Times New Roman" w:cs="Times New Roman"/>
                <w:b/>
                <w:bCs/>
                <w:color w:val="000000" w:themeColor="text1"/>
                <w:sz w:val="20"/>
                <w:szCs w:val="20"/>
              </w:rPr>
            </w:pPr>
            <w:r w:rsidRPr="002F5C17">
              <w:rPr>
                <w:rFonts w:ascii="Times New Roman" w:eastAsia="Times New Roman" w:hAnsi="Times New Roman" w:cs="Times New Roman"/>
                <w:b/>
                <w:bCs/>
                <w:color w:val="000000" w:themeColor="text1"/>
                <w:sz w:val="20"/>
                <w:szCs w:val="20"/>
              </w:rPr>
              <w:t> </w:t>
            </w:r>
          </w:p>
        </w:tc>
      </w:tr>
    </w:tbl>
    <w:p w:rsidR="003F70DD" w:rsidRPr="003F70DD" w:rsidRDefault="003F70DD" w:rsidP="003F70DD">
      <w:pPr>
        <w:spacing w:after="0" w:line="240" w:lineRule="auto"/>
        <w:jc w:val="center"/>
        <w:rPr>
          <w:rFonts w:ascii="Times New Roman" w:eastAsia="Times New Roman" w:hAnsi="Times New Roman" w:cs="Times New Roman"/>
          <w:b/>
          <w:bCs/>
          <w:color w:val="000000"/>
          <w:sz w:val="24"/>
          <w:szCs w:val="28"/>
        </w:rPr>
      </w:pPr>
      <w:r w:rsidRPr="003F70DD">
        <w:rPr>
          <w:rFonts w:ascii="Times New Roman" w:eastAsia="Times New Roman" w:hAnsi="Times New Roman" w:cs="Times New Roman"/>
          <w:b/>
          <w:bCs/>
          <w:color w:val="000000"/>
          <w:sz w:val="24"/>
          <w:szCs w:val="28"/>
        </w:rPr>
        <w:lastRenderedPageBreak/>
        <w:t>2. Ведомствоаралық ықпал ету талдауы</w:t>
      </w:r>
    </w:p>
    <w:p w:rsidR="003F70DD" w:rsidRDefault="003F70DD">
      <w:pPr>
        <w:rPr>
          <w:rFonts w:ascii="Times New Roman" w:hAnsi="Times New Roman" w:cs="Times New Roman"/>
          <w:b/>
          <w:sz w:val="28"/>
          <w:szCs w:val="28"/>
        </w:rPr>
      </w:pPr>
    </w:p>
    <w:tbl>
      <w:tblPr>
        <w:tblW w:w="15593"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00"/>
        <w:gridCol w:w="6488"/>
        <w:gridCol w:w="3260"/>
        <w:gridCol w:w="5245"/>
      </w:tblGrid>
      <w:tr w:rsidR="003F70DD" w:rsidRPr="003F70DD" w:rsidTr="003F70DD">
        <w:trPr>
          <w:trHeight w:val="1125"/>
        </w:trPr>
        <w:tc>
          <w:tcPr>
            <w:tcW w:w="600" w:type="dxa"/>
            <w:shd w:val="clear" w:color="auto" w:fill="auto"/>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w:t>
            </w:r>
          </w:p>
        </w:tc>
        <w:tc>
          <w:tcPr>
            <w:tcW w:w="6488" w:type="dxa"/>
            <w:shd w:val="clear" w:color="auto" w:fill="auto"/>
            <w:vAlign w:val="center"/>
            <w:hideMark/>
          </w:tcPr>
          <w:p w:rsidR="003F70DD" w:rsidRPr="003F70DD" w:rsidRDefault="003F70DD" w:rsidP="003F70DD">
            <w:pPr>
              <w:spacing w:after="0" w:line="240" w:lineRule="auto"/>
              <w:jc w:val="center"/>
              <w:rPr>
                <w:rFonts w:ascii="Times New Roman" w:eastAsia="Times New Roman" w:hAnsi="Times New Roman" w:cs="Times New Roman"/>
                <w:b/>
                <w:bCs/>
                <w:color w:val="000000"/>
                <w:sz w:val="20"/>
                <w:szCs w:val="20"/>
              </w:rPr>
            </w:pPr>
            <w:r w:rsidRPr="003F70DD">
              <w:rPr>
                <w:rFonts w:ascii="Times New Roman" w:eastAsia="Times New Roman" w:hAnsi="Times New Roman" w:cs="Times New Roman"/>
                <w:b/>
                <w:bCs/>
                <w:color w:val="000000"/>
                <w:sz w:val="20"/>
                <w:szCs w:val="20"/>
              </w:rPr>
              <w:t>Нысаналы индикатордың атауы/нәтиже көрсеткіші</w:t>
            </w:r>
          </w:p>
        </w:tc>
        <w:tc>
          <w:tcPr>
            <w:tcW w:w="3260" w:type="dxa"/>
            <w:shd w:val="clear" w:color="auto" w:fill="auto"/>
            <w:vAlign w:val="center"/>
            <w:hideMark/>
          </w:tcPr>
          <w:p w:rsidR="003F70DD" w:rsidRPr="003F70DD" w:rsidRDefault="003F70DD" w:rsidP="003F70DD">
            <w:pPr>
              <w:spacing w:after="0" w:line="240" w:lineRule="auto"/>
              <w:jc w:val="center"/>
              <w:rPr>
                <w:rFonts w:ascii="Times New Roman" w:eastAsia="Times New Roman" w:hAnsi="Times New Roman" w:cs="Times New Roman"/>
                <w:b/>
                <w:bCs/>
                <w:color w:val="000000"/>
                <w:sz w:val="20"/>
                <w:szCs w:val="20"/>
              </w:rPr>
            </w:pPr>
            <w:r w:rsidRPr="003F70DD">
              <w:rPr>
                <w:rFonts w:ascii="Times New Roman" w:eastAsia="Times New Roman" w:hAnsi="Times New Roman" w:cs="Times New Roman"/>
                <w:b/>
                <w:bCs/>
                <w:color w:val="000000"/>
                <w:sz w:val="20"/>
                <w:szCs w:val="20"/>
              </w:rPr>
              <w:t>Орындаушы</w:t>
            </w:r>
          </w:p>
        </w:tc>
        <w:tc>
          <w:tcPr>
            <w:tcW w:w="5245" w:type="dxa"/>
            <w:shd w:val="clear" w:color="auto" w:fill="auto"/>
            <w:vAlign w:val="center"/>
            <w:hideMark/>
          </w:tcPr>
          <w:p w:rsidR="003F70DD" w:rsidRPr="003F70DD" w:rsidRDefault="003F70DD" w:rsidP="003F70DD">
            <w:pPr>
              <w:spacing w:after="0" w:line="240" w:lineRule="auto"/>
              <w:jc w:val="center"/>
              <w:rPr>
                <w:rFonts w:ascii="Times New Roman" w:eastAsia="Times New Roman" w:hAnsi="Times New Roman" w:cs="Times New Roman"/>
                <w:b/>
                <w:bCs/>
                <w:color w:val="000000"/>
                <w:sz w:val="20"/>
                <w:szCs w:val="20"/>
              </w:rPr>
            </w:pPr>
            <w:r w:rsidRPr="003F70DD">
              <w:rPr>
                <w:rFonts w:ascii="Times New Roman" w:eastAsia="Times New Roman" w:hAnsi="Times New Roman" w:cs="Times New Roman"/>
                <w:b/>
                <w:bCs/>
                <w:color w:val="000000"/>
                <w:sz w:val="20"/>
                <w:szCs w:val="20"/>
              </w:rPr>
              <w:t>Талдау әсері</w:t>
            </w:r>
          </w:p>
        </w:tc>
      </w:tr>
      <w:tr w:rsidR="003F70DD" w:rsidRPr="003F70DD" w:rsidTr="003F70DD">
        <w:trPr>
          <w:trHeight w:val="375"/>
        </w:trPr>
        <w:tc>
          <w:tcPr>
            <w:tcW w:w="600" w:type="dxa"/>
            <w:shd w:val="clear" w:color="auto" w:fill="auto"/>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w:t>
            </w:r>
          </w:p>
        </w:tc>
        <w:tc>
          <w:tcPr>
            <w:tcW w:w="6488" w:type="dxa"/>
            <w:shd w:val="clear" w:color="auto" w:fill="auto"/>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1</w:t>
            </w:r>
          </w:p>
        </w:tc>
        <w:tc>
          <w:tcPr>
            <w:tcW w:w="3260" w:type="dxa"/>
            <w:shd w:val="clear" w:color="auto" w:fill="auto"/>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2</w:t>
            </w:r>
          </w:p>
        </w:tc>
        <w:tc>
          <w:tcPr>
            <w:tcW w:w="5245" w:type="dxa"/>
            <w:shd w:val="clear" w:color="auto" w:fill="auto"/>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3</w:t>
            </w:r>
          </w:p>
        </w:tc>
      </w:tr>
      <w:tr w:rsidR="003F70DD" w:rsidRPr="003F70DD" w:rsidTr="003F70DD">
        <w:trPr>
          <w:trHeight w:val="459"/>
        </w:trPr>
        <w:tc>
          <w:tcPr>
            <w:tcW w:w="600" w:type="dxa"/>
            <w:shd w:val="clear" w:color="auto" w:fill="auto"/>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1</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Өнеркәсіптегі нақты индекс көлемі</w:t>
            </w:r>
          </w:p>
        </w:tc>
        <w:tc>
          <w:tcPr>
            <w:tcW w:w="3260" w:type="dxa"/>
            <w:vMerge w:val="restart"/>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Көкпекті ауданының Статистика департаменті, ауданның кәсіпорындары</w:t>
            </w:r>
          </w:p>
        </w:tc>
        <w:tc>
          <w:tcPr>
            <w:tcW w:w="5245" w:type="dxa"/>
            <w:vMerge w:val="restart"/>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Кәсіпкерлік және ауыл шаруашылығы бөлімдері статистика басқармасымен  үнемі салыстырыу және тексеру  жұмыстарын  жүргізеді, өндірісті ұлғайтуға, нақты индекс көлемің  көтеруге тырысады.</w:t>
            </w:r>
          </w:p>
        </w:tc>
      </w:tr>
      <w:tr w:rsidR="003F70DD" w:rsidRPr="003F70DD" w:rsidTr="003F70DD">
        <w:trPr>
          <w:trHeight w:val="565"/>
        </w:trPr>
        <w:tc>
          <w:tcPr>
            <w:tcW w:w="600" w:type="dxa"/>
            <w:shd w:val="clear" w:color="auto" w:fill="auto"/>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2</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Тау-кен өнеркәсібінде және карьер әзірлеу бойынша нақты көлем индексі</w:t>
            </w:r>
          </w:p>
        </w:tc>
        <w:tc>
          <w:tcPr>
            <w:tcW w:w="3260" w:type="dxa"/>
            <w:vMerge/>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p>
        </w:tc>
        <w:tc>
          <w:tcPr>
            <w:tcW w:w="5245" w:type="dxa"/>
            <w:vMerge/>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p>
        </w:tc>
      </w:tr>
      <w:tr w:rsidR="003F70DD" w:rsidRPr="003F70DD" w:rsidTr="003F70DD">
        <w:trPr>
          <w:trHeight w:val="559"/>
        </w:trPr>
        <w:tc>
          <w:tcPr>
            <w:tcW w:w="600" w:type="dxa"/>
            <w:shd w:val="clear" w:color="auto" w:fill="auto"/>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3</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Өңдеу өнеркәсібінде өнім шығарудың нақты көлем индексі</w:t>
            </w:r>
          </w:p>
        </w:tc>
        <w:tc>
          <w:tcPr>
            <w:tcW w:w="3260" w:type="dxa"/>
            <w:vMerge/>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p>
        </w:tc>
        <w:tc>
          <w:tcPr>
            <w:tcW w:w="5245" w:type="dxa"/>
            <w:vMerge/>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p>
        </w:tc>
      </w:tr>
      <w:tr w:rsidR="003F70DD" w:rsidRPr="003F70DD" w:rsidTr="003F70DD">
        <w:trPr>
          <w:trHeight w:val="567"/>
        </w:trPr>
        <w:tc>
          <w:tcPr>
            <w:tcW w:w="600" w:type="dxa"/>
            <w:shd w:val="clear" w:color="auto" w:fill="auto"/>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4</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Металл кендерін және түсті металдар өндірудегі нақты көлем индексі</w:t>
            </w:r>
          </w:p>
        </w:tc>
        <w:tc>
          <w:tcPr>
            <w:tcW w:w="3260" w:type="dxa"/>
            <w:vMerge/>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p>
        </w:tc>
        <w:tc>
          <w:tcPr>
            <w:tcW w:w="5245" w:type="dxa"/>
            <w:vMerge/>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p>
        </w:tc>
      </w:tr>
      <w:tr w:rsidR="003F70DD" w:rsidRPr="003F70DD" w:rsidTr="003F70DD">
        <w:trPr>
          <w:trHeight w:val="547"/>
        </w:trPr>
        <w:tc>
          <w:tcPr>
            <w:tcW w:w="600" w:type="dxa"/>
            <w:shd w:val="clear" w:color="auto" w:fill="auto"/>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5</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Металл емес минералды өнімдер өндірісінің нақты көлем индексі</w:t>
            </w:r>
          </w:p>
        </w:tc>
        <w:tc>
          <w:tcPr>
            <w:tcW w:w="3260" w:type="dxa"/>
            <w:vMerge/>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p>
        </w:tc>
        <w:tc>
          <w:tcPr>
            <w:tcW w:w="5245" w:type="dxa"/>
            <w:vMerge/>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p>
        </w:tc>
      </w:tr>
      <w:tr w:rsidR="003F70DD" w:rsidRPr="003F70DD" w:rsidTr="003F70DD">
        <w:trPr>
          <w:trHeight w:val="696"/>
        </w:trPr>
        <w:tc>
          <w:tcPr>
            <w:tcW w:w="600" w:type="dxa"/>
            <w:shd w:val="clear" w:color="auto" w:fill="auto"/>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6</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sz w:val="20"/>
                <w:szCs w:val="20"/>
              </w:rPr>
            </w:pPr>
            <w:r w:rsidRPr="003F70DD">
              <w:rPr>
                <w:rFonts w:ascii="Times New Roman" w:eastAsia="Times New Roman" w:hAnsi="Times New Roman" w:cs="Times New Roman"/>
                <w:sz w:val="20"/>
                <w:szCs w:val="20"/>
              </w:rPr>
              <w:t xml:space="preserve">Негізгі капиталға инвестициялардың жалпы көлеміндегі сыртқы инвестициялардың үлесі </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w:t>
            </w:r>
          </w:p>
        </w:tc>
        <w:tc>
          <w:tcPr>
            <w:tcW w:w="5245"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w:t>
            </w:r>
          </w:p>
        </w:tc>
      </w:tr>
      <w:tr w:rsidR="003F70DD" w:rsidRPr="003F70DD" w:rsidTr="003F70DD">
        <w:trPr>
          <w:trHeight w:val="630"/>
        </w:trPr>
        <w:tc>
          <w:tcPr>
            <w:tcW w:w="600" w:type="dxa"/>
            <w:shd w:val="clear" w:color="auto" w:fill="auto"/>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7</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xml:space="preserve"> Ауыл шаруашылығының нақты көлем индексі</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xml:space="preserve">Селолық округ әкімдері </w:t>
            </w:r>
          </w:p>
        </w:tc>
        <w:tc>
          <w:tcPr>
            <w:tcW w:w="5245"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Өсімдік шаруашылығының жалпы өнімнің нақты көлем индексінің төмендеуі</w:t>
            </w:r>
          </w:p>
        </w:tc>
      </w:tr>
      <w:tr w:rsidR="003F70DD" w:rsidRPr="003F70DD" w:rsidTr="003F70DD">
        <w:trPr>
          <w:trHeight w:val="644"/>
        </w:trPr>
        <w:tc>
          <w:tcPr>
            <w:tcW w:w="600" w:type="dxa"/>
            <w:shd w:val="clear" w:color="auto" w:fill="auto"/>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8</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Өсімдік шаруашылығының жалпы өнімнің нақты көлем индексі</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xml:space="preserve">Селолық округ әкімдері </w:t>
            </w:r>
          </w:p>
        </w:tc>
        <w:tc>
          <w:tcPr>
            <w:tcW w:w="5245" w:type="dxa"/>
            <w:shd w:val="clear" w:color="000000" w:fill="FFFFFF"/>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Статистикалық есептерді тапсырғанда нақтыланған есептерді өткізу бойынша шаруа қожалығы басшыларымен түсіндірме жұмыстар жүргізулуде.</w:t>
            </w:r>
          </w:p>
        </w:tc>
      </w:tr>
      <w:tr w:rsidR="003F70DD" w:rsidRPr="003F70DD" w:rsidTr="003F70DD">
        <w:trPr>
          <w:trHeight w:val="945"/>
        </w:trPr>
        <w:tc>
          <w:tcPr>
            <w:tcW w:w="600" w:type="dxa"/>
            <w:shd w:val="clear" w:color="auto" w:fill="auto"/>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1)</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Ұйымдасқан шаруашылықтарда ұсақ мүйізді малдар басының үлесі</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xml:space="preserve">Селолық округ әкімдері </w:t>
            </w:r>
          </w:p>
        </w:tc>
        <w:tc>
          <w:tcPr>
            <w:tcW w:w="5245"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ҰММ басын ұлғайту мақсатымен мемлекеттік бағдарламалар бойынша шаруа қожалығы басшыларымен түсіндірме жұмыстар жүргізулуде.</w:t>
            </w:r>
          </w:p>
        </w:tc>
      </w:tr>
      <w:tr w:rsidR="003F70DD" w:rsidRPr="003F70DD" w:rsidTr="003F70DD">
        <w:trPr>
          <w:trHeight w:val="945"/>
        </w:trPr>
        <w:tc>
          <w:tcPr>
            <w:tcW w:w="600" w:type="dxa"/>
            <w:shd w:val="clear" w:color="auto" w:fill="auto"/>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9</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Бөлшек сауданың нақты көлем индексі</w:t>
            </w:r>
          </w:p>
        </w:tc>
        <w:tc>
          <w:tcPr>
            <w:tcW w:w="3260"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sz w:val="20"/>
                <w:szCs w:val="20"/>
              </w:rPr>
            </w:pPr>
            <w:r w:rsidRPr="003F70DD">
              <w:rPr>
                <w:rFonts w:ascii="Times New Roman" w:eastAsia="Times New Roman" w:hAnsi="Times New Roman" w:cs="Times New Roman"/>
                <w:sz w:val="20"/>
                <w:szCs w:val="20"/>
              </w:rPr>
              <w:t>Управление статистики  Кокпектинского района</w:t>
            </w:r>
          </w:p>
        </w:tc>
        <w:tc>
          <w:tcPr>
            <w:tcW w:w="5245" w:type="dxa"/>
            <w:shd w:val="clear" w:color="000000" w:fill="FFFFFF"/>
            <w:hideMark/>
          </w:tcPr>
          <w:p w:rsidR="003F70DD" w:rsidRPr="003F70DD" w:rsidRDefault="003F70DD" w:rsidP="003F70DD">
            <w:pPr>
              <w:spacing w:after="0" w:line="240" w:lineRule="auto"/>
              <w:rPr>
                <w:rFonts w:ascii="Times New Roman" w:eastAsia="Times New Roman" w:hAnsi="Times New Roman" w:cs="Times New Roman"/>
                <w:sz w:val="20"/>
                <w:szCs w:val="20"/>
              </w:rPr>
            </w:pPr>
            <w:r w:rsidRPr="003F70DD">
              <w:rPr>
                <w:rFonts w:ascii="Times New Roman" w:eastAsia="Times New Roman" w:hAnsi="Times New Roman" w:cs="Times New Roman"/>
                <w:sz w:val="20"/>
                <w:szCs w:val="20"/>
              </w:rPr>
              <w:t xml:space="preserve">Отделом предпринимательства и сельского хозяйства совместно с управлением статистики Кокпектинского района проводилась работа по информированию предпринимателей о своевременной сдаче статистического отчета по товарообороту. </w:t>
            </w:r>
          </w:p>
        </w:tc>
      </w:tr>
      <w:tr w:rsidR="003F70DD" w:rsidRPr="003F70DD" w:rsidTr="003F70DD">
        <w:trPr>
          <w:trHeight w:val="945"/>
        </w:trPr>
        <w:tc>
          <w:tcPr>
            <w:tcW w:w="600" w:type="dxa"/>
            <w:shd w:val="clear" w:color="auto" w:fill="auto"/>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lastRenderedPageBreak/>
              <w:t>10</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sz w:val="20"/>
                <w:szCs w:val="20"/>
              </w:rPr>
            </w:pPr>
            <w:r w:rsidRPr="003F70DD">
              <w:rPr>
                <w:rFonts w:ascii="Times New Roman" w:eastAsia="Times New Roman" w:hAnsi="Times New Roman" w:cs="Times New Roman"/>
                <w:sz w:val="20"/>
                <w:szCs w:val="20"/>
              </w:rPr>
              <w:t xml:space="preserve">Алдыңғы жылға халық санының өсуі   </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w:t>
            </w:r>
          </w:p>
        </w:tc>
        <w:tc>
          <w:tcPr>
            <w:tcW w:w="5245"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w:t>
            </w:r>
          </w:p>
        </w:tc>
      </w:tr>
      <w:tr w:rsidR="003F70DD" w:rsidRPr="003F70DD" w:rsidTr="003F70DD">
        <w:trPr>
          <w:trHeight w:val="945"/>
        </w:trPr>
        <w:tc>
          <w:tcPr>
            <w:tcW w:w="600" w:type="dxa"/>
            <w:shd w:val="clear" w:color="auto" w:fill="auto"/>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11</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sz w:val="20"/>
                <w:szCs w:val="20"/>
              </w:rPr>
            </w:pPr>
            <w:r w:rsidRPr="003F70DD">
              <w:rPr>
                <w:rFonts w:ascii="Times New Roman" w:eastAsia="Times New Roman" w:hAnsi="Times New Roman" w:cs="Times New Roman"/>
                <w:sz w:val="20"/>
                <w:szCs w:val="20"/>
              </w:rPr>
              <w:t>Тірек ауылдық елді  мекендерде халық санының өсуі</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w:t>
            </w:r>
          </w:p>
        </w:tc>
        <w:tc>
          <w:tcPr>
            <w:tcW w:w="5245"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w:t>
            </w:r>
          </w:p>
        </w:tc>
      </w:tr>
      <w:tr w:rsidR="003F70DD" w:rsidRPr="003F70DD" w:rsidTr="003F70DD">
        <w:trPr>
          <w:trHeight w:val="1020"/>
        </w:trPr>
        <w:tc>
          <w:tcPr>
            <w:tcW w:w="600" w:type="dxa"/>
            <w:shd w:val="clear" w:color="000000" w:fill="FFFFFF"/>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2)</w:t>
            </w:r>
          </w:p>
        </w:tc>
        <w:tc>
          <w:tcPr>
            <w:tcW w:w="6488"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sz w:val="20"/>
                <w:szCs w:val="20"/>
              </w:rPr>
            </w:pPr>
            <w:r w:rsidRPr="003F70DD">
              <w:rPr>
                <w:rFonts w:ascii="Times New Roman" w:eastAsia="Times New Roman" w:hAnsi="Times New Roman" w:cs="Times New Roman"/>
                <w:sz w:val="20"/>
                <w:szCs w:val="20"/>
              </w:rPr>
              <w:t>3-6 жастағы балаларды мектепке дейінгі тәрбиемен қамту, оның ішінде жекеменшік мектепке дейінгі мекеме жүйесі арқылы</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Көкпекті ауданының әкімдігі, білім, дене шынықтыру және спорт бөлімі</w:t>
            </w:r>
          </w:p>
        </w:tc>
        <w:tc>
          <w:tcPr>
            <w:tcW w:w="5245"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xml:space="preserve">Бастаушы ауылында 25 орынға арналған жеке меншік бала бақша ашылу іске асырылмады. Ғимарат бала бақшаға СанПин талаптарына сай болмағандықтан бала бақша ашылмады. Жағдайға сәйкес көрсеткіш орындалмады. </w:t>
            </w:r>
          </w:p>
        </w:tc>
      </w:tr>
      <w:tr w:rsidR="003F70DD" w:rsidRPr="003F70DD" w:rsidTr="003F70DD">
        <w:trPr>
          <w:trHeight w:val="780"/>
        </w:trPr>
        <w:tc>
          <w:tcPr>
            <w:tcW w:w="600" w:type="dxa"/>
            <w:shd w:val="clear" w:color="000000" w:fill="FFFFFF"/>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12</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sz w:val="20"/>
                <w:szCs w:val="20"/>
              </w:rPr>
            </w:pPr>
            <w:r w:rsidRPr="003F70DD">
              <w:rPr>
                <w:rFonts w:ascii="Times New Roman" w:eastAsia="Times New Roman" w:hAnsi="Times New Roman" w:cs="Times New Roman"/>
                <w:sz w:val="20"/>
                <w:szCs w:val="20"/>
              </w:rPr>
              <w:t>Жаңа пайда  болған қауіпті өскіндерден өлім санын азайту</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АОЕ,ЖАЕ, ШҚО Онкологиялық диспансер</w:t>
            </w:r>
          </w:p>
        </w:tc>
        <w:tc>
          <w:tcPr>
            <w:tcW w:w="5245" w:type="dxa"/>
            <w:shd w:val="clear" w:color="000000" w:fill="FFFFFF"/>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Онкалогиялық аурулардың алдын-алу бойынша үнемі жұмыс, басылымдарға хабарландыру, үйлерді аралау, тұрғындармен кездесі жүргізу</w:t>
            </w:r>
          </w:p>
        </w:tc>
      </w:tr>
      <w:tr w:rsidR="003F70DD" w:rsidRPr="003F70DD" w:rsidTr="003F70DD">
        <w:trPr>
          <w:trHeight w:val="451"/>
        </w:trPr>
        <w:tc>
          <w:tcPr>
            <w:tcW w:w="600" w:type="dxa"/>
            <w:shd w:val="clear" w:color="000000" w:fill="FFFFFF"/>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13</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sz w:val="20"/>
                <w:szCs w:val="20"/>
              </w:rPr>
            </w:pPr>
            <w:r w:rsidRPr="003F70DD">
              <w:rPr>
                <w:rFonts w:ascii="Times New Roman" w:eastAsia="Times New Roman" w:hAnsi="Times New Roman" w:cs="Times New Roman"/>
                <w:sz w:val="20"/>
                <w:szCs w:val="20"/>
              </w:rPr>
              <w:t>Азаматтарды дене шынықтырумен және спортпен шұғылданумен қамту</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w:t>
            </w:r>
          </w:p>
        </w:tc>
        <w:tc>
          <w:tcPr>
            <w:tcW w:w="5245"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p>
        </w:tc>
      </w:tr>
      <w:tr w:rsidR="003F70DD" w:rsidRPr="003F70DD" w:rsidTr="003F70DD">
        <w:trPr>
          <w:trHeight w:val="493"/>
        </w:trPr>
        <w:tc>
          <w:tcPr>
            <w:tcW w:w="600" w:type="dxa"/>
            <w:shd w:val="clear" w:color="000000" w:fill="FFFFFF"/>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14</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Бұрында қылмыс жасағандармен жасалған қылмыс салмағы</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sz w:val="20"/>
                <w:szCs w:val="20"/>
              </w:rPr>
            </w:pPr>
            <w:r w:rsidRPr="003F70DD">
              <w:rPr>
                <w:rFonts w:ascii="Times New Roman" w:eastAsia="Times New Roman" w:hAnsi="Times New Roman" w:cs="Times New Roman"/>
                <w:sz w:val="20"/>
                <w:szCs w:val="20"/>
              </w:rPr>
              <w:t>АІІБ, СП, ЖПҚ, КСП</w:t>
            </w:r>
          </w:p>
        </w:tc>
        <w:tc>
          <w:tcPr>
            <w:tcW w:w="5245" w:type="dxa"/>
            <w:shd w:val="clear" w:color="000000" w:fill="FFFFFF"/>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w:t>
            </w:r>
          </w:p>
        </w:tc>
      </w:tr>
      <w:tr w:rsidR="003F70DD" w:rsidRPr="003F70DD" w:rsidTr="003F70DD">
        <w:trPr>
          <w:trHeight w:val="663"/>
        </w:trPr>
        <w:tc>
          <w:tcPr>
            <w:tcW w:w="600" w:type="dxa"/>
            <w:shd w:val="clear" w:color="000000" w:fill="FFFFFF"/>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15</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xml:space="preserve">Жол-көлік апаттарында қаза болғандар санын 100-ге дейін зардап шекккендер санына төмендету </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sz w:val="20"/>
                <w:szCs w:val="20"/>
              </w:rPr>
            </w:pPr>
            <w:r w:rsidRPr="003F70DD">
              <w:rPr>
                <w:rFonts w:ascii="Times New Roman" w:eastAsia="Times New Roman" w:hAnsi="Times New Roman" w:cs="Times New Roman"/>
                <w:sz w:val="20"/>
                <w:szCs w:val="20"/>
              </w:rPr>
              <w:t>АІІБ, СП, ЖПҚ, КСП</w:t>
            </w:r>
          </w:p>
        </w:tc>
        <w:tc>
          <w:tcPr>
            <w:tcW w:w="5245" w:type="dxa"/>
            <w:shd w:val="clear" w:color="000000" w:fill="FFFFFF"/>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w:t>
            </w:r>
          </w:p>
        </w:tc>
      </w:tr>
      <w:tr w:rsidR="003F70DD" w:rsidRPr="003F70DD" w:rsidTr="003F70DD">
        <w:trPr>
          <w:trHeight w:val="516"/>
        </w:trPr>
        <w:tc>
          <w:tcPr>
            <w:tcW w:w="600" w:type="dxa"/>
            <w:shd w:val="clear" w:color="000000" w:fill="FFFFFF"/>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16</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Интернет пайдаланушылардың үлесі,%</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АО "КазахТелеком"</w:t>
            </w:r>
          </w:p>
        </w:tc>
        <w:tc>
          <w:tcPr>
            <w:tcW w:w="5245" w:type="dxa"/>
            <w:shd w:val="clear" w:color="000000" w:fill="FFFFFF"/>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Пайданушылардың саның көбейту үшін АО "КазахТелеком" арзан бағамен тарифтар ұсынады.</w:t>
            </w:r>
          </w:p>
        </w:tc>
      </w:tr>
      <w:tr w:rsidR="003F70DD" w:rsidRPr="003F70DD" w:rsidTr="00DB4057">
        <w:trPr>
          <w:trHeight w:val="504"/>
        </w:trPr>
        <w:tc>
          <w:tcPr>
            <w:tcW w:w="600" w:type="dxa"/>
            <w:shd w:val="clear" w:color="000000" w:fill="FFFFFF"/>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17</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пайдалануға берілген тұрғын үйлердің жалпы ауданы, кв. метр</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селолық округ әкімдері</w:t>
            </w:r>
          </w:p>
        </w:tc>
        <w:tc>
          <w:tcPr>
            <w:tcW w:w="5245" w:type="dxa"/>
            <w:shd w:val="clear" w:color="000000" w:fill="FFFFFF"/>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Селолық округ әкімдерімен бірлесіп жаңа нысандар (тұрғын үй) анықтау үшін жұмыс  жүзеге асырылды.</w:t>
            </w:r>
          </w:p>
        </w:tc>
      </w:tr>
      <w:tr w:rsidR="003F70DD" w:rsidRPr="003F70DD" w:rsidTr="003F70DD">
        <w:trPr>
          <w:trHeight w:val="843"/>
        </w:trPr>
        <w:tc>
          <w:tcPr>
            <w:tcW w:w="600" w:type="dxa"/>
            <w:shd w:val="clear" w:color="000000" w:fill="FFFFFF"/>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18</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Автотранспорт хабарламаларымен қамтылмаған елді мекендердің улесі</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Көкпекті аудан әкімінің аппараты</w:t>
            </w:r>
          </w:p>
        </w:tc>
        <w:tc>
          <w:tcPr>
            <w:tcW w:w="5245"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 xml:space="preserve"> Жолаушылар тасымалы жаңа бағытын құру (ұйымдастыру және іске асыру) үшін қаржыландыру көлемін арттыру қажет.</w:t>
            </w:r>
          </w:p>
        </w:tc>
      </w:tr>
      <w:tr w:rsidR="003F70DD" w:rsidRPr="003F70DD" w:rsidTr="003F70DD">
        <w:trPr>
          <w:trHeight w:val="685"/>
        </w:trPr>
        <w:tc>
          <w:tcPr>
            <w:tcW w:w="600" w:type="dxa"/>
            <w:shd w:val="clear" w:color="000000" w:fill="FFFFFF"/>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19</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Күрделі жөндеу талап және кондаминиум нысандарының азаю үлесі</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селолық округ әкімдері</w:t>
            </w:r>
          </w:p>
        </w:tc>
        <w:tc>
          <w:tcPr>
            <w:tcW w:w="5245"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Бөлім және селолық округ әкімшіліктерімен бірлесіп кондрминиум құру туралы түсіндірү жұмыстары жүргізілді.</w:t>
            </w:r>
          </w:p>
        </w:tc>
      </w:tr>
      <w:tr w:rsidR="003F70DD" w:rsidRPr="003F70DD" w:rsidTr="00DB4057">
        <w:trPr>
          <w:trHeight w:val="567"/>
        </w:trPr>
        <w:tc>
          <w:tcPr>
            <w:tcW w:w="600" w:type="dxa"/>
            <w:shd w:val="clear" w:color="000000" w:fill="FFFFFF"/>
            <w:noWrap/>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20</w:t>
            </w:r>
          </w:p>
        </w:tc>
        <w:tc>
          <w:tcPr>
            <w:tcW w:w="6488"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Ауылдардың орталықтандырылған сумен қамтуға қол жеткізуі</w:t>
            </w:r>
          </w:p>
        </w:tc>
        <w:tc>
          <w:tcPr>
            <w:tcW w:w="3260" w:type="dxa"/>
            <w:shd w:val="clear" w:color="000000" w:fill="FFFFFF"/>
            <w:vAlign w:val="center"/>
            <w:hideMark/>
          </w:tcPr>
          <w:p w:rsidR="003F70DD" w:rsidRPr="003F70DD" w:rsidRDefault="003F70DD" w:rsidP="003F70DD">
            <w:pPr>
              <w:spacing w:after="0" w:line="240" w:lineRule="auto"/>
              <w:jc w:val="center"/>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Көкпекті аудан әкімінің аппараты</w:t>
            </w:r>
          </w:p>
        </w:tc>
        <w:tc>
          <w:tcPr>
            <w:tcW w:w="5245" w:type="dxa"/>
            <w:shd w:val="clear" w:color="000000" w:fill="FFFFFF"/>
            <w:vAlign w:val="center"/>
            <w:hideMark/>
          </w:tcPr>
          <w:p w:rsidR="003F70DD" w:rsidRPr="003F70DD" w:rsidRDefault="003F70DD" w:rsidP="003F70DD">
            <w:pPr>
              <w:spacing w:after="0" w:line="240" w:lineRule="auto"/>
              <w:rPr>
                <w:rFonts w:ascii="Times New Roman" w:eastAsia="Times New Roman" w:hAnsi="Times New Roman" w:cs="Times New Roman"/>
                <w:color w:val="000000"/>
                <w:sz w:val="20"/>
                <w:szCs w:val="20"/>
              </w:rPr>
            </w:pPr>
            <w:r w:rsidRPr="003F70DD">
              <w:rPr>
                <w:rFonts w:ascii="Times New Roman" w:eastAsia="Times New Roman" w:hAnsi="Times New Roman" w:cs="Times New Roman"/>
                <w:color w:val="000000"/>
                <w:sz w:val="20"/>
                <w:szCs w:val="20"/>
              </w:rPr>
              <w:t>Қаржыландыру болмағандықтан жергілікті су мен қамту жұмыстары атқарылған жоқ.</w:t>
            </w:r>
          </w:p>
        </w:tc>
      </w:tr>
    </w:tbl>
    <w:p w:rsidR="00237E23" w:rsidRDefault="00237E23" w:rsidP="001F7428">
      <w:pPr>
        <w:spacing w:after="0" w:line="240" w:lineRule="auto"/>
        <w:jc w:val="center"/>
        <w:rPr>
          <w:rFonts w:ascii="Times New Roman" w:eastAsia="Times New Roman" w:hAnsi="Times New Roman" w:cs="Times New Roman"/>
          <w:b/>
          <w:bCs/>
          <w:color w:val="000000"/>
          <w:sz w:val="24"/>
          <w:szCs w:val="28"/>
        </w:rPr>
      </w:pPr>
    </w:p>
    <w:p w:rsidR="00237E23" w:rsidRDefault="001F7428" w:rsidP="00237E23">
      <w:pPr>
        <w:pStyle w:val="a6"/>
        <w:numPr>
          <w:ilvl w:val="0"/>
          <w:numId w:val="19"/>
        </w:numPr>
        <w:spacing w:after="0" w:line="240" w:lineRule="auto"/>
        <w:jc w:val="center"/>
        <w:rPr>
          <w:rFonts w:ascii="Times New Roman" w:hAnsi="Times New Roman"/>
          <w:b/>
          <w:bCs/>
          <w:color w:val="000000"/>
          <w:sz w:val="24"/>
          <w:szCs w:val="28"/>
        </w:rPr>
      </w:pPr>
      <w:r w:rsidRPr="00237E23">
        <w:rPr>
          <w:rFonts w:ascii="Times New Roman" w:hAnsi="Times New Roman"/>
          <w:b/>
          <w:bCs/>
          <w:color w:val="000000"/>
          <w:sz w:val="24"/>
          <w:szCs w:val="28"/>
        </w:rPr>
        <w:t>Сыртқы әсердің талдауы</w:t>
      </w:r>
    </w:p>
    <w:p w:rsidR="00237E23" w:rsidRPr="00237E23" w:rsidRDefault="00237E23" w:rsidP="00237E23">
      <w:pPr>
        <w:pStyle w:val="a6"/>
        <w:spacing w:after="0" w:line="240" w:lineRule="auto"/>
        <w:rPr>
          <w:rFonts w:ascii="Times New Roman" w:hAnsi="Times New Roman"/>
          <w:b/>
          <w:bCs/>
          <w:color w:val="000000"/>
          <w:sz w:val="24"/>
          <w:szCs w:val="28"/>
        </w:rPr>
      </w:pPr>
    </w:p>
    <w:tbl>
      <w:tblPr>
        <w:tblW w:w="15593"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663"/>
        <w:gridCol w:w="8930"/>
      </w:tblGrid>
      <w:tr w:rsidR="001F7428" w:rsidRPr="001F7428" w:rsidTr="001F7428">
        <w:trPr>
          <w:trHeight w:val="375"/>
        </w:trPr>
        <w:tc>
          <w:tcPr>
            <w:tcW w:w="6663" w:type="dxa"/>
            <w:shd w:val="clear" w:color="auto" w:fill="auto"/>
            <w:vAlign w:val="center"/>
            <w:hideMark/>
          </w:tcPr>
          <w:p w:rsidR="001F7428" w:rsidRPr="001F7428" w:rsidRDefault="001F7428" w:rsidP="001F7428">
            <w:pPr>
              <w:spacing w:after="0" w:line="240" w:lineRule="auto"/>
              <w:jc w:val="center"/>
              <w:rPr>
                <w:rFonts w:ascii="Times New Roman" w:eastAsia="Times New Roman" w:hAnsi="Times New Roman" w:cs="Times New Roman"/>
                <w:b/>
                <w:bCs/>
                <w:color w:val="000000"/>
                <w:sz w:val="20"/>
                <w:szCs w:val="20"/>
              </w:rPr>
            </w:pPr>
            <w:r w:rsidRPr="001F7428">
              <w:rPr>
                <w:rFonts w:ascii="Times New Roman" w:eastAsia="Times New Roman" w:hAnsi="Times New Roman" w:cs="Times New Roman"/>
                <w:b/>
                <w:bCs/>
                <w:color w:val="000000"/>
                <w:sz w:val="20"/>
                <w:szCs w:val="20"/>
              </w:rPr>
              <w:lastRenderedPageBreak/>
              <w:t>Нысаналы индикатордың сыртқы әсеріне ықпал етуі/Нәтиже көрсеткіші</w:t>
            </w:r>
          </w:p>
        </w:tc>
        <w:tc>
          <w:tcPr>
            <w:tcW w:w="8930" w:type="dxa"/>
            <w:shd w:val="clear" w:color="auto" w:fill="auto"/>
            <w:vAlign w:val="center"/>
            <w:hideMark/>
          </w:tcPr>
          <w:p w:rsidR="001F7428" w:rsidRPr="001F7428" w:rsidRDefault="001F7428" w:rsidP="001F7428">
            <w:pPr>
              <w:spacing w:after="0" w:line="240" w:lineRule="auto"/>
              <w:jc w:val="center"/>
              <w:rPr>
                <w:rFonts w:ascii="Times New Roman" w:eastAsia="Times New Roman" w:hAnsi="Times New Roman" w:cs="Times New Roman"/>
                <w:b/>
                <w:bCs/>
                <w:color w:val="000000"/>
                <w:sz w:val="20"/>
                <w:szCs w:val="20"/>
              </w:rPr>
            </w:pPr>
            <w:r w:rsidRPr="001F7428">
              <w:rPr>
                <w:rFonts w:ascii="Times New Roman" w:eastAsia="Times New Roman" w:hAnsi="Times New Roman" w:cs="Times New Roman"/>
                <w:b/>
                <w:bCs/>
                <w:color w:val="000000"/>
                <w:sz w:val="20"/>
                <w:szCs w:val="20"/>
              </w:rPr>
              <w:t>Қабылдаған шаралар</w:t>
            </w:r>
          </w:p>
        </w:tc>
      </w:tr>
      <w:tr w:rsidR="001F7428" w:rsidRPr="001F7428" w:rsidTr="001F7428">
        <w:trPr>
          <w:trHeight w:val="375"/>
        </w:trPr>
        <w:tc>
          <w:tcPr>
            <w:tcW w:w="6663" w:type="dxa"/>
            <w:shd w:val="clear" w:color="auto" w:fill="auto"/>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1</w:t>
            </w:r>
          </w:p>
        </w:tc>
        <w:tc>
          <w:tcPr>
            <w:tcW w:w="8930" w:type="dxa"/>
            <w:shd w:val="clear" w:color="auto" w:fill="auto"/>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2</w:t>
            </w:r>
          </w:p>
        </w:tc>
      </w:tr>
      <w:tr w:rsidR="001F7428" w:rsidRPr="001F7428" w:rsidTr="001F7428">
        <w:trPr>
          <w:trHeight w:val="585"/>
        </w:trPr>
        <w:tc>
          <w:tcPr>
            <w:tcW w:w="6663" w:type="dxa"/>
            <w:shd w:val="clear" w:color="000000" w:fill="FFFFFF"/>
            <w:vAlign w:val="center"/>
            <w:hideMark/>
          </w:tcPr>
          <w:p w:rsidR="001F7428" w:rsidRPr="001F7428" w:rsidRDefault="001F7428" w:rsidP="001F7428">
            <w:pPr>
              <w:spacing w:after="0" w:line="240" w:lineRule="auto"/>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Экологиялық фактор</w:t>
            </w:r>
          </w:p>
        </w:tc>
        <w:tc>
          <w:tcPr>
            <w:tcW w:w="8930" w:type="dxa"/>
            <w:vMerge w:val="restart"/>
            <w:shd w:val="clear" w:color="000000" w:fill="FFFFFF"/>
            <w:vAlign w:val="center"/>
            <w:hideMark/>
          </w:tcPr>
          <w:p w:rsidR="001F7428" w:rsidRPr="001F7428" w:rsidRDefault="001F7428" w:rsidP="001F7428">
            <w:pPr>
              <w:spacing w:after="0" w:line="240" w:lineRule="auto"/>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Тұрақты  тексеріп шығуды және жыл сайынғы кездесулерін скринингтік тексеруден, сондай-ақ БАҚ арқылы, жұмыс, пубикации подворовые маңыздылығы туралы хабарлама ақпарат алып келуі мүмкін, олар одан әрі дамыту және СӨС-ті онкологиялық аурулардың алдын алу, әртүрлі ауруларының тұрақты үгіт.</w:t>
            </w:r>
          </w:p>
        </w:tc>
      </w:tr>
      <w:tr w:rsidR="001F7428" w:rsidRPr="001F7428" w:rsidTr="001F7428">
        <w:trPr>
          <w:trHeight w:val="420"/>
        </w:trPr>
        <w:tc>
          <w:tcPr>
            <w:tcW w:w="6663" w:type="dxa"/>
            <w:shd w:val="clear" w:color="000000" w:fill="FFFFFF"/>
            <w:vAlign w:val="center"/>
            <w:hideMark/>
          </w:tcPr>
          <w:p w:rsidR="001F7428" w:rsidRPr="001F7428" w:rsidRDefault="001F7428" w:rsidP="001F7428">
            <w:pPr>
              <w:spacing w:after="0" w:line="240" w:lineRule="auto"/>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Әлеуметтік-тұрмыстық жағдайлар</w:t>
            </w:r>
          </w:p>
        </w:tc>
        <w:tc>
          <w:tcPr>
            <w:tcW w:w="8930" w:type="dxa"/>
            <w:vMerge/>
            <w:vAlign w:val="center"/>
            <w:hideMark/>
          </w:tcPr>
          <w:p w:rsidR="001F7428" w:rsidRPr="001F7428" w:rsidRDefault="001F7428" w:rsidP="001F7428">
            <w:pPr>
              <w:spacing w:after="0" w:line="240" w:lineRule="auto"/>
              <w:rPr>
                <w:rFonts w:ascii="Times New Roman" w:eastAsia="Times New Roman" w:hAnsi="Times New Roman" w:cs="Times New Roman"/>
                <w:color w:val="000000"/>
                <w:sz w:val="20"/>
                <w:szCs w:val="20"/>
              </w:rPr>
            </w:pPr>
          </w:p>
        </w:tc>
      </w:tr>
      <w:tr w:rsidR="001F7428" w:rsidRPr="001F7428" w:rsidTr="001F7428">
        <w:trPr>
          <w:trHeight w:val="3300"/>
        </w:trPr>
        <w:tc>
          <w:tcPr>
            <w:tcW w:w="6663" w:type="dxa"/>
            <w:shd w:val="clear" w:color="000000" w:fill="FFFFFF"/>
            <w:vAlign w:val="center"/>
            <w:hideMark/>
          </w:tcPr>
          <w:p w:rsidR="001F7428" w:rsidRPr="001F7428" w:rsidRDefault="001F7428" w:rsidP="001F7428">
            <w:pPr>
              <w:spacing w:after="0" w:line="240" w:lineRule="auto"/>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Азаматтарды дене шынықтырумен және спортпен шұғылданумен қамту.</w:t>
            </w:r>
          </w:p>
        </w:tc>
        <w:tc>
          <w:tcPr>
            <w:tcW w:w="8930" w:type="dxa"/>
            <w:shd w:val="clear" w:color="000000" w:fill="FFFFFF"/>
            <w:hideMark/>
          </w:tcPr>
          <w:p w:rsidR="001F7428" w:rsidRPr="001F7428" w:rsidRDefault="001F7428" w:rsidP="001F7428">
            <w:pPr>
              <w:spacing w:after="0" w:line="240" w:lineRule="auto"/>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 xml:space="preserve">Ауданда – 28973 адам тұрады, соның ішінде 2017 жылы жүйелі түрде дене шынықтыру және спортпен шұғылданатын – 6901 адам. Еңбек ұжымында – 5652 адам, БЖСМ және мектеп секцияларында – 1249 адам. Толық индикаторды орындау мақсатында соның ішінде тұрғындардың дене шынықтыру және спортен шұғылданатын азаматтар – 23,8% құрайды. 2017 жылы дене шынықтыру және спортпен шұғылданатын тұрғындар саны – 6901 құрайды немесе 23,8 %. 2013 – 2016 жылдармен салыстырғанда қамту 9142 адамнан 2241 – ге азайды. Яғни, ол аудан тұрғындарының құрамы 31415 – ке азаюы, 2015 жылы – 28973 адам 2017 жылдың 1 желтоқсаны  бойынша, жалпы азаю – 2442 адамды құрайды. НОБД құрылымының жиынтығына сәйкес мектеп оқушыларының спорт секцияларына қатысуы анықталды, яғни, олар алдыңғы уақытта әр түрлі спорт түрлерінен 2 – 3 топта тізімде тұрғандықтан спортпен шұғылданатын құрам саны ұлғайған. Егер 2016 – 2017 оқу жылында спортпен шұғылданатын оқушылар саны – 1978 құраса, 2017 – 2018 оқу жылында – 1249, не болмаса 729 адамға аз. Екі БЖСМ бойынша бір топта спорттық ойын  түрлерінен 18 ден 12 – ге азайғандықтан, 2016 жылы 892 баладан 2017 жылы 796 балаға контингент азайды. Азаю – 96 адамды құрады. Осы факторларға байланысты жалпы көрсеткіш бойынша тұрғындарды спортепн қамтудың азаюына себепші болып, жоспарланған көрсетуішке шығуға мүмкіндік бермеді. </w:t>
            </w:r>
          </w:p>
        </w:tc>
      </w:tr>
      <w:tr w:rsidR="001F7428" w:rsidRPr="001F7428" w:rsidTr="001F7428">
        <w:trPr>
          <w:trHeight w:val="810"/>
        </w:trPr>
        <w:tc>
          <w:tcPr>
            <w:tcW w:w="6663" w:type="dxa"/>
            <w:shd w:val="clear" w:color="000000" w:fill="FFFFFF"/>
            <w:vAlign w:val="center"/>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Ауданда дәстүрлі емес діни ағымдардың таралуы және дәстүрлі емес діни ағымдардың исламдық немесе христиандық бағытындағы ұстанушылардың көбеуі</w:t>
            </w:r>
          </w:p>
        </w:tc>
        <w:tc>
          <w:tcPr>
            <w:tcW w:w="8930" w:type="dxa"/>
            <w:shd w:val="clear" w:color="000000" w:fill="FFFFFF"/>
            <w:vAlign w:val="center"/>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Ақпараттық топтардың жұмыстары күшейтілді. Соның ішінде "нүктелік" және "адрестік" жұмысы. Күнделікті интернет ресурстарға, әлеуметтік желілерге мониторинг жұмыстары жүргізілуде.</w:t>
            </w:r>
          </w:p>
        </w:tc>
      </w:tr>
    </w:tbl>
    <w:p w:rsidR="00237E23" w:rsidRDefault="00237E23" w:rsidP="001F7428">
      <w:pPr>
        <w:spacing w:after="0" w:line="240" w:lineRule="auto"/>
        <w:jc w:val="center"/>
        <w:rPr>
          <w:rFonts w:ascii="Times New Roman" w:eastAsia="Times New Roman" w:hAnsi="Times New Roman" w:cs="Times New Roman"/>
          <w:b/>
          <w:bCs/>
          <w:color w:val="000000"/>
          <w:sz w:val="24"/>
          <w:szCs w:val="28"/>
        </w:rPr>
      </w:pPr>
    </w:p>
    <w:p w:rsidR="001F7428" w:rsidRDefault="001F7428" w:rsidP="001F7428">
      <w:pPr>
        <w:spacing w:after="0" w:line="240" w:lineRule="auto"/>
        <w:jc w:val="center"/>
        <w:rPr>
          <w:rFonts w:ascii="Times New Roman" w:eastAsia="Times New Roman" w:hAnsi="Times New Roman" w:cs="Times New Roman"/>
          <w:b/>
          <w:bCs/>
          <w:color w:val="000000"/>
          <w:sz w:val="24"/>
          <w:szCs w:val="28"/>
        </w:rPr>
      </w:pPr>
      <w:bookmarkStart w:id="0" w:name="_GoBack"/>
      <w:bookmarkEnd w:id="0"/>
      <w:r w:rsidRPr="001F7428">
        <w:rPr>
          <w:rFonts w:ascii="Times New Roman" w:eastAsia="Times New Roman" w:hAnsi="Times New Roman" w:cs="Times New Roman"/>
          <w:b/>
          <w:bCs/>
          <w:color w:val="000000"/>
          <w:sz w:val="24"/>
          <w:szCs w:val="28"/>
        </w:rPr>
        <w:t>4. Қаражаттың игерілуі</w:t>
      </w:r>
    </w:p>
    <w:p w:rsidR="001F7428" w:rsidRPr="001F7428" w:rsidRDefault="001F7428" w:rsidP="001F7428">
      <w:pPr>
        <w:spacing w:after="0" w:line="240" w:lineRule="auto"/>
        <w:jc w:val="center"/>
        <w:rPr>
          <w:rFonts w:ascii="Times New Roman" w:eastAsia="Times New Roman" w:hAnsi="Times New Roman" w:cs="Times New Roman"/>
          <w:b/>
          <w:bCs/>
          <w:color w:val="000000"/>
          <w:sz w:val="24"/>
          <w:szCs w:val="28"/>
        </w:rPr>
      </w:pPr>
    </w:p>
    <w:tbl>
      <w:tblPr>
        <w:tblW w:w="15593"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80"/>
        <w:gridCol w:w="2320"/>
        <w:gridCol w:w="2160"/>
        <w:gridCol w:w="6433"/>
      </w:tblGrid>
      <w:tr w:rsidR="001F7428" w:rsidRPr="001F7428" w:rsidTr="001F7428">
        <w:trPr>
          <w:trHeight w:val="750"/>
        </w:trPr>
        <w:tc>
          <w:tcPr>
            <w:tcW w:w="4680" w:type="dxa"/>
            <w:shd w:val="clear" w:color="auto" w:fill="auto"/>
            <w:vAlign w:val="center"/>
            <w:hideMark/>
          </w:tcPr>
          <w:p w:rsidR="001F7428" w:rsidRPr="001F7428" w:rsidRDefault="001F7428" w:rsidP="001F7428">
            <w:pPr>
              <w:spacing w:after="0" w:line="240" w:lineRule="auto"/>
              <w:jc w:val="center"/>
              <w:rPr>
                <w:rFonts w:ascii="Times New Roman" w:eastAsia="Times New Roman" w:hAnsi="Times New Roman" w:cs="Times New Roman"/>
                <w:b/>
                <w:bCs/>
                <w:color w:val="000000"/>
                <w:sz w:val="20"/>
                <w:szCs w:val="20"/>
              </w:rPr>
            </w:pPr>
            <w:r w:rsidRPr="001F7428">
              <w:rPr>
                <w:rFonts w:ascii="Times New Roman" w:eastAsia="Times New Roman" w:hAnsi="Times New Roman" w:cs="Times New Roman"/>
                <w:b/>
                <w:bCs/>
                <w:color w:val="000000"/>
                <w:sz w:val="20"/>
                <w:szCs w:val="20"/>
              </w:rPr>
              <w:t>Қаржыландыру көзі</w:t>
            </w:r>
          </w:p>
        </w:tc>
        <w:tc>
          <w:tcPr>
            <w:tcW w:w="2320" w:type="dxa"/>
            <w:shd w:val="clear" w:color="auto" w:fill="auto"/>
            <w:vAlign w:val="center"/>
            <w:hideMark/>
          </w:tcPr>
          <w:p w:rsidR="001F7428" w:rsidRPr="001F7428" w:rsidRDefault="001F7428" w:rsidP="001F7428">
            <w:pPr>
              <w:spacing w:after="0" w:line="240" w:lineRule="auto"/>
              <w:jc w:val="center"/>
              <w:rPr>
                <w:rFonts w:ascii="Times New Roman" w:eastAsia="Times New Roman" w:hAnsi="Times New Roman" w:cs="Times New Roman"/>
                <w:b/>
                <w:bCs/>
                <w:color w:val="000000"/>
                <w:sz w:val="20"/>
                <w:szCs w:val="20"/>
              </w:rPr>
            </w:pPr>
            <w:r w:rsidRPr="001F7428">
              <w:rPr>
                <w:rFonts w:ascii="Times New Roman" w:eastAsia="Times New Roman" w:hAnsi="Times New Roman" w:cs="Times New Roman"/>
                <w:b/>
                <w:bCs/>
                <w:color w:val="000000"/>
                <w:sz w:val="20"/>
                <w:szCs w:val="20"/>
              </w:rPr>
              <w:t>Жоспар, млн. тенге</w:t>
            </w:r>
          </w:p>
        </w:tc>
        <w:tc>
          <w:tcPr>
            <w:tcW w:w="2160" w:type="dxa"/>
            <w:shd w:val="clear" w:color="auto" w:fill="auto"/>
            <w:vAlign w:val="center"/>
            <w:hideMark/>
          </w:tcPr>
          <w:p w:rsidR="001F7428" w:rsidRPr="001F7428" w:rsidRDefault="001F7428" w:rsidP="001F7428">
            <w:pPr>
              <w:spacing w:after="0" w:line="240" w:lineRule="auto"/>
              <w:jc w:val="center"/>
              <w:rPr>
                <w:rFonts w:ascii="Times New Roman" w:eastAsia="Times New Roman" w:hAnsi="Times New Roman" w:cs="Times New Roman"/>
                <w:b/>
                <w:bCs/>
                <w:color w:val="000000"/>
                <w:sz w:val="20"/>
                <w:szCs w:val="20"/>
              </w:rPr>
            </w:pPr>
            <w:r w:rsidRPr="001F7428">
              <w:rPr>
                <w:rFonts w:ascii="Times New Roman" w:eastAsia="Times New Roman" w:hAnsi="Times New Roman" w:cs="Times New Roman"/>
                <w:b/>
                <w:bCs/>
                <w:color w:val="000000"/>
                <w:sz w:val="20"/>
                <w:szCs w:val="20"/>
              </w:rPr>
              <w:t>Факт, млн. тенге</w:t>
            </w:r>
          </w:p>
        </w:tc>
        <w:tc>
          <w:tcPr>
            <w:tcW w:w="6433" w:type="dxa"/>
            <w:shd w:val="clear" w:color="auto" w:fill="auto"/>
            <w:vAlign w:val="center"/>
            <w:hideMark/>
          </w:tcPr>
          <w:p w:rsidR="001F7428" w:rsidRPr="001F7428" w:rsidRDefault="001F7428" w:rsidP="001F7428">
            <w:pPr>
              <w:spacing w:after="0" w:line="240" w:lineRule="auto"/>
              <w:jc w:val="center"/>
              <w:rPr>
                <w:rFonts w:ascii="Times New Roman" w:eastAsia="Times New Roman" w:hAnsi="Times New Roman" w:cs="Times New Roman"/>
                <w:b/>
                <w:bCs/>
                <w:color w:val="000000"/>
                <w:sz w:val="20"/>
                <w:szCs w:val="20"/>
              </w:rPr>
            </w:pPr>
            <w:r w:rsidRPr="001F7428">
              <w:rPr>
                <w:rFonts w:ascii="Times New Roman" w:eastAsia="Times New Roman" w:hAnsi="Times New Roman" w:cs="Times New Roman"/>
                <w:b/>
                <w:bCs/>
                <w:color w:val="000000"/>
                <w:sz w:val="20"/>
                <w:szCs w:val="20"/>
              </w:rPr>
              <w:t>Орындалмауы себебі</w:t>
            </w:r>
          </w:p>
        </w:tc>
      </w:tr>
      <w:tr w:rsidR="001F7428" w:rsidRPr="001F7428" w:rsidTr="001F7428">
        <w:trPr>
          <w:trHeight w:val="375"/>
        </w:trPr>
        <w:tc>
          <w:tcPr>
            <w:tcW w:w="4680" w:type="dxa"/>
            <w:shd w:val="clear" w:color="auto" w:fill="auto"/>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1</w:t>
            </w:r>
          </w:p>
        </w:tc>
        <w:tc>
          <w:tcPr>
            <w:tcW w:w="2320" w:type="dxa"/>
            <w:shd w:val="clear" w:color="auto" w:fill="auto"/>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2</w:t>
            </w:r>
          </w:p>
        </w:tc>
        <w:tc>
          <w:tcPr>
            <w:tcW w:w="2160" w:type="dxa"/>
            <w:shd w:val="clear" w:color="auto" w:fill="auto"/>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3</w:t>
            </w:r>
          </w:p>
        </w:tc>
        <w:tc>
          <w:tcPr>
            <w:tcW w:w="6433" w:type="dxa"/>
            <w:shd w:val="clear" w:color="auto" w:fill="auto"/>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4</w:t>
            </w:r>
          </w:p>
        </w:tc>
      </w:tr>
      <w:tr w:rsidR="001F7428" w:rsidRPr="001F7428" w:rsidTr="002F5C17">
        <w:trPr>
          <w:trHeight w:val="375"/>
        </w:trPr>
        <w:tc>
          <w:tcPr>
            <w:tcW w:w="15593" w:type="dxa"/>
            <w:gridSpan w:val="4"/>
            <w:shd w:val="clear" w:color="auto" w:fill="auto"/>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 </w:t>
            </w:r>
          </w:p>
        </w:tc>
      </w:tr>
      <w:tr w:rsidR="001F7428" w:rsidRPr="001F7428" w:rsidTr="001F7428">
        <w:trPr>
          <w:trHeight w:val="375"/>
        </w:trPr>
        <w:tc>
          <w:tcPr>
            <w:tcW w:w="4680" w:type="dxa"/>
            <w:shd w:val="clear" w:color="000000" w:fill="FFFFFF"/>
            <w:hideMark/>
          </w:tcPr>
          <w:p w:rsidR="001F7428" w:rsidRPr="001F7428" w:rsidRDefault="001F7428" w:rsidP="001F7428">
            <w:pPr>
              <w:spacing w:after="0" w:line="240" w:lineRule="auto"/>
              <w:jc w:val="center"/>
              <w:rPr>
                <w:rFonts w:ascii="Times New Roman" w:eastAsia="Times New Roman" w:hAnsi="Times New Roman" w:cs="Times New Roman"/>
                <w:b/>
                <w:bCs/>
                <w:color w:val="000000"/>
                <w:sz w:val="20"/>
                <w:szCs w:val="20"/>
              </w:rPr>
            </w:pPr>
            <w:r w:rsidRPr="001F7428">
              <w:rPr>
                <w:rFonts w:ascii="Times New Roman" w:eastAsia="Times New Roman" w:hAnsi="Times New Roman" w:cs="Times New Roman"/>
                <w:b/>
                <w:bCs/>
                <w:color w:val="000000"/>
                <w:sz w:val="20"/>
                <w:szCs w:val="20"/>
              </w:rPr>
              <w:t>Жиыны:</w:t>
            </w:r>
          </w:p>
        </w:tc>
        <w:tc>
          <w:tcPr>
            <w:tcW w:w="2320" w:type="dxa"/>
            <w:shd w:val="clear" w:color="000000" w:fill="FFFFFF"/>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3770,6</w:t>
            </w:r>
          </w:p>
        </w:tc>
        <w:tc>
          <w:tcPr>
            <w:tcW w:w="2160" w:type="dxa"/>
            <w:shd w:val="clear" w:color="000000" w:fill="FFFFFF"/>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3631,8</w:t>
            </w:r>
          </w:p>
        </w:tc>
        <w:tc>
          <w:tcPr>
            <w:tcW w:w="6433" w:type="dxa"/>
            <w:shd w:val="clear" w:color="000000" w:fill="FFFFFF"/>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 </w:t>
            </w:r>
          </w:p>
        </w:tc>
      </w:tr>
      <w:tr w:rsidR="001F7428" w:rsidRPr="001F7428" w:rsidTr="001F7428">
        <w:trPr>
          <w:trHeight w:val="375"/>
        </w:trPr>
        <w:tc>
          <w:tcPr>
            <w:tcW w:w="4680" w:type="dxa"/>
            <w:shd w:val="clear" w:color="auto" w:fill="auto"/>
            <w:hideMark/>
          </w:tcPr>
          <w:p w:rsidR="001F7428" w:rsidRPr="001F7428" w:rsidRDefault="001F7428" w:rsidP="001F7428">
            <w:pPr>
              <w:spacing w:after="0" w:line="240" w:lineRule="auto"/>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Республикалық бюджет</w:t>
            </w:r>
          </w:p>
        </w:tc>
        <w:tc>
          <w:tcPr>
            <w:tcW w:w="2320" w:type="dxa"/>
            <w:shd w:val="clear" w:color="000000" w:fill="FFFFFF"/>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629,0</w:t>
            </w:r>
          </w:p>
        </w:tc>
        <w:tc>
          <w:tcPr>
            <w:tcW w:w="2160" w:type="dxa"/>
            <w:shd w:val="clear" w:color="000000" w:fill="FFFFFF"/>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629,0</w:t>
            </w:r>
          </w:p>
        </w:tc>
        <w:tc>
          <w:tcPr>
            <w:tcW w:w="6433" w:type="dxa"/>
            <w:shd w:val="clear" w:color="auto" w:fill="auto"/>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 </w:t>
            </w:r>
          </w:p>
        </w:tc>
      </w:tr>
      <w:tr w:rsidR="001F7428" w:rsidRPr="001F7428" w:rsidTr="001F7428">
        <w:trPr>
          <w:trHeight w:val="375"/>
        </w:trPr>
        <w:tc>
          <w:tcPr>
            <w:tcW w:w="4680" w:type="dxa"/>
            <w:shd w:val="clear" w:color="auto" w:fill="auto"/>
            <w:hideMark/>
          </w:tcPr>
          <w:p w:rsidR="001F7428" w:rsidRPr="001F7428" w:rsidRDefault="001F7428" w:rsidP="001F7428">
            <w:pPr>
              <w:spacing w:after="0" w:line="240" w:lineRule="auto"/>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lastRenderedPageBreak/>
              <w:t>Облыстық бюджет</w:t>
            </w:r>
          </w:p>
        </w:tc>
        <w:tc>
          <w:tcPr>
            <w:tcW w:w="2320" w:type="dxa"/>
            <w:shd w:val="clear" w:color="000000" w:fill="FFFFFF"/>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1468,3</w:t>
            </w:r>
          </w:p>
        </w:tc>
        <w:tc>
          <w:tcPr>
            <w:tcW w:w="2160" w:type="dxa"/>
            <w:shd w:val="clear" w:color="000000" w:fill="FFFFFF"/>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1468,3</w:t>
            </w:r>
          </w:p>
        </w:tc>
        <w:tc>
          <w:tcPr>
            <w:tcW w:w="6433" w:type="dxa"/>
            <w:shd w:val="clear" w:color="auto" w:fill="auto"/>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 </w:t>
            </w:r>
          </w:p>
        </w:tc>
      </w:tr>
      <w:tr w:rsidR="001F7428" w:rsidRPr="001F7428" w:rsidTr="001F7428">
        <w:trPr>
          <w:trHeight w:val="375"/>
        </w:trPr>
        <w:tc>
          <w:tcPr>
            <w:tcW w:w="4680" w:type="dxa"/>
            <w:shd w:val="clear" w:color="auto" w:fill="auto"/>
            <w:hideMark/>
          </w:tcPr>
          <w:p w:rsidR="001F7428" w:rsidRPr="001F7428" w:rsidRDefault="001F7428" w:rsidP="001F7428">
            <w:pPr>
              <w:spacing w:after="0" w:line="240" w:lineRule="auto"/>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Аудандық бюджет</w:t>
            </w:r>
          </w:p>
        </w:tc>
        <w:tc>
          <w:tcPr>
            <w:tcW w:w="2320" w:type="dxa"/>
            <w:shd w:val="clear" w:color="000000" w:fill="FFFFFF"/>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415,2</w:t>
            </w:r>
          </w:p>
        </w:tc>
        <w:tc>
          <w:tcPr>
            <w:tcW w:w="2160" w:type="dxa"/>
            <w:shd w:val="clear" w:color="000000" w:fill="FFFFFF"/>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383,3</w:t>
            </w:r>
          </w:p>
        </w:tc>
        <w:tc>
          <w:tcPr>
            <w:tcW w:w="6433" w:type="dxa"/>
            <w:shd w:val="clear" w:color="auto" w:fill="auto"/>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 </w:t>
            </w:r>
          </w:p>
        </w:tc>
      </w:tr>
      <w:tr w:rsidR="001F7428" w:rsidRPr="001F7428" w:rsidTr="001F7428">
        <w:trPr>
          <w:trHeight w:val="375"/>
        </w:trPr>
        <w:tc>
          <w:tcPr>
            <w:tcW w:w="4680" w:type="dxa"/>
            <w:shd w:val="clear" w:color="auto" w:fill="auto"/>
            <w:hideMark/>
          </w:tcPr>
          <w:p w:rsidR="001F7428" w:rsidRPr="001F7428" w:rsidRDefault="001F7428" w:rsidP="001F7428">
            <w:pPr>
              <w:spacing w:after="0" w:line="240" w:lineRule="auto"/>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Жеке қаражат</w:t>
            </w:r>
          </w:p>
        </w:tc>
        <w:tc>
          <w:tcPr>
            <w:tcW w:w="2320" w:type="dxa"/>
            <w:shd w:val="clear" w:color="000000" w:fill="FFFFFF"/>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1258,1</w:t>
            </w:r>
          </w:p>
        </w:tc>
        <w:tc>
          <w:tcPr>
            <w:tcW w:w="2160" w:type="dxa"/>
            <w:shd w:val="clear" w:color="000000" w:fill="FFFFFF"/>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1151,2</w:t>
            </w:r>
          </w:p>
        </w:tc>
        <w:tc>
          <w:tcPr>
            <w:tcW w:w="6433" w:type="dxa"/>
            <w:shd w:val="clear" w:color="auto" w:fill="auto"/>
            <w:hideMark/>
          </w:tcPr>
          <w:p w:rsidR="001F7428" w:rsidRPr="001F7428" w:rsidRDefault="001F7428" w:rsidP="001F7428">
            <w:pPr>
              <w:spacing w:after="0" w:line="240" w:lineRule="auto"/>
              <w:jc w:val="center"/>
              <w:rPr>
                <w:rFonts w:ascii="Times New Roman" w:eastAsia="Times New Roman" w:hAnsi="Times New Roman" w:cs="Times New Roman"/>
                <w:color w:val="000000"/>
                <w:sz w:val="20"/>
                <w:szCs w:val="20"/>
              </w:rPr>
            </w:pPr>
            <w:r w:rsidRPr="001F7428">
              <w:rPr>
                <w:rFonts w:ascii="Times New Roman" w:eastAsia="Times New Roman" w:hAnsi="Times New Roman" w:cs="Times New Roman"/>
                <w:color w:val="000000"/>
                <w:sz w:val="20"/>
                <w:szCs w:val="20"/>
              </w:rPr>
              <w:t> </w:t>
            </w:r>
          </w:p>
        </w:tc>
      </w:tr>
    </w:tbl>
    <w:p w:rsidR="003F70DD" w:rsidRDefault="003F70DD">
      <w:pPr>
        <w:rPr>
          <w:rFonts w:ascii="Times New Roman" w:hAnsi="Times New Roman" w:cs="Times New Roman"/>
          <w:b/>
          <w:sz w:val="28"/>
          <w:szCs w:val="28"/>
        </w:rPr>
      </w:pPr>
    </w:p>
    <w:p w:rsidR="003F70DD" w:rsidRDefault="00224EC4" w:rsidP="00224EC4">
      <w:pPr>
        <w:spacing w:after="0"/>
        <w:rPr>
          <w:rFonts w:ascii="Times New Roman" w:hAnsi="Times New Roman" w:cs="Times New Roman"/>
          <w:b/>
          <w:sz w:val="28"/>
          <w:szCs w:val="28"/>
          <w:lang w:val="kk-KZ"/>
        </w:rPr>
      </w:pPr>
      <w:r>
        <w:rPr>
          <w:rFonts w:ascii="Times New Roman" w:hAnsi="Times New Roman" w:cs="Times New Roman"/>
          <w:b/>
          <w:sz w:val="28"/>
          <w:szCs w:val="28"/>
          <w:lang w:val="kk-KZ"/>
        </w:rPr>
        <w:t xml:space="preserve">Көкпекті ауданы әкімінің орынбасары </w:t>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t>А. Акимова</w:t>
      </w:r>
    </w:p>
    <w:p w:rsidR="00224EC4" w:rsidRDefault="00224EC4" w:rsidP="00224EC4">
      <w:pPr>
        <w:spacing w:after="0"/>
        <w:rPr>
          <w:rFonts w:ascii="Times New Roman" w:hAnsi="Times New Roman" w:cs="Times New Roman"/>
          <w:b/>
          <w:sz w:val="28"/>
          <w:szCs w:val="28"/>
          <w:lang w:val="kk-KZ"/>
        </w:rPr>
      </w:pPr>
    </w:p>
    <w:p w:rsidR="00224EC4" w:rsidRDefault="00224EC4" w:rsidP="00224EC4">
      <w:pPr>
        <w:spacing w:after="0"/>
        <w:rPr>
          <w:rFonts w:ascii="Times New Roman" w:hAnsi="Times New Roman" w:cs="Times New Roman"/>
          <w:b/>
          <w:sz w:val="28"/>
          <w:szCs w:val="28"/>
          <w:lang w:val="kk-KZ"/>
        </w:rPr>
      </w:pPr>
      <w:r>
        <w:rPr>
          <w:rFonts w:ascii="Times New Roman" w:hAnsi="Times New Roman" w:cs="Times New Roman"/>
          <w:b/>
          <w:sz w:val="28"/>
          <w:szCs w:val="28"/>
          <w:lang w:val="kk-KZ"/>
        </w:rPr>
        <w:t xml:space="preserve">Көкпекті ауданының экономика және </w:t>
      </w:r>
    </w:p>
    <w:p w:rsidR="00224EC4" w:rsidRDefault="00224EC4" w:rsidP="00224EC4">
      <w:pPr>
        <w:spacing w:after="0"/>
        <w:rPr>
          <w:rFonts w:ascii="Times New Roman" w:hAnsi="Times New Roman" w:cs="Times New Roman"/>
          <w:b/>
          <w:sz w:val="28"/>
          <w:szCs w:val="28"/>
          <w:lang w:val="kk-KZ"/>
        </w:rPr>
      </w:pPr>
      <w:r>
        <w:rPr>
          <w:rFonts w:ascii="Times New Roman" w:hAnsi="Times New Roman" w:cs="Times New Roman"/>
          <w:b/>
          <w:sz w:val="28"/>
          <w:szCs w:val="28"/>
          <w:lang w:val="kk-KZ"/>
        </w:rPr>
        <w:t xml:space="preserve">Қаржы бөлімінің басшысы </w:t>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r>
      <w:r>
        <w:rPr>
          <w:rFonts w:ascii="Times New Roman" w:hAnsi="Times New Roman" w:cs="Times New Roman"/>
          <w:b/>
          <w:sz w:val="28"/>
          <w:szCs w:val="28"/>
          <w:lang w:val="kk-KZ"/>
        </w:rPr>
        <w:tab/>
        <w:t xml:space="preserve">   А. Таскайратова</w:t>
      </w:r>
    </w:p>
    <w:p w:rsidR="00224EC4" w:rsidRDefault="00224EC4" w:rsidP="00224EC4">
      <w:pPr>
        <w:spacing w:after="0"/>
        <w:rPr>
          <w:rFonts w:ascii="Times New Roman" w:hAnsi="Times New Roman" w:cs="Times New Roman"/>
          <w:szCs w:val="28"/>
          <w:lang w:val="kk-KZ"/>
        </w:rPr>
      </w:pPr>
    </w:p>
    <w:p w:rsidR="00224EC4" w:rsidRDefault="00224EC4" w:rsidP="00224EC4">
      <w:pPr>
        <w:spacing w:after="0"/>
        <w:rPr>
          <w:rFonts w:ascii="Times New Roman" w:hAnsi="Times New Roman" w:cs="Times New Roman"/>
          <w:szCs w:val="28"/>
          <w:lang w:val="kk-KZ"/>
        </w:rPr>
      </w:pPr>
    </w:p>
    <w:p w:rsidR="00224EC4" w:rsidRDefault="00224EC4" w:rsidP="00224EC4">
      <w:pPr>
        <w:spacing w:after="0"/>
        <w:rPr>
          <w:rFonts w:ascii="Times New Roman" w:hAnsi="Times New Roman" w:cs="Times New Roman"/>
          <w:szCs w:val="28"/>
          <w:lang w:val="kk-KZ"/>
        </w:rPr>
      </w:pPr>
    </w:p>
    <w:p w:rsidR="00224EC4" w:rsidRDefault="00224EC4" w:rsidP="00224EC4">
      <w:pPr>
        <w:spacing w:after="0"/>
        <w:rPr>
          <w:rFonts w:ascii="Times New Roman" w:hAnsi="Times New Roman" w:cs="Times New Roman"/>
          <w:szCs w:val="28"/>
          <w:lang w:val="kk-KZ"/>
        </w:rPr>
      </w:pPr>
    </w:p>
    <w:p w:rsidR="00224EC4" w:rsidRDefault="00224EC4" w:rsidP="00224EC4">
      <w:pPr>
        <w:spacing w:after="0"/>
        <w:rPr>
          <w:rFonts w:ascii="Times New Roman" w:hAnsi="Times New Roman" w:cs="Times New Roman"/>
          <w:szCs w:val="28"/>
          <w:lang w:val="kk-KZ"/>
        </w:rPr>
      </w:pPr>
    </w:p>
    <w:p w:rsidR="00224EC4" w:rsidRDefault="00224EC4" w:rsidP="00224EC4">
      <w:pPr>
        <w:spacing w:after="0"/>
        <w:rPr>
          <w:rFonts w:ascii="Times New Roman" w:hAnsi="Times New Roman" w:cs="Times New Roman"/>
          <w:szCs w:val="28"/>
          <w:lang w:val="kk-KZ"/>
        </w:rPr>
      </w:pPr>
    </w:p>
    <w:p w:rsidR="00224EC4" w:rsidRDefault="00224EC4" w:rsidP="00224EC4">
      <w:pPr>
        <w:spacing w:after="0"/>
        <w:rPr>
          <w:rFonts w:ascii="Times New Roman" w:hAnsi="Times New Roman" w:cs="Times New Roman"/>
          <w:szCs w:val="28"/>
          <w:lang w:val="kk-KZ"/>
        </w:rPr>
      </w:pPr>
      <w:r>
        <w:rPr>
          <w:rFonts w:ascii="Times New Roman" w:hAnsi="Times New Roman" w:cs="Times New Roman"/>
          <w:szCs w:val="28"/>
          <w:lang w:val="kk-KZ"/>
        </w:rPr>
        <w:t>Орын.: А.Макенов</w:t>
      </w:r>
    </w:p>
    <w:p w:rsidR="00224EC4" w:rsidRPr="00224EC4" w:rsidRDefault="00224EC4" w:rsidP="00224EC4">
      <w:pPr>
        <w:spacing w:after="0"/>
        <w:rPr>
          <w:rFonts w:ascii="Times New Roman" w:hAnsi="Times New Roman" w:cs="Times New Roman"/>
          <w:szCs w:val="28"/>
          <w:lang w:val="kk-KZ"/>
        </w:rPr>
      </w:pPr>
      <w:r>
        <w:rPr>
          <w:rFonts w:ascii="Times New Roman" w:hAnsi="Times New Roman" w:cs="Times New Roman"/>
          <w:szCs w:val="28"/>
          <w:lang w:val="kk-KZ"/>
        </w:rPr>
        <w:t>Тел.: 8(72348)2-10-81</w:t>
      </w:r>
    </w:p>
    <w:p w:rsidR="003F70DD" w:rsidRPr="00224EC4" w:rsidRDefault="003F70DD">
      <w:pPr>
        <w:rPr>
          <w:rFonts w:ascii="Times New Roman" w:hAnsi="Times New Roman" w:cs="Times New Roman"/>
          <w:b/>
          <w:sz w:val="28"/>
          <w:szCs w:val="28"/>
          <w:lang w:val="kk-KZ"/>
        </w:rPr>
      </w:pPr>
    </w:p>
    <w:p w:rsidR="003F70DD" w:rsidRPr="00224EC4" w:rsidRDefault="003F70DD">
      <w:pPr>
        <w:rPr>
          <w:rFonts w:ascii="Times New Roman" w:hAnsi="Times New Roman" w:cs="Times New Roman"/>
          <w:b/>
          <w:sz w:val="28"/>
          <w:szCs w:val="28"/>
          <w:lang w:val="kk-KZ"/>
        </w:rPr>
        <w:sectPr w:rsidR="003F70DD" w:rsidRPr="00224EC4" w:rsidSect="003F70DD">
          <w:pgSz w:w="16838" w:h="11906" w:orient="landscape"/>
          <w:pgMar w:top="851" w:right="1134" w:bottom="1418" w:left="1134" w:header="709" w:footer="709" w:gutter="0"/>
          <w:cols w:space="708"/>
          <w:docGrid w:linePitch="360"/>
        </w:sectPr>
      </w:pPr>
    </w:p>
    <w:p w:rsidR="000A72E9" w:rsidRPr="002F5C17" w:rsidRDefault="000A72E9" w:rsidP="000A72E9">
      <w:pPr>
        <w:pBdr>
          <w:bottom w:val="single" w:sz="4" w:space="29" w:color="FFFFFF"/>
        </w:pBdr>
        <w:autoSpaceDE w:val="0"/>
        <w:autoSpaceDN w:val="0"/>
        <w:adjustRightInd w:val="0"/>
        <w:spacing w:after="0" w:line="240" w:lineRule="auto"/>
        <w:jc w:val="center"/>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lastRenderedPageBreak/>
        <w:t>Көкпекті ауданының 2016 – 2020 жылдарға арналған</w:t>
      </w:r>
    </w:p>
    <w:p w:rsidR="000A72E9" w:rsidRPr="002F5C17" w:rsidRDefault="000A72E9" w:rsidP="000A72E9">
      <w:pPr>
        <w:pBdr>
          <w:bottom w:val="single" w:sz="4" w:space="29" w:color="FFFFFF"/>
        </w:pBdr>
        <w:autoSpaceDE w:val="0"/>
        <w:autoSpaceDN w:val="0"/>
        <w:adjustRightInd w:val="0"/>
        <w:spacing w:after="0" w:line="240" w:lineRule="auto"/>
        <w:jc w:val="center"/>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аумақтарды дамыту бағдарламасын іске асыру жөніндегі </w:t>
      </w:r>
    </w:p>
    <w:p w:rsidR="000A72E9" w:rsidRPr="002F5C17" w:rsidRDefault="000A72E9" w:rsidP="000A72E9">
      <w:pPr>
        <w:pBdr>
          <w:bottom w:val="single" w:sz="4" w:space="29" w:color="FFFFFF"/>
        </w:pBdr>
        <w:autoSpaceDE w:val="0"/>
        <w:autoSpaceDN w:val="0"/>
        <w:adjustRightInd w:val="0"/>
        <w:spacing w:after="0" w:line="240" w:lineRule="auto"/>
        <w:jc w:val="center"/>
        <w:rPr>
          <w:rFonts w:ascii="Times New Roman" w:hAnsi="Times New Roman" w:cs="Times New Roman"/>
          <w:color w:val="000000" w:themeColor="text1"/>
          <w:szCs w:val="28"/>
          <w:lang w:val="kk-KZ"/>
        </w:rPr>
      </w:pPr>
      <w:r w:rsidRPr="002F5C17">
        <w:rPr>
          <w:rFonts w:ascii="Times New Roman" w:hAnsi="Times New Roman" w:cs="Times New Roman"/>
          <w:b/>
          <w:color w:val="000000" w:themeColor="text1"/>
          <w:sz w:val="28"/>
          <w:szCs w:val="28"/>
          <w:lang w:val="kk-KZ"/>
        </w:rPr>
        <w:t>201</w:t>
      </w:r>
      <w:r w:rsidR="008B681F" w:rsidRPr="002F5C17">
        <w:rPr>
          <w:rFonts w:ascii="Times New Roman" w:hAnsi="Times New Roman" w:cs="Times New Roman"/>
          <w:b/>
          <w:color w:val="000000" w:themeColor="text1"/>
          <w:sz w:val="28"/>
          <w:szCs w:val="28"/>
          <w:lang w:val="kk-KZ"/>
        </w:rPr>
        <w:t>7</w:t>
      </w:r>
      <w:r w:rsidRPr="002F5C17">
        <w:rPr>
          <w:rFonts w:ascii="Times New Roman" w:hAnsi="Times New Roman" w:cs="Times New Roman"/>
          <w:b/>
          <w:color w:val="000000" w:themeColor="text1"/>
          <w:sz w:val="28"/>
          <w:szCs w:val="28"/>
          <w:lang w:val="kk-KZ"/>
        </w:rPr>
        <w:t xml:space="preserve"> жылғы қорытындысы бойынша</w:t>
      </w:r>
    </w:p>
    <w:p w:rsidR="000A72E9" w:rsidRPr="002F5C17" w:rsidRDefault="000A72E9" w:rsidP="000A72E9">
      <w:pPr>
        <w:pBdr>
          <w:bottom w:val="single" w:sz="4" w:space="29" w:color="FFFFFF"/>
        </w:pBdr>
        <w:autoSpaceDE w:val="0"/>
        <w:autoSpaceDN w:val="0"/>
        <w:adjustRightInd w:val="0"/>
        <w:spacing w:after="0" w:line="240" w:lineRule="auto"/>
        <w:jc w:val="center"/>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Талдамалық жазба</w:t>
      </w:r>
    </w:p>
    <w:p w:rsidR="000A72E9" w:rsidRPr="002F5C17" w:rsidRDefault="000A72E9" w:rsidP="000A72E9">
      <w:pPr>
        <w:pBdr>
          <w:bottom w:val="single" w:sz="4" w:space="29" w:color="FFFFFF"/>
        </w:pBdr>
        <w:autoSpaceDE w:val="0"/>
        <w:autoSpaceDN w:val="0"/>
        <w:adjustRightInd w:val="0"/>
        <w:spacing w:after="0" w:line="240" w:lineRule="auto"/>
        <w:jc w:val="center"/>
        <w:rPr>
          <w:rFonts w:ascii="Times New Roman" w:hAnsi="Times New Roman" w:cs="Times New Roman"/>
          <w:b/>
          <w:color w:val="000000" w:themeColor="text1"/>
          <w:sz w:val="28"/>
          <w:szCs w:val="28"/>
          <w:lang w:val="kk-KZ"/>
        </w:rPr>
      </w:pPr>
    </w:p>
    <w:p w:rsidR="000A72E9" w:rsidRPr="002F5C17" w:rsidRDefault="000A72E9" w:rsidP="000A72E9">
      <w:pPr>
        <w:pBdr>
          <w:bottom w:val="single" w:sz="4" w:space="29"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Көкпекті ауданының бағдарламасы 6 бағыттан тұрады, онда  келешекте аудан ауылшаруашылығы одан әрі дамыған аудан болуға көмектесетін, өнеркәсіпті өңдеу дамыған, халықтың өмір сүру деңгейінің тұрақты өсімі  және экономикалық кеңістіктің оң серпінді сапалы аймақ болуына, 26 негізгі мақсаттары белгіленді.</w:t>
      </w:r>
    </w:p>
    <w:p w:rsidR="000A72E9" w:rsidRPr="002F5C17" w:rsidRDefault="000A72E9" w:rsidP="000A72E9">
      <w:pPr>
        <w:pBdr>
          <w:bottom w:val="single" w:sz="4" w:space="29"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Бағдарламада 65 мақсатты индикатор, оның ішінде </w:t>
      </w:r>
      <w:r w:rsidR="00956663" w:rsidRPr="002F5C17">
        <w:rPr>
          <w:rFonts w:ascii="Times New Roman" w:hAnsi="Times New Roman" w:cs="Times New Roman"/>
          <w:color w:val="000000" w:themeColor="text1"/>
          <w:sz w:val="28"/>
          <w:szCs w:val="28"/>
          <w:lang w:val="kk-KZ"/>
        </w:rPr>
        <w:t>45</w:t>
      </w:r>
      <w:r w:rsidRPr="002F5C17">
        <w:rPr>
          <w:rFonts w:ascii="Times New Roman" w:hAnsi="Times New Roman" w:cs="Times New Roman"/>
          <w:color w:val="000000" w:themeColor="text1"/>
          <w:sz w:val="28"/>
          <w:szCs w:val="28"/>
          <w:lang w:val="kk-KZ"/>
        </w:rPr>
        <w:t xml:space="preserve"> орындау қол жеткізілді 6</w:t>
      </w:r>
      <w:r w:rsidR="00956663" w:rsidRPr="002F5C17">
        <w:rPr>
          <w:rFonts w:ascii="Times New Roman" w:hAnsi="Times New Roman" w:cs="Times New Roman"/>
          <w:color w:val="000000" w:themeColor="text1"/>
          <w:sz w:val="28"/>
          <w:szCs w:val="28"/>
          <w:lang w:val="kk-KZ"/>
        </w:rPr>
        <w:t>9</w:t>
      </w:r>
      <w:r w:rsidRPr="002F5C17">
        <w:rPr>
          <w:rFonts w:ascii="Times New Roman" w:hAnsi="Times New Roman" w:cs="Times New Roman"/>
          <w:color w:val="000000" w:themeColor="text1"/>
          <w:sz w:val="28"/>
          <w:szCs w:val="28"/>
          <w:lang w:val="kk-KZ"/>
        </w:rPr>
        <w:t>,</w:t>
      </w:r>
      <w:r w:rsidR="00956663" w:rsidRPr="002F5C17">
        <w:rPr>
          <w:rFonts w:ascii="Times New Roman" w:hAnsi="Times New Roman" w:cs="Times New Roman"/>
          <w:color w:val="000000" w:themeColor="text1"/>
          <w:sz w:val="28"/>
          <w:szCs w:val="28"/>
          <w:lang w:val="kk-KZ"/>
        </w:rPr>
        <w:t>2</w:t>
      </w:r>
      <w:r w:rsidRPr="002F5C17">
        <w:rPr>
          <w:rFonts w:ascii="Times New Roman" w:hAnsi="Times New Roman" w:cs="Times New Roman"/>
          <w:color w:val="000000" w:themeColor="text1"/>
          <w:sz w:val="28"/>
          <w:szCs w:val="28"/>
          <w:lang w:val="kk-KZ"/>
        </w:rPr>
        <w:t>% құрайды, барлығы 9 тікелей нәтиже көрсеткіштері, оның ішінде тікелей нәтиже көрсеткіштерінің 7 орындалды, немесе 77,8%.</w:t>
      </w:r>
    </w:p>
    <w:p w:rsidR="000A72E9" w:rsidRPr="002F5C17" w:rsidRDefault="000A72E9" w:rsidP="000A72E9">
      <w:pPr>
        <w:pBdr>
          <w:bottom w:val="single" w:sz="4" w:space="29" w:color="FFFFFF"/>
        </w:pBdr>
        <w:autoSpaceDE w:val="0"/>
        <w:autoSpaceDN w:val="0"/>
        <w:adjustRightInd w:val="0"/>
        <w:spacing w:after="0" w:line="240" w:lineRule="auto"/>
        <w:ind w:firstLine="708"/>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Мониторинг жүргізу барысында келесі </w:t>
      </w:r>
      <w:r w:rsidR="00956663" w:rsidRPr="002F5C17">
        <w:rPr>
          <w:rFonts w:ascii="Times New Roman" w:hAnsi="Times New Roman" w:cs="Times New Roman"/>
          <w:b/>
          <w:color w:val="000000" w:themeColor="text1"/>
          <w:sz w:val="28"/>
          <w:szCs w:val="28"/>
          <w:lang w:val="kk-KZ"/>
        </w:rPr>
        <w:t>20</w:t>
      </w:r>
      <w:r w:rsidRPr="002F5C17">
        <w:rPr>
          <w:rFonts w:ascii="Times New Roman" w:hAnsi="Times New Roman" w:cs="Times New Roman"/>
          <w:b/>
          <w:color w:val="000000" w:themeColor="text1"/>
          <w:sz w:val="28"/>
          <w:szCs w:val="28"/>
          <w:lang w:val="kk-KZ"/>
        </w:rPr>
        <w:t xml:space="preserve"> нысаналы индикаторлар </w:t>
      </w:r>
      <w:r w:rsidR="00956663" w:rsidRPr="002F5C17">
        <w:rPr>
          <w:rFonts w:ascii="Times New Roman" w:hAnsi="Times New Roman" w:cs="Times New Roman"/>
          <w:b/>
          <w:color w:val="000000" w:themeColor="text1"/>
          <w:sz w:val="28"/>
          <w:szCs w:val="28"/>
          <w:lang w:val="kk-KZ"/>
        </w:rPr>
        <w:t xml:space="preserve">және 2 тікелей нәтижелер көрсеткіштері </w:t>
      </w:r>
      <w:r w:rsidRPr="002F5C17">
        <w:rPr>
          <w:rFonts w:ascii="Times New Roman" w:hAnsi="Times New Roman" w:cs="Times New Roman"/>
          <w:b/>
          <w:color w:val="000000" w:themeColor="text1"/>
          <w:sz w:val="28"/>
          <w:szCs w:val="28"/>
          <w:lang w:val="kk-KZ"/>
        </w:rPr>
        <w:t xml:space="preserve">бойынша жылдық жоспарлары орындамағаны анықталды: </w:t>
      </w:r>
    </w:p>
    <w:p w:rsidR="00956663" w:rsidRPr="002F5C17" w:rsidRDefault="00956663" w:rsidP="000A72E9">
      <w:pPr>
        <w:pBdr>
          <w:bottom w:val="single" w:sz="4" w:space="29" w:color="FFFFFF"/>
        </w:pBdr>
        <w:autoSpaceDE w:val="0"/>
        <w:autoSpaceDN w:val="0"/>
        <w:adjustRightInd w:val="0"/>
        <w:spacing w:after="0" w:line="240" w:lineRule="auto"/>
        <w:ind w:firstLine="708"/>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Нысаналы индикаторлар:</w:t>
      </w:r>
    </w:p>
    <w:p w:rsidR="000A72E9" w:rsidRPr="002F5C17" w:rsidRDefault="00090324" w:rsidP="000A72E9">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 xml:space="preserve">1. </w:t>
      </w:r>
      <w:r w:rsidR="00956663" w:rsidRPr="002F5C17">
        <w:rPr>
          <w:rFonts w:ascii="Times New Roman" w:hAnsi="Times New Roman"/>
          <w:color w:val="000000" w:themeColor="text1"/>
          <w:sz w:val="28"/>
          <w:szCs w:val="28"/>
          <w:lang w:val="kk-KZ"/>
        </w:rPr>
        <w:t>Өнеркәсіптегі нақты индекс көлемі,</w:t>
      </w:r>
      <w:r w:rsidR="00401BAE" w:rsidRPr="002F5C17">
        <w:rPr>
          <w:rFonts w:ascii="Times New Roman" w:hAnsi="Times New Roman"/>
          <w:color w:val="000000" w:themeColor="text1"/>
          <w:sz w:val="28"/>
          <w:szCs w:val="28"/>
          <w:lang w:val="kk-KZ"/>
        </w:rPr>
        <w:t>%</w:t>
      </w:r>
      <w:r w:rsidR="00CD78B0" w:rsidRPr="002F5C17">
        <w:rPr>
          <w:rFonts w:ascii="Times New Roman" w:hAnsi="Times New Roman"/>
          <w:color w:val="000000" w:themeColor="text1"/>
          <w:sz w:val="28"/>
          <w:szCs w:val="28"/>
          <w:lang w:val="kk-KZ"/>
        </w:rPr>
        <w:t xml:space="preserve"> жоспар </w:t>
      </w:r>
      <w:r w:rsidR="006E1C66" w:rsidRPr="002F5C17">
        <w:rPr>
          <w:rFonts w:ascii="Times New Roman" w:hAnsi="Times New Roman"/>
          <w:color w:val="000000" w:themeColor="text1"/>
          <w:sz w:val="28"/>
          <w:szCs w:val="28"/>
          <w:lang w:val="kk-KZ"/>
        </w:rPr>
        <w:t xml:space="preserve">бойынша </w:t>
      </w:r>
      <w:r w:rsidR="00956663" w:rsidRPr="002F5C17">
        <w:rPr>
          <w:rFonts w:ascii="Times New Roman" w:hAnsi="Times New Roman"/>
          <w:color w:val="000000" w:themeColor="text1"/>
          <w:sz w:val="28"/>
          <w:szCs w:val="28"/>
          <w:lang w:val="kk-KZ"/>
        </w:rPr>
        <w:t>100</w:t>
      </w:r>
      <w:r w:rsidR="00CD78B0" w:rsidRPr="002F5C17">
        <w:rPr>
          <w:rFonts w:ascii="Times New Roman" w:hAnsi="Times New Roman"/>
          <w:color w:val="000000" w:themeColor="text1"/>
          <w:sz w:val="28"/>
          <w:szCs w:val="28"/>
          <w:lang w:val="kk-KZ"/>
        </w:rPr>
        <w:t xml:space="preserve">,5% </w:t>
      </w:r>
      <w:r w:rsidR="006E1C66" w:rsidRPr="002F5C17">
        <w:rPr>
          <w:rFonts w:ascii="Times New Roman" w:hAnsi="Times New Roman"/>
          <w:color w:val="000000" w:themeColor="text1"/>
          <w:sz w:val="28"/>
          <w:szCs w:val="28"/>
          <w:lang w:val="kk-KZ"/>
        </w:rPr>
        <w:t xml:space="preserve">факті бойынша </w:t>
      </w:r>
      <w:r w:rsidR="00956663" w:rsidRPr="002F5C17">
        <w:rPr>
          <w:rFonts w:ascii="Times New Roman" w:hAnsi="Times New Roman"/>
          <w:color w:val="000000" w:themeColor="text1"/>
          <w:sz w:val="28"/>
          <w:szCs w:val="28"/>
          <w:lang w:val="kk-KZ"/>
        </w:rPr>
        <w:t>100,0%</w:t>
      </w:r>
      <w:r w:rsidR="00CD78B0" w:rsidRPr="002F5C17">
        <w:rPr>
          <w:rFonts w:ascii="Times New Roman" w:hAnsi="Times New Roman"/>
          <w:color w:val="000000" w:themeColor="text1"/>
          <w:sz w:val="28"/>
          <w:szCs w:val="28"/>
          <w:lang w:val="kk-KZ"/>
        </w:rPr>
        <w:t>.</w:t>
      </w:r>
    </w:p>
    <w:p w:rsidR="00CD78B0" w:rsidRPr="002F5C17" w:rsidRDefault="0035455D" w:rsidP="00CD78B0">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2. </w:t>
      </w:r>
      <w:r w:rsidR="00401BAE" w:rsidRPr="002F5C17">
        <w:rPr>
          <w:rFonts w:ascii="Times New Roman" w:hAnsi="Times New Roman"/>
          <w:color w:val="000000" w:themeColor="text1"/>
          <w:sz w:val="28"/>
          <w:szCs w:val="28"/>
          <w:lang w:val="kk-KZ"/>
        </w:rPr>
        <w:t>Тау-кен өнеркәсібінде және карьер әзірлеу бойынша нақты көлем индексі</w:t>
      </w:r>
      <w:r w:rsidR="00CD78B0" w:rsidRPr="002F5C17">
        <w:rPr>
          <w:rFonts w:ascii="Times New Roman" w:hAnsi="Times New Roman"/>
          <w:color w:val="000000" w:themeColor="text1"/>
          <w:sz w:val="28"/>
          <w:szCs w:val="28"/>
          <w:lang w:val="kk-KZ"/>
        </w:rPr>
        <w:t>,</w:t>
      </w:r>
      <w:r w:rsidR="00401BAE" w:rsidRPr="002F5C17">
        <w:rPr>
          <w:rFonts w:ascii="Times New Roman" w:hAnsi="Times New Roman"/>
          <w:color w:val="000000" w:themeColor="text1"/>
          <w:sz w:val="28"/>
          <w:szCs w:val="28"/>
          <w:lang w:val="kk-KZ"/>
        </w:rPr>
        <w:t xml:space="preserve">% </w:t>
      </w:r>
      <w:r w:rsidR="00CD78B0" w:rsidRPr="002F5C17">
        <w:rPr>
          <w:rFonts w:ascii="Times New Roman" w:hAnsi="Times New Roman"/>
          <w:color w:val="000000" w:themeColor="text1"/>
          <w:sz w:val="28"/>
          <w:szCs w:val="28"/>
          <w:lang w:val="kk-KZ"/>
        </w:rPr>
        <w:t xml:space="preserve">жоспар бойынша </w:t>
      </w:r>
      <w:r w:rsidR="00401BAE" w:rsidRPr="002F5C17">
        <w:rPr>
          <w:rFonts w:ascii="Times New Roman" w:hAnsi="Times New Roman"/>
          <w:color w:val="000000" w:themeColor="text1"/>
          <w:sz w:val="28"/>
          <w:szCs w:val="28"/>
          <w:lang w:val="kk-KZ"/>
        </w:rPr>
        <w:t>100,5</w:t>
      </w:r>
      <w:r w:rsidR="006E1C66" w:rsidRPr="002F5C17">
        <w:rPr>
          <w:rFonts w:ascii="Times New Roman" w:hAnsi="Times New Roman"/>
          <w:color w:val="000000" w:themeColor="text1"/>
          <w:sz w:val="28"/>
          <w:szCs w:val="28"/>
          <w:lang w:val="kk-KZ"/>
        </w:rPr>
        <w:t>%</w:t>
      </w:r>
      <w:r w:rsidR="00CD78B0" w:rsidRPr="002F5C17">
        <w:rPr>
          <w:rFonts w:ascii="Times New Roman" w:hAnsi="Times New Roman"/>
          <w:color w:val="000000" w:themeColor="text1"/>
          <w:sz w:val="28"/>
          <w:szCs w:val="28"/>
          <w:lang w:val="kk-KZ"/>
        </w:rPr>
        <w:t xml:space="preserve">, </w:t>
      </w:r>
      <w:r w:rsidR="006E1C66" w:rsidRPr="002F5C17">
        <w:rPr>
          <w:rFonts w:ascii="Times New Roman" w:hAnsi="Times New Roman"/>
          <w:color w:val="000000" w:themeColor="text1"/>
          <w:sz w:val="28"/>
          <w:szCs w:val="28"/>
          <w:lang w:val="kk-KZ"/>
        </w:rPr>
        <w:t xml:space="preserve">факті бойынша </w:t>
      </w:r>
      <w:r w:rsidR="00401BAE" w:rsidRPr="002F5C17">
        <w:rPr>
          <w:rFonts w:ascii="Times New Roman" w:hAnsi="Times New Roman"/>
          <w:color w:val="000000" w:themeColor="text1"/>
          <w:sz w:val="28"/>
          <w:szCs w:val="28"/>
          <w:lang w:val="kk-KZ"/>
        </w:rPr>
        <w:t>99,2</w:t>
      </w:r>
      <w:r w:rsidR="006E1C66" w:rsidRPr="002F5C17">
        <w:rPr>
          <w:rFonts w:ascii="Times New Roman" w:hAnsi="Times New Roman"/>
          <w:color w:val="000000" w:themeColor="text1"/>
          <w:sz w:val="28"/>
          <w:szCs w:val="28"/>
          <w:lang w:val="kk-KZ"/>
        </w:rPr>
        <w:t>%</w:t>
      </w:r>
      <w:r w:rsidR="00CD78B0" w:rsidRPr="002F5C17">
        <w:rPr>
          <w:rFonts w:ascii="Times New Roman" w:hAnsi="Times New Roman"/>
          <w:color w:val="000000" w:themeColor="text1"/>
          <w:sz w:val="28"/>
          <w:szCs w:val="28"/>
          <w:lang w:val="kk-KZ"/>
        </w:rPr>
        <w:t>.</w:t>
      </w:r>
    </w:p>
    <w:p w:rsidR="00CD78B0" w:rsidRPr="002F5C17" w:rsidRDefault="00305D87" w:rsidP="00CD78B0">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3. </w:t>
      </w:r>
      <w:r w:rsidR="00401BAE" w:rsidRPr="002F5C17">
        <w:rPr>
          <w:rFonts w:ascii="Times New Roman" w:hAnsi="Times New Roman"/>
          <w:color w:val="000000" w:themeColor="text1"/>
          <w:sz w:val="28"/>
          <w:szCs w:val="28"/>
          <w:lang w:val="kk-KZ"/>
        </w:rPr>
        <w:t>Өңдеу өнеркәсібінде өнім шығарудың нақты көлем индексі, %</w:t>
      </w:r>
      <w:r w:rsidR="00CD78B0" w:rsidRPr="002F5C17">
        <w:rPr>
          <w:rFonts w:ascii="Times New Roman" w:hAnsi="Times New Roman"/>
          <w:color w:val="000000" w:themeColor="text1"/>
          <w:sz w:val="28"/>
          <w:szCs w:val="28"/>
          <w:lang w:val="kk-KZ"/>
        </w:rPr>
        <w:t xml:space="preserve"> жоспар бойынша </w:t>
      </w:r>
      <w:r w:rsidR="00401BAE" w:rsidRPr="002F5C17">
        <w:rPr>
          <w:rFonts w:ascii="Times New Roman" w:hAnsi="Times New Roman"/>
          <w:color w:val="000000" w:themeColor="text1"/>
          <w:sz w:val="28"/>
          <w:szCs w:val="28"/>
          <w:lang w:val="kk-KZ"/>
        </w:rPr>
        <w:t>100,0</w:t>
      </w:r>
      <w:r w:rsidR="00CD78B0" w:rsidRPr="002F5C17">
        <w:rPr>
          <w:rFonts w:ascii="Times New Roman" w:hAnsi="Times New Roman"/>
          <w:color w:val="000000" w:themeColor="text1"/>
          <w:sz w:val="28"/>
          <w:szCs w:val="28"/>
          <w:lang w:val="kk-KZ"/>
        </w:rPr>
        <w:t xml:space="preserve"> </w:t>
      </w:r>
      <w:r w:rsidR="006E1C66" w:rsidRPr="002F5C17">
        <w:rPr>
          <w:rFonts w:ascii="Times New Roman" w:hAnsi="Times New Roman"/>
          <w:color w:val="000000" w:themeColor="text1"/>
          <w:sz w:val="28"/>
          <w:szCs w:val="28"/>
          <w:lang w:val="kk-KZ"/>
        </w:rPr>
        <w:t xml:space="preserve">факті бойынша </w:t>
      </w:r>
      <w:r w:rsidR="00401BAE" w:rsidRPr="002F5C17">
        <w:rPr>
          <w:rFonts w:ascii="Times New Roman" w:hAnsi="Times New Roman"/>
          <w:color w:val="000000" w:themeColor="text1"/>
          <w:sz w:val="28"/>
          <w:szCs w:val="28"/>
          <w:lang w:val="kk-KZ"/>
        </w:rPr>
        <w:t>82</w:t>
      </w:r>
      <w:r w:rsidR="00CD78B0" w:rsidRPr="002F5C17">
        <w:rPr>
          <w:rFonts w:ascii="Times New Roman" w:hAnsi="Times New Roman"/>
          <w:color w:val="000000" w:themeColor="text1"/>
          <w:sz w:val="28"/>
          <w:szCs w:val="28"/>
          <w:lang w:val="kk-KZ"/>
        </w:rPr>
        <w:t>,</w:t>
      </w:r>
      <w:r w:rsidR="00401BAE" w:rsidRPr="002F5C17">
        <w:rPr>
          <w:rFonts w:ascii="Times New Roman" w:hAnsi="Times New Roman"/>
          <w:color w:val="000000" w:themeColor="text1"/>
          <w:sz w:val="28"/>
          <w:szCs w:val="28"/>
          <w:lang w:val="kk-KZ"/>
        </w:rPr>
        <w:t>2</w:t>
      </w:r>
      <w:r w:rsidR="006E1C66" w:rsidRPr="002F5C17">
        <w:rPr>
          <w:rFonts w:ascii="Times New Roman" w:hAnsi="Times New Roman"/>
          <w:color w:val="000000" w:themeColor="text1"/>
          <w:sz w:val="28"/>
          <w:szCs w:val="28"/>
          <w:lang w:val="kk-KZ"/>
        </w:rPr>
        <w:t>%</w:t>
      </w:r>
      <w:r w:rsidR="00CD78B0" w:rsidRPr="002F5C17">
        <w:rPr>
          <w:rFonts w:ascii="Times New Roman" w:hAnsi="Times New Roman"/>
          <w:color w:val="000000" w:themeColor="text1"/>
          <w:sz w:val="28"/>
          <w:szCs w:val="28"/>
          <w:lang w:val="kk-KZ"/>
        </w:rPr>
        <w:t>.</w:t>
      </w:r>
    </w:p>
    <w:p w:rsidR="0073081B" w:rsidRPr="002F5C17" w:rsidRDefault="0073081B" w:rsidP="0073081B">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4. </w:t>
      </w:r>
      <w:r w:rsidRPr="002F5C17">
        <w:rPr>
          <w:rFonts w:ascii="Times New Roman" w:hAnsi="Times New Roman"/>
          <w:color w:val="000000" w:themeColor="text1"/>
          <w:sz w:val="28"/>
          <w:szCs w:val="28"/>
          <w:lang w:val="kk-KZ"/>
        </w:rPr>
        <w:t>Металл кендерін және түсті металдар өндірудегі нақты көлем индексі, % жоспар бойынша 102,0 факті бойынша 99,6%.</w:t>
      </w:r>
    </w:p>
    <w:p w:rsidR="0073081B" w:rsidRPr="002F5C17" w:rsidRDefault="0073081B" w:rsidP="0073081B">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5. </w:t>
      </w:r>
      <w:r w:rsidRPr="002F5C17">
        <w:rPr>
          <w:rFonts w:ascii="Times New Roman" w:hAnsi="Times New Roman"/>
          <w:color w:val="000000" w:themeColor="text1"/>
          <w:sz w:val="28"/>
          <w:szCs w:val="28"/>
          <w:lang w:val="kk-KZ"/>
        </w:rPr>
        <w:t>Металл емес минералды өнімдер өндірісінің нақты көлем индексі, % жоспар бойынша 100,0 факті бойынша 40,8%.</w:t>
      </w:r>
    </w:p>
    <w:p w:rsidR="00173EE7" w:rsidRPr="002F5C17" w:rsidRDefault="00173EE7" w:rsidP="00173EE7">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6. </w:t>
      </w:r>
      <w:r w:rsidRPr="002F5C17">
        <w:rPr>
          <w:rFonts w:ascii="Times New Roman" w:hAnsi="Times New Roman"/>
          <w:color w:val="000000" w:themeColor="text1"/>
          <w:sz w:val="28"/>
          <w:szCs w:val="28"/>
          <w:lang w:val="kk-KZ"/>
        </w:rPr>
        <w:t xml:space="preserve">Негізгі капиталға инвестициялардың жалпы көлеміндегі сыртқы инвестициялардың үлесі, % жоспар бойынша </w:t>
      </w:r>
      <w:r w:rsidR="00FD309E" w:rsidRPr="002F5C17">
        <w:rPr>
          <w:rFonts w:ascii="Times New Roman" w:hAnsi="Times New Roman"/>
          <w:color w:val="000000" w:themeColor="text1"/>
          <w:sz w:val="28"/>
          <w:szCs w:val="28"/>
          <w:lang w:val="kk-KZ"/>
        </w:rPr>
        <w:t xml:space="preserve">3,6 </w:t>
      </w:r>
      <w:r w:rsidRPr="002F5C17">
        <w:rPr>
          <w:rFonts w:ascii="Times New Roman" w:hAnsi="Times New Roman"/>
          <w:color w:val="000000" w:themeColor="text1"/>
          <w:sz w:val="28"/>
          <w:szCs w:val="28"/>
          <w:lang w:val="kk-KZ"/>
        </w:rPr>
        <w:t>факті бойынша 0,</w:t>
      </w:r>
      <w:r w:rsidR="00FD309E" w:rsidRPr="002F5C17">
        <w:rPr>
          <w:rFonts w:ascii="Times New Roman" w:hAnsi="Times New Roman"/>
          <w:color w:val="000000" w:themeColor="text1"/>
          <w:sz w:val="28"/>
          <w:szCs w:val="28"/>
          <w:lang w:val="kk-KZ"/>
        </w:rPr>
        <w:t>7</w:t>
      </w:r>
      <w:r w:rsidRPr="002F5C17">
        <w:rPr>
          <w:rFonts w:ascii="Times New Roman" w:hAnsi="Times New Roman"/>
          <w:color w:val="000000" w:themeColor="text1"/>
          <w:sz w:val="28"/>
          <w:szCs w:val="28"/>
          <w:lang w:val="kk-KZ"/>
        </w:rPr>
        <w:t>%.</w:t>
      </w:r>
    </w:p>
    <w:p w:rsidR="00FD309E" w:rsidRPr="002F5C17" w:rsidRDefault="00FD309E" w:rsidP="00FD309E">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7. </w:t>
      </w:r>
      <w:r w:rsidRPr="002F5C17">
        <w:rPr>
          <w:rFonts w:ascii="Times New Roman" w:hAnsi="Times New Roman"/>
          <w:color w:val="000000" w:themeColor="text1"/>
          <w:sz w:val="28"/>
          <w:szCs w:val="28"/>
          <w:lang w:val="kk-KZ"/>
        </w:rPr>
        <w:t>Ауыл шаруашылығының нақты көлем индексі, % жоспар бойынша 100,7 факті бойынша 99,0%.</w:t>
      </w:r>
    </w:p>
    <w:p w:rsidR="00FD309E" w:rsidRPr="002F5C17" w:rsidRDefault="00FD309E" w:rsidP="00FD309E">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8. Өсімдік шаруашылығының жалпы өнімнің нақты көлем индексі, </w:t>
      </w:r>
      <w:r w:rsidRPr="002F5C17">
        <w:rPr>
          <w:rFonts w:ascii="Times New Roman" w:hAnsi="Times New Roman"/>
          <w:color w:val="000000" w:themeColor="text1"/>
          <w:sz w:val="28"/>
          <w:szCs w:val="28"/>
          <w:lang w:val="kk-KZ"/>
        </w:rPr>
        <w:t>% жоспар бойынша 100,0 факті бойынша 92,5%.</w:t>
      </w:r>
    </w:p>
    <w:p w:rsidR="00F60CFB" w:rsidRPr="002F5C17" w:rsidRDefault="00FD309E" w:rsidP="00F60CFB">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s="Times New Roman"/>
          <w:color w:val="000000" w:themeColor="text1"/>
          <w:sz w:val="28"/>
          <w:szCs w:val="28"/>
          <w:lang w:val="kk-KZ"/>
        </w:rPr>
        <w:t>9</w:t>
      </w:r>
      <w:r w:rsidR="00305D87" w:rsidRPr="002F5C17">
        <w:rPr>
          <w:rFonts w:ascii="Times New Roman" w:hAnsi="Times New Roman" w:cs="Times New Roman"/>
          <w:color w:val="000000" w:themeColor="text1"/>
          <w:sz w:val="28"/>
          <w:szCs w:val="28"/>
          <w:lang w:val="kk-KZ"/>
        </w:rPr>
        <w:t xml:space="preserve">. </w:t>
      </w:r>
      <w:r w:rsidR="00CD78B0" w:rsidRPr="002F5C17">
        <w:rPr>
          <w:rFonts w:ascii="Times New Roman" w:hAnsi="Times New Roman"/>
          <w:color w:val="000000" w:themeColor="text1"/>
          <w:sz w:val="28"/>
          <w:szCs w:val="28"/>
          <w:lang w:val="kk-KZ"/>
        </w:rPr>
        <w:t>Бөлшек сауданың нақты көлем индексі,</w:t>
      </w:r>
      <w:r w:rsidR="00727BBC" w:rsidRPr="002F5C17">
        <w:rPr>
          <w:rFonts w:ascii="Times New Roman" w:hAnsi="Times New Roman"/>
          <w:color w:val="000000" w:themeColor="text1"/>
          <w:sz w:val="28"/>
          <w:szCs w:val="28"/>
          <w:lang w:val="kk-KZ"/>
        </w:rPr>
        <w:t xml:space="preserve"> %</w:t>
      </w:r>
      <w:r w:rsidR="00CD78B0" w:rsidRPr="002F5C17">
        <w:rPr>
          <w:rFonts w:ascii="Times New Roman" w:hAnsi="Times New Roman"/>
          <w:color w:val="000000" w:themeColor="text1"/>
          <w:sz w:val="28"/>
          <w:szCs w:val="28"/>
          <w:lang w:val="kk-KZ"/>
        </w:rPr>
        <w:t xml:space="preserve"> жоспар бойынша-</w:t>
      </w:r>
      <w:r w:rsidRPr="002F5C17">
        <w:rPr>
          <w:rFonts w:ascii="Times New Roman" w:hAnsi="Times New Roman"/>
          <w:color w:val="000000" w:themeColor="text1"/>
          <w:sz w:val="28"/>
          <w:szCs w:val="28"/>
          <w:lang w:val="kk-KZ"/>
        </w:rPr>
        <w:t>108,2</w:t>
      </w:r>
      <w:r w:rsidR="00CD78B0" w:rsidRPr="002F5C17">
        <w:rPr>
          <w:rFonts w:ascii="Times New Roman" w:hAnsi="Times New Roman"/>
          <w:color w:val="000000" w:themeColor="text1"/>
          <w:sz w:val="28"/>
          <w:szCs w:val="28"/>
          <w:lang w:val="kk-KZ"/>
        </w:rPr>
        <w:t xml:space="preserve">%, факті бойынша </w:t>
      </w:r>
      <w:r w:rsidRPr="002F5C17">
        <w:rPr>
          <w:rFonts w:ascii="Times New Roman" w:hAnsi="Times New Roman"/>
          <w:color w:val="000000" w:themeColor="text1"/>
          <w:sz w:val="28"/>
          <w:szCs w:val="28"/>
          <w:lang w:val="kk-KZ"/>
        </w:rPr>
        <w:t>98,4</w:t>
      </w:r>
      <w:r w:rsidR="00CD78B0" w:rsidRPr="002F5C17">
        <w:rPr>
          <w:rFonts w:ascii="Times New Roman" w:hAnsi="Times New Roman"/>
          <w:color w:val="000000" w:themeColor="text1"/>
          <w:sz w:val="28"/>
          <w:szCs w:val="28"/>
          <w:lang w:val="kk-KZ"/>
        </w:rPr>
        <w:t>%.</w:t>
      </w:r>
    </w:p>
    <w:p w:rsidR="007A2AAA" w:rsidRPr="002F5C17" w:rsidRDefault="007A2AAA" w:rsidP="007A2AAA">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10. </w:t>
      </w:r>
      <w:r w:rsidRPr="002F5C17">
        <w:rPr>
          <w:rFonts w:ascii="Times New Roman" w:hAnsi="Times New Roman"/>
          <w:color w:val="000000" w:themeColor="text1"/>
          <w:sz w:val="28"/>
          <w:szCs w:val="28"/>
          <w:lang w:val="kk-KZ"/>
        </w:rPr>
        <w:t>Алдыңғы жылға халық санының өсуі,</w:t>
      </w:r>
      <w:r w:rsidR="00727BBC" w:rsidRPr="002F5C17">
        <w:rPr>
          <w:rFonts w:ascii="Times New Roman" w:hAnsi="Times New Roman"/>
          <w:color w:val="000000" w:themeColor="text1"/>
          <w:sz w:val="28"/>
          <w:szCs w:val="28"/>
          <w:lang w:val="kk-KZ"/>
        </w:rPr>
        <w:t xml:space="preserve"> </w:t>
      </w:r>
      <w:r w:rsidR="007725B1" w:rsidRPr="002F5C17">
        <w:rPr>
          <w:rFonts w:ascii="Times New Roman" w:hAnsi="Times New Roman"/>
          <w:color w:val="000000" w:themeColor="text1"/>
          <w:sz w:val="28"/>
          <w:szCs w:val="28"/>
          <w:lang w:val="kk-KZ"/>
        </w:rPr>
        <w:t>%</w:t>
      </w:r>
      <w:r w:rsidRPr="002F5C17">
        <w:rPr>
          <w:rFonts w:ascii="Times New Roman" w:hAnsi="Times New Roman"/>
          <w:color w:val="000000" w:themeColor="text1"/>
          <w:sz w:val="28"/>
          <w:szCs w:val="28"/>
          <w:lang w:val="kk-KZ"/>
        </w:rPr>
        <w:t xml:space="preserve"> жоспар бойынша-98,3%, факті бойынша 96,8%.</w:t>
      </w:r>
    </w:p>
    <w:p w:rsidR="000A72E9" w:rsidRPr="002F5C17" w:rsidRDefault="007A2AAA" w:rsidP="000A72E9">
      <w:pPr>
        <w:pBdr>
          <w:bottom w:val="single" w:sz="4" w:space="29"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11</w:t>
      </w:r>
      <w:r w:rsidR="00881311" w:rsidRPr="002F5C17">
        <w:rPr>
          <w:rFonts w:ascii="Times New Roman" w:hAnsi="Times New Roman" w:cs="Times New Roman"/>
          <w:color w:val="000000" w:themeColor="text1"/>
          <w:sz w:val="28"/>
          <w:szCs w:val="28"/>
          <w:lang w:val="kk-KZ"/>
        </w:rPr>
        <w:t xml:space="preserve">. </w:t>
      </w:r>
      <w:r w:rsidR="00EE4C4F" w:rsidRPr="002F5C17">
        <w:rPr>
          <w:rFonts w:ascii="Times New Roman" w:hAnsi="Times New Roman" w:cs="Times New Roman"/>
          <w:color w:val="000000" w:themeColor="text1"/>
          <w:sz w:val="28"/>
          <w:szCs w:val="28"/>
          <w:lang w:val="kk-KZ"/>
        </w:rPr>
        <w:t>Тірек ауылдық елді мекендерде халық санының өсуі</w:t>
      </w:r>
      <w:r w:rsidR="006E1C66" w:rsidRPr="002F5C17">
        <w:rPr>
          <w:rFonts w:ascii="Times New Roman" w:hAnsi="Times New Roman" w:cs="Times New Roman"/>
          <w:color w:val="000000" w:themeColor="text1"/>
          <w:sz w:val="28"/>
          <w:szCs w:val="28"/>
          <w:lang w:val="kk-KZ"/>
        </w:rPr>
        <w:t>,</w:t>
      </w:r>
      <w:r w:rsidR="00EE4C4F" w:rsidRPr="002F5C17">
        <w:rPr>
          <w:rFonts w:ascii="Times New Roman" w:hAnsi="Times New Roman" w:cs="Times New Roman"/>
          <w:color w:val="000000" w:themeColor="text1"/>
          <w:sz w:val="28"/>
          <w:szCs w:val="28"/>
          <w:lang w:val="kk-KZ"/>
        </w:rPr>
        <w:t xml:space="preserve"> адам жоспар </w:t>
      </w:r>
      <w:r w:rsidRPr="002F5C17">
        <w:rPr>
          <w:rFonts w:ascii="Times New Roman" w:hAnsi="Times New Roman" w:cs="Times New Roman"/>
          <w:color w:val="000000" w:themeColor="text1"/>
          <w:sz w:val="28"/>
          <w:szCs w:val="28"/>
          <w:lang w:val="kk-KZ"/>
        </w:rPr>
        <w:t xml:space="preserve">8533 </w:t>
      </w:r>
      <w:r w:rsidR="00EE4C4F" w:rsidRPr="002F5C17">
        <w:rPr>
          <w:rFonts w:ascii="Times New Roman" w:hAnsi="Times New Roman" w:cs="Times New Roman"/>
          <w:color w:val="000000" w:themeColor="text1"/>
          <w:sz w:val="28"/>
          <w:szCs w:val="28"/>
          <w:lang w:val="kk-KZ"/>
        </w:rPr>
        <w:t>адам, адам фактісі 7</w:t>
      </w:r>
      <w:r w:rsidRPr="002F5C17">
        <w:rPr>
          <w:rFonts w:ascii="Times New Roman" w:hAnsi="Times New Roman" w:cs="Times New Roman"/>
          <w:color w:val="000000" w:themeColor="text1"/>
          <w:sz w:val="28"/>
          <w:szCs w:val="28"/>
          <w:lang w:val="kk-KZ"/>
        </w:rPr>
        <w:t>657</w:t>
      </w:r>
      <w:r w:rsidR="00F60CFB" w:rsidRPr="002F5C17">
        <w:rPr>
          <w:rFonts w:ascii="Times New Roman" w:hAnsi="Times New Roman" w:cs="Times New Roman"/>
          <w:color w:val="000000" w:themeColor="text1"/>
          <w:sz w:val="28"/>
          <w:szCs w:val="28"/>
          <w:lang w:val="kk-KZ"/>
        </w:rPr>
        <w:t xml:space="preserve"> </w:t>
      </w:r>
      <w:r w:rsidR="00EE4C4F" w:rsidRPr="002F5C17">
        <w:rPr>
          <w:rFonts w:ascii="Times New Roman" w:hAnsi="Times New Roman" w:cs="Times New Roman"/>
          <w:color w:val="000000" w:themeColor="text1"/>
          <w:sz w:val="28"/>
          <w:szCs w:val="28"/>
          <w:lang w:val="kk-KZ"/>
        </w:rPr>
        <w:t>адам.</w:t>
      </w:r>
    </w:p>
    <w:p w:rsidR="000A72E9" w:rsidRPr="002F5C17" w:rsidRDefault="007A2AAA" w:rsidP="000A72E9">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12</w:t>
      </w:r>
      <w:r w:rsidR="00533299" w:rsidRPr="002F5C17">
        <w:rPr>
          <w:rFonts w:ascii="Times New Roman" w:hAnsi="Times New Roman"/>
          <w:color w:val="000000" w:themeColor="text1"/>
          <w:sz w:val="28"/>
          <w:szCs w:val="28"/>
          <w:lang w:val="kk-KZ"/>
        </w:rPr>
        <w:t xml:space="preserve">. </w:t>
      </w:r>
      <w:r w:rsidR="00F60CFB" w:rsidRPr="002F5C17">
        <w:rPr>
          <w:rFonts w:ascii="Times New Roman" w:hAnsi="Times New Roman"/>
          <w:color w:val="000000" w:themeColor="text1"/>
          <w:sz w:val="28"/>
          <w:szCs w:val="28"/>
          <w:lang w:val="kk-KZ"/>
        </w:rPr>
        <w:t>Онкопатологиядан өлім-жітімнің азайту</w:t>
      </w:r>
      <w:r w:rsidR="00533299" w:rsidRPr="002F5C17">
        <w:rPr>
          <w:rFonts w:ascii="Times New Roman" w:hAnsi="Times New Roman"/>
          <w:color w:val="000000" w:themeColor="text1"/>
          <w:sz w:val="28"/>
          <w:szCs w:val="28"/>
          <w:lang w:val="kk-KZ"/>
        </w:rPr>
        <w:t xml:space="preserve"> </w:t>
      </w:r>
      <w:r w:rsidR="00F60CFB" w:rsidRPr="002F5C17">
        <w:rPr>
          <w:rFonts w:ascii="Times New Roman" w:hAnsi="Times New Roman"/>
          <w:color w:val="000000" w:themeColor="text1"/>
          <w:sz w:val="28"/>
          <w:szCs w:val="28"/>
          <w:lang w:val="kk-KZ"/>
        </w:rPr>
        <w:t>100 мын тұрғынға</w:t>
      </w:r>
      <w:r w:rsidR="00533299" w:rsidRPr="002F5C17">
        <w:rPr>
          <w:rFonts w:ascii="Times New Roman" w:hAnsi="Times New Roman"/>
          <w:color w:val="000000" w:themeColor="text1"/>
          <w:sz w:val="28"/>
          <w:szCs w:val="28"/>
          <w:lang w:val="kk-KZ"/>
        </w:rPr>
        <w:t xml:space="preserve">, </w:t>
      </w:r>
      <w:r w:rsidR="00727BBC" w:rsidRPr="002F5C17">
        <w:rPr>
          <w:rFonts w:ascii="Times New Roman" w:hAnsi="Times New Roman"/>
          <w:color w:val="000000" w:themeColor="text1"/>
          <w:sz w:val="28"/>
          <w:szCs w:val="28"/>
          <w:lang w:val="kk-KZ"/>
        </w:rPr>
        <w:t xml:space="preserve">% </w:t>
      </w:r>
      <w:r w:rsidR="00F60CFB" w:rsidRPr="002F5C17">
        <w:rPr>
          <w:rFonts w:ascii="Times New Roman" w:hAnsi="Times New Roman"/>
          <w:color w:val="000000" w:themeColor="text1"/>
          <w:sz w:val="28"/>
          <w:szCs w:val="28"/>
          <w:lang w:val="kk-KZ"/>
        </w:rPr>
        <w:t>жоспар бойынша</w:t>
      </w:r>
      <w:r w:rsidR="00533299" w:rsidRPr="002F5C17">
        <w:rPr>
          <w:rFonts w:ascii="Times New Roman" w:hAnsi="Times New Roman"/>
          <w:color w:val="000000" w:themeColor="text1"/>
          <w:sz w:val="28"/>
          <w:szCs w:val="28"/>
          <w:lang w:val="kk-KZ"/>
        </w:rPr>
        <w:t xml:space="preserve"> – 53,</w:t>
      </w:r>
      <w:r w:rsidRPr="002F5C17">
        <w:rPr>
          <w:rFonts w:ascii="Times New Roman" w:hAnsi="Times New Roman"/>
          <w:color w:val="000000" w:themeColor="text1"/>
          <w:sz w:val="28"/>
          <w:szCs w:val="28"/>
          <w:lang w:val="kk-KZ"/>
        </w:rPr>
        <w:t>0</w:t>
      </w:r>
      <w:r w:rsidR="00533299" w:rsidRPr="002F5C17">
        <w:rPr>
          <w:rFonts w:ascii="Times New Roman" w:hAnsi="Times New Roman"/>
          <w:color w:val="000000" w:themeColor="text1"/>
          <w:sz w:val="28"/>
          <w:szCs w:val="28"/>
          <w:lang w:val="kk-KZ"/>
        </w:rPr>
        <w:t xml:space="preserve"> </w:t>
      </w:r>
      <w:r w:rsidR="00F60CFB" w:rsidRPr="002F5C17">
        <w:rPr>
          <w:rFonts w:ascii="Times New Roman" w:hAnsi="Times New Roman"/>
          <w:color w:val="000000" w:themeColor="text1"/>
          <w:sz w:val="28"/>
          <w:szCs w:val="28"/>
          <w:lang w:val="kk-KZ"/>
        </w:rPr>
        <w:t xml:space="preserve">факті бойынша </w:t>
      </w:r>
      <w:r w:rsidRPr="002F5C17">
        <w:rPr>
          <w:rFonts w:ascii="Times New Roman" w:hAnsi="Times New Roman"/>
          <w:color w:val="000000" w:themeColor="text1"/>
          <w:sz w:val="28"/>
          <w:szCs w:val="28"/>
          <w:lang w:val="kk-KZ"/>
        </w:rPr>
        <w:t>–</w:t>
      </w:r>
      <w:r w:rsidR="00533299" w:rsidRPr="002F5C17">
        <w:rPr>
          <w:rFonts w:ascii="Times New Roman" w:hAnsi="Times New Roman"/>
          <w:color w:val="000000" w:themeColor="text1"/>
          <w:sz w:val="28"/>
          <w:szCs w:val="28"/>
          <w:lang w:val="kk-KZ"/>
        </w:rPr>
        <w:t xml:space="preserve"> </w:t>
      </w:r>
      <w:r w:rsidRPr="002F5C17">
        <w:rPr>
          <w:rFonts w:ascii="Times New Roman" w:hAnsi="Times New Roman"/>
          <w:color w:val="000000" w:themeColor="text1"/>
          <w:sz w:val="28"/>
          <w:szCs w:val="28"/>
          <w:lang w:val="kk-KZ"/>
        </w:rPr>
        <w:t>93,0%</w:t>
      </w:r>
      <w:r w:rsidR="00533299" w:rsidRPr="002F5C17">
        <w:rPr>
          <w:rFonts w:ascii="Times New Roman" w:hAnsi="Times New Roman"/>
          <w:color w:val="000000" w:themeColor="text1"/>
          <w:sz w:val="28"/>
          <w:szCs w:val="28"/>
          <w:lang w:val="kk-KZ"/>
        </w:rPr>
        <w:t xml:space="preserve">. </w:t>
      </w:r>
    </w:p>
    <w:p w:rsidR="007725B1" w:rsidRPr="002F5C17" w:rsidRDefault="007725B1" w:rsidP="007725B1">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1</w:t>
      </w:r>
      <w:r w:rsidR="003478E8" w:rsidRPr="002F5C17">
        <w:rPr>
          <w:rFonts w:ascii="Times New Roman" w:hAnsi="Times New Roman"/>
          <w:color w:val="000000" w:themeColor="text1"/>
          <w:sz w:val="28"/>
          <w:szCs w:val="28"/>
          <w:lang w:val="kk-KZ"/>
        </w:rPr>
        <w:t>3</w:t>
      </w:r>
      <w:r w:rsidRPr="002F5C17">
        <w:rPr>
          <w:rFonts w:ascii="Times New Roman" w:hAnsi="Times New Roman"/>
          <w:color w:val="000000" w:themeColor="text1"/>
          <w:sz w:val="28"/>
          <w:szCs w:val="28"/>
          <w:lang w:val="kk-KZ"/>
        </w:rPr>
        <w:t>. Азаматтарды дене шынықтырумен және спортпен шұғылданумен қамту,</w:t>
      </w:r>
      <w:r w:rsidR="003478E8" w:rsidRPr="002F5C17">
        <w:rPr>
          <w:rFonts w:ascii="Times New Roman" w:hAnsi="Times New Roman"/>
          <w:color w:val="000000" w:themeColor="text1"/>
          <w:sz w:val="28"/>
          <w:szCs w:val="28"/>
          <w:lang w:val="kk-KZ"/>
        </w:rPr>
        <w:t>%</w:t>
      </w:r>
      <w:r w:rsidRPr="002F5C17">
        <w:rPr>
          <w:rFonts w:ascii="Times New Roman" w:hAnsi="Times New Roman"/>
          <w:color w:val="000000" w:themeColor="text1"/>
          <w:sz w:val="28"/>
          <w:szCs w:val="28"/>
          <w:lang w:val="kk-KZ"/>
        </w:rPr>
        <w:t xml:space="preserve"> жоспар бойынша – </w:t>
      </w:r>
      <w:r w:rsidR="00727BBC" w:rsidRPr="002F5C17">
        <w:rPr>
          <w:rFonts w:ascii="Times New Roman" w:hAnsi="Times New Roman"/>
          <w:color w:val="000000" w:themeColor="text1"/>
          <w:sz w:val="28"/>
          <w:szCs w:val="28"/>
          <w:lang w:val="kk-KZ"/>
        </w:rPr>
        <w:t>29,7</w:t>
      </w:r>
      <w:r w:rsidRPr="002F5C17">
        <w:rPr>
          <w:rFonts w:ascii="Times New Roman" w:hAnsi="Times New Roman"/>
          <w:color w:val="000000" w:themeColor="text1"/>
          <w:sz w:val="28"/>
          <w:szCs w:val="28"/>
          <w:lang w:val="kk-KZ"/>
        </w:rPr>
        <w:t xml:space="preserve"> факті бойынша – </w:t>
      </w:r>
      <w:r w:rsidR="00727BBC" w:rsidRPr="002F5C17">
        <w:rPr>
          <w:rFonts w:ascii="Times New Roman" w:hAnsi="Times New Roman"/>
          <w:color w:val="000000" w:themeColor="text1"/>
          <w:sz w:val="28"/>
          <w:szCs w:val="28"/>
          <w:lang w:val="kk-KZ"/>
        </w:rPr>
        <w:t>2</w:t>
      </w:r>
      <w:r w:rsidRPr="002F5C17">
        <w:rPr>
          <w:rFonts w:ascii="Times New Roman" w:hAnsi="Times New Roman"/>
          <w:color w:val="000000" w:themeColor="text1"/>
          <w:sz w:val="28"/>
          <w:szCs w:val="28"/>
          <w:lang w:val="kk-KZ"/>
        </w:rPr>
        <w:t>3,</w:t>
      </w:r>
      <w:r w:rsidR="00727BBC" w:rsidRPr="002F5C17">
        <w:rPr>
          <w:rFonts w:ascii="Times New Roman" w:hAnsi="Times New Roman"/>
          <w:color w:val="000000" w:themeColor="text1"/>
          <w:sz w:val="28"/>
          <w:szCs w:val="28"/>
          <w:lang w:val="kk-KZ"/>
        </w:rPr>
        <w:t>8</w:t>
      </w:r>
      <w:r w:rsidRPr="002F5C17">
        <w:rPr>
          <w:rFonts w:ascii="Times New Roman" w:hAnsi="Times New Roman"/>
          <w:color w:val="000000" w:themeColor="text1"/>
          <w:sz w:val="28"/>
          <w:szCs w:val="28"/>
          <w:lang w:val="kk-KZ"/>
        </w:rPr>
        <w:t xml:space="preserve">%. </w:t>
      </w:r>
    </w:p>
    <w:p w:rsidR="00AE01BD" w:rsidRPr="002F5C17" w:rsidRDefault="003478E8" w:rsidP="00AE01BD">
      <w:pPr>
        <w:pBdr>
          <w:bottom w:val="single" w:sz="4" w:space="29"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olor w:val="000000" w:themeColor="text1"/>
          <w:sz w:val="28"/>
          <w:szCs w:val="28"/>
          <w:lang w:val="kk-KZ"/>
        </w:rPr>
        <w:lastRenderedPageBreak/>
        <w:t>14</w:t>
      </w:r>
      <w:r w:rsidR="00533299" w:rsidRPr="002F5C17">
        <w:rPr>
          <w:rFonts w:ascii="Times New Roman" w:hAnsi="Times New Roman"/>
          <w:color w:val="000000" w:themeColor="text1"/>
          <w:sz w:val="28"/>
          <w:szCs w:val="28"/>
          <w:lang w:val="kk-KZ"/>
        </w:rPr>
        <w:t xml:space="preserve">. </w:t>
      </w:r>
      <w:r w:rsidR="000F2BB6" w:rsidRPr="002F5C17">
        <w:rPr>
          <w:rFonts w:ascii="Times New Roman" w:hAnsi="Times New Roman"/>
          <w:color w:val="000000" w:themeColor="text1"/>
          <w:sz w:val="28"/>
          <w:szCs w:val="28"/>
          <w:lang w:val="kk-KZ"/>
        </w:rPr>
        <w:t>Б</w:t>
      </w:r>
      <w:r w:rsidR="000F2BB6" w:rsidRPr="002F5C17">
        <w:rPr>
          <w:rFonts w:ascii="Times New Roman" w:hAnsi="Times New Roman" w:cs="Times New Roman"/>
          <w:color w:val="000000" w:themeColor="text1"/>
          <w:sz w:val="28"/>
          <w:szCs w:val="28"/>
          <w:lang w:val="kk-KZ"/>
        </w:rPr>
        <w:t>ұрын жасағандармен жасалған қылмыстардың үлес салмағы</w:t>
      </w:r>
      <w:r w:rsidRPr="002F5C17">
        <w:rPr>
          <w:rFonts w:ascii="Times New Roman" w:hAnsi="Times New Roman" w:cs="Times New Roman"/>
          <w:color w:val="000000" w:themeColor="text1"/>
          <w:sz w:val="28"/>
          <w:szCs w:val="28"/>
          <w:lang w:val="kk-KZ"/>
        </w:rPr>
        <w:t>, %</w:t>
      </w:r>
      <w:r w:rsidR="000F2BB6" w:rsidRPr="002F5C17">
        <w:rPr>
          <w:rFonts w:ascii="Times New Roman" w:hAnsi="Times New Roman" w:cs="Times New Roman"/>
          <w:color w:val="000000" w:themeColor="text1"/>
          <w:sz w:val="28"/>
          <w:szCs w:val="28"/>
          <w:lang w:val="kk-KZ"/>
        </w:rPr>
        <w:t xml:space="preserve"> жоспар бойынша </w:t>
      </w:r>
      <w:r w:rsidRPr="002F5C17">
        <w:rPr>
          <w:rFonts w:ascii="Times New Roman" w:hAnsi="Times New Roman" w:cs="Times New Roman"/>
          <w:color w:val="000000" w:themeColor="text1"/>
          <w:sz w:val="28"/>
          <w:szCs w:val="28"/>
          <w:lang w:val="kk-KZ"/>
        </w:rPr>
        <w:t>49,0</w:t>
      </w:r>
      <w:r w:rsidR="000F2BB6" w:rsidRPr="002F5C17">
        <w:rPr>
          <w:rFonts w:ascii="Times New Roman" w:hAnsi="Times New Roman" w:cs="Times New Roman"/>
          <w:color w:val="000000" w:themeColor="text1"/>
          <w:sz w:val="28"/>
          <w:szCs w:val="28"/>
          <w:lang w:val="kk-KZ"/>
        </w:rPr>
        <w:t xml:space="preserve">% </w:t>
      </w:r>
      <w:r w:rsidR="000F2BB6" w:rsidRPr="002F5C17">
        <w:rPr>
          <w:rFonts w:ascii="Times New Roman" w:hAnsi="Times New Roman"/>
          <w:color w:val="000000" w:themeColor="text1"/>
          <w:sz w:val="28"/>
          <w:szCs w:val="28"/>
          <w:lang w:val="kk-KZ"/>
        </w:rPr>
        <w:t xml:space="preserve">факті бойынша </w:t>
      </w:r>
      <w:r w:rsidRPr="002F5C17">
        <w:rPr>
          <w:rFonts w:ascii="Times New Roman" w:hAnsi="Times New Roman" w:cs="Times New Roman"/>
          <w:color w:val="000000" w:themeColor="text1"/>
          <w:sz w:val="28"/>
          <w:szCs w:val="28"/>
          <w:lang w:val="kk-KZ"/>
        </w:rPr>
        <w:t>56,8</w:t>
      </w:r>
      <w:r w:rsidR="000F2BB6" w:rsidRPr="002F5C17">
        <w:rPr>
          <w:rFonts w:ascii="Times New Roman" w:hAnsi="Times New Roman" w:cs="Times New Roman"/>
          <w:color w:val="000000" w:themeColor="text1"/>
          <w:sz w:val="28"/>
          <w:szCs w:val="28"/>
          <w:lang w:val="kk-KZ"/>
        </w:rPr>
        <w:t xml:space="preserve"> %.</w:t>
      </w:r>
    </w:p>
    <w:p w:rsidR="00AE01BD" w:rsidRPr="002F5C17" w:rsidRDefault="00F602F8" w:rsidP="00AE01BD">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1</w:t>
      </w:r>
      <w:r w:rsidR="003478E8" w:rsidRPr="002F5C17">
        <w:rPr>
          <w:rFonts w:ascii="Times New Roman" w:hAnsi="Times New Roman"/>
          <w:color w:val="000000" w:themeColor="text1"/>
          <w:sz w:val="28"/>
          <w:szCs w:val="28"/>
          <w:lang w:val="kk-KZ"/>
        </w:rPr>
        <w:t>5</w:t>
      </w:r>
      <w:r w:rsidRPr="002F5C17">
        <w:rPr>
          <w:rFonts w:ascii="Times New Roman" w:hAnsi="Times New Roman"/>
          <w:color w:val="000000" w:themeColor="text1"/>
          <w:sz w:val="28"/>
          <w:szCs w:val="28"/>
          <w:lang w:val="kk-KZ"/>
        </w:rPr>
        <w:t xml:space="preserve">. </w:t>
      </w:r>
      <w:r w:rsidR="00AE01BD" w:rsidRPr="002F5C17">
        <w:rPr>
          <w:rFonts w:ascii="Times New Roman" w:hAnsi="Times New Roman"/>
          <w:color w:val="000000" w:themeColor="text1"/>
          <w:sz w:val="28"/>
          <w:szCs w:val="28"/>
          <w:lang w:val="kk-KZ"/>
        </w:rPr>
        <w:t>Жол-көлік оқиғаларына қайтыс болғандар санын төмендету, 100 зардап шегушіге шаққанда</w:t>
      </w:r>
      <w:r w:rsidR="003478E8" w:rsidRPr="002F5C17">
        <w:rPr>
          <w:rFonts w:ascii="Times New Roman" w:hAnsi="Times New Roman"/>
          <w:color w:val="000000" w:themeColor="text1"/>
          <w:sz w:val="28"/>
          <w:szCs w:val="28"/>
          <w:lang w:val="kk-KZ"/>
        </w:rPr>
        <w:t xml:space="preserve">, % </w:t>
      </w:r>
      <w:r w:rsidR="00AE01BD" w:rsidRPr="002F5C17">
        <w:rPr>
          <w:rFonts w:ascii="Times New Roman" w:hAnsi="Times New Roman"/>
          <w:color w:val="000000" w:themeColor="text1"/>
          <w:sz w:val="28"/>
          <w:szCs w:val="28"/>
          <w:lang w:val="kk-KZ"/>
        </w:rPr>
        <w:t xml:space="preserve">жоспар бойынша 10,0%, факті бойынша </w:t>
      </w:r>
      <w:r w:rsidR="003478E8" w:rsidRPr="002F5C17">
        <w:rPr>
          <w:rFonts w:ascii="Times New Roman" w:hAnsi="Times New Roman"/>
          <w:color w:val="000000" w:themeColor="text1"/>
          <w:sz w:val="28"/>
          <w:szCs w:val="28"/>
          <w:lang w:val="kk-KZ"/>
        </w:rPr>
        <w:t>3</w:t>
      </w:r>
      <w:r w:rsidR="00AE01BD" w:rsidRPr="002F5C17">
        <w:rPr>
          <w:rFonts w:ascii="Times New Roman" w:hAnsi="Times New Roman"/>
          <w:color w:val="000000" w:themeColor="text1"/>
          <w:sz w:val="28"/>
          <w:szCs w:val="28"/>
          <w:lang w:val="kk-KZ"/>
        </w:rPr>
        <w:t>8,</w:t>
      </w:r>
      <w:r w:rsidR="003478E8" w:rsidRPr="002F5C17">
        <w:rPr>
          <w:rFonts w:ascii="Times New Roman" w:hAnsi="Times New Roman"/>
          <w:color w:val="000000" w:themeColor="text1"/>
          <w:sz w:val="28"/>
          <w:szCs w:val="28"/>
          <w:lang w:val="kk-KZ"/>
        </w:rPr>
        <w:t>9</w:t>
      </w:r>
      <w:r w:rsidR="00AE01BD" w:rsidRPr="002F5C17">
        <w:rPr>
          <w:rFonts w:ascii="Times New Roman" w:hAnsi="Times New Roman"/>
          <w:color w:val="000000" w:themeColor="text1"/>
          <w:sz w:val="28"/>
          <w:szCs w:val="28"/>
          <w:lang w:val="kk-KZ"/>
        </w:rPr>
        <w:t xml:space="preserve"> %.</w:t>
      </w:r>
    </w:p>
    <w:p w:rsidR="000A72E9" w:rsidRPr="002F5C17" w:rsidRDefault="001657F1" w:rsidP="000A72E9">
      <w:pPr>
        <w:pBdr>
          <w:bottom w:val="single" w:sz="4" w:space="29"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1</w:t>
      </w:r>
      <w:r w:rsidR="003478E8" w:rsidRPr="002F5C17">
        <w:rPr>
          <w:rFonts w:ascii="Times New Roman" w:hAnsi="Times New Roman" w:cs="Times New Roman"/>
          <w:color w:val="000000" w:themeColor="text1"/>
          <w:sz w:val="28"/>
          <w:szCs w:val="28"/>
          <w:lang w:val="kk-KZ"/>
        </w:rPr>
        <w:t>6</w:t>
      </w:r>
      <w:r w:rsidR="008163ED" w:rsidRPr="002F5C17">
        <w:rPr>
          <w:rFonts w:ascii="Times New Roman" w:hAnsi="Times New Roman" w:cs="Times New Roman"/>
          <w:color w:val="000000" w:themeColor="text1"/>
          <w:sz w:val="28"/>
          <w:szCs w:val="28"/>
          <w:lang w:val="kk-KZ"/>
        </w:rPr>
        <w:t xml:space="preserve">. </w:t>
      </w:r>
      <w:r w:rsidR="006E1C66" w:rsidRPr="002F5C17">
        <w:rPr>
          <w:rFonts w:ascii="Times New Roman" w:hAnsi="Times New Roman" w:cs="Times New Roman"/>
          <w:color w:val="000000" w:themeColor="text1"/>
          <w:sz w:val="28"/>
          <w:szCs w:val="28"/>
          <w:lang w:val="kk-KZ"/>
        </w:rPr>
        <w:t>Ғаламторды пайдаланушылар үлесі</w:t>
      </w:r>
      <w:r w:rsidR="003478E8" w:rsidRPr="002F5C17">
        <w:rPr>
          <w:rFonts w:ascii="Times New Roman" w:hAnsi="Times New Roman" w:cs="Times New Roman"/>
          <w:color w:val="000000" w:themeColor="text1"/>
          <w:sz w:val="28"/>
          <w:szCs w:val="28"/>
          <w:lang w:val="kk-KZ"/>
        </w:rPr>
        <w:t>, %</w:t>
      </w:r>
      <w:r w:rsidR="006E1C66" w:rsidRPr="002F5C17">
        <w:rPr>
          <w:rFonts w:ascii="Times New Roman" w:hAnsi="Times New Roman" w:cs="Times New Roman"/>
          <w:color w:val="000000" w:themeColor="text1"/>
          <w:sz w:val="28"/>
          <w:szCs w:val="28"/>
          <w:lang w:val="kk-KZ"/>
        </w:rPr>
        <w:t xml:space="preserve"> </w:t>
      </w:r>
      <w:r w:rsidR="006E1C66" w:rsidRPr="002F5C17">
        <w:rPr>
          <w:rFonts w:ascii="Times New Roman" w:hAnsi="Times New Roman"/>
          <w:color w:val="000000" w:themeColor="text1"/>
          <w:sz w:val="28"/>
          <w:szCs w:val="28"/>
          <w:lang w:val="kk-KZ"/>
        </w:rPr>
        <w:t xml:space="preserve">жоспар бойынша </w:t>
      </w:r>
      <w:r w:rsidR="003478E8" w:rsidRPr="002F5C17">
        <w:rPr>
          <w:rFonts w:ascii="Times New Roman" w:hAnsi="Times New Roman" w:cs="Times New Roman"/>
          <w:color w:val="000000" w:themeColor="text1"/>
          <w:sz w:val="28"/>
          <w:szCs w:val="28"/>
          <w:lang w:val="kk-KZ"/>
        </w:rPr>
        <w:t>23,1</w:t>
      </w:r>
      <w:r w:rsidR="008163ED" w:rsidRPr="002F5C17">
        <w:rPr>
          <w:rFonts w:ascii="Times New Roman" w:hAnsi="Times New Roman" w:cs="Times New Roman"/>
          <w:color w:val="000000" w:themeColor="text1"/>
          <w:sz w:val="28"/>
          <w:szCs w:val="28"/>
          <w:lang w:val="kk-KZ"/>
        </w:rPr>
        <w:t xml:space="preserve"> </w:t>
      </w:r>
      <w:r w:rsidR="006E1C66" w:rsidRPr="002F5C17">
        <w:rPr>
          <w:rFonts w:ascii="Times New Roman" w:hAnsi="Times New Roman"/>
          <w:color w:val="000000" w:themeColor="text1"/>
          <w:sz w:val="28"/>
          <w:szCs w:val="28"/>
          <w:lang w:val="kk-KZ"/>
        </w:rPr>
        <w:t xml:space="preserve">факті бойынша </w:t>
      </w:r>
      <w:r w:rsidR="008163ED" w:rsidRPr="002F5C17">
        <w:rPr>
          <w:rFonts w:ascii="Times New Roman" w:hAnsi="Times New Roman" w:cs="Times New Roman"/>
          <w:color w:val="000000" w:themeColor="text1"/>
          <w:sz w:val="28"/>
          <w:szCs w:val="28"/>
          <w:lang w:val="kk-KZ"/>
        </w:rPr>
        <w:t>1</w:t>
      </w:r>
      <w:r w:rsidR="003478E8" w:rsidRPr="002F5C17">
        <w:rPr>
          <w:rFonts w:ascii="Times New Roman" w:hAnsi="Times New Roman" w:cs="Times New Roman"/>
          <w:color w:val="000000" w:themeColor="text1"/>
          <w:sz w:val="28"/>
          <w:szCs w:val="28"/>
          <w:lang w:val="kk-KZ"/>
        </w:rPr>
        <w:t>2</w:t>
      </w:r>
      <w:r w:rsidR="008163ED" w:rsidRPr="002F5C17">
        <w:rPr>
          <w:rFonts w:ascii="Times New Roman" w:hAnsi="Times New Roman" w:cs="Times New Roman"/>
          <w:color w:val="000000" w:themeColor="text1"/>
          <w:sz w:val="28"/>
          <w:szCs w:val="28"/>
          <w:lang w:val="kk-KZ"/>
        </w:rPr>
        <w:t>,</w:t>
      </w:r>
      <w:r w:rsidR="003478E8" w:rsidRPr="002F5C17">
        <w:rPr>
          <w:rFonts w:ascii="Times New Roman" w:hAnsi="Times New Roman" w:cs="Times New Roman"/>
          <w:color w:val="000000" w:themeColor="text1"/>
          <w:sz w:val="28"/>
          <w:szCs w:val="28"/>
          <w:lang w:val="kk-KZ"/>
        </w:rPr>
        <w:t>3%</w:t>
      </w:r>
      <w:r w:rsidR="008163ED" w:rsidRPr="002F5C17">
        <w:rPr>
          <w:rFonts w:ascii="Times New Roman" w:hAnsi="Times New Roman" w:cs="Times New Roman"/>
          <w:color w:val="000000" w:themeColor="text1"/>
          <w:sz w:val="28"/>
          <w:szCs w:val="28"/>
          <w:lang w:val="kk-KZ"/>
        </w:rPr>
        <w:t xml:space="preserve">. </w:t>
      </w:r>
    </w:p>
    <w:p w:rsidR="000A72E9" w:rsidRPr="002F5C17" w:rsidRDefault="001657F1" w:rsidP="000A72E9">
      <w:pPr>
        <w:pBdr>
          <w:bottom w:val="single" w:sz="4" w:space="29"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1</w:t>
      </w:r>
      <w:r w:rsidR="00FD4141" w:rsidRPr="002F5C17">
        <w:rPr>
          <w:rFonts w:ascii="Times New Roman" w:hAnsi="Times New Roman" w:cs="Times New Roman"/>
          <w:color w:val="000000" w:themeColor="text1"/>
          <w:sz w:val="28"/>
          <w:szCs w:val="28"/>
          <w:lang w:val="kk-KZ"/>
        </w:rPr>
        <w:t>7</w:t>
      </w:r>
      <w:r w:rsidR="008163ED" w:rsidRPr="002F5C17">
        <w:rPr>
          <w:rFonts w:ascii="Times New Roman" w:hAnsi="Times New Roman" w:cs="Times New Roman"/>
          <w:color w:val="000000" w:themeColor="text1"/>
          <w:sz w:val="28"/>
          <w:szCs w:val="28"/>
          <w:lang w:val="kk-KZ"/>
        </w:rPr>
        <w:t xml:space="preserve">. </w:t>
      </w:r>
      <w:r w:rsidR="006E1C66" w:rsidRPr="002F5C17">
        <w:rPr>
          <w:rFonts w:ascii="Times New Roman" w:hAnsi="Times New Roman" w:cs="Times New Roman"/>
          <w:color w:val="000000" w:themeColor="text1"/>
          <w:sz w:val="28"/>
          <w:szCs w:val="28"/>
          <w:lang w:val="kk-KZ"/>
        </w:rPr>
        <w:t xml:space="preserve">Тұрғын үйді пайдалануға еңгізу бойынша жалпы ауданы, кв. метр </w:t>
      </w:r>
      <w:r w:rsidR="006E1C66" w:rsidRPr="002F5C17">
        <w:rPr>
          <w:rFonts w:ascii="Times New Roman" w:hAnsi="Times New Roman"/>
          <w:color w:val="000000" w:themeColor="text1"/>
          <w:sz w:val="28"/>
          <w:szCs w:val="28"/>
          <w:lang w:val="kk-KZ"/>
        </w:rPr>
        <w:t>жоспар бойынша</w:t>
      </w:r>
      <w:r w:rsidR="008163ED" w:rsidRPr="002F5C17">
        <w:rPr>
          <w:rFonts w:ascii="Times New Roman" w:hAnsi="Times New Roman" w:cs="Times New Roman"/>
          <w:color w:val="000000" w:themeColor="text1"/>
          <w:sz w:val="28"/>
          <w:szCs w:val="28"/>
          <w:lang w:val="kk-KZ"/>
        </w:rPr>
        <w:t xml:space="preserve"> 19</w:t>
      </w:r>
      <w:r w:rsidR="00FD4141" w:rsidRPr="002F5C17">
        <w:rPr>
          <w:rFonts w:ascii="Times New Roman" w:hAnsi="Times New Roman" w:cs="Times New Roman"/>
          <w:color w:val="000000" w:themeColor="text1"/>
          <w:sz w:val="28"/>
          <w:szCs w:val="28"/>
          <w:lang w:val="kk-KZ"/>
        </w:rPr>
        <w:t>9</w:t>
      </w:r>
      <w:r w:rsidR="008163ED" w:rsidRPr="002F5C17">
        <w:rPr>
          <w:rFonts w:ascii="Times New Roman" w:hAnsi="Times New Roman" w:cs="Times New Roman"/>
          <w:color w:val="000000" w:themeColor="text1"/>
          <w:sz w:val="28"/>
          <w:szCs w:val="28"/>
          <w:lang w:val="kk-KZ"/>
        </w:rPr>
        <w:t xml:space="preserve">0 кв. метр </w:t>
      </w:r>
      <w:r w:rsidR="006E1C66" w:rsidRPr="002F5C17">
        <w:rPr>
          <w:rFonts w:ascii="Times New Roman" w:hAnsi="Times New Roman"/>
          <w:color w:val="000000" w:themeColor="text1"/>
          <w:sz w:val="28"/>
          <w:szCs w:val="28"/>
          <w:lang w:val="kk-KZ"/>
        </w:rPr>
        <w:t xml:space="preserve">факті бойынша </w:t>
      </w:r>
      <w:r w:rsidR="008163ED" w:rsidRPr="002F5C17">
        <w:rPr>
          <w:rFonts w:ascii="Times New Roman" w:hAnsi="Times New Roman" w:cs="Times New Roman"/>
          <w:color w:val="000000" w:themeColor="text1"/>
          <w:sz w:val="28"/>
          <w:szCs w:val="28"/>
          <w:lang w:val="kk-KZ"/>
        </w:rPr>
        <w:t>1</w:t>
      </w:r>
      <w:r w:rsidR="00FD4141" w:rsidRPr="002F5C17">
        <w:rPr>
          <w:rFonts w:ascii="Times New Roman" w:hAnsi="Times New Roman" w:cs="Times New Roman"/>
          <w:color w:val="000000" w:themeColor="text1"/>
          <w:sz w:val="28"/>
          <w:szCs w:val="28"/>
          <w:lang w:val="kk-KZ"/>
        </w:rPr>
        <w:t>8</w:t>
      </w:r>
      <w:r w:rsidR="008163ED" w:rsidRPr="002F5C17">
        <w:rPr>
          <w:rFonts w:ascii="Times New Roman" w:hAnsi="Times New Roman" w:cs="Times New Roman"/>
          <w:color w:val="000000" w:themeColor="text1"/>
          <w:sz w:val="28"/>
          <w:szCs w:val="28"/>
          <w:lang w:val="kk-KZ"/>
        </w:rPr>
        <w:t>09 кв. метров.</w:t>
      </w:r>
    </w:p>
    <w:p w:rsidR="000A72E9" w:rsidRPr="002F5C17" w:rsidRDefault="001657F1" w:rsidP="000A72E9">
      <w:pPr>
        <w:pBdr>
          <w:bottom w:val="single" w:sz="4" w:space="29"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1</w:t>
      </w:r>
      <w:r w:rsidR="00FD4141" w:rsidRPr="002F5C17">
        <w:rPr>
          <w:rFonts w:ascii="Times New Roman" w:hAnsi="Times New Roman" w:cs="Times New Roman"/>
          <w:color w:val="000000" w:themeColor="text1"/>
          <w:sz w:val="28"/>
          <w:szCs w:val="28"/>
          <w:lang w:val="kk-KZ"/>
        </w:rPr>
        <w:t>8</w:t>
      </w:r>
      <w:r w:rsidR="008163ED" w:rsidRPr="002F5C17">
        <w:rPr>
          <w:rFonts w:ascii="Times New Roman" w:hAnsi="Times New Roman" w:cs="Times New Roman"/>
          <w:color w:val="000000" w:themeColor="text1"/>
          <w:sz w:val="28"/>
          <w:szCs w:val="28"/>
          <w:lang w:val="kk-KZ"/>
        </w:rPr>
        <w:t xml:space="preserve">. </w:t>
      </w:r>
      <w:r w:rsidR="006E1C66" w:rsidRPr="002F5C17">
        <w:rPr>
          <w:rFonts w:ascii="Times New Roman" w:hAnsi="Times New Roman" w:cs="Times New Roman"/>
          <w:color w:val="000000" w:themeColor="text1"/>
          <w:sz w:val="28"/>
          <w:szCs w:val="28"/>
          <w:lang w:val="kk-KZ"/>
        </w:rPr>
        <w:t xml:space="preserve">Жолаушылар автомобиль хабарламаларымен қамтылмаған елді мекендердің үлесі , </w:t>
      </w:r>
      <w:r w:rsidR="006E1C66" w:rsidRPr="002F5C17">
        <w:rPr>
          <w:rFonts w:ascii="Times New Roman" w:hAnsi="Times New Roman"/>
          <w:color w:val="000000" w:themeColor="text1"/>
          <w:sz w:val="28"/>
          <w:szCs w:val="28"/>
          <w:lang w:val="kk-KZ"/>
        </w:rPr>
        <w:t>жоспар бойынша</w:t>
      </w:r>
      <w:r w:rsidR="006E1C66" w:rsidRPr="002F5C17">
        <w:rPr>
          <w:rFonts w:ascii="Times New Roman" w:hAnsi="Times New Roman" w:cs="Times New Roman"/>
          <w:color w:val="000000" w:themeColor="text1"/>
          <w:sz w:val="28"/>
          <w:szCs w:val="28"/>
          <w:lang w:val="kk-KZ"/>
        </w:rPr>
        <w:t xml:space="preserve"> </w:t>
      </w:r>
      <w:r w:rsidR="00FD4141" w:rsidRPr="002F5C17">
        <w:rPr>
          <w:rFonts w:ascii="Times New Roman" w:hAnsi="Times New Roman" w:cs="Times New Roman"/>
          <w:color w:val="000000" w:themeColor="text1"/>
          <w:sz w:val="28"/>
          <w:szCs w:val="28"/>
          <w:lang w:val="kk-KZ"/>
        </w:rPr>
        <w:t>30</w:t>
      </w:r>
      <w:r w:rsidR="008163ED" w:rsidRPr="002F5C17">
        <w:rPr>
          <w:rFonts w:ascii="Times New Roman" w:hAnsi="Times New Roman" w:cs="Times New Roman"/>
          <w:color w:val="000000" w:themeColor="text1"/>
          <w:sz w:val="28"/>
          <w:szCs w:val="28"/>
          <w:lang w:val="kk-KZ"/>
        </w:rPr>
        <w:t xml:space="preserve"> %, </w:t>
      </w:r>
      <w:r w:rsidR="006E1C66" w:rsidRPr="002F5C17">
        <w:rPr>
          <w:rFonts w:ascii="Times New Roman" w:hAnsi="Times New Roman"/>
          <w:color w:val="000000" w:themeColor="text1"/>
          <w:sz w:val="28"/>
          <w:szCs w:val="28"/>
          <w:lang w:val="kk-KZ"/>
        </w:rPr>
        <w:t xml:space="preserve">факті бойынша </w:t>
      </w:r>
      <w:r w:rsidR="00FD4141" w:rsidRPr="002F5C17">
        <w:rPr>
          <w:rFonts w:ascii="Times New Roman" w:hAnsi="Times New Roman" w:cs="Times New Roman"/>
          <w:color w:val="000000" w:themeColor="text1"/>
          <w:sz w:val="28"/>
          <w:szCs w:val="28"/>
          <w:lang w:val="kk-KZ"/>
        </w:rPr>
        <w:t>38,5</w:t>
      </w:r>
      <w:r w:rsidR="008163ED" w:rsidRPr="002F5C17">
        <w:rPr>
          <w:rFonts w:ascii="Times New Roman" w:hAnsi="Times New Roman" w:cs="Times New Roman"/>
          <w:color w:val="000000" w:themeColor="text1"/>
          <w:sz w:val="28"/>
          <w:szCs w:val="28"/>
          <w:lang w:val="kk-KZ"/>
        </w:rPr>
        <w:t>%.</w:t>
      </w:r>
    </w:p>
    <w:p w:rsidR="000A72E9" w:rsidRPr="002F5C17" w:rsidRDefault="001657F1" w:rsidP="000A72E9">
      <w:pPr>
        <w:pBdr>
          <w:bottom w:val="single" w:sz="4" w:space="29"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1</w:t>
      </w:r>
      <w:r w:rsidR="00FD4141" w:rsidRPr="002F5C17">
        <w:rPr>
          <w:rFonts w:ascii="Times New Roman" w:hAnsi="Times New Roman" w:cs="Times New Roman"/>
          <w:color w:val="000000" w:themeColor="text1"/>
          <w:sz w:val="28"/>
          <w:szCs w:val="28"/>
          <w:lang w:val="kk-KZ"/>
        </w:rPr>
        <w:t>9</w:t>
      </w:r>
      <w:r w:rsidR="008163ED" w:rsidRPr="002F5C17">
        <w:rPr>
          <w:rFonts w:ascii="Times New Roman" w:hAnsi="Times New Roman" w:cs="Times New Roman"/>
          <w:color w:val="000000" w:themeColor="text1"/>
          <w:sz w:val="28"/>
          <w:szCs w:val="28"/>
          <w:lang w:val="kk-KZ"/>
        </w:rPr>
        <w:t xml:space="preserve">. </w:t>
      </w:r>
      <w:r w:rsidR="00E051F6" w:rsidRPr="002F5C17">
        <w:rPr>
          <w:rFonts w:ascii="Times New Roman" w:hAnsi="Times New Roman" w:cs="Times New Roman"/>
          <w:color w:val="000000" w:themeColor="text1"/>
          <w:sz w:val="28"/>
          <w:szCs w:val="28"/>
          <w:lang w:val="kk-KZ"/>
        </w:rPr>
        <w:t>Күрделі жөндеуді талап ететін кондоминиум нысандарының үлесін азайту</w:t>
      </w:r>
      <w:r w:rsidR="008163ED" w:rsidRPr="002F5C17">
        <w:rPr>
          <w:rFonts w:ascii="Times New Roman" w:hAnsi="Times New Roman" w:cs="Times New Roman"/>
          <w:color w:val="000000" w:themeColor="text1"/>
          <w:sz w:val="28"/>
          <w:szCs w:val="28"/>
          <w:lang w:val="kk-KZ"/>
        </w:rPr>
        <w:t xml:space="preserve"> </w:t>
      </w:r>
      <w:r w:rsidR="006E1C66" w:rsidRPr="002F5C17">
        <w:rPr>
          <w:rFonts w:ascii="Times New Roman" w:hAnsi="Times New Roman"/>
          <w:color w:val="000000" w:themeColor="text1"/>
          <w:sz w:val="28"/>
          <w:szCs w:val="28"/>
          <w:lang w:val="kk-KZ"/>
        </w:rPr>
        <w:t>жоспар бойынша</w:t>
      </w:r>
      <w:r w:rsidR="006E1C66" w:rsidRPr="002F5C17">
        <w:rPr>
          <w:rFonts w:ascii="Times New Roman" w:hAnsi="Times New Roman" w:cs="Times New Roman"/>
          <w:color w:val="000000" w:themeColor="text1"/>
          <w:sz w:val="28"/>
          <w:szCs w:val="28"/>
          <w:lang w:val="kk-KZ"/>
        </w:rPr>
        <w:t xml:space="preserve"> </w:t>
      </w:r>
      <w:r w:rsidR="008163ED" w:rsidRPr="002F5C17">
        <w:rPr>
          <w:rFonts w:ascii="Times New Roman" w:hAnsi="Times New Roman" w:cs="Times New Roman"/>
          <w:color w:val="000000" w:themeColor="text1"/>
          <w:sz w:val="28"/>
          <w:szCs w:val="28"/>
          <w:lang w:val="kk-KZ"/>
        </w:rPr>
        <w:t>3</w:t>
      </w:r>
      <w:r w:rsidR="00FD4141" w:rsidRPr="002F5C17">
        <w:rPr>
          <w:rFonts w:ascii="Times New Roman" w:hAnsi="Times New Roman" w:cs="Times New Roman"/>
          <w:color w:val="000000" w:themeColor="text1"/>
          <w:sz w:val="28"/>
          <w:szCs w:val="28"/>
          <w:lang w:val="kk-KZ"/>
        </w:rPr>
        <w:t>4</w:t>
      </w:r>
      <w:r w:rsidR="008163ED" w:rsidRPr="002F5C17">
        <w:rPr>
          <w:rFonts w:ascii="Times New Roman" w:hAnsi="Times New Roman" w:cs="Times New Roman"/>
          <w:color w:val="000000" w:themeColor="text1"/>
          <w:sz w:val="28"/>
          <w:szCs w:val="28"/>
          <w:lang w:val="kk-KZ"/>
        </w:rPr>
        <w:t xml:space="preserve">%, </w:t>
      </w:r>
      <w:r w:rsidR="006E1C66" w:rsidRPr="002F5C17">
        <w:rPr>
          <w:rFonts w:ascii="Times New Roman" w:hAnsi="Times New Roman"/>
          <w:color w:val="000000" w:themeColor="text1"/>
          <w:sz w:val="28"/>
          <w:szCs w:val="28"/>
          <w:lang w:val="kk-KZ"/>
        </w:rPr>
        <w:t xml:space="preserve">факті бойынша </w:t>
      </w:r>
      <w:r w:rsidR="008163ED" w:rsidRPr="002F5C17">
        <w:rPr>
          <w:rFonts w:ascii="Times New Roman" w:hAnsi="Times New Roman" w:cs="Times New Roman"/>
          <w:color w:val="000000" w:themeColor="text1"/>
          <w:sz w:val="28"/>
          <w:szCs w:val="28"/>
          <w:lang w:val="kk-KZ"/>
        </w:rPr>
        <w:t xml:space="preserve">0%. </w:t>
      </w:r>
    </w:p>
    <w:p w:rsidR="008163ED" w:rsidRPr="002F5C17" w:rsidRDefault="00FD4141" w:rsidP="000A72E9">
      <w:pPr>
        <w:pBdr>
          <w:bottom w:val="single" w:sz="4" w:space="29"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20</w:t>
      </w:r>
      <w:r w:rsidR="008163ED" w:rsidRPr="002F5C17">
        <w:rPr>
          <w:rFonts w:ascii="Times New Roman" w:hAnsi="Times New Roman" w:cs="Times New Roman"/>
          <w:color w:val="000000" w:themeColor="text1"/>
          <w:sz w:val="28"/>
          <w:szCs w:val="28"/>
          <w:lang w:val="kk-KZ"/>
        </w:rPr>
        <w:t xml:space="preserve">. </w:t>
      </w:r>
      <w:r w:rsidR="00E051F6" w:rsidRPr="002F5C17">
        <w:rPr>
          <w:rFonts w:ascii="Times New Roman" w:hAnsi="Times New Roman" w:cs="Times New Roman"/>
          <w:color w:val="000000" w:themeColor="text1"/>
          <w:sz w:val="28"/>
          <w:szCs w:val="28"/>
          <w:lang w:val="kk-KZ"/>
        </w:rPr>
        <w:t>Орталықтандырылған сумен ауылдық елді мекендердің қол жеткізуі</w:t>
      </w:r>
      <w:r w:rsidR="008163ED" w:rsidRPr="002F5C17">
        <w:rPr>
          <w:rFonts w:ascii="Times New Roman" w:hAnsi="Times New Roman" w:cs="Times New Roman"/>
          <w:color w:val="000000" w:themeColor="text1"/>
          <w:sz w:val="28"/>
          <w:szCs w:val="28"/>
          <w:lang w:val="kk-KZ"/>
        </w:rPr>
        <w:t xml:space="preserve"> </w:t>
      </w:r>
      <w:r w:rsidR="006E1C66" w:rsidRPr="002F5C17">
        <w:rPr>
          <w:rFonts w:ascii="Times New Roman" w:hAnsi="Times New Roman"/>
          <w:color w:val="000000" w:themeColor="text1"/>
          <w:sz w:val="28"/>
          <w:szCs w:val="28"/>
          <w:lang w:val="kk-KZ"/>
        </w:rPr>
        <w:t>жоспар бойынша</w:t>
      </w:r>
      <w:r w:rsidR="006E1C66" w:rsidRPr="002F5C17">
        <w:rPr>
          <w:rFonts w:ascii="Times New Roman" w:hAnsi="Times New Roman" w:cs="Times New Roman"/>
          <w:color w:val="000000" w:themeColor="text1"/>
          <w:sz w:val="28"/>
          <w:szCs w:val="28"/>
          <w:lang w:val="kk-KZ"/>
        </w:rPr>
        <w:t xml:space="preserve"> </w:t>
      </w:r>
      <w:r w:rsidRPr="002F5C17">
        <w:rPr>
          <w:rFonts w:ascii="Times New Roman" w:hAnsi="Times New Roman" w:cs="Times New Roman"/>
          <w:color w:val="000000" w:themeColor="text1"/>
          <w:sz w:val="28"/>
          <w:szCs w:val="28"/>
          <w:lang w:val="kk-KZ"/>
        </w:rPr>
        <w:t>26,8</w:t>
      </w:r>
      <w:r w:rsidR="008163ED" w:rsidRPr="002F5C17">
        <w:rPr>
          <w:rFonts w:ascii="Times New Roman" w:hAnsi="Times New Roman" w:cs="Times New Roman"/>
          <w:color w:val="000000" w:themeColor="text1"/>
          <w:sz w:val="28"/>
          <w:szCs w:val="28"/>
          <w:lang w:val="kk-KZ"/>
        </w:rPr>
        <w:t xml:space="preserve">%, </w:t>
      </w:r>
      <w:r w:rsidR="006E1C66" w:rsidRPr="002F5C17">
        <w:rPr>
          <w:rFonts w:ascii="Times New Roman" w:hAnsi="Times New Roman"/>
          <w:color w:val="000000" w:themeColor="text1"/>
          <w:sz w:val="28"/>
          <w:szCs w:val="28"/>
          <w:lang w:val="kk-KZ"/>
        </w:rPr>
        <w:t xml:space="preserve">факті бойынша </w:t>
      </w:r>
      <w:r w:rsidR="008163ED" w:rsidRPr="002F5C17">
        <w:rPr>
          <w:rFonts w:ascii="Times New Roman" w:hAnsi="Times New Roman" w:cs="Times New Roman"/>
          <w:color w:val="000000" w:themeColor="text1"/>
          <w:sz w:val="28"/>
          <w:szCs w:val="28"/>
          <w:lang w:val="kk-KZ"/>
        </w:rPr>
        <w:t>21,4%.</w:t>
      </w:r>
    </w:p>
    <w:p w:rsidR="000A72E9" w:rsidRPr="002F5C17" w:rsidRDefault="001A59A4" w:rsidP="000A72E9">
      <w:pPr>
        <w:pBdr>
          <w:bottom w:val="single" w:sz="4" w:space="29" w:color="FFFFFF"/>
        </w:pBdr>
        <w:autoSpaceDE w:val="0"/>
        <w:autoSpaceDN w:val="0"/>
        <w:adjustRightInd w:val="0"/>
        <w:spacing w:after="0" w:line="240" w:lineRule="auto"/>
        <w:ind w:firstLine="708"/>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Т</w:t>
      </w:r>
      <w:r w:rsidR="000A72E9" w:rsidRPr="002F5C17">
        <w:rPr>
          <w:rFonts w:ascii="Times New Roman" w:hAnsi="Times New Roman" w:cs="Times New Roman"/>
          <w:b/>
          <w:color w:val="000000" w:themeColor="text1"/>
          <w:sz w:val="28"/>
          <w:szCs w:val="28"/>
          <w:lang w:val="kk-KZ"/>
        </w:rPr>
        <w:t>ікелей нәтижелер көрсеткіш</w:t>
      </w:r>
      <w:r w:rsidRPr="002F5C17">
        <w:rPr>
          <w:rFonts w:ascii="Times New Roman" w:hAnsi="Times New Roman" w:cs="Times New Roman"/>
          <w:b/>
          <w:color w:val="000000" w:themeColor="text1"/>
          <w:sz w:val="28"/>
          <w:szCs w:val="28"/>
          <w:lang w:val="kk-KZ"/>
        </w:rPr>
        <w:t>тер</w:t>
      </w:r>
      <w:r w:rsidR="000A72E9" w:rsidRPr="002F5C17">
        <w:rPr>
          <w:rFonts w:ascii="Times New Roman" w:hAnsi="Times New Roman" w:cs="Times New Roman"/>
          <w:b/>
          <w:color w:val="000000" w:themeColor="text1"/>
          <w:sz w:val="28"/>
          <w:szCs w:val="28"/>
          <w:lang w:val="kk-KZ"/>
        </w:rPr>
        <w:t>і:</w:t>
      </w:r>
    </w:p>
    <w:p w:rsidR="000A72E9" w:rsidRPr="002F5C17" w:rsidRDefault="00146D90" w:rsidP="000A72E9">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s="Times New Roman"/>
          <w:color w:val="000000" w:themeColor="text1"/>
          <w:sz w:val="28"/>
          <w:szCs w:val="28"/>
          <w:lang w:val="kk-KZ"/>
        </w:rPr>
        <w:t>1</w:t>
      </w:r>
      <w:r w:rsidR="00916578" w:rsidRPr="002F5C17">
        <w:rPr>
          <w:rFonts w:ascii="Times New Roman" w:hAnsi="Times New Roman" w:cs="Times New Roman"/>
          <w:color w:val="000000" w:themeColor="text1"/>
          <w:sz w:val="28"/>
          <w:szCs w:val="28"/>
          <w:lang w:val="kk-KZ"/>
        </w:rPr>
        <w:t>)</w:t>
      </w:r>
      <w:r w:rsidRPr="002F5C17">
        <w:rPr>
          <w:rFonts w:ascii="Times New Roman" w:hAnsi="Times New Roman" w:cs="Times New Roman"/>
          <w:color w:val="000000" w:themeColor="text1"/>
          <w:sz w:val="28"/>
          <w:szCs w:val="28"/>
          <w:lang w:val="kk-KZ"/>
        </w:rPr>
        <w:t xml:space="preserve">. </w:t>
      </w:r>
      <w:r w:rsidR="00B05D8E" w:rsidRPr="002F5C17">
        <w:rPr>
          <w:rFonts w:ascii="Times New Roman" w:hAnsi="Times New Roman"/>
          <w:color w:val="000000" w:themeColor="text1"/>
          <w:sz w:val="28"/>
          <w:szCs w:val="28"/>
          <w:lang w:val="kk-KZ"/>
        </w:rPr>
        <w:t xml:space="preserve">Ұйымдасқан шаруашылықтарда ҰММ басының үлесі </w:t>
      </w:r>
      <w:r w:rsidR="006E1C66" w:rsidRPr="002F5C17">
        <w:rPr>
          <w:rFonts w:ascii="Times New Roman" w:hAnsi="Times New Roman"/>
          <w:color w:val="000000" w:themeColor="text1"/>
          <w:sz w:val="28"/>
          <w:szCs w:val="28"/>
          <w:lang w:val="kk-KZ"/>
        </w:rPr>
        <w:t>жоспар бойынша</w:t>
      </w:r>
      <w:r w:rsidR="006E1C66" w:rsidRPr="002F5C17">
        <w:rPr>
          <w:rFonts w:ascii="Times New Roman" w:hAnsi="Times New Roman" w:cs="Times New Roman"/>
          <w:color w:val="000000" w:themeColor="text1"/>
          <w:sz w:val="28"/>
          <w:szCs w:val="28"/>
          <w:lang w:val="kk-KZ"/>
        </w:rPr>
        <w:t xml:space="preserve"> </w:t>
      </w:r>
      <w:r w:rsidR="0035455D" w:rsidRPr="002F5C17">
        <w:rPr>
          <w:rFonts w:ascii="Times New Roman" w:hAnsi="Times New Roman"/>
          <w:color w:val="000000" w:themeColor="text1"/>
          <w:sz w:val="28"/>
          <w:szCs w:val="28"/>
          <w:lang w:val="kk-KZ"/>
        </w:rPr>
        <w:t>– 2</w:t>
      </w:r>
      <w:r w:rsidR="00CD230B" w:rsidRPr="002F5C17">
        <w:rPr>
          <w:rFonts w:ascii="Times New Roman" w:hAnsi="Times New Roman"/>
          <w:color w:val="000000" w:themeColor="text1"/>
          <w:sz w:val="28"/>
          <w:szCs w:val="28"/>
          <w:lang w:val="kk-KZ"/>
        </w:rPr>
        <w:t>3</w:t>
      </w:r>
      <w:r w:rsidR="0035455D" w:rsidRPr="002F5C17">
        <w:rPr>
          <w:rFonts w:ascii="Times New Roman" w:hAnsi="Times New Roman"/>
          <w:color w:val="000000" w:themeColor="text1"/>
          <w:sz w:val="28"/>
          <w:szCs w:val="28"/>
          <w:lang w:val="kk-KZ"/>
        </w:rPr>
        <w:t xml:space="preserve">,0% </w:t>
      </w:r>
      <w:r w:rsidR="006E1C66" w:rsidRPr="002F5C17">
        <w:rPr>
          <w:rFonts w:ascii="Times New Roman" w:hAnsi="Times New Roman"/>
          <w:color w:val="000000" w:themeColor="text1"/>
          <w:sz w:val="28"/>
          <w:szCs w:val="28"/>
          <w:lang w:val="kk-KZ"/>
        </w:rPr>
        <w:t xml:space="preserve">факті бойынша </w:t>
      </w:r>
      <w:r w:rsidR="00CD230B" w:rsidRPr="002F5C17">
        <w:rPr>
          <w:rFonts w:ascii="Times New Roman" w:hAnsi="Times New Roman"/>
          <w:color w:val="000000" w:themeColor="text1"/>
          <w:sz w:val="28"/>
          <w:szCs w:val="28"/>
          <w:lang w:val="kk-KZ"/>
        </w:rPr>
        <w:t>20</w:t>
      </w:r>
      <w:r w:rsidR="0035455D" w:rsidRPr="002F5C17">
        <w:rPr>
          <w:rFonts w:ascii="Times New Roman" w:hAnsi="Times New Roman"/>
          <w:color w:val="000000" w:themeColor="text1"/>
          <w:sz w:val="28"/>
          <w:szCs w:val="28"/>
          <w:lang w:val="kk-KZ"/>
        </w:rPr>
        <w:t>,</w:t>
      </w:r>
      <w:r w:rsidR="00CD230B" w:rsidRPr="002F5C17">
        <w:rPr>
          <w:rFonts w:ascii="Times New Roman" w:hAnsi="Times New Roman"/>
          <w:color w:val="000000" w:themeColor="text1"/>
          <w:sz w:val="28"/>
          <w:szCs w:val="28"/>
          <w:lang w:val="kk-KZ"/>
        </w:rPr>
        <w:t>2</w:t>
      </w:r>
      <w:r w:rsidR="0035455D" w:rsidRPr="002F5C17">
        <w:rPr>
          <w:rFonts w:ascii="Times New Roman" w:hAnsi="Times New Roman"/>
          <w:color w:val="000000" w:themeColor="text1"/>
          <w:sz w:val="28"/>
          <w:szCs w:val="28"/>
          <w:lang w:val="kk-KZ"/>
        </w:rPr>
        <w:t xml:space="preserve"> %.</w:t>
      </w:r>
    </w:p>
    <w:p w:rsidR="00966BD7" w:rsidRPr="002F5C17" w:rsidRDefault="00966BD7" w:rsidP="000A72E9">
      <w:pPr>
        <w:pBdr>
          <w:bottom w:val="single" w:sz="4" w:space="29"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2</w:t>
      </w:r>
      <w:r w:rsidR="00916578" w:rsidRPr="002F5C17">
        <w:rPr>
          <w:rFonts w:ascii="Times New Roman" w:hAnsi="Times New Roman" w:cs="Times New Roman"/>
          <w:color w:val="000000" w:themeColor="text1"/>
          <w:sz w:val="28"/>
          <w:szCs w:val="28"/>
          <w:lang w:val="kk-KZ"/>
        </w:rPr>
        <w:t>)</w:t>
      </w:r>
      <w:r w:rsidRPr="002F5C17">
        <w:rPr>
          <w:rFonts w:ascii="Times New Roman" w:hAnsi="Times New Roman" w:cs="Times New Roman"/>
          <w:color w:val="000000" w:themeColor="text1"/>
          <w:sz w:val="28"/>
          <w:szCs w:val="28"/>
          <w:lang w:val="kk-KZ"/>
        </w:rPr>
        <w:t xml:space="preserve">. </w:t>
      </w:r>
      <w:r w:rsidR="0029353C" w:rsidRPr="002F5C17">
        <w:rPr>
          <w:rFonts w:ascii="Times New Roman" w:hAnsi="Times New Roman" w:cs="Times New Roman"/>
          <w:color w:val="000000" w:themeColor="text1"/>
          <w:sz w:val="28"/>
          <w:szCs w:val="28"/>
          <w:lang w:val="kk-KZ"/>
        </w:rPr>
        <w:t>Балаларды (3-6) мектепке дейін тәрбие және оқуту</w:t>
      </w:r>
      <w:r w:rsidR="008D6649" w:rsidRPr="002F5C17">
        <w:rPr>
          <w:rFonts w:ascii="Times New Roman" w:hAnsi="Times New Roman" w:cs="Times New Roman"/>
          <w:color w:val="000000" w:themeColor="text1"/>
          <w:sz w:val="28"/>
          <w:szCs w:val="28"/>
          <w:lang w:val="kk-KZ"/>
        </w:rPr>
        <w:t xml:space="preserve">, </w:t>
      </w:r>
      <w:r w:rsidR="0029353C" w:rsidRPr="002F5C17">
        <w:rPr>
          <w:rFonts w:ascii="Times New Roman" w:hAnsi="Times New Roman" w:cs="Times New Roman"/>
          <w:color w:val="000000" w:themeColor="text1"/>
          <w:sz w:val="28"/>
          <w:szCs w:val="28"/>
          <w:lang w:val="kk-KZ"/>
        </w:rPr>
        <w:t xml:space="preserve">соның ішінде мектепке дейінгі жекеменшік мекемелердің ашылуы </w:t>
      </w:r>
      <w:r w:rsidR="006E1C66" w:rsidRPr="002F5C17">
        <w:rPr>
          <w:rFonts w:ascii="Times New Roman" w:hAnsi="Times New Roman"/>
          <w:color w:val="000000" w:themeColor="text1"/>
          <w:sz w:val="28"/>
          <w:szCs w:val="28"/>
          <w:lang w:val="kk-KZ"/>
        </w:rPr>
        <w:t>жоспар бойынша</w:t>
      </w:r>
      <w:r w:rsidR="006E1C66" w:rsidRPr="002F5C17">
        <w:rPr>
          <w:rFonts w:ascii="Times New Roman" w:hAnsi="Times New Roman" w:cs="Times New Roman"/>
          <w:color w:val="000000" w:themeColor="text1"/>
          <w:sz w:val="28"/>
          <w:szCs w:val="28"/>
          <w:lang w:val="kk-KZ"/>
        </w:rPr>
        <w:t xml:space="preserve"> </w:t>
      </w:r>
      <w:r w:rsidR="00CD230B" w:rsidRPr="002F5C17">
        <w:rPr>
          <w:rFonts w:ascii="Times New Roman" w:hAnsi="Times New Roman" w:cs="Times New Roman"/>
          <w:color w:val="000000" w:themeColor="text1"/>
          <w:sz w:val="28"/>
          <w:szCs w:val="28"/>
          <w:lang w:val="kk-KZ"/>
        </w:rPr>
        <w:t>10</w:t>
      </w:r>
      <w:r w:rsidRPr="002F5C17">
        <w:rPr>
          <w:rFonts w:ascii="Times New Roman" w:hAnsi="Times New Roman" w:cs="Times New Roman"/>
          <w:color w:val="000000" w:themeColor="text1"/>
          <w:sz w:val="28"/>
          <w:szCs w:val="28"/>
          <w:lang w:val="kk-KZ"/>
        </w:rPr>
        <w:t xml:space="preserve">,8%, </w:t>
      </w:r>
      <w:r w:rsidR="006E1C66" w:rsidRPr="002F5C17">
        <w:rPr>
          <w:rFonts w:ascii="Times New Roman" w:hAnsi="Times New Roman"/>
          <w:color w:val="000000" w:themeColor="text1"/>
          <w:sz w:val="28"/>
          <w:szCs w:val="28"/>
          <w:lang w:val="kk-KZ"/>
        </w:rPr>
        <w:t xml:space="preserve">факті бойынша </w:t>
      </w:r>
      <w:r w:rsidRPr="002F5C17">
        <w:rPr>
          <w:rFonts w:ascii="Times New Roman" w:hAnsi="Times New Roman" w:cs="Times New Roman"/>
          <w:color w:val="000000" w:themeColor="text1"/>
          <w:sz w:val="28"/>
          <w:szCs w:val="28"/>
          <w:lang w:val="kk-KZ"/>
        </w:rPr>
        <w:t xml:space="preserve">6,8%. </w:t>
      </w:r>
    </w:p>
    <w:p w:rsidR="00DA7065" w:rsidRPr="002F5C17" w:rsidRDefault="00DA7065" w:rsidP="00DA7065">
      <w:pPr>
        <w:spacing w:after="0" w:line="240" w:lineRule="auto"/>
        <w:ind w:firstLine="709"/>
        <w:jc w:val="both"/>
        <w:rPr>
          <w:rFonts w:ascii="Times New Roman" w:eastAsia="Times New Roman" w:hAnsi="Times New Roman" w:cs="Times New Roman"/>
          <w:b/>
          <w:color w:val="000000" w:themeColor="text1"/>
          <w:sz w:val="28"/>
          <w:szCs w:val="28"/>
          <w:lang w:val="kk-KZ"/>
        </w:rPr>
      </w:pPr>
      <w:r w:rsidRPr="002F5C17">
        <w:rPr>
          <w:rFonts w:ascii="Times New Roman" w:eastAsia="Times New Roman" w:hAnsi="Times New Roman" w:cs="Times New Roman"/>
          <w:b/>
          <w:color w:val="000000" w:themeColor="text1"/>
          <w:sz w:val="28"/>
          <w:szCs w:val="28"/>
          <w:lang w:val="kk-KZ"/>
        </w:rPr>
        <w:t xml:space="preserve">Бағыт: 2.1.1. Аймақтық макроэкономика </w:t>
      </w:r>
    </w:p>
    <w:p w:rsidR="00DA7065" w:rsidRPr="002F5C17" w:rsidRDefault="00DA7065" w:rsidP="00DA7065">
      <w:pPr>
        <w:spacing w:after="0" w:line="240" w:lineRule="auto"/>
        <w:ind w:firstLine="709"/>
        <w:rPr>
          <w:rFonts w:ascii="Times New Roman" w:eastAsia="Times New Roman" w:hAnsi="Times New Roman" w:cs="Times New Roman"/>
          <w:color w:val="000000" w:themeColor="text1"/>
          <w:sz w:val="28"/>
          <w:szCs w:val="28"/>
          <w:lang w:val="kk-KZ"/>
        </w:rPr>
      </w:pPr>
    </w:p>
    <w:p w:rsidR="0099259E" w:rsidRPr="002F5C17" w:rsidRDefault="0099259E" w:rsidP="0099259E">
      <w:pPr>
        <w:spacing w:after="0" w:line="240" w:lineRule="auto"/>
        <w:ind w:firstLine="708"/>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Мақсат 1. Көкпекті ауданының бюджетіне салық және салықтық емес түсімдердің өсу қарқыны.</w:t>
      </w:r>
    </w:p>
    <w:p w:rsidR="00B05D8E" w:rsidRPr="002F5C17" w:rsidRDefault="00B05D8E" w:rsidP="0099259E">
      <w:pPr>
        <w:spacing w:after="0" w:line="240" w:lineRule="auto"/>
        <w:ind w:firstLine="709"/>
        <w:jc w:val="both"/>
        <w:rPr>
          <w:rFonts w:ascii="Times New Roman" w:hAnsi="Times New Roman"/>
          <w:b/>
          <w:color w:val="000000" w:themeColor="text1"/>
          <w:sz w:val="28"/>
          <w:szCs w:val="28"/>
          <w:lang w:val="kk-KZ"/>
        </w:rPr>
      </w:pPr>
    </w:p>
    <w:p w:rsidR="0099259E" w:rsidRPr="002F5C17" w:rsidRDefault="0099259E" w:rsidP="0099259E">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1. Салық және салықтық емес түсімдердің өсу қарқыны, жоспар бойынша 10</w:t>
      </w:r>
      <w:r w:rsidR="009D731A" w:rsidRPr="002F5C17">
        <w:rPr>
          <w:rFonts w:ascii="Times New Roman" w:hAnsi="Times New Roman"/>
          <w:b/>
          <w:color w:val="000000" w:themeColor="text1"/>
          <w:sz w:val="28"/>
          <w:szCs w:val="28"/>
          <w:lang w:val="kk-KZ"/>
        </w:rPr>
        <w:t>2</w:t>
      </w:r>
      <w:r w:rsidRPr="002F5C17">
        <w:rPr>
          <w:rFonts w:ascii="Times New Roman" w:hAnsi="Times New Roman"/>
          <w:b/>
          <w:color w:val="000000" w:themeColor="text1"/>
          <w:sz w:val="28"/>
          <w:szCs w:val="28"/>
          <w:lang w:val="kk-KZ"/>
        </w:rPr>
        <w:t>,</w:t>
      </w:r>
      <w:r w:rsidR="009D731A" w:rsidRPr="002F5C17">
        <w:rPr>
          <w:rFonts w:ascii="Times New Roman" w:hAnsi="Times New Roman"/>
          <w:b/>
          <w:color w:val="000000" w:themeColor="text1"/>
          <w:sz w:val="28"/>
          <w:szCs w:val="28"/>
          <w:lang w:val="kk-KZ"/>
        </w:rPr>
        <w:t>3</w:t>
      </w:r>
      <w:r w:rsidRPr="002F5C17">
        <w:rPr>
          <w:rFonts w:ascii="Times New Roman" w:hAnsi="Times New Roman"/>
          <w:b/>
          <w:color w:val="000000" w:themeColor="text1"/>
          <w:sz w:val="28"/>
          <w:szCs w:val="28"/>
          <w:lang w:val="kk-KZ"/>
        </w:rPr>
        <w:t xml:space="preserve">, факті бойынша </w:t>
      </w:r>
      <w:r w:rsidR="009D731A" w:rsidRPr="002F5C17">
        <w:rPr>
          <w:rFonts w:ascii="Times New Roman" w:hAnsi="Times New Roman"/>
          <w:b/>
          <w:color w:val="000000" w:themeColor="text1"/>
          <w:sz w:val="28"/>
          <w:szCs w:val="28"/>
          <w:lang w:val="kk-KZ"/>
        </w:rPr>
        <w:t>115,4</w:t>
      </w:r>
      <w:r w:rsidRPr="002F5C17">
        <w:rPr>
          <w:rFonts w:ascii="Times New Roman" w:hAnsi="Times New Roman"/>
          <w:b/>
          <w:color w:val="000000" w:themeColor="text1"/>
          <w:sz w:val="28"/>
          <w:szCs w:val="28"/>
          <w:lang w:val="kk-KZ"/>
        </w:rPr>
        <w:t xml:space="preserve"> %.</w:t>
      </w:r>
    </w:p>
    <w:p w:rsidR="009D731A" w:rsidRPr="002F5C17" w:rsidRDefault="0099259E" w:rsidP="009D731A">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olor w:val="000000" w:themeColor="text1"/>
          <w:sz w:val="28"/>
          <w:szCs w:val="28"/>
          <w:lang w:val="kk-KZ"/>
        </w:rPr>
        <w:t>201</w:t>
      </w:r>
      <w:r w:rsidR="009D731A" w:rsidRPr="002F5C17">
        <w:rPr>
          <w:rFonts w:ascii="Times New Roman" w:hAnsi="Times New Roman"/>
          <w:color w:val="000000" w:themeColor="text1"/>
          <w:sz w:val="28"/>
          <w:szCs w:val="28"/>
          <w:lang w:val="kk-KZ"/>
        </w:rPr>
        <w:t>7</w:t>
      </w:r>
      <w:r w:rsidRPr="002F5C17">
        <w:rPr>
          <w:rFonts w:ascii="Times New Roman" w:hAnsi="Times New Roman"/>
          <w:color w:val="000000" w:themeColor="text1"/>
          <w:sz w:val="28"/>
          <w:szCs w:val="28"/>
          <w:lang w:val="kk-KZ"/>
        </w:rPr>
        <w:t xml:space="preserve"> жылы салық және салықтық емес түсімдер </w:t>
      </w:r>
      <w:r w:rsidR="009D731A" w:rsidRPr="002F5C17">
        <w:rPr>
          <w:rFonts w:ascii="Times New Roman" w:hAnsi="Times New Roman"/>
          <w:color w:val="000000" w:themeColor="text1"/>
          <w:sz w:val="28"/>
          <w:szCs w:val="28"/>
          <w:lang w:val="kk-KZ"/>
        </w:rPr>
        <w:t>952 123,4</w:t>
      </w:r>
      <w:r w:rsidRPr="002F5C17">
        <w:rPr>
          <w:rFonts w:ascii="Times New Roman" w:hAnsi="Times New Roman"/>
          <w:color w:val="000000" w:themeColor="text1"/>
          <w:sz w:val="28"/>
          <w:szCs w:val="28"/>
          <w:lang w:val="kk-KZ"/>
        </w:rPr>
        <w:t xml:space="preserve"> млн. теңгені құрады, </w:t>
      </w:r>
      <w:r w:rsidR="009D731A" w:rsidRPr="002F5C17">
        <w:rPr>
          <w:rFonts w:ascii="Times New Roman" w:hAnsi="Times New Roman"/>
          <w:color w:val="000000" w:themeColor="text1"/>
          <w:sz w:val="28"/>
          <w:szCs w:val="28"/>
          <w:lang w:val="kk-KZ"/>
        </w:rPr>
        <w:t>өсу қарқыны 115,4</w:t>
      </w:r>
      <w:r w:rsidRPr="002F5C17">
        <w:rPr>
          <w:rFonts w:ascii="Times New Roman" w:hAnsi="Times New Roman"/>
          <w:color w:val="000000" w:themeColor="text1"/>
          <w:sz w:val="28"/>
          <w:szCs w:val="28"/>
          <w:lang w:val="kk-KZ"/>
        </w:rPr>
        <w:t>%.</w:t>
      </w:r>
      <w:r w:rsidR="009D731A" w:rsidRPr="002F5C17">
        <w:rPr>
          <w:rFonts w:ascii="Times New Roman" w:hAnsi="Times New Roman" w:cs="Times New Roman"/>
          <w:color w:val="000000" w:themeColor="text1"/>
          <w:sz w:val="28"/>
          <w:szCs w:val="28"/>
          <w:lang w:val="kk-KZ"/>
        </w:rPr>
        <w:t xml:space="preserve"> (2016 жылы 824872,8 мың тенге) </w:t>
      </w:r>
    </w:p>
    <w:p w:rsidR="009D731A" w:rsidRPr="002F5C17" w:rsidRDefault="009D731A" w:rsidP="009D731A">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(952 123,4/824872,8*100=115,4%)</w:t>
      </w:r>
    </w:p>
    <w:p w:rsidR="00E051F6" w:rsidRPr="002F5C17" w:rsidRDefault="00E051F6" w:rsidP="0099259E">
      <w:pPr>
        <w:spacing w:after="0" w:line="240" w:lineRule="auto"/>
        <w:ind w:firstLine="708"/>
        <w:jc w:val="both"/>
        <w:rPr>
          <w:rFonts w:ascii="Times New Roman" w:hAnsi="Times New Roman"/>
          <w:b/>
          <w:color w:val="000000" w:themeColor="text1"/>
          <w:sz w:val="28"/>
          <w:szCs w:val="28"/>
          <w:lang w:val="kk-KZ"/>
        </w:rPr>
      </w:pPr>
    </w:p>
    <w:p w:rsidR="0099259E" w:rsidRPr="002F5C17" w:rsidRDefault="0099259E" w:rsidP="0099259E">
      <w:pPr>
        <w:spacing w:after="0" w:line="240" w:lineRule="auto"/>
        <w:ind w:firstLine="708"/>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Мақсат 2. Өндірісті әртараптандыру арқылы өнеркәсіптің тұрақты және теңгерімді дамуын қамтамасыз ету.</w:t>
      </w:r>
    </w:p>
    <w:p w:rsidR="00B05D8E" w:rsidRPr="002F5C17" w:rsidRDefault="00B05D8E" w:rsidP="0099259E">
      <w:pPr>
        <w:spacing w:after="0" w:line="240" w:lineRule="auto"/>
        <w:ind w:firstLine="708"/>
        <w:jc w:val="both"/>
        <w:rPr>
          <w:rFonts w:ascii="Times New Roman" w:hAnsi="Times New Roman"/>
          <w:b/>
          <w:color w:val="000000" w:themeColor="text1"/>
          <w:sz w:val="28"/>
          <w:szCs w:val="28"/>
          <w:lang w:val="kk-KZ"/>
        </w:rPr>
      </w:pPr>
    </w:p>
    <w:p w:rsidR="00343172" w:rsidRPr="002F5C17" w:rsidRDefault="00343172" w:rsidP="00343172">
      <w:pPr>
        <w:spacing w:after="0" w:line="240" w:lineRule="auto"/>
        <w:ind w:firstLine="708"/>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1. Өнеркәсіп</w:t>
      </w:r>
      <w:r w:rsidR="00041A78" w:rsidRPr="002F5C17">
        <w:rPr>
          <w:rFonts w:ascii="Times New Roman" w:hAnsi="Times New Roman"/>
          <w:b/>
          <w:color w:val="000000" w:themeColor="text1"/>
          <w:sz w:val="28"/>
          <w:szCs w:val="28"/>
          <w:lang w:val="kk-KZ"/>
        </w:rPr>
        <w:t>тегі</w:t>
      </w:r>
      <w:r w:rsidRPr="002F5C17">
        <w:rPr>
          <w:rFonts w:ascii="Times New Roman" w:hAnsi="Times New Roman"/>
          <w:b/>
          <w:color w:val="000000" w:themeColor="text1"/>
          <w:sz w:val="28"/>
          <w:szCs w:val="28"/>
          <w:lang w:val="kk-KZ"/>
        </w:rPr>
        <w:t xml:space="preserve"> нақты </w:t>
      </w:r>
      <w:r w:rsidR="00041A78" w:rsidRPr="002F5C17">
        <w:rPr>
          <w:rFonts w:ascii="Times New Roman" w:hAnsi="Times New Roman"/>
          <w:b/>
          <w:color w:val="000000" w:themeColor="text1"/>
          <w:sz w:val="28"/>
          <w:szCs w:val="28"/>
          <w:lang w:val="kk-KZ"/>
        </w:rPr>
        <w:t xml:space="preserve">индекс </w:t>
      </w:r>
      <w:r w:rsidRPr="002F5C17">
        <w:rPr>
          <w:rFonts w:ascii="Times New Roman" w:hAnsi="Times New Roman"/>
          <w:b/>
          <w:color w:val="000000" w:themeColor="text1"/>
          <w:sz w:val="28"/>
          <w:szCs w:val="28"/>
          <w:lang w:val="kk-KZ"/>
        </w:rPr>
        <w:t>көлем</w:t>
      </w:r>
      <w:r w:rsidR="00041A78" w:rsidRPr="002F5C17">
        <w:rPr>
          <w:rFonts w:ascii="Times New Roman" w:hAnsi="Times New Roman"/>
          <w:b/>
          <w:color w:val="000000" w:themeColor="text1"/>
          <w:sz w:val="28"/>
          <w:szCs w:val="28"/>
          <w:lang w:val="kk-KZ"/>
        </w:rPr>
        <w:t>і</w:t>
      </w:r>
      <w:r w:rsidRPr="002F5C17">
        <w:rPr>
          <w:rFonts w:ascii="Times New Roman" w:hAnsi="Times New Roman"/>
          <w:b/>
          <w:color w:val="000000" w:themeColor="text1"/>
          <w:sz w:val="28"/>
          <w:szCs w:val="28"/>
          <w:lang w:val="kk-KZ"/>
        </w:rPr>
        <w:t>, жоспар бойынша</w:t>
      </w:r>
      <w:r w:rsidR="00C443FB" w:rsidRPr="002F5C17">
        <w:rPr>
          <w:rFonts w:ascii="Times New Roman" w:hAnsi="Times New Roman"/>
          <w:b/>
          <w:color w:val="000000" w:themeColor="text1"/>
          <w:sz w:val="28"/>
          <w:szCs w:val="28"/>
          <w:lang w:val="kk-KZ"/>
        </w:rPr>
        <w:t xml:space="preserve"> </w:t>
      </w:r>
      <w:r w:rsidRPr="002F5C17">
        <w:rPr>
          <w:rFonts w:ascii="Times New Roman" w:hAnsi="Times New Roman"/>
          <w:b/>
          <w:color w:val="000000" w:themeColor="text1"/>
          <w:sz w:val="28"/>
          <w:szCs w:val="28"/>
          <w:lang w:val="kk-KZ"/>
        </w:rPr>
        <w:t>- 100,5%, факті бойынша-100,0%.</w:t>
      </w:r>
    </w:p>
    <w:p w:rsidR="00343172" w:rsidRPr="002F5C17" w:rsidRDefault="00343172" w:rsidP="00343172">
      <w:pPr>
        <w:spacing w:after="0" w:line="240" w:lineRule="auto"/>
        <w:ind w:firstLine="708"/>
        <w:jc w:val="both"/>
        <w:rPr>
          <w:rFonts w:ascii="Times New Roman" w:hAnsi="Times New Roman"/>
          <w:b/>
          <w:color w:val="000000" w:themeColor="text1"/>
          <w:sz w:val="28"/>
          <w:szCs w:val="28"/>
          <w:lang w:val="kk-KZ"/>
        </w:rPr>
      </w:pPr>
    </w:p>
    <w:p w:rsidR="00343172" w:rsidRPr="002F5C17" w:rsidRDefault="00343172" w:rsidP="00343172">
      <w:pPr>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2017 жылы өнеркәсіптің өндірілген өнім көлемі 3  560,9 млн.теңгені құрады, өткен жылдың көрсеткішімен салыстырғанда өсу қарқыны 110,6 % (2016 жылы-3  220,8 млн.теңге). Нақты көлем индексі-100,0 % құрады.</w:t>
      </w:r>
    </w:p>
    <w:p w:rsidR="00343172" w:rsidRPr="002F5C17" w:rsidRDefault="00343172" w:rsidP="00343172">
      <w:pPr>
        <w:spacing w:after="0" w:line="240" w:lineRule="auto"/>
        <w:ind w:firstLine="708"/>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Облыстық өнеркәсіптік өндірістегі ауданның үлесі 0,2% -ды құрайды.</w:t>
      </w:r>
    </w:p>
    <w:p w:rsidR="00343172" w:rsidRPr="002F5C17" w:rsidRDefault="00343172" w:rsidP="00343172">
      <w:pPr>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lastRenderedPageBreak/>
        <w:t>Өнеркәсіп өндірісінің жалпы көлемі 2017 жылғы қаңтар-желтоқсандағы өңдеу өнеркәсібінің негізгі үлесі - 66,0%, кен өндіру өнеркәсібі - 27,0%.</w:t>
      </w:r>
    </w:p>
    <w:p w:rsidR="00343172" w:rsidRPr="002F5C17" w:rsidRDefault="00343172" w:rsidP="00343172">
      <w:pPr>
        <w:spacing w:after="0" w:line="240" w:lineRule="auto"/>
        <w:ind w:firstLine="708"/>
        <w:jc w:val="both"/>
        <w:rPr>
          <w:rFonts w:ascii="Times New Roman" w:hAnsi="Times New Roman" w:cs="Times New Roman"/>
          <w:b/>
          <w:color w:val="000000" w:themeColor="text1"/>
          <w:sz w:val="28"/>
          <w:szCs w:val="28"/>
          <w:lang w:val="kk-KZ"/>
        </w:rPr>
      </w:pPr>
    </w:p>
    <w:p w:rsidR="00343172" w:rsidRPr="002F5C17" w:rsidRDefault="00343172" w:rsidP="00343172">
      <w:pPr>
        <w:spacing w:after="0" w:line="240" w:lineRule="auto"/>
        <w:ind w:firstLine="708"/>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2. Тау-кен өнеркәсіптің өнімі мен карьердің өндіруі бойынша нақты көлем индексі, жоспар бойынша-100,5 %, факті бойынша-99,2 %.</w:t>
      </w:r>
    </w:p>
    <w:p w:rsidR="00343172" w:rsidRPr="002F5C17" w:rsidRDefault="00343172" w:rsidP="00343172">
      <w:pPr>
        <w:spacing w:after="0" w:line="240" w:lineRule="auto"/>
        <w:ind w:firstLine="708"/>
        <w:jc w:val="both"/>
        <w:rPr>
          <w:rFonts w:ascii="Times New Roman" w:hAnsi="Times New Roman" w:cs="Times New Roman"/>
          <w:b/>
          <w:color w:val="000000" w:themeColor="text1"/>
          <w:sz w:val="28"/>
          <w:szCs w:val="28"/>
          <w:lang w:val="kk-KZ"/>
        </w:rPr>
      </w:pPr>
      <w:r w:rsidRPr="002F5C17">
        <w:rPr>
          <w:rFonts w:ascii="Times New Roman" w:hAnsi="Times New Roman" w:cs="Times New Roman"/>
          <w:color w:val="000000" w:themeColor="text1"/>
          <w:sz w:val="28"/>
          <w:szCs w:val="28"/>
          <w:lang w:val="kk-KZ"/>
        </w:rPr>
        <w:t xml:space="preserve">Тау-кен өнеркәсібіндегі өндіріс көлемі 960,6 млн. теңгені құрады, өсім қарқыны 2016 жылдың ұқсас кезеңімен салыстырғанда - 110,3%. (2016ж.- 871,0 млн. теңге). </w:t>
      </w:r>
      <w:r w:rsidR="00164779" w:rsidRPr="002F5C17">
        <w:rPr>
          <w:rFonts w:ascii="Times New Roman" w:hAnsi="Times New Roman"/>
          <w:color w:val="000000" w:themeColor="text1"/>
          <w:sz w:val="28"/>
          <w:szCs w:val="28"/>
          <w:lang w:val="kk-KZ"/>
        </w:rPr>
        <w:t>Нақты көлем индексі</w:t>
      </w:r>
      <w:r w:rsidR="00164779" w:rsidRPr="002F5C17">
        <w:rPr>
          <w:rFonts w:ascii="Times New Roman" w:hAnsi="Times New Roman" w:cs="Times New Roman"/>
          <w:color w:val="000000" w:themeColor="text1"/>
          <w:sz w:val="28"/>
          <w:szCs w:val="28"/>
          <w:lang w:val="kk-KZ"/>
        </w:rPr>
        <w:t xml:space="preserve"> - </w:t>
      </w:r>
      <w:r w:rsidRPr="002F5C17">
        <w:rPr>
          <w:rFonts w:ascii="Times New Roman" w:hAnsi="Times New Roman" w:cs="Times New Roman"/>
          <w:color w:val="000000" w:themeColor="text1"/>
          <w:sz w:val="28"/>
          <w:szCs w:val="28"/>
          <w:lang w:val="kk-KZ"/>
        </w:rPr>
        <w:t>99,2% құрады.</w:t>
      </w:r>
    </w:p>
    <w:p w:rsidR="00343172" w:rsidRPr="002F5C17" w:rsidRDefault="00343172" w:rsidP="00343172">
      <w:pPr>
        <w:spacing w:after="0" w:line="240" w:lineRule="auto"/>
        <w:ind w:firstLine="708"/>
        <w:jc w:val="both"/>
        <w:rPr>
          <w:rFonts w:ascii="Times New Roman" w:hAnsi="Times New Roman" w:cs="Times New Roman"/>
          <w:b/>
          <w:color w:val="000000" w:themeColor="text1"/>
          <w:sz w:val="28"/>
          <w:szCs w:val="28"/>
          <w:lang w:val="kk-KZ"/>
        </w:rPr>
      </w:pPr>
      <w:r w:rsidRPr="002F5C17">
        <w:rPr>
          <w:rFonts w:ascii="Times New Roman" w:hAnsi="Times New Roman" w:cs="Times New Roman"/>
          <w:color w:val="000000" w:themeColor="text1"/>
          <w:sz w:val="28"/>
          <w:szCs w:val="28"/>
          <w:lang w:val="kk-KZ"/>
        </w:rPr>
        <w:t>Ауданның тау-кен өнеркәсібі бойынша келесі кәсіпорындар:</w:t>
      </w:r>
    </w:p>
    <w:p w:rsidR="00343172" w:rsidRPr="002F5C17" w:rsidRDefault="00343172" w:rsidP="00343172">
      <w:pPr>
        <w:spacing w:after="0" w:line="240" w:lineRule="auto"/>
        <w:ind w:firstLine="708"/>
        <w:jc w:val="both"/>
        <w:rPr>
          <w:rFonts w:ascii="Times New Roman" w:hAnsi="Times New Roman" w:cs="Times New Roman"/>
          <w:b/>
          <w:color w:val="000000" w:themeColor="text1"/>
          <w:sz w:val="28"/>
          <w:szCs w:val="28"/>
          <w:lang w:val="kk-KZ"/>
        </w:rPr>
      </w:pPr>
      <w:r w:rsidRPr="002F5C17">
        <w:rPr>
          <w:rFonts w:ascii="Times New Roman" w:hAnsi="Times New Roman" w:cs="Times New Roman"/>
          <w:color w:val="000000" w:themeColor="text1"/>
          <w:sz w:val="28"/>
          <w:szCs w:val="28"/>
          <w:lang w:val="kk-KZ"/>
        </w:rPr>
        <w:t>«Сәтпаев тау-кен байыту комбинаты» ЖШС («СТБК» ЖШС) металл кендерін өндіреді (ильменит концентратын өндіру).</w:t>
      </w:r>
    </w:p>
    <w:p w:rsidR="00343172" w:rsidRPr="002F5C17" w:rsidRDefault="00343172" w:rsidP="00343172">
      <w:pPr>
        <w:spacing w:after="0" w:line="240" w:lineRule="auto"/>
        <w:ind w:firstLine="708"/>
        <w:jc w:val="both"/>
        <w:rPr>
          <w:rFonts w:ascii="Times New Roman" w:hAnsi="Times New Roman" w:cs="Times New Roman"/>
          <w:b/>
          <w:color w:val="000000" w:themeColor="text1"/>
          <w:sz w:val="28"/>
          <w:szCs w:val="28"/>
          <w:lang w:val="kk-KZ"/>
        </w:rPr>
      </w:pPr>
      <w:r w:rsidRPr="002F5C17">
        <w:rPr>
          <w:rStyle w:val="shorttext"/>
          <w:rFonts w:ascii="Times New Roman" w:hAnsi="Times New Roman" w:cs="Times New Roman"/>
          <w:color w:val="000000" w:themeColor="text1"/>
          <w:sz w:val="28"/>
          <w:szCs w:val="28"/>
          <w:lang w:val="kk-KZ"/>
        </w:rPr>
        <w:t>«ДСУ-14» ЖШС - карьерді игерумен айналысады.</w:t>
      </w:r>
    </w:p>
    <w:p w:rsidR="00343172" w:rsidRPr="002F5C17" w:rsidRDefault="00343172" w:rsidP="00343172">
      <w:pPr>
        <w:spacing w:after="0" w:line="240" w:lineRule="auto"/>
        <w:ind w:firstLine="708"/>
        <w:jc w:val="both"/>
        <w:rPr>
          <w:rFonts w:ascii="Times New Roman" w:hAnsi="Times New Roman" w:cs="Times New Roman"/>
          <w:b/>
          <w:color w:val="000000" w:themeColor="text1"/>
          <w:sz w:val="28"/>
          <w:szCs w:val="28"/>
          <w:lang w:val="kk-KZ"/>
        </w:rPr>
      </w:pPr>
    </w:p>
    <w:p w:rsidR="00343172" w:rsidRPr="002F5C17" w:rsidRDefault="00343172" w:rsidP="00343172">
      <w:pPr>
        <w:spacing w:after="0" w:line="240" w:lineRule="auto"/>
        <w:ind w:firstLine="708"/>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3. Түсті метал кендері мен тау-кен металдардың өндірілуі бойынша нақты көлем индексі, жоспар бойынша-100,0%, факті бойынша-82,2%.</w:t>
      </w:r>
    </w:p>
    <w:p w:rsidR="00343172" w:rsidRPr="002F5C17" w:rsidRDefault="00343172" w:rsidP="00343172">
      <w:pPr>
        <w:spacing w:after="0" w:line="240" w:lineRule="auto"/>
        <w:ind w:firstLine="708"/>
        <w:jc w:val="both"/>
        <w:rPr>
          <w:rFonts w:ascii="Times New Roman" w:hAnsi="Times New Roman"/>
          <w:b/>
          <w:color w:val="000000" w:themeColor="text1"/>
          <w:sz w:val="28"/>
          <w:szCs w:val="28"/>
          <w:lang w:val="kk-KZ"/>
        </w:rPr>
      </w:pPr>
    </w:p>
    <w:p w:rsidR="00343172" w:rsidRPr="002F5C17" w:rsidRDefault="00343172" w:rsidP="00343172">
      <w:pPr>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Тау-кен өнеркәсібі 2349,9 млн.теңгеге өнім өндірілді, өткен жылдың көрсеткішімен салыстырғанда өсу қарқ</w:t>
      </w:r>
      <w:r w:rsidR="00164779" w:rsidRPr="002F5C17">
        <w:rPr>
          <w:rFonts w:ascii="Times New Roman" w:hAnsi="Times New Roman"/>
          <w:color w:val="000000" w:themeColor="text1"/>
          <w:sz w:val="28"/>
          <w:szCs w:val="28"/>
          <w:lang w:val="kk-KZ"/>
        </w:rPr>
        <w:t xml:space="preserve">ыны 111,7% құрайды (2016 жылы- </w:t>
      </w:r>
      <w:r w:rsidRPr="002F5C17">
        <w:rPr>
          <w:rFonts w:ascii="Times New Roman" w:hAnsi="Times New Roman"/>
          <w:color w:val="000000" w:themeColor="text1"/>
          <w:sz w:val="28"/>
          <w:szCs w:val="28"/>
          <w:lang w:val="kk-KZ"/>
        </w:rPr>
        <w:t>2103,8 млн. теңге). Нақты көлем индексі -82,2%.</w:t>
      </w:r>
    </w:p>
    <w:p w:rsidR="00343172" w:rsidRPr="002F5C17" w:rsidRDefault="00343172" w:rsidP="00343172">
      <w:pPr>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Өңдеу өнеркәсібінде келесі кәсіпорындар бар:</w:t>
      </w:r>
    </w:p>
    <w:p w:rsidR="00343172" w:rsidRPr="002F5C17" w:rsidRDefault="00343172" w:rsidP="00343172">
      <w:pPr>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1. «Мәмбет» шаруа қожалығы өсімдік шаруашылығын өңдеумен айналысатын ірі шаруашылықтардың бірі болып табылады (інжу арпа, тары, ұн, макарон өнімдері, нан және кондитерлік өнімдер, өсімдік майы, ет);</w:t>
      </w:r>
    </w:p>
    <w:p w:rsidR="00343172" w:rsidRPr="002F5C17" w:rsidRDefault="00343172" w:rsidP="00343172">
      <w:pPr>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2. «Рыбпром» ЖШС балықты (филе, сүйек ұны) өңдеу және сақтаумен айналысады.</w:t>
      </w:r>
    </w:p>
    <w:p w:rsidR="00343172" w:rsidRPr="002F5C17" w:rsidRDefault="00343172" w:rsidP="00343172">
      <w:pPr>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Өңдеу өнеркәсібіндегі физикалық көлем индексінің төмендеуінің негізгі себебі - «Рыбпром» ЖШС балық өнімдерін өндіру көлемінің төмендеуі.</w:t>
      </w:r>
    </w:p>
    <w:p w:rsidR="00343172" w:rsidRPr="002F5C17" w:rsidRDefault="00343172" w:rsidP="00343172">
      <w:pPr>
        <w:spacing w:after="0" w:line="240" w:lineRule="auto"/>
        <w:ind w:firstLine="708"/>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4. Түсті металл кендерін өндірудің физикалық көлемінің индексі % жоспар бойынша - 102,0% факт - 99,6%.</w:t>
      </w:r>
    </w:p>
    <w:p w:rsidR="00343172" w:rsidRPr="002F5C17" w:rsidRDefault="00343172" w:rsidP="00343172">
      <w:pPr>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Ауданда түсті металдар кенін өндірумен айналысатын «Сәтпаев кен-байыту комбинаты» ЖШС («СТБК» ЖШС) болып табылады (ильменит концентратын өндіру).</w:t>
      </w:r>
    </w:p>
    <w:p w:rsidR="00343172" w:rsidRPr="002F5C17" w:rsidRDefault="00343172" w:rsidP="00343172">
      <w:pPr>
        <w:spacing w:after="0" w:line="240" w:lineRule="auto"/>
        <w:ind w:firstLine="709"/>
        <w:jc w:val="both"/>
        <w:rPr>
          <w:rFonts w:ascii="Times New Roman" w:hAnsi="Times New Roman"/>
          <w:b/>
          <w:color w:val="000000" w:themeColor="text1"/>
          <w:sz w:val="28"/>
          <w:szCs w:val="28"/>
          <w:lang w:val="kk-KZ"/>
        </w:rPr>
      </w:pPr>
    </w:p>
    <w:p w:rsidR="00343172" w:rsidRPr="002F5C17" w:rsidRDefault="00343172" w:rsidP="00343172">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5. Металдық емес минералдық өнімінің физикалық индекс көлемі жоспар бойынша -100,0%, факті бойынша-40,8%.</w:t>
      </w:r>
    </w:p>
    <w:p w:rsidR="00343172" w:rsidRPr="002F5C17" w:rsidRDefault="00343172" w:rsidP="00343172">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color w:val="000000" w:themeColor="text1"/>
          <w:sz w:val="28"/>
          <w:szCs w:val="28"/>
          <w:lang w:val="kk-KZ"/>
        </w:rPr>
        <w:t>Ауданда  металл емес минералды өнімдер шығаратын кәсіпорындар  жоқ.</w:t>
      </w:r>
    </w:p>
    <w:p w:rsidR="00343172" w:rsidRPr="002F5C17" w:rsidRDefault="00343172" w:rsidP="00343172">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Көмекші кәсіпорындар - ДСУ-14, асфальтбетонды қоспалар мен басқа да металл емес минералды өнімдер шығаратын «Көкпекті жолдары» ЖШС,                 2017 жылдың көрсеткіші бойынша тапсырыс аз болды.</w:t>
      </w:r>
    </w:p>
    <w:p w:rsidR="0084587A" w:rsidRPr="002F5C17" w:rsidRDefault="0084587A" w:rsidP="0084587A">
      <w:pPr>
        <w:spacing w:after="0" w:line="240" w:lineRule="auto"/>
        <w:ind w:firstLine="709"/>
        <w:jc w:val="both"/>
        <w:rPr>
          <w:rFonts w:ascii="Times New Roman" w:hAnsi="Times New Roman" w:cs="Times New Roman"/>
          <w:b/>
          <w:color w:val="000000" w:themeColor="text1"/>
          <w:sz w:val="28"/>
          <w:szCs w:val="28"/>
          <w:lang w:val="kk-KZ"/>
        </w:rPr>
      </w:pPr>
    </w:p>
    <w:p w:rsidR="00B90762" w:rsidRPr="002F5C17" w:rsidRDefault="00C627CF" w:rsidP="004E2C38">
      <w:pPr>
        <w:widowControl w:val="0"/>
        <w:pBdr>
          <w:bottom w:val="single" w:sz="4" w:space="19" w:color="FFFFFF"/>
        </w:pBdr>
        <w:autoSpaceDE w:val="0"/>
        <w:autoSpaceDN w:val="0"/>
        <w:adjustRightInd w:val="0"/>
        <w:spacing w:after="0" w:line="240" w:lineRule="auto"/>
        <w:ind w:firstLine="709"/>
        <w:jc w:val="both"/>
        <w:rPr>
          <w:rFonts w:ascii="Times New Roman" w:hAnsi="Times New Roman" w:cs="Times New Roman"/>
          <w:b/>
          <w:color w:val="000000" w:themeColor="text1"/>
          <w:sz w:val="28"/>
          <w:szCs w:val="28"/>
          <w:u w:val="single"/>
          <w:lang w:val="kk-KZ"/>
        </w:rPr>
      </w:pPr>
      <w:r w:rsidRPr="002F5C17">
        <w:rPr>
          <w:rFonts w:ascii="Times New Roman" w:hAnsi="Times New Roman"/>
          <w:b/>
          <w:color w:val="000000" w:themeColor="text1"/>
          <w:sz w:val="28"/>
          <w:szCs w:val="28"/>
          <w:lang w:val="kk-KZ"/>
        </w:rPr>
        <w:t xml:space="preserve">Мақсат </w:t>
      </w:r>
      <w:r w:rsidR="00B90762" w:rsidRPr="002F5C17">
        <w:rPr>
          <w:rFonts w:ascii="Times New Roman" w:hAnsi="Times New Roman" w:cs="Times New Roman"/>
          <w:b/>
          <w:color w:val="000000" w:themeColor="text1"/>
          <w:sz w:val="28"/>
          <w:szCs w:val="28"/>
        </w:rPr>
        <w:t>3. Аудан экономикасына инвестициялардың құйылуын ынталандыру.</w:t>
      </w:r>
    </w:p>
    <w:p w:rsidR="00B90762" w:rsidRPr="002F5C17" w:rsidRDefault="00B90762" w:rsidP="00B90762">
      <w:pPr>
        <w:pBdr>
          <w:bottom w:val="single" w:sz="4" w:space="29" w:color="FFFFFF"/>
        </w:pBdr>
        <w:autoSpaceDE w:val="0"/>
        <w:autoSpaceDN w:val="0"/>
        <w:adjustRightInd w:val="0"/>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1. Негізгі капиталға инвестицияладың нақты көлем индексі жоспар 10</w:t>
      </w:r>
      <w:r w:rsidR="003554E4" w:rsidRPr="002F5C17">
        <w:rPr>
          <w:rFonts w:ascii="Times New Roman" w:hAnsi="Times New Roman" w:cs="Times New Roman"/>
          <w:b/>
          <w:color w:val="000000" w:themeColor="text1"/>
          <w:sz w:val="28"/>
          <w:szCs w:val="28"/>
          <w:lang w:val="kk-KZ"/>
        </w:rPr>
        <w:t>3</w:t>
      </w:r>
      <w:r w:rsidRPr="002F5C17">
        <w:rPr>
          <w:rFonts w:ascii="Times New Roman" w:hAnsi="Times New Roman" w:cs="Times New Roman"/>
          <w:b/>
          <w:color w:val="000000" w:themeColor="text1"/>
          <w:sz w:val="28"/>
          <w:szCs w:val="28"/>
          <w:lang w:val="kk-KZ"/>
        </w:rPr>
        <w:t xml:space="preserve">,0 </w:t>
      </w:r>
      <w:r w:rsidR="00FF46CA" w:rsidRPr="002F5C17">
        <w:rPr>
          <w:rFonts w:ascii="Times New Roman" w:hAnsi="Times New Roman"/>
          <w:b/>
          <w:color w:val="000000" w:themeColor="text1"/>
          <w:sz w:val="28"/>
          <w:szCs w:val="28"/>
          <w:lang w:val="kk-KZ"/>
        </w:rPr>
        <w:t xml:space="preserve">факті бойынша </w:t>
      </w:r>
      <w:r w:rsidR="003554E4" w:rsidRPr="002F5C17">
        <w:rPr>
          <w:rFonts w:ascii="Times New Roman" w:hAnsi="Times New Roman" w:cs="Times New Roman"/>
          <w:b/>
          <w:color w:val="000000" w:themeColor="text1"/>
          <w:sz w:val="28"/>
          <w:szCs w:val="28"/>
          <w:lang w:val="kk-KZ"/>
        </w:rPr>
        <w:t>232,2</w:t>
      </w:r>
      <w:r w:rsidRPr="002F5C17">
        <w:rPr>
          <w:rFonts w:ascii="Times New Roman" w:hAnsi="Times New Roman" w:cs="Times New Roman"/>
          <w:b/>
          <w:color w:val="000000" w:themeColor="text1"/>
          <w:sz w:val="28"/>
          <w:szCs w:val="28"/>
          <w:lang w:val="kk-KZ"/>
        </w:rPr>
        <w:t>%.</w:t>
      </w:r>
    </w:p>
    <w:p w:rsidR="00B90762" w:rsidRPr="002F5C17" w:rsidRDefault="00B90762" w:rsidP="00B90762">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lastRenderedPageBreak/>
        <w:t xml:space="preserve">Негізгі капиталға инвестициялар көлемі </w:t>
      </w:r>
      <w:r w:rsidR="003554E4" w:rsidRPr="002F5C17">
        <w:rPr>
          <w:rFonts w:ascii="Times New Roman" w:hAnsi="Times New Roman" w:cs="Times New Roman"/>
          <w:color w:val="000000" w:themeColor="text1"/>
          <w:sz w:val="28"/>
          <w:szCs w:val="28"/>
          <w:lang w:val="kk-KZ"/>
        </w:rPr>
        <w:t>3 633,8</w:t>
      </w:r>
      <w:r w:rsidRPr="002F5C17">
        <w:rPr>
          <w:rFonts w:ascii="Times New Roman" w:hAnsi="Times New Roman" w:cs="Times New Roman"/>
          <w:color w:val="000000" w:themeColor="text1"/>
          <w:sz w:val="28"/>
          <w:szCs w:val="28"/>
          <w:lang w:val="kk-KZ"/>
        </w:rPr>
        <w:t xml:space="preserve"> млн. теңге, өсу қарқыны-</w:t>
      </w:r>
      <w:r w:rsidR="003554E4" w:rsidRPr="002F5C17">
        <w:rPr>
          <w:rFonts w:ascii="Times New Roman" w:hAnsi="Times New Roman" w:cs="Times New Roman"/>
          <w:color w:val="000000" w:themeColor="text1"/>
          <w:sz w:val="28"/>
          <w:szCs w:val="28"/>
          <w:lang w:val="kk-KZ"/>
        </w:rPr>
        <w:t>246,9</w:t>
      </w:r>
      <w:r w:rsidRPr="002F5C17">
        <w:rPr>
          <w:rFonts w:ascii="Times New Roman" w:hAnsi="Times New Roman" w:cs="Times New Roman"/>
          <w:color w:val="000000" w:themeColor="text1"/>
          <w:sz w:val="28"/>
          <w:szCs w:val="28"/>
          <w:lang w:val="kk-KZ"/>
        </w:rPr>
        <w:t>% (201</w:t>
      </w:r>
      <w:r w:rsidR="003554E4" w:rsidRPr="002F5C17">
        <w:rPr>
          <w:rFonts w:ascii="Times New Roman" w:hAnsi="Times New Roman" w:cs="Times New Roman"/>
          <w:color w:val="000000" w:themeColor="text1"/>
          <w:sz w:val="28"/>
          <w:szCs w:val="28"/>
          <w:lang w:val="kk-KZ"/>
        </w:rPr>
        <w:t>6</w:t>
      </w:r>
      <w:r w:rsidRPr="002F5C17">
        <w:rPr>
          <w:rFonts w:ascii="Times New Roman" w:hAnsi="Times New Roman" w:cs="Times New Roman"/>
          <w:color w:val="000000" w:themeColor="text1"/>
          <w:sz w:val="28"/>
          <w:szCs w:val="28"/>
          <w:lang w:val="kk-KZ"/>
        </w:rPr>
        <w:t xml:space="preserve"> жылы – 1</w:t>
      </w:r>
      <w:r w:rsidR="003554E4" w:rsidRPr="002F5C17">
        <w:rPr>
          <w:rFonts w:ascii="Times New Roman" w:hAnsi="Times New Roman" w:cs="Times New Roman"/>
          <w:color w:val="000000" w:themeColor="text1"/>
          <w:sz w:val="28"/>
          <w:szCs w:val="28"/>
          <w:lang w:val="kk-KZ"/>
        </w:rPr>
        <w:t>471,5</w:t>
      </w:r>
      <w:r w:rsidRPr="002F5C17">
        <w:rPr>
          <w:rFonts w:ascii="Times New Roman" w:hAnsi="Times New Roman" w:cs="Times New Roman"/>
          <w:color w:val="000000" w:themeColor="text1"/>
          <w:sz w:val="28"/>
          <w:szCs w:val="28"/>
          <w:lang w:val="kk-KZ"/>
        </w:rPr>
        <w:t xml:space="preserve"> млн. теңге). </w:t>
      </w:r>
      <w:r w:rsidR="003554E4" w:rsidRPr="002F5C17">
        <w:rPr>
          <w:rFonts w:ascii="Times New Roman" w:hAnsi="Times New Roman" w:cs="Times New Roman"/>
          <w:color w:val="000000" w:themeColor="text1"/>
          <w:sz w:val="28"/>
          <w:szCs w:val="28"/>
          <w:lang w:val="kk-KZ"/>
        </w:rPr>
        <w:t>И</w:t>
      </w:r>
      <w:r w:rsidRPr="002F5C17">
        <w:rPr>
          <w:rFonts w:ascii="Times New Roman" w:hAnsi="Times New Roman" w:cs="Times New Roman"/>
          <w:color w:val="000000" w:themeColor="text1"/>
          <w:sz w:val="28"/>
          <w:szCs w:val="28"/>
          <w:lang w:val="kk-KZ"/>
        </w:rPr>
        <w:t>нвестиция</w:t>
      </w:r>
      <w:r w:rsidR="003554E4" w:rsidRPr="002F5C17">
        <w:rPr>
          <w:rFonts w:ascii="Times New Roman" w:hAnsi="Times New Roman" w:cs="Times New Roman"/>
          <w:color w:val="000000" w:themeColor="text1"/>
          <w:sz w:val="28"/>
          <w:szCs w:val="28"/>
          <w:lang w:val="kk-KZ"/>
        </w:rPr>
        <w:t>ның</w:t>
      </w:r>
      <w:r w:rsidRPr="002F5C17">
        <w:rPr>
          <w:rFonts w:ascii="Times New Roman" w:hAnsi="Times New Roman" w:cs="Times New Roman"/>
          <w:color w:val="000000" w:themeColor="text1"/>
          <w:sz w:val="28"/>
          <w:szCs w:val="28"/>
          <w:lang w:val="kk-KZ"/>
        </w:rPr>
        <w:t xml:space="preserve"> нақты көлем индексі </w:t>
      </w:r>
      <w:r w:rsidR="003554E4" w:rsidRPr="002F5C17">
        <w:rPr>
          <w:rFonts w:ascii="Times New Roman" w:hAnsi="Times New Roman" w:cs="Times New Roman"/>
          <w:color w:val="000000" w:themeColor="text1"/>
          <w:sz w:val="28"/>
          <w:szCs w:val="28"/>
          <w:lang w:val="kk-KZ"/>
        </w:rPr>
        <w:t>232,2</w:t>
      </w:r>
      <w:r w:rsidRPr="002F5C17">
        <w:rPr>
          <w:rFonts w:ascii="Times New Roman" w:hAnsi="Times New Roman" w:cs="Times New Roman"/>
          <w:color w:val="000000" w:themeColor="text1"/>
          <w:sz w:val="28"/>
          <w:szCs w:val="28"/>
          <w:lang w:val="kk-KZ"/>
        </w:rPr>
        <w:t xml:space="preserve">% </w:t>
      </w:r>
      <w:r w:rsidR="003554E4" w:rsidRPr="002F5C17">
        <w:rPr>
          <w:rFonts w:ascii="Times New Roman" w:hAnsi="Times New Roman" w:cs="Times New Roman"/>
          <w:color w:val="000000" w:themeColor="text1"/>
          <w:sz w:val="28"/>
          <w:szCs w:val="28"/>
          <w:lang w:val="kk-KZ"/>
        </w:rPr>
        <w:t>құрады</w:t>
      </w:r>
      <w:r w:rsidRPr="002F5C17">
        <w:rPr>
          <w:rFonts w:ascii="Times New Roman" w:hAnsi="Times New Roman" w:cs="Times New Roman"/>
          <w:color w:val="000000" w:themeColor="text1"/>
          <w:sz w:val="28"/>
          <w:szCs w:val="28"/>
          <w:lang w:val="kk-KZ"/>
        </w:rPr>
        <w:t>.</w:t>
      </w:r>
    </w:p>
    <w:p w:rsidR="00B90762" w:rsidRPr="002F5C17" w:rsidRDefault="00B90762" w:rsidP="00B90762">
      <w:pPr>
        <w:pBdr>
          <w:bottom w:val="single" w:sz="4" w:space="29" w:color="FFFFFF"/>
        </w:pBdr>
        <w:autoSpaceDE w:val="0"/>
        <w:autoSpaceDN w:val="0"/>
        <w:adjustRightInd w:val="0"/>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Ауданның үлесі облыстық көлемде негізгі капиталға инвестициялар - 0,</w:t>
      </w:r>
      <w:r w:rsidR="003554E4" w:rsidRPr="002F5C17">
        <w:rPr>
          <w:rFonts w:ascii="Times New Roman" w:hAnsi="Times New Roman" w:cs="Times New Roman"/>
          <w:b/>
          <w:color w:val="000000" w:themeColor="text1"/>
          <w:sz w:val="28"/>
          <w:szCs w:val="28"/>
          <w:lang w:val="kk-KZ"/>
        </w:rPr>
        <w:t>8</w:t>
      </w:r>
      <w:r w:rsidRPr="002F5C17">
        <w:rPr>
          <w:rFonts w:ascii="Times New Roman" w:hAnsi="Times New Roman" w:cs="Times New Roman"/>
          <w:b/>
          <w:color w:val="000000" w:themeColor="text1"/>
          <w:sz w:val="28"/>
          <w:szCs w:val="28"/>
          <w:lang w:val="kk-KZ"/>
        </w:rPr>
        <w:t>% құрайды.</w:t>
      </w:r>
    </w:p>
    <w:p w:rsidR="00B90762" w:rsidRPr="002F5C17" w:rsidRDefault="00B90762" w:rsidP="00B90762">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Шаруа қожалықтары лизингке ауылшаруашылық техникларын сатып алу бойынша шағын және орта бизнес субъектілерінің инвестицияларының белсенділігіне байланысты негізгі капиталға инвестициялардың артуы.</w:t>
      </w:r>
    </w:p>
    <w:p w:rsidR="00B90762" w:rsidRPr="002F5C17" w:rsidRDefault="00B90762" w:rsidP="00B90762">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Қаржыландыру көздерін талдау көрсеткендей, кәсіпорындардың меншікті қаражаты – </w:t>
      </w:r>
      <w:r w:rsidR="00C822F6" w:rsidRPr="002F5C17">
        <w:rPr>
          <w:rFonts w:ascii="Times New Roman" w:hAnsi="Times New Roman" w:cs="Times New Roman"/>
          <w:color w:val="000000" w:themeColor="text1"/>
          <w:sz w:val="28"/>
          <w:szCs w:val="28"/>
          <w:lang w:val="kk-KZ"/>
        </w:rPr>
        <w:t xml:space="preserve">1999,5 </w:t>
      </w:r>
      <w:r w:rsidRPr="002F5C17">
        <w:rPr>
          <w:rFonts w:ascii="Times New Roman" w:hAnsi="Times New Roman" w:cs="Times New Roman"/>
          <w:color w:val="000000" w:themeColor="text1"/>
          <w:sz w:val="28"/>
          <w:szCs w:val="28"/>
          <w:lang w:val="kk-KZ"/>
        </w:rPr>
        <w:t>млн. теңгені құрайды (</w:t>
      </w:r>
      <w:r w:rsidR="00C822F6" w:rsidRPr="002F5C17">
        <w:rPr>
          <w:rFonts w:ascii="Times New Roman" w:hAnsi="Times New Roman" w:cs="Times New Roman"/>
          <w:color w:val="000000" w:themeColor="text1"/>
          <w:sz w:val="28"/>
          <w:szCs w:val="28"/>
          <w:lang w:val="kk-KZ"/>
        </w:rPr>
        <w:t>55,0</w:t>
      </w:r>
      <w:r w:rsidRPr="002F5C17">
        <w:rPr>
          <w:rFonts w:ascii="Times New Roman" w:hAnsi="Times New Roman" w:cs="Times New Roman"/>
          <w:color w:val="000000" w:themeColor="text1"/>
          <w:sz w:val="28"/>
          <w:szCs w:val="28"/>
          <w:lang w:val="kk-KZ"/>
        </w:rPr>
        <w:t xml:space="preserve">%), </w:t>
      </w:r>
      <w:r w:rsidR="00C822F6" w:rsidRPr="002F5C17">
        <w:rPr>
          <w:rFonts w:ascii="Times New Roman" w:hAnsi="Times New Roman" w:cs="Times New Roman"/>
          <w:color w:val="000000" w:themeColor="text1"/>
          <w:sz w:val="28"/>
          <w:szCs w:val="28"/>
          <w:lang w:val="kk-KZ"/>
        </w:rPr>
        <w:t xml:space="preserve">республикалық бюджет есебінен 1372,8 млн. теңге (37,8%), </w:t>
      </w:r>
      <w:r w:rsidRPr="002F5C17">
        <w:rPr>
          <w:rFonts w:ascii="Times New Roman" w:hAnsi="Times New Roman" w:cs="Times New Roman"/>
          <w:color w:val="000000" w:themeColor="text1"/>
          <w:sz w:val="28"/>
          <w:szCs w:val="28"/>
          <w:lang w:val="kk-KZ"/>
        </w:rPr>
        <w:t xml:space="preserve">жергілікті бюджет есебінен – </w:t>
      </w:r>
      <w:r w:rsidR="00C822F6" w:rsidRPr="002F5C17">
        <w:rPr>
          <w:rFonts w:ascii="Times New Roman" w:hAnsi="Times New Roman" w:cs="Times New Roman"/>
          <w:color w:val="000000" w:themeColor="text1"/>
          <w:sz w:val="28"/>
          <w:szCs w:val="28"/>
          <w:lang w:val="kk-KZ"/>
        </w:rPr>
        <w:t>32,8</w:t>
      </w:r>
      <w:r w:rsidRPr="002F5C17">
        <w:rPr>
          <w:rFonts w:ascii="Times New Roman" w:hAnsi="Times New Roman" w:cs="Times New Roman"/>
          <w:color w:val="000000" w:themeColor="text1"/>
          <w:sz w:val="28"/>
          <w:szCs w:val="28"/>
          <w:lang w:val="kk-KZ"/>
        </w:rPr>
        <w:t xml:space="preserve"> млн. теңге (0,</w:t>
      </w:r>
      <w:r w:rsidR="00C822F6" w:rsidRPr="002F5C17">
        <w:rPr>
          <w:rFonts w:ascii="Times New Roman" w:hAnsi="Times New Roman" w:cs="Times New Roman"/>
          <w:color w:val="000000" w:themeColor="text1"/>
          <w:sz w:val="28"/>
          <w:szCs w:val="28"/>
          <w:lang w:val="kk-KZ"/>
        </w:rPr>
        <w:t>9%),</w:t>
      </w:r>
      <w:r w:rsidRPr="002F5C17">
        <w:rPr>
          <w:rFonts w:ascii="Times New Roman" w:hAnsi="Times New Roman" w:cs="Times New Roman"/>
          <w:color w:val="000000" w:themeColor="text1"/>
          <w:sz w:val="28"/>
          <w:szCs w:val="28"/>
          <w:lang w:val="kk-KZ"/>
        </w:rPr>
        <w:t xml:space="preserve"> </w:t>
      </w:r>
      <w:r w:rsidR="00C822F6" w:rsidRPr="002F5C17">
        <w:rPr>
          <w:rFonts w:ascii="Times New Roman" w:hAnsi="Times New Roman" w:cs="Times New Roman"/>
          <w:color w:val="000000" w:themeColor="text1"/>
          <w:sz w:val="28"/>
          <w:szCs w:val="28"/>
          <w:lang w:val="kk-KZ"/>
        </w:rPr>
        <w:t>қ</w:t>
      </w:r>
      <w:r w:rsidRPr="002F5C17">
        <w:rPr>
          <w:rFonts w:ascii="Times New Roman" w:hAnsi="Times New Roman" w:cs="Times New Roman"/>
          <w:color w:val="000000" w:themeColor="text1"/>
          <w:sz w:val="28"/>
          <w:szCs w:val="28"/>
          <w:lang w:val="kk-KZ"/>
        </w:rPr>
        <w:t>арыз инвестициялар көлемі –</w:t>
      </w:r>
      <w:r w:rsidR="00C822F6" w:rsidRPr="002F5C17">
        <w:rPr>
          <w:rFonts w:ascii="Times New Roman" w:hAnsi="Times New Roman" w:cs="Times New Roman"/>
          <w:color w:val="000000" w:themeColor="text1"/>
          <w:sz w:val="28"/>
          <w:szCs w:val="28"/>
          <w:lang w:val="kk-KZ"/>
        </w:rPr>
        <w:t>22</w:t>
      </w:r>
      <w:r w:rsidRPr="002F5C17">
        <w:rPr>
          <w:rFonts w:ascii="Times New Roman" w:hAnsi="Times New Roman" w:cs="Times New Roman"/>
          <w:color w:val="000000" w:themeColor="text1"/>
          <w:sz w:val="28"/>
          <w:szCs w:val="28"/>
          <w:lang w:val="kk-KZ"/>
        </w:rPr>
        <w:t>8</w:t>
      </w:r>
      <w:r w:rsidR="00C822F6" w:rsidRPr="002F5C17">
        <w:rPr>
          <w:rFonts w:ascii="Times New Roman" w:hAnsi="Times New Roman" w:cs="Times New Roman"/>
          <w:color w:val="000000" w:themeColor="text1"/>
          <w:sz w:val="28"/>
          <w:szCs w:val="28"/>
          <w:lang w:val="kk-KZ"/>
        </w:rPr>
        <w:t>,7</w:t>
      </w:r>
      <w:r w:rsidRPr="002F5C17">
        <w:rPr>
          <w:rFonts w:ascii="Times New Roman" w:hAnsi="Times New Roman" w:cs="Times New Roman"/>
          <w:color w:val="000000" w:themeColor="text1"/>
          <w:sz w:val="28"/>
          <w:szCs w:val="28"/>
          <w:lang w:val="kk-KZ"/>
        </w:rPr>
        <w:t xml:space="preserve"> млн. теңге (</w:t>
      </w:r>
      <w:r w:rsidR="00C822F6" w:rsidRPr="002F5C17">
        <w:rPr>
          <w:rFonts w:ascii="Times New Roman" w:hAnsi="Times New Roman" w:cs="Times New Roman"/>
          <w:color w:val="000000" w:themeColor="text1"/>
          <w:sz w:val="28"/>
          <w:szCs w:val="28"/>
          <w:lang w:val="kk-KZ"/>
        </w:rPr>
        <w:t>6</w:t>
      </w:r>
      <w:r w:rsidRPr="002F5C17">
        <w:rPr>
          <w:rFonts w:ascii="Times New Roman" w:hAnsi="Times New Roman" w:cs="Times New Roman"/>
          <w:color w:val="000000" w:themeColor="text1"/>
          <w:sz w:val="28"/>
          <w:szCs w:val="28"/>
          <w:lang w:val="kk-KZ"/>
        </w:rPr>
        <w:t>,</w:t>
      </w:r>
      <w:r w:rsidR="00C822F6" w:rsidRPr="002F5C17">
        <w:rPr>
          <w:rFonts w:ascii="Times New Roman" w:hAnsi="Times New Roman" w:cs="Times New Roman"/>
          <w:color w:val="000000" w:themeColor="text1"/>
          <w:sz w:val="28"/>
          <w:szCs w:val="28"/>
          <w:lang w:val="kk-KZ"/>
        </w:rPr>
        <w:t>3</w:t>
      </w:r>
      <w:r w:rsidRPr="002F5C17">
        <w:rPr>
          <w:rFonts w:ascii="Times New Roman" w:hAnsi="Times New Roman" w:cs="Times New Roman"/>
          <w:color w:val="000000" w:themeColor="text1"/>
          <w:sz w:val="28"/>
          <w:szCs w:val="28"/>
          <w:lang w:val="kk-KZ"/>
        </w:rPr>
        <w:t>%).</w:t>
      </w:r>
    </w:p>
    <w:p w:rsidR="00B90762" w:rsidRPr="002F5C17" w:rsidRDefault="00B90762" w:rsidP="00B90762">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Ғимараттар мен құрылыстарды салу және күрделі жөндеу бойынша инвестициялар </w:t>
      </w:r>
      <w:r w:rsidR="00C822F6" w:rsidRPr="002F5C17">
        <w:rPr>
          <w:rFonts w:ascii="Times New Roman" w:hAnsi="Times New Roman" w:cs="Times New Roman"/>
          <w:color w:val="000000" w:themeColor="text1"/>
          <w:sz w:val="28"/>
          <w:szCs w:val="28"/>
          <w:lang w:val="kk-KZ"/>
        </w:rPr>
        <w:t>1809,7</w:t>
      </w:r>
      <w:r w:rsidRPr="002F5C17">
        <w:rPr>
          <w:rFonts w:ascii="Times New Roman" w:hAnsi="Times New Roman" w:cs="Times New Roman"/>
          <w:color w:val="000000" w:themeColor="text1"/>
          <w:sz w:val="28"/>
          <w:szCs w:val="28"/>
          <w:lang w:val="kk-KZ"/>
        </w:rPr>
        <w:t xml:space="preserve"> млн. теңгені құрады (</w:t>
      </w:r>
      <w:r w:rsidR="00C822F6" w:rsidRPr="002F5C17">
        <w:rPr>
          <w:rFonts w:ascii="Times New Roman" w:hAnsi="Times New Roman" w:cs="Times New Roman"/>
          <w:color w:val="000000" w:themeColor="text1"/>
          <w:sz w:val="28"/>
          <w:szCs w:val="28"/>
          <w:lang w:val="kk-KZ"/>
        </w:rPr>
        <w:t>49,8</w:t>
      </w:r>
      <w:r w:rsidRPr="002F5C17">
        <w:rPr>
          <w:rFonts w:ascii="Times New Roman" w:hAnsi="Times New Roman" w:cs="Times New Roman"/>
          <w:color w:val="000000" w:themeColor="text1"/>
          <w:sz w:val="28"/>
          <w:szCs w:val="28"/>
          <w:lang w:val="kk-KZ"/>
        </w:rPr>
        <w:t xml:space="preserve">%), машиналар мен жабдықтарды сатып алуға </w:t>
      </w:r>
      <w:r w:rsidR="00C822F6" w:rsidRPr="002F5C17">
        <w:rPr>
          <w:rFonts w:ascii="Times New Roman" w:hAnsi="Times New Roman" w:cs="Times New Roman"/>
          <w:color w:val="000000" w:themeColor="text1"/>
          <w:sz w:val="28"/>
          <w:szCs w:val="28"/>
          <w:lang w:val="kk-KZ"/>
        </w:rPr>
        <w:t>1540,6 млн. теңге жұмсалды (42,4</w:t>
      </w:r>
      <w:r w:rsidRPr="002F5C17">
        <w:rPr>
          <w:rFonts w:ascii="Times New Roman" w:hAnsi="Times New Roman" w:cs="Times New Roman"/>
          <w:color w:val="000000" w:themeColor="text1"/>
          <w:sz w:val="28"/>
          <w:szCs w:val="28"/>
          <w:lang w:val="kk-KZ"/>
        </w:rPr>
        <w:t xml:space="preserve">%), өзге де шығындар </w:t>
      </w:r>
      <w:r w:rsidR="00C822F6" w:rsidRPr="002F5C17">
        <w:rPr>
          <w:rFonts w:ascii="Times New Roman" w:hAnsi="Times New Roman" w:cs="Times New Roman"/>
          <w:color w:val="000000" w:themeColor="text1"/>
          <w:sz w:val="28"/>
          <w:szCs w:val="28"/>
          <w:lang w:val="kk-KZ"/>
        </w:rPr>
        <w:t>283,5</w:t>
      </w:r>
      <w:r w:rsidRPr="002F5C17">
        <w:rPr>
          <w:rFonts w:ascii="Times New Roman" w:hAnsi="Times New Roman" w:cs="Times New Roman"/>
          <w:color w:val="000000" w:themeColor="text1"/>
          <w:sz w:val="28"/>
          <w:szCs w:val="28"/>
          <w:lang w:val="kk-KZ"/>
        </w:rPr>
        <w:t xml:space="preserve"> млн. теңге (</w:t>
      </w:r>
      <w:r w:rsidR="00C822F6" w:rsidRPr="002F5C17">
        <w:rPr>
          <w:rFonts w:ascii="Times New Roman" w:hAnsi="Times New Roman" w:cs="Times New Roman"/>
          <w:color w:val="000000" w:themeColor="text1"/>
          <w:sz w:val="28"/>
          <w:szCs w:val="28"/>
          <w:lang w:val="kk-KZ"/>
        </w:rPr>
        <w:t>7</w:t>
      </w:r>
      <w:r w:rsidRPr="002F5C17">
        <w:rPr>
          <w:rFonts w:ascii="Times New Roman" w:hAnsi="Times New Roman" w:cs="Times New Roman"/>
          <w:color w:val="000000" w:themeColor="text1"/>
          <w:sz w:val="28"/>
          <w:szCs w:val="28"/>
          <w:lang w:val="kk-KZ"/>
        </w:rPr>
        <w:t>,</w:t>
      </w:r>
      <w:r w:rsidR="00C822F6" w:rsidRPr="002F5C17">
        <w:rPr>
          <w:rFonts w:ascii="Times New Roman" w:hAnsi="Times New Roman" w:cs="Times New Roman"/>
          <w:color w:val="000000" w:themeColor="text1"/>
          <w:sz w:val="28"/>
          <w:szCs w:val="28"/>
          <w:lang w:val="kk-KZ"/>
        </w:rPr>
        <w:t>8</w:t>
      </w:r>
      <w:r w:rsidRPr="002F5C17">
        <w:rPr>
          <w:rFonts w:ascii="Times New Roman" w:hAnsi="Times New Roman" w:cs="Times New Roman"/>
          <w:color w:val="000000" w:themeColor="text1"/>
          <w:sz w:val="28"/>
          <w:szCs w:val="28"/>
          <w:lang w:val="kk-KZ"/>
        </w:rPr>
        <w:t>%).</w:t>
      </w:r>
    </w:p>
    <w:p w:rsidR="00CE168A" w:rsidRPr="002F5C17" w:rsidRDefault="00B90762" w:rsidP="00CE168A">
      <w:pPr>
        <w:pBdr>
          <w:bottom w:val="single" w:sz="4" w:space="29" w:color="FFFFFF"/>
        </w:pBdr>
        <w:autoSpaceDE w:val="0"/>
        <w:autoSpaceDN w:val="0"/>
        <w:adjustRightInd w:val="0"/>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2. Негізгі капиталдың инвестицияларының өсу қарқыны жан басына шаққанда, % - бен жоспары </w:t>
      </w:r>
      <w:r w:rsidR="00CE168A" w:rsidRPr="002F5C17">
        <w:rPr>
          <w:rFonts w:ascii="Times New Roman" w:hAnsi="Times New Roman" w:cs="Times New Roman"/>
          <w:b/>
          <w:color w:val="000000" w:themeColor="text1"/>
          <w:sz w:val="28"/>
          <w:szCs w:val="28"/>
          <w:lang w:val="kk-KZ"/>
        </w:rPr>
        <w:t>103,1</w:t>
      </w:r>
      <w:r w:rsidRPr="002F5C17">
        <w:rPr>
          <w:rFonts w:ascii="Times New Roman" w:hAnsi="Times New Roman" w:cs="Times New Roman"/>
          <w:b/>
          <w:color w:val="000000" w:themeColor="text1"/>
          <w:sz w:val="28"/>
          <w:szCs w:val="28"/>
          <w:lang w:val="kk-KZ"/>
        </w:rPr>
        <w:t xml:space="preserve"> фактісі </w:t>
      </w:r>
      <w:r w:rsidR="00CE168A" w:rsidRPr="002F5C17">
        <w:rPr>
          <w:rFonts w:ascii="Times New Roman" w:hAnsi="Times New Roman" w:cs="Times New Roman"/>
          <w:b/>
          <w:color w:val="000000" w:themeColor="text1"/>
          <w:sz w:val="28"/>
          <w:szCs w:val="28"/>
          <w:lang w:val="kk-KZ"/>
        </w:rPr>
        <w:t>255,4</w:t>
      </w:r>
      <w:r w:rsidRPr="002F5C17">
        <w:rPr>
          <w:rFonts w:ascii="Times New Roman" w:hAnsi="Times New Roman" w:cs="Times New Roman"/>
          <w:b/>
          <w:color w:val="000000" w:themeColor="text1"/>
          <w:sz w:val="28"/>
          <w:szCs w:val="28"/>
          <w:lang w:val="kk-KZ"/>
        </w:rPr>
        <w:t>% - ға өсті.</w:t>
      </w:r>
    </w:p>
    <w:p w:rsidR="00CE168A" w:rsidRPr="002F5C17" w:rsidRDefault="00B90762" w:rsidP="00CE168A">
      <w:pPr>
        <w:pBdr>
          <w:bottom w:val="single" w:sz="4" w:space="29" w:color="FFFFFF"/>
        </w:pBdr>
        <w:autoSpaceDE w:val="0"/>
        <w:autoSpaceDN w:val="0"/>
        <w:adjustRightInd w:val="0"/>
        <w:spacing w:after="0" w:line="240" w:lineRule="auto"/>
        <w:ind w:firstLine="709"/>
        <w:jc w:val="both"/>
        <w:rPr>
          <w:rFonts w:ascii="Times New Roman" w:eastAsia="Times New Roman" w:hAnsi="Times New Roman" w:cs="Times New Roman"/>
          <w:color w:val="000000" w:themeColor="text1"/>
          <w:spacing w:val="-4"/>
          <w:sz w:val="28"/>
          <w:szCs w:val="28"/>
          <w:lang w:val="kk-KZ"/>
        </w:rPr>
      </w:pPr>
      <w:r w:rsidRPr="002F5C17">
        <w:rPr>
          <w:rFonts w:ascii="Times New Roman" w:hAnsi="Times New Roman" w:cs="Times New Roman"/>
          <w:color w:val="000000" w:themeColor="text1"/>
          <w:sz w:val="28"/>
          <w:szCs w:val="28"/>
          <w:lang w:val="kk-KZ"/>
        </w:rPr>
        <w:t>201</w:t>
      </w:r>
      <w:r w:rsidR="00CE168A" w:rsidRPr="002F5C17">
        <w:rPr>
          <w:rFonts w:ascii="Times New Roman" w:hAnsi="Times New Roman" w:cs="Times New Roman"/>
          <w:color w:val="000000" w:themeColor="text1"/>
          <w:sz w:val="28"/>
          <w:szCs w:val="28"/>
          <w:lang w:val="kk-KZ"/>
        </w:rPr>
        <w:t>7</w:t>
      </w:r>
      <w:r w:rsidRPr="002F5C17">
        <w:rPr>
          <w:rFonts w:ascii="Times New Roman" w:hAnsi="Times New Roman" w:cs="Times New Roman"/>
          <w:color w:val="000000" w:themeColor="text1"/>
          <w:sz w:val="28"/>
          <w:szCs w:val="28"/>
          <w:lang w:val="kk-KZ"/>
        </w:rPr>
        <w:t xml:space="preserve"> жылдың қорытындысы бойынша негізгі капиталға инвестициялар көлемі </w:t>
      </w:r>
      <w:r w:rsidR="00CE168A" w:rsidRPr="002F5C17">
        <w:rPr>
          <w:rFonts w:ascii="Times New Roman" w:hAnsi="Times New Roman" w:cs="Times New Roman"/>
          <w:color w:val="000000" w:themeColor="text1"/>
          <w:sz w:val="28"/>
          <w:szCs w:val="28"/>
          <w:lang w:val="kk-KZ"/>
        </w:rPr>
        <w:t>3633,8</w:t>
      </w:r>
      <w:r w:rsidRPr="002F5C17">
        <w:rPr>
          <w:rFonts w:ascii="Times New Roman" w:hAnsi="Times New Roman" w:cs="Times New Roman"/>
          <w:color w:val="000000" w:themeColor="text1"/>
          <w:sz w:val="28"/>
          <w:szCs w:val="28"/>
          <w:lang w:val="kk-KZ"/>
        </w:rPr>
        <w:t xml:space="preserve"> млн. теңгені құрады халық саны </w:t>
      </w:r>
      <w:r w:rsidR="00CE168A" w:rsidRPr="002F5C17">
        <w:rPr>
          <w:rFonts w:ascii="Times New Roman" w:hAnsi="Times New Roman" w:cs="Times New Roman"/>
          <w:color w:val="000000" w:themeColor="text1"/>
          <w:sz w:val="28"/>
          <w:szCs w:val="28"/>
          <w:lang w:val="kk-KZ"/>
        </w:rPr>
        <w:t>28973</w:t>
      </w:r>
      <w:r w:rsidRPr="002F5C17">
        <w:rPr>
          <w:rFonts w:ascii="Times New Roman" w:hAnsi="Times New Roman" w:cs="Times New Roman"/>
          <w:color w:val="000000" w:themeColor="text1"/>
          <w:sz w:val="28"/>
          <w:szCs w:val="28"/>
          <w:lang w:val="kk-KZ"/>
        </w:rPr>
        <w:t xml:space="preserve"> адам негізгі капиталға инвестициялар адам басына шаққанда </w:t>
      </w:r>
      <w:r w:rsidR="00CE168A" w:rsidRPr="002F5C17">
        <w:rPr>
          <w:rFonts w:ascii="Times New Roman" w:hAnsi="Times New Roman" w:cs="Times New Roman"/>
          <w:color w:val="000000" w:themeColor="text1"/>
          <w:sz w:val="28"/>
          <w:szCs w:val="28"/>
          <w:lang w:val="kk-KZ"/>
        </w:rPr>
        <w:t>125,4</w:t>
      </w:r>
      <w:r w:rsidRPr="002F5C17">
        <w:rPr>
          <w:rFonts w:ascii="Times New Roman" w:hAnsi="Times New Roman" w:cs="Times New Roman"/>
          <w:color w:val="000000" w:themeColor="text1"/>
          <w:sz w:val="28"/>
          <w:szCs w:val="28"/>
          <w:lang w:val="kk-KZ"/>
        </w:rPr>
        <w:t xml:space="preserve"> мың теңгені құрайды, негізгі капиталға инвестициялардың өсу қарқыны адам басына шаққанда </w:t>
      </w:r>
      <w:r w:rsidR="00CE168A" w:rsidRPr="002F5C17">
        <w:rPr>
          <w:rFonts w:ascii="Times New Roman" w:hAnsi="Times New Roman" w:cs="Times New Roman"/>
          <w:color w:val="000000" w:themeColor="text1"/>
          <w:sz w:val="28"/>
          <w:szCs w:val="28"/>
          <w:lang w:val="kk-KZ"/>
        </w:rPr>
        <w:t>255,4</w:t>
      </w:r>
      <w:r w:rsidRPr="002F5C17">
        <w:rPr>
          <w:rFonts w:ascii="Times New Roman" w:hAnsi="Times New Roman" w:cs="Times New Roman"/>
          <w:color w:val="000000" w:themeColor="text1"/>
          <w:sz w:val="28"/>
          <w:szCs w:val="28"/>
          <w:lang w:val="kk-KZ"/>
        </w:rPr>
        <w:t>% құрайды. 201</w:t>
      </w:r>
      <w:r w:rsidR="00CE168A" w:rsidRPr="002F5C17">
        <w:rPr>
          <w:rFonts w:ascii="Times New Roman" w:hAnsi="Times New Roman" w:cs="Times New Roman"/>
          <w:color w:val="000000" w:themeColor="text1"/>
          <w:sz w:val="28"/>
          <w:szCs w:val="28"/>
          <w:lang w:val="kk-KZ"/>
        </w:rPr>
        <w:t>6</w:t>
      </w:r>
      <w:r w:rsidRPr="002F5C17">
        <w:rPr>
          <w:rFonts w:ascii="Times New Roman" w:hAnsi="Times New Roman" w:cs="Times New Roman"/>
          <w:color w:val="000000" w:themeColor="text1"/>
          <w:sz w:val="28"/>
          <w:szCs w:val="28"/>
          <w:lang w:val="kk-KZ"/>
        </w:rPr>
        <w:t xml:space="preserve"> жылы негізгі капиталға инвестициялар көлемі </w:t>
      </w:r>
      <w:r w:rsidR="00CE168A" w:rsidRPr="002F5C17">
        <w:rPr>
          <w:rFonts w:ascii="Times New Roman" w:hAnsi="Times New Roman" w:cs="Times New Roman"/>
          <w:color w:val="000000" w:themeColor="text1"/>
          <w:sz w:val="28"/>
          <w:szCs w:val="28"/>
          <w:lang w:val="kk-KZ"/>
        </w:rPr>
        <w:t>1471,5</w:t>
      </w:r>
      <w:r w:rsidRPr="002F5C17">
        <w:rPr>
          <w:rFonts w:ascii="Times New Roman" w:hAnsi="Times New Roman" w:cs="Times New Roman"/>
          <w:color w:val="000000" w:themeColor="text1"/>
          <w:sz w:val="28"/>
          <w:szCs w:val="28"/>
          <w:lang w:val="kk-KZ"/>
        </w:rPr>
        <w:t xml:space="preserve"> млн</w:t>
      </w:r>
      <w:r w:rsidR="00CE168A" w:rsidRPr="002F5C17">
        <w:rPr>
          <w:rFonts w:ascii="Times New Roman" w:hAnsi="Times New Roman" w:cs="Times New Roman"/>
          <w:color w:val="000000" w:themeColor="text1"/>
          <w:sz w:val="28"/>
          <w:szCs w:val="28"/>
          <w:lang w:val="kk-KZ"/>
        </w:rPr>
        <w:t>. теңгені құрады халықтың саны 29949</w:t>
      </w:r>
      <w:r w:rsidRPr="002F5C17">
        <w:rPr>
          <w:rFonts w:ascii="Times New Roman" w:hAnsi="Times New Roman" w:cs="Times New Roman"/>
          <w:color w:val="000000" w:themeColor="text1"/>
          <w:sz w:val="28"/>
          <w:szCs w:val="28"/>
          <w:lang w:val="kk-KZ"/>
        </w:rPr>
        <w:t xml:space="preserve"> адам, негізгі капиталға инвестициялар адам басына шаққанда саны 4</w:t>
      </w:r>
      <w:r w:rsidR="00CE168A" w:rsidRPr="002F5C17">
        <w:rPr>
          <w:rFonts w:ascii="Times New Roman" w:hAnsi="Times New Roman" w:cs="Times New Roman"/>
          <w:color w:val="000000" w:themeColor="text1"/>
          <w:sz w:val="28"/>
          <w:szCs w:val="28"/>
          <w:lang w:val="kk-KZ"/>
        </w:rPr>
        <w:t>9</w:t>
      </w:r>
      <w:r w:rsidRPr="002F5C17">
        <w:rPr>
          <w:rFonts w:ascii="Times New Roman" w:hAnsi="Times New Roman" w:cs="Times New Roman"/>
          <w:color w:val="000000" w:themeColor="text1"/>
          <w:sz w:val="28"/>
          <w:szCs w:val="28"/>
          <w:lang w:val="kk-KZ"/>
        </w:rPr>
        <w:t>,</w:t>
      </w:r>
      <w:r w:rsidR="00CE168A" w:rsidRPr="002F5C17">
        <w:rPr>
          <w:rFonts w:ascii="Times New Roman" w:hAnsi="Times New Roman" w:cs="Times New Roman"/>
          <w:color w:val="000000" w:themeColor="text1"/>
          <w:sz w:val="28"/>
          <w:szCs w:val="28"/>
          <w:lang w:val="kk-KZ"/>
        </w:rPr>
        <w:t>1</w:t>
      </w:r>
      <w:r w:rsidRPr="002F5C17">
        <w:rPr>
          <w:rFonts w:ascii="Times New Roman" w:hAnsi="Times New Roman" w:cs="Times New Roman"/>
          <w:color w:val="000000" w:themeColor="text1"/>
          <w:sz w:val="28"/>
          <w:szCs w:val="28"/>
          <w:lang w:val="kk-KZ"/>
        </w:rPr>
        <w:t xml:space="preserve"> мың теңгені құрады. </w:t>
      </w:r>
      <w:r w:rsidR="00CE168A" w:rsidRPr="002F5C17">
        <w:rPr>
          <w:rFonts w:ascii="Times New Roman" w:eastAsia="Times New Roman" w:hAnsi="Times New Roman" w:cs="Times New Roman"/>
          <w:color w:val="000000" w:themeColor="text1"/>
          <w:spacing w:val="-4"/>
          <w:sz w:val="28"/>
          <w:szCs w:val="28"/>
          <w:lang w:val="kk-KZ"/>
        </w:rPr>
        <w:t>(125,4/49,1*100=255,4%)</w:t>
      </w:r>
    </w:p>
    <w:p w:rsidR="00B90762" w:rsidRPr="002F5C17" w:rsidRDefault="00B90762" w:rsidP="00B90762">
      <w:pPr>
        <w:pBdr>
          <w:bottom w:val="single" w:sz="4" w:space="29" w:color="FFFFFF"/>
        </w:pBdr>
        <w:autoSpaceDE w:val="0"/>
        <w:autoSpaceDN w:val="0"/>
        <w:adjustRightInd w:val="0"/>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3. Негізгі капиталға инвестициялардың жалпы көлеміндегі сыртқы инвестициялардың үлесі жоспа</w:t>
      </w:r>
      <w:r w:rsidR="00CD78B0" w:rsidRPr="002F5C17">
        <w:rPr>
          <w:rFonts w:ascii="Times New Roman" w:hAnsi="Times New Roman" w:cs="Times New Roman"/>
          <w:b/>
          <w:color w:val="000000" w:themeColor="text1"/>
          <w:sz w:val="28"/>
          <w:szCs w:val="28"/>
          <w:lang w:val="kk-KZ"/>
        </w:rPr>
        <w:t>р</w:t>
      </w:r>
      <w:r w:rsidRPr="002F5C17">
        <w:rPr>
          <w:rFonts w:ascii="Times New Roman" w:hAnsi="Times New Roman" w:cs="Times New Roman"/>
          <w:b/>
          <w:color w:val="000000" w:themeColor="text1"/>
          <w:sz w:val="28"/>
          <w:szCs w:val="28"/>
          <w:lang w:val="kk-KZ"/>
        </w:rPr>
        <w:t xml:space="preserve"> 3,</w:t>
      </w:r>
      <w:r w:rsidR="00CE168A" w:rsidRPr="002F5C17">
        <w:rPr>
          <w:rFonts w:ascii="Times New Roman" w:hAnsi="Times New Roman" w:cs="Times New Roman"/>
          <w:b/>
          <w:color w:val="000000" w:themeColor="text1"/>
          <w:sz w:val="28"/>
          <w:szCs w:val="28"/>
          <w:lang w:val="kk-KZ"/>
        </w:rPr>
        <w:t>6</w:t>
      </w:r>
      <w:r w:rsidRPr="002F5C17">
        <w:rPr>
          <w:rFonts w:ascii="Times New Roman" w:hAnsi="Times New Roman" w:cs="Times New Roman"/>
          <w:b/>
          <w:color w:val="000000" w:themeColor="text1"/>
          <w:sz w:val="28"/>
          <w:szCs w:val="28"/>
          <w:lang w:val="kk-KZ"/>
        </w:rPr>
        <w:t xml:space="preserve">% </w:t>
      </w:r>
      <w:r w:rsidR="001E2E64" w:rsidRPr="002F5C17">
        <w:rPr>
          <w:rFonts w:ascii="Times New Roman" w:hAnsi="Times New Roman"/>
          <w:b/>
          <w:color w:val="000000" w:themeColor="text1"/>
          <w:sz w:val="28"/>
          <w:szCs w:val="28"/>
          <w:lang w:val="kk-KZ"/>
        </w:rPr>
        <w:t xml:space="preserve">факті бойынша </w:t>
      </w:r>
      <w:r w:rsidR="001E2E64" w:rsidRPr="002F5C17">
        <w:rPr>
          <w:rFonts w:ascii="Times New Roman" w:hAnsi="Times New Roman" w:cs="Times New Roman"/>
          <w:b/>
          <w:color w:val="000000" w:themeColor="text1"/>
          <w:sz w:val="28"/>
          <w:szCs w:val="28"/>
          <w:lang w:val="kk-KZ"/>
        </w:rPr>
        <w:t>-</w:t>
      </w:r>
      <w:r w:rsidR="00CE168A" w:rsidRPr="002F5C17">
        <w:rPr>
          <w:rFonts w:ascii="Times New Roman" w:hAnsi="Times New Roman" w:cs="Times New Roman"/>
          <w:b/>
          <w:color w:val="000000" w:themeColor="text1"/>
          <w:sz w:val="28"/>
          <w:szCs w:val="28"/>
          <w:lang w:val="kk-KZ"/>
        </w:rPr>
        <w:t>0</w:t>
      </w:r>
      <w:r w:rsidR="001E2E64" w:rsidRPr="002F5C17">
        <w:rPr>
          <w:rFonts w:ascii="Times New Roman" w:hAnsi="Times New Roman" w:cs="Times New Roman"/>
          <w:b/>
          <w:color w:val="000000" w:themeColor="text1"/>
          <w:sz w:val="28"/>
          <w:szCs w:val="28"/>
          <w:lang w:val="kk-KZ"/>
        </w:rPr>
        <w:t>,</w:t>
      </w:r>
      <w:r w:rsidR="00CE168A" w:rsidRPr="002F5C17">
        <w:rPr>
          <w:rFonts w:ascii="Times New Roman" w:hAnsi="Times New Roman" w:cs="Times New Roman"/>
          <w:b/>
          <w:color w:val="000000" w:themeColor="text1"/>
          <w:sz w:val="28"/>
          <w:szCs w:val="28"/>
          <w:lang w:val="kk-KZ"/>
        </w:rPr>
        <w:t>7</w:t>
      </w:r>
      <w:r w:rsidR="001E2E64" w:rsidRPr="002F5C17">
        <w:rPr>
          <w:rFonts w:ascii="Times New Roman" w:hAnsi="Times New Roman" w:cs="Times New Roman"/>
          <w:b/>
          <w:color w:val="000000" w:themeColor="text1"/>
          <w:sz w:val="28"/>
          <w:szCs w:val="28"/>
          <w:lang w:val="kk-KZ"/>
        </w:rPr>
        <w:t>%</w:t>
      </w:r>
      <w:r w:rsidRPr="002F5C17">
        <w:rPr>
          <w:rFonts w:ascii="Times New Roman" w:hAnsi="Times New Roman" w:cs="Times New Roman"/>
          <w:b/>
          <w:color w:val="000000" w:themeColor="text1"/>
          <w:sz w:val="28"/>
          <w:szCs w:val="28"/>
          <w:lang w:val="kk-KZ"/>
        </w:rPr>
        <w:t>.</w:t>
      </w:r>
    </w:p>
    <w:p w:rsidR="00887CD5" w:rsidRPr="002F5C17" w:rsidRDefault="00B90762" w:rsidP="00887CD5">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Көкпекті ауданы бойынша негізгі </w:t>
      </w:r>
      <w:r w:rsidR="0029555C" w:rsidRPr="002F5C17">
        <w:rPr>
          <w:rFonts w:ascii="Times New Roman" w:hAnsi="Times New Roman" w:cs="Times New Roman"/>
          <w:color w:val="000000" w:themeColor="text1"/>
          <w:sz w:val="28"/>
          <w:szCs w:val="28"/>
          <w:lang w:val="kk-KZ"/>
        </w:rPr>
        <w:t>капиталға инвестициялар көлемі 3633,8</w:t>
      </w:r>
      <w:r w:rsidRPr="002F5C17">
        <w:rPr>
          <w:rFonts w:ascii="Times New Roman" w:hAnsi="Times New Roman" w:cs="Times New Roman"/>
          <w:color w:val="000000" w:themeColor="text1"/>
          <w:sz w:val="28"/>
          <w:szCs w:val="28"/>
          <w:lang w:val="kk-KZ"/>
        </w:rPr>
        <w:t xml:space="preserve"> млн. теңгені құрады, оның ішінде сыртқы инвестициялардың көлемі көлемі 2</w:t>
      </w:r>
      <w:r w:rsidR="0029555C" w:rsidRPr="002F5C17">
        <w:rPr>
          <w:rFonts w:ascii="Times New Roman" w:hAnsi="Times New Roman" w:cs="Times New Roman"/>
          <w:color w:val="000000" w:themeColor="text1"/>
          <w:sz w:val="28"/>
          <w:szCs w:val="28"/>
          <w:lang w:val="kk-KZ"/>
        </w:rPr>
        <w:t xml:space="preserve">5,8 млн. </w:t>
      </w:r>
      <w:r w:rsidRPr="002F5C17">
        <w:rPr>
          <w:rFonts w:ascii="Times New Roman" w:hAnsi="Times New Roman" w:cs="Times New Roman"/>
          <w:color w:val="000000" w:themeColor="text1"/>
          <w:sz w:val="28"/>
          <w:szCs w:val="28"/>
          <w:lang w:val="kk-KZ"/>
        </w:rPr>
        <w:t xml:space="preserve">теңге немесе </w:t>
      </w:r>
      <w:r w:rsidR="0029555C" w:rsidRPr="002F5C17">
        <w:rPr>
          <w:rFonts w:ascii="Times New Roman" w:hAnsi="Times New Roman" w:cs="Times New Roman"/>
          <w:color w:val="000000" w:themeColor="text1"/>
          <w:sz w:val="28"/>
          <w:szCs w:val="28"/>
          <w:lang w:val="kk-KZ"/>
        </w:rPr>
        <w:t>0</w:t>
      </w:r>
      <w:r w:rsidRPr="002F5C17">
        <w:rPr>
          <w:rFonts w:ascii="Times New Roman" w:hAnsi="Times New Roman" w:cs="Times New Roman"/>
          <w:color w:val="000000" w:themeColor="text1"/>
          <w:sz w:val="28"/>
          <w:szCs w:val="28"/>
          <w:lang w:val="kk-KZ"/>
        </w:rPr>
        <w:t>,</w:t>
      </w:r>
      <w:r w:rsidR="0029555C" w:rsidRPr="002F5C17">
        <w:rPr>
          <w:rFonts w:ascii="Times New Roman" w:hAnsi="Times New Roman" w:cs="Times New Roman"/>
          <w:color w:val="000000" w:themeColor="text1"/>
          <w:sz w:val="28"/>
          <w:szCs w:val="28"/>
          <w:lang w:val="kk-KZ"/>
        </w:rPr>
        <w:t>7</w:t>
      </w:r>
      <w:r w:rsidRPr="002F5C17">
        <w:rPr>
          <w:rFonts w:ascii="Times New Roman" w:hAnsi="Times New Roman" w:cs="Times New Roman"/>
          <w:color w:val="000000" w:themeColor="text1"/>
          <w:sz w:val="28"/>
          <w:szCs w:val="28"/>
          <w:lang w:val="kk-KZ"/>
        </w:rPr>
        <w:t>% -</w:t>
      </w:r>
      <w:r w:rsidR="0029555C" w:rsidRPr="002F5C17">
        <w:rPr>
          <w:rFonts w:ascii="Times New Roman" w:hAnsi="Times New Roman" w:cs="Times New Roman"/>
          <w:color w:val="000000" w:themeColor="text1"/>
          <w:sz w:val="28"/>
          <w:szCs w:val="28"/>
          <w:lang w:val="kk-KZ"/>
        </w:rPr>
        <w:t>ды</w:t>
      </w:r>
      <w:r w:rsidRPr="002F5C17">
        <w:rPr>
          <w:rFonts w:ascii="Times New Roman" w:hAnsi="Times New Roman" w:cs="Times New Roman"/>
          <w:color w:val="000000" w:themeColor="text1"/>
          <w:sz w:val="28"/>
          <w:szCs w:val="28"/>
          <w:lang w:val="kk-KZ"/>
        </w:rPr>
        <w:t xml:space="preserve"> </w:t>
      </w:r>
      <w:r w:rsidR="0029555C" w:rsidRPr="002F5C17">
        <w:rPr>
          <w:rFonts w:ascii="Times New Roman" w:hAnsi="Times New Roman" w:cs="Times New Roman"/>
          <w:color w:val="000000" w:themeColor="text1"/>
          <w:sz w:val="28"/>
          <w:szCs w:val="28"/>
          <w:lang w:val="kk-KZ"/>
        </w:rPr>
        <w:t>құрайды</w:t>
      </w:r>
      <w:r w:rsidRPr="002F5C17">
        <w:rPr>
          <w:rFonts w:ascii="Times New Roman" w:hAnsi="Times New Roman" w:cs="Times New Roman"/>
          <w:color w:val="000000" w:themeColor="text1"/>
          <w:sz w:val="28"/>
          <w:szCs w:val="28"/>
          <w:lang w:val="kk-KZ"/>
        </w:rPr>
        <w:t>.</w:t>
      </w:r>
    </w:p>
    <w:p w:rsidR="00CA6F15" w:rsidRPr="002F5C17" w:rsidRDefault="00C627CF" w:rsidP="00CA6F15">
      <w:pPr>
        <w:widowControl w:val="0"/>
        <w:pBdr>
          <w:bottom w:val="single" w:sz="4" w:space="1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Мақсат </w:t>
      </w:r>
      <w:r w:rsidR="00CA6F15" w:rsidRPr="002F5C17">
        <w:rPr>
          <w:rFonts w:ascii="Times New Roman" w:hAnsi="Times New Roman"/>
          <w:b/>
          <w:color w:val="000000" w:themeColor="text1"/>
          <w:sz w:val="28"/>
          <w:szCs w:val="28"/>
          <w:lang w:val="kk-KZ"/>
        </w:rPr>
        <w:t>4. Ауданның азық-түлік қауіпсіздігін қамтамасыз ету.</w:t>
      </w:r>
    </w:p>
    <w:p w:rsidR="006C6A68"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Ауданның экономикасында маңызды рөлді аграрлық өндіріс кешені атқарады, негізгі салалардың бірі ауыл шаруашылығы. Жалпы аудандық ішкі өнімінің жалпы көлемінің 99,8 % ын құрайды. Ауданның ауыл шаруашылығы дамыған өсімдік шаруашылығымен мал бағытына көзделген.</w:t>
      </w:r>
    </w:p>
    <w:p w:rsidR="006C6A68" w:rsidRPr="002F5C17" w:rsidRDefault="006C6A68" w:rsidP="006C6A68">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1. Ауыл шаруашылығының нақты көлем индексі, жоспар бойынша-100,7 %, факті бойынша-99,0 %.</w:t>
      </w:r>
    </w:p>
    <w:p w:rsidR="006C6A68"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Аудан бойынша ауыл шаруашылығының жалпы өнім көлемі 29843,2 млн. теңгені құрады, өткен жылдың көрсеткішімен салыстырғанда өсу қарқыны 105,6 %. Нақты көлем индексі-99,0 %, орташа облыстық көрсеткіш-102,7 %, облыстық рейтинг бойынша  ауданымыз 17 орынға ие болды.</w:t>
      </w:r>
    </w:p>
    <w:p w:rsidR="006C6A68"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lastRenderedPageBreak/>
        <w:t xml:space="preserve">Облыстық ауыл шаруашылығының жалпы өнім көлемнің аудандық үлесі- 6,5 % ды құрайды. </w:t>
      </w:r>
    </w:p>
    <w:p w:rsidR="006C6A68"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Ауыл шаруашылық жалпы өнімінің көлемі мал шаруашылығында 61,1 %, өсімдік шаруашылығында 48,9 %ды құрайды.</w:t>
      </w:r>
    </w:p>
    <w:p w:rsidR="006C6A68" w:rsidRPr="002F5C17" w:rsidRDefault="006C6A68" w:rsidP="006C6A68">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2. Өсімдік шаруашылығының жалпы өнім көлемінің индексі, жоспар бойынша-100,0 %, факті бойынша-92,5 %.</w:t>
      </w:r>
    </w:p>
    <w:p w:rsidR="006C6A68"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Өсімдік шаруашылығының жалпы өнім көлемі 11804,0 млн. теңге құрады, төмендеу  қарқыны 92,5 %. Нақты көлем индексі 92,5 % құрады.</w:t>
      </w:r>
    </w:p>
    <w:p w:rsidR="006C6A68"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Жоспарланған құрылымға сәйкес егістік алқаптары 2017 жылы ауыл шаруашылық дақылдардың жалпы ауданы -161,0 мың гектарды құрайды (2016 жылы-154,0 мың гектар немесе 104,5 %).</w:t>
      </w:r>
    </w:p>
    <w:p w:rsidR="006C6A68"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2017 жылы дәнді-дақылдардың-81,4 мың гектары жиналды (100,0 %), 114,6 мың тонна астық жиналды, орташа өнімділігі-14,1 ц/га, күнбағыс - 51,1 мың гектар жиналды (немесе 100,0 %), жиналды – 73,1 мың тонна, орташа өнімділігі 14,2 ц/га, картоп-461 гектар (100,0 %), жиналды- 821,0 тонна, орташа өнімділігі-178,0 ц/га, көкөністер-166 гектар (100,0 %) жиналды, жиналды-465,0 тонна, орташа өнімділігі-280,0 ц/га, бақша дақылдары-27 гектар (100,0 %), жиналды-80,0 тонна, орташа өнімділігі-295 ц/га.</w:t>
      </w:r>
    </w:p>
    <w:p w:rsidR="006C6A68" w:rsidRPr="002F5C17" w:rsidRDefault="006C6A68" w:rsidP="006C6A68">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3. Мал шаруашылығында жалпы өнім көлемінің индексі, жоспар бойынша -101,5 %, факті бойынша-104,2 %.</w:t>
      </w:r>
    </w:p>
    <w:p w:rsidR="006C6A68"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 xml:space="preserve"> Мал шаруашылығы бойынша жалпы өнім көлемі 17942,4 млн. теңге құрады, өсу қарқыны 104,2 %. Нақты көлем индексі 104,2 %.</w:t>
      </w:r>
    </w:p>
    <w:p w:rsidR="006C6A68"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2017 жылы 15356,1 тонна мал және құс еті, 61186,9 тонна сүт, 14064 мың дана жұмыртқа өндірілді.</w:t>
      </w:r>
    </w:p>
    <w:p w:rsidR="006C6A68"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Мал басының кейбір түрлері бойынша санының өсуі байқалады, ҰММ, құс және шошқалар саны 2016 жылдың көрсеткішімен салыстырғанда төмендеді.</w:t>
      </w:r>
    </w:p>
    <w:p w:rsidR="006C6A68"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Сондай-ақ ІҚМ басы 67217 (5 % ға өсті), қой және ешкі -66043 бас (27,9 % ға төмендеді), жылқы-21458 бас (5,8 %ға өсті), құс-68662 бас (6,2%ға төмендеді) шошқа-1214 бас (12, 9% ға төмендеді).</w:t>
      </w:r>
    </w:p>
    <w:p w:rsidR="006C6A68" w:rsidRPr="002F5C17" w:rsidRDefault="006C6A68" w:rsidP="006C6A68">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4. Ұйымдасқан шаруашылықтарда ІҚМ және ҰММ басының үлесі:</w:t>
      </w:r>
    </w:p>
    <w:p w:rsidR="00C16509"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 xml:space="preserve">2017 жылдың қорытындысы бойынша ІҚМ 67217 басты құрады, оның ішінде жеке меншікте-36332 бас, ұйымдасқан шаруашылықтарда- 30885 бас. </w:t>
      </w:r>
    </w:p>
    <w:p w:rsidR="006C6A68" w:rsidRPr="002F5C17" w:rsidRDefault="00C16509" w:rsidP="006C6A68">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1)</w:t>
      </w:r>
      <w:r w:rsidRPr="002F5C17">
        <w:rPr>
          <w:rFonts w:ascii="Times New Roman" w:hAnsi="Times New Roman"/>
          <w:color w:val="000000" w:themeColor="text1"/>
          <w:sz w:val="28"/>
          <w:szCs w:val="28"/>
          <w:lang w:val="kk-KZ"/>
        </w:rPr>
        <w:t xml:space="preserve"> </w:t>
      </w:r>
      <w:r w:rsidR="006C6A68" w:rsidRPr="002F5C17">
        <w:rPr>
          <w:rFonts w:ascii="Times New Roman" w:hAnsi="Times New Roman"/>
          <w:b/>
          <w:color w:val="000000" w:themeColor="text1"/>
          <w:sz w:val="28"/>
          <w:szCs w:val="28"/>
          <w:lang w:val="kk-KZ"/>
        </w:rPr>
        <w:t>Ұйымдасқан шаруашылықтарда ІҚМ басының үлесі 54,0% құрады, жоспар бойынша -46,0 %ды құрады.</w:t>
      </w:r>
    </w:p>
    <w:p w:rsidR="006C6A68"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 xml:space="preserve">ҰММ 66 043 басты құрады, оның ішінде жеке меншікте - 52690 бас, ұйымдасқан шаруашылықтарда- 13353 бас. </w:t>
      </w:r>
    </w:p>
    <w:p w:rsidR="006C6A68" w:rsidRPr="002F5C17" w:rsidRDefault="00C16509" w:rsidP="006C6A68">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2) </w:t>
      </w:r>
      <w:r w:rsidR="006C6A68" w:rsidRPr="002F5C17">
        <w:rPr>
          <w:rFonts w:ascii="Times New Roman" w:hAnsi="Times New Roman"/>
          <w:b/>
          <w:color w:val="000000" w:themeColor="text1"/>
          <w:sz w:val="28"/>
          <w:szCs w:val="28"/>
          <w:lang w:val="kk-KZ"/>
        </w:rPr>
        <w:t xml:space="preserve">Ұйымдасқан шаруашылықтарда ҰММ басының үлесі 20,2 % ды құрады, жоспарға сәйкес-23,0 %. </w:t>
      </w:r>
    </w:p>
    <w:p w:rsidR="006C6A68"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Көрсеткіштің орындалмау себебі, шаруашылықтар ҰММ-ды ішкі шаруашылық қажеттіліктері үшін пайдаланылады да тауарлық өнім ұлғайтуы көзделмейді.</w:t>
      </w:r>
    </w:p>
    <w:p w:rsidR="006C6A68" w:rsidRPr="002F5C17" w:rsidRDefault="006C6A68" w:rsidP="006C6A68">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5. Тұқымдық түрлендіруіне қатысатын ІҚМ мен ҰММ басының үлесі: ІҚМ басы жоспар бойынша 27,1 %, факті бойынша 32,4 %, ҰММ басы жоспар бойынша-6,4 %, факті бойынша-6,</w:t>
      </w:r>
      <w:r w:rsidR="00176A75" w:rsidRPr="002F5C17">
        <w:rPr>
          <w:rFonts w:ascii="Times New Roman" w:hAnsi="Times New Roman"/>
          <w:b/>
          <w:color w:val="000000" w:themeColor="text1"/>
          <w:sz w:val="28"/>
          <w:szCs w:val="28"/>
          <w:lang w:val="kk-KZ"/>
        </w:rPr>
        <w:t>8</w:t>
      </w:r>
      <w:r w:rsidRPr="002F5C17">
        <w:rPr>
          <w:rFonts w:ascii="Times New Roman" w:hAnsi="Times New Roman"/>
          <w:b/>
          <w:color w:val="000000" w:themeColor="text1"/>
          <w:sz w:val="28"/>
          <w:szCs w:val="28"/>
          <w:lang w:val="kk-KZ"/>
        </w:rPr>
        <w:t xml:space="preserve"> %.</w:t>
      </w:r>
    </w:p>
    <w:p w:rsidR="00176A75"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lastRenderedPageBreak/>
        <w:t xml:space="preserve">2017 жылы ІҚМ басының жалпы- 67217 басты құрады, оның ішінде аналық бас-35 968, солардың 11 686 басы тұқымдық түрлендіруіне қатысты. </w:t>
      </w:r>
    </w:p>
    <w:p w:rsidR="006C6A68" w:rsidRPr="002F5C17" w:rsidRDefault="00176A75" w:rsidP="006C6A68">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1)</w:t>
      </w:r>
      <w:r w:rsidRPr="002F5C17">
        <w:rPr>
          <w:rFonts w:ascii="Times New Roman" w:hAnsi="Times New Roman"/>
          <w:color w:val="000000" w:themeColor="text1"/>
          <w:sz w:val="28"/>
          <w:szCs w:val="28"/>
          <w:lang w:val="kk-KZ"/>
        </w:rPr>
        <w:t xml:space="preserve"> </w:t>
      </w:r>
      <w:r w:rsidR="006C6A68" w:rsidRPr="002F5C17">
        <w:rPr>
          <w:rFonts w:ascii="Times New Roman" w:hAnsi="Times New Roman"/>
          <w:b/>
          <w:color w:val="000000" w:themeColor="text1"/>
          <w:sz w:val="28"/>
          <w:szCs w:val="28"/>
          <w:lang w:val="kk-KZ"/>
        </w:rPr>
        <w:t>Сонымен, тұқымдық түрлендіруіне қатысқан ІҚМ басының үлесі-32,4 %, жоспар бойынша көрсеткіш-27,1 %.</w:t>
      </w:r>
    </w:p>
    <w:p w:rsidR="00176A75" w:rsidRPr="002F5C17" w:rsidRDefault="006C6A68" w:rsidP="006C6A68">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 xml:space="preserve">2017 жылы ҰММ басының жалпы - 66043 басты құрады, оның ішінде аналық бас - 46426 бас, солардың 3 200 басы </w:t>
      </w:r>
      <w:r w:rsidR="00176A75" w:rsidRPr="002F5C17">
        <w:rPr>
          <w:rFonts w:ascii="Times New Roman" w:hAnsi="Times New Roman"/>
          <w:color w:val="000000" w:themeColor="text1"/>
          <w:sz w:val="28"/>
          <w:szCs w:val="28"/>
          <w:lang w:val="kk-KZ"/>
        </w:rPr>
        <w:t>тұқымдық түрлендіруіне қатысты.</w:t>
      </w:r>
    </w:p>
    <w:p w:rsidR="006C6A68" w:rsidRPr="002F5C17" w:rsidRDefault="00176A75" w:rsidP="006C6A68">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2)</w:t>
      </w:r>
      <w:r w:rsidRPr="002F5C17">
        <w:rPr>
          <w:rFonts w:ascii="Times New Roman" w:hAnsi="Times New Roman"/>
          <w:color w:val="000000" w:themeColor="text1"/>
          <w:sz w:val="28"/>
          <w:szCs w:val="28"/>
          <w:lang w:val="kk-KZ"/>
        </w:rPr>
        <w:t xml:space="preserve"> </w:t>
      </w:r>
      <w:r w:rsidR="006C6A68" w:rsidRPr="002F5C17">
        <w:rPr>
          <w:rFonts w:ascii="Times New Roman" w:hAnsi="Times New Roman"/>
          <w:b/>
          <w:color w:val="000000" w:themeColor="text1"/>
          <w:sz w:val="28"/>
          <w:szCs w:val="28"/>
          <w:lang w:val="kk-KZ"/>
        </w:rPr>
        <w:t>Тұқымдық түрлендіруіне қатысқан ҰММ басының үлесі - 6,8 % ды құрады, бекітілген жоспарлық көрсеткіш -6,4 %.</w:t>
      </w:r>
    </w:p>
    <w:p w:rsidR="001C2B4E" w:rsidRPr="002F5C17" w:rsidRDefault="001C2B4E" w:rsidP="001C2B4E">
      <w:pPr>
        <w:widowControl w:val="0"/>
        <w:pBdr>
          <w:bottom w:val="single" w:sz="4" w:space="19" w:color="FFFFFF"/>
        </w:pBdr>
        <w:autoSpaceDE w:val="0"/>
        <w:autoSpaceDN w:val="0"/>
        <w:adjustRightInd w:val="0"/>
        <w:spacing w:after="0" w:line="240" w:lineRule="auto"/>
        <w:ind w:firstLine="709"/>
        <w:jc w:val="both"/>
        <w:rPr>
          <w:rFonts w:ascii="Times New Roman" w:hAnsi="Times New Roman" w:cs="Times New Roman"/>
          <w:b/>
          <w:color w:val="000000" w:themeColor="text1"/>
          <w:sz w:val="28"/>
          <w:szCs w:val="28"/>
          <w:lang w:val="kk-KZ"/>
        </w:rPr>
      </w:pPr>
    </w:p>
    <w:p w:rsidR="00CA6F15" w:rsidRPr="002F5C17" w:rsidRDefault="00EF2977" w:rsidP="00CA6F15">
      <w:pPr>
        <w:widowControl w:val="0"/>
        <w:pBdr>
          <w:bottom w:val="single" w:sz="4" w:space="1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Мақсат </w:t>
      </w:r>
      <w:r w:rsidR="00CA6F15" w:rsidRPr="002F5C17">
        <w:rPr>
          <w:rFonts w:ascii="Times New Roman" w:hAnsi="Times New Roman"/>
          <w:b/>
          <w:color w:val="000000" w:themeColor="text1"/>
          <w:sz w:val="28"/>
          <w:szCs w:val="28"/>
          <w:lang w:val="kk-KZ"/>
        </w:rPr>
        <w:t>5. Туризм саласының дамуы.</w:t>
      </w:r>
    </w:p>
    <w:p w:rsidR="001D2456" w:rsidRPr="002F5C17" w:rsidRDefault="001D2456" w:rsidP="001D2456">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 xml:space="preserve">Көкпекті ауданы бойынша туризм саласындағы маңызды орын алатыны: емделу орталықтары, жағажайлар, балаларға арналған спорттық-сауықтыру, мәдение-танымдық жерлер, сонымен қоса ауданда табиғи туристік объектілер бар: Кулунжонский заказник, Ертіс өзені, Зайсан көлі ағады, Бұқтырма су қоймасы, ауданның ауыл жастары мен орта білім беру мектеп оқушылары туристік жаяу жорыққа шығады. </w:t>
      </w:r>
    </w:p>
    <w:p w:rsidR="001D2456" w:rsidRPr="002F5C17" w:rsidRDefault="001D2456" w:rsidP="001D2456">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 xml:space="preserve">Сарыбел селолық округының аумағында 5 демалыс орындары жұмыс істейді, «Рубин», «Черемушка», «Бұқтырмалық лилия», «Простоквашино», «Бухтарминская лилия -1». Жаңа спорт кешендері, теннис ойынына арналған столдар, демалуға келген демалушыларға ашық теңіз, катамаран және қайықтар, балық ұстауға арналған қармақ  бұның барлығы туризмның дамуына үлесін тигізуде. </w:t>
      </w:r>
    </w:p>
    <w:p w:rsidR="001D2456" w:rsidRPr="002F5C17" w:rsidRDefault="001D2456" w:rsidP="001D2456">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2017 жылы 9 айдың қорытындысы бойынша  ста</w:t>
      </w:r>
      <w:r w:rsidR="005B5CA9" w:rsidRPr="002F5C17">
        <w:rPr>
          <w:rFonts w:ascii="Times New Roman" w:eastAsia="Times New Roman" w:hAnsi="Times New Roman" w:cs="Times New Roman"/>
          <w:color w:val="000000" w:themeColor="text1"/>
          <w:sz w:val="28"/>
          <w:szCs w:val="28"/>
          <w:lang w:val="kk-KZ"/>
        </w:rPr>
        <w:t>тистикалық мәліметтер ұсынылды.</w:t>
      </w:r>
    </w:p>
    <w:p w:rsidR="001D2456" w:rsidRPr="002F5C17" w:rsidRDefault="001D2456" w:rsidP="001D2456">
      <w:pPr>
        <w:tabs>
          <w:tab w:val="left" w:pos="779"/>
        </w:tabs>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 xml:space="preserve">2017 жыл бойынша айқынды статистикалық мәліметтер 2018 жылдың бірінші жарты жылдығында толық қалыптасады. </w:t>
      </w:r>
    </w:p>
    <w:p w:rsidR="001D2456" w:rsidRPr="002F5C17" w:rsidRDefault="001D2456" w:rsidP="001D2456">
      <w:pPr>
        <w:spacing w:after="0" w:line="240" w:lineRule="auto"/>
        <w:ind w:firstLine="709"/>
        <w:jc w:val="both"/>
        <w:rPr>
          <w:rFonts w:ascii="Times New Roman" w:eastAsia="Times New Roman" w:hAnsi="Times New Roman" w:cs="Times New Roman"/>
          <w:b/>
          <w:color w:val="000000" w:themeColor="text1"/>
          <w:sz w:val="28"/>
          <w:szCs w:val="28"/>
          <w:lang w:val="kk-KZ"/>
        </w:rPr>
      </w:pPr>
      <w:r w:rsidRPr="002F5C17">
        <w:rPr>
          <w:rFonts w:ascii="Times New Roman" w:eastAsia="Times New Roman" w:hAnsi="Times New Roman" w:cs="Times New Roman"/>
          <w:b/>
          <w:color w:val="000000" w:themeColor="text1"/>
          <w:sz w:val="28"/>
          <w:szCs w:val="28"/>
          <w:lang w:val="kk-KZ"/>
        </w:rPr>
        <w:t>Туризмді дамытудағы нысаналы индикаторлар:</w:t>
      </w:r>
    </w:p>
    <w:p w:rsidR="001D2456" w:rsidRPr="002F5C17" w:rsidRDefault="001D2456" w:rsidP="001D2456">
      <w:pPr>
        <w:spacing w:after="0" w:line="240" w:lineRule="auto"/>
        <w:ind w:firstLine="709"/>
        <w:jc w:val="both"/>
        <w:rPr>
          <w:rFonts w:ascii="Times New Roman" w:eastAsia="Times New Roman" w:hAnsi="Times New Roman" w:cs="Times New Roman"/>
          <w:b/>
          <w:color w:val="000000" w:themeColor="text1"/>
          <w:sz w:val="28"/>
          <w:szCs w:val="28"/>
          <w:lang w:val="kk-KZ"/>
        </w:rPr>
      </w:pPr>
      <w:r w:rsidRPr="002F5C17">
        <w:rPr>
          <w:rFonts w:ascii="Times New Roman" w:eastAsia="Times New Roman" w:hAnsi="Times New Roman" w:cs="Times New Roman"/>
          <w:b/>
          <w:color w:val="000000" w:themeColor="text1"/>
          <w:sz w:val="28"/>
          <w:szCs w:val="28"/>
          <w:lang w:val="kk-KZ"/>
        </w:rPr>
        <w:t>1) Ішкі туризм бойынша (резиденты) келушілердің орындарын орналастыруда қызмет көрсету көлемін ұлғайту, өткен жылдың көрсеткішімен салыстырғанда, жоспар бойынша 108,5 пайыз ,нақты 270,0 пайыз құрады.</w:t>
      </w:r>
    </w:p>
    <w:p w:rsidR="001D2456" w:rsidRPr="002F5C17" w:rsidRDefault="001D2456" w:rsidP="001D2456">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2017 жылдың 9 ай көрсеткіші бойынша келушілердің  орындарын  орналастыру  бойынша қызмет көрсету саны 9170 адамды құрады, өткен жылдың көрсеткішімен салыстырғанда  270,0 пайызға ұлғайды. (2016 жылы-3396 адам ).</w:t>
      </w:r>
    </w:p>
    <w:p w:rsidR="001D2456" w:rsidRPr="002F5C17" w:rsidRDefault="001D2456" w:rsidP="001D2456">
      <w:pPr>
        <w:spacing w:after="0" w:line="240" w:lineRule="auto"/>
        <w:ind w:firstLine="709"/>
        <w:jc w:val="both"/>
        <w:rPr>
          <w:rFonts w:ascii="Times New Roman" w:eastAsia="Times New Roman" w:hAnsi="Times New Roman" w:cs="Times New Roman"/>
          <w:b/>
          <w:color w:val="000000" w:themeColor="text1"/>
          <w:sz w:val="28"/>
          <w:szCs w:val="28"/>
          <w:lang w:val="kk-KZ"/>
        </w:rPr>
      </w:pPr>
      <w:r w:rsidRPr="002F5C17">
        <w:rPr>
          <w:rFonts w:ascii="Times New Roman" w:eastAsia="Times New Roman" w:hAnsi="Times New Roman" w:cs="Times New Roman"/>
          <w:b/>
          <w:color w:val="000000" w:themeColor="text1"/>
          <w:sz w:val="28"/>
          <w:szCs w:val="28"/>
          <w:lang w:val="kk-KZ"/>
        </w:rPr>
        <w:t>2) Келіп-кету туризм бойынша (нерезиденты) келушілердің орындарын орналастыруда қызмет көрсету көлемін ұлғайту, өткен жылдың көрсеткішімен салыстырғанда, жоспар бойынша пайыздық көрсеткіш, нақты пайыз .</w:t>
      </w:r>
    </w:p>
    <w:p w:rsidR="001D2456" w:rsidRPr="002F5C17" w:rsidRDefault="001D2456" w:rsidP="001D2456">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2017 жылы</w:t>
      </w:r>
      <w:r w:rsidRPr="002F5C17">
        <w:rPr>
          <w:rFonts w:ascii="Times New Roman" w:eastAsia="Times New Roman" w:hAnsi="Times New Roman" w:cs="Times New Roman"/>
          <w:b/>
          <w:color w:val="000000" w:themeColor="text1"/>
          <w:sz w:val="28"/>
          <w:szCs w:val="28"/>
          <w:lang w:val="kk-KZ"/>
        </w:rPr>
        <w:t xml:space="preserve"> </w:t>
      </w:r>
      <w:r w:rsidRPr="002F5C17">
        <w:rPr>
          <w:rFonts w:ascii="Times New Roman" w:eastAsia="Times New Roman" w:hAnsi="Times New Roman" w:cs="Times New Roman"/>
          <w:color w:val="000000" w:themeColor="text1"/>
          <w:sz w:val="28"/>
          <w:szCs w:val="28"/>
          <w:lang w:val="kk-KZ"/>
        </w:rPr>
        <w:t xml:space="preserve">келушілердің орындарын орналастыруда қызмет көрсету 0 құрады. </w:t>
      </w:r>
    </w:p>
    <w:p w:rsidR="001D2456" w:rsidRPr="002F5C17" w:rsidRDefault="001D2456" w:rsidP="001D2456">
      <w:pPr>
        <w:spacing w:after="0" w:line="240" w:lineRule="auto"/>
        <w:ind w:firstLine="709"/>
        <w:jc w:val="both"/>
        <w:rPr>
          <w:rFonts w:ascii="Times New Roman" w:eastAsia="Times New Roman" w:hAnsi="Times New Roman" w:cs="Times New Roman"/>
          <w:b/>
          <w:color w:val="000000" w:themeColor="text1"/>
          <w:sz w:val="28"/>
          <w:szCs w:val="28"/>
          <w:lang w:val="kk-KZ"/>
        </w:rPr>
      </w:pPr>
      <w:r w:rsidRPr="002F5C17">
        <w:rPr>
          <w:rFonts w:ascii="Times New Roman" w:eastAsia="Times New Roman" w:hAnsi="Times New Roman" w:cs="Times New Roman"/>
          <w:b/>
          <w:color w:val="000000" w:themeColor="text1"/>
          <w:sz w:val="28"/>
          <w:szCs w:val="28"/>
          <w:lang w:val="kk-KZ"/>
        </w:rPr>
        <w:t>3) Берілген тапсырма бойынша төсек-тәулік санының ұлғаюы, өткен жылдың көрсеткішімен салыстырғанда жоспар бойынша 105,5 пайыз, нақты 158,7 пайызды құрайды.(резидент).</w:t>
      </w:r>
    </w:p>
    <w:p w:rsidR="00B05D8E" w:rsidRPr="002F5C17" w:rsidRDefault="001D2456" w:rsidP="001D2456">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lastRenderedPageBreak/>
        <w:t>2017 жылы статистикалық мәліметтер бойынша  төсек-тәулік саны 14508 адам санын құрады, яғни ол өткен жылдың көрсеткішімен салыстырғанда 158,7 пайызға ұлғайды (2016 жылы-9 141 адам).</w:t>
      </w:r>
    </w:p>
    <w:p w:rsidR="001A3960" w:rsidRPr="002F5C17" w:rsidRDefault="001A3960" w:rsidP="005D38AC">
      <w:pPr>
        <w:ind w:firstLine="708"/>
        <w:jc w:val="both"/>
        <w:rPr>
          <w:rFonts w:ascii="Times New Roman" w:hAnsi="Times New Roman"/>
          <w:b/>
          <w:color w:val="000000" w:themeColor="text1"/>
          <w:sz w:val="28"/>
          <w:szCs w:val="28"/>
          <w:lang w:val="kk-KZ"/>
        </w:rPr>
      </w:pPr>
    </w:p>
    <w:p w:rsidR="005D38AC" w:rsidRPr="002F5C17" w:rsidRDefault="005D38AC" w:rsidP="005D38AC">
      <w:pPr>
        <w:ind w:firstLine="708"/>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Мақсат 6. Сауданың дамуы.</w:t>
      </w:r>
    </w:p>
    <w:p w:rsidR="000B4E04" w:rsidRPr="002F5C17" w:rsidRDefault="000B4E04" w:rsidP="000B4E04">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1. Бөлшек сауданың нақты көлем индексі, жоспар бойынша-108,2%, факті бойынша 98,4%.</w:t>
      </w:r>
    </w:p>
    <w:p w:rsidR="000B4E04" w:rsidRPr="002F5C17" w:rsidRDefault="000B4E04" w:rsidP="000B4E04">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b/>
          <w:color w:val="000000" w:themeColor="text1"/>
          <w:sz w:val="28"/>
          <w:szCs w:val="28"/>
          <w:lang w:val="kk-KZ"/>
        </w:rPr>
        <w:t>Бөлшек сауда айналым көлемі</w:t>
      </w:r>
      <w:r w:rsidRPr="002F5C17">
        <w:rPr>
          <w:rFonts w:ascii="Times New Roman" w:hAnsi="Times New Roman"/>
          <w:color w:val="000000" w:themeColor="text1"/>
          <w:sz w:val="28"/>
          <w:szCs w:val="28"/>
          <w:lang w:val="kk-KZ"/>
        </w:rPr>
        <w:t xml:space="preserve"> 5 717,5 млн. теңгені құрады, өткен жылдың көрсеткішімен салыстырғанда өсу қарқыны 107,2 % (2016 жылы-5 331,5 млн. теңге). Нақты көлем индексі -98,4 % құрады.</w:t>
      </w:r>
    </w:p>
    <w:p w:rsidR="000B4E04" w:rsidRPr="002F5C17" w:rsidRDefault="000B4E04" w:rsidP="000B4E04">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Аймақтың бөлшек сауда айналымындағы үлесі 0,7% -ды құрайды.</w:t>
      </w:r>
    </w:p>
    <w:p w:rsidR="000B4E04" w:rsidRPr="002F5C17" w:rsidRDefault="000B4E04" w:rsidP="000B4E04">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Ауданда 311 сауда объектілері жұмыс істейді (бөлшек дүкендер желісі, дәріханалар, жағармай құю станциялары), 96 орынға 4 сауда-саттық нарығы бар.</w:t>
      </w:r>
    </w:p>
    <w:p w:rsidR="000B4E04" w:rsidRPr="002F5C17" w:rsidRDefault="000B4E04" w:rsidP="000B4E04">
      <w:pPr>
        <w:spacing w:after="0" w:line="240" w:lineRule="auto"/>
        <w:ind w:firstLine="709"/>
        <w:jc w:val="both"/>
        <w:rPr>
          <w:color w:val="000000" w:themeColor="text1"/>
          <w:sz w:val="28"/>
          <w:szCs w:val="28"/>
          <w:lang w:val="kk-KZ"/>
        </w:rPr>
      </w:pPr>
      <w:r w:rsidRPr="002F5C17">
        <w:rPr>
          <w:rFonts w:ascii="Times New Roman" w:hAnsi="Times New Roman"/>
          <w:color w:val="000000" w:themeColor="text1"/>
          <w:sz w:val="28"/>
          <w:szCs w:val="28"/>
          <w:lang w:val="kk-KZ"/>
        </w:rPr>
        <w:t>Бөлшектік тауар айналымының физикалық индекс көлемінің төмендеу себебі, жеке кәсіпорындардың бөлшектік сауда көлемінің төмендеуіне байланысты. Проблемалық</w:t>
      </w:r>
      <w:r w:rsidRPr="002F5C17">
        <w:rPr>
          <w:rFonts w:ascii="Times New Roman" w:hAnsi="Times New Roman"/>
          <w:b/>
          <w:color w:val="000000" w:themeColor="text1"/>
          <w:sz w:val="28"/>
          <w:szCs w:val="28"/>
          <w:lang w:val="kk-KZ"/>
        </w:rPr>
        <w:t xml:space="preserve"> </w:t>
      </w:r>
      <w:r w:rsidRPr="002F5C17">
        <w:rPr>
          <w:rFonts w:ascii="Times New Roman" w:hAnsi="Times New Roman"/>
          <w:color w:val="000000" w:themeColor="text1"/>
          <w:sz w:val="28"/>
          <w:szCs w:val="28"/>
          <w:lang w:val="kk-KZ"/>
        </w:rPr>
        <w:t>сұрақтардың бірі жылдың басында статистика агентігімен кәсіпорындарды іріктеу болып табылады, тізімге жұмыс істемейтін, саудалары төмен жеке кәсіпкерлер немесе кәсіпорындар ілінеді. Оның есебінен, ауданның тауар айналымының жалпы көлеміне әсерін тигізеді</w:t>
      </w:r>
      <w:r w:rsidRPr="002F5C17">
        <w:rPr>
          <w:color w:val="000000" w:themeColor="text1"/>
          <w:sz w:val="28"/>
          <w:szCs w:val="28"/>
          <w:lang w:val="kk-KZ"/>
        </w:rPr>
        <w:t>.</w:t>
      </w:r>
    </w:p>
    <w:p w:rsidR="000B4E04" w:rsidRPr="002F5C17" w:rsidRDefault="000B4E04" w:rsidP="000B4E04">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Ауданда бөлшек және көтерме саудамен айналысатын кәсіпорындар жоқ (заңды тұлғалар) ай сайын тек келесі Дәріханалар мен ЖҚС есеп береді:</w:t>
      </w:r>
    </w:p>
    <w:p w:rsidR="000B4E04" w:rsidRPr="002F5C17" w:rsidRDefault="000B4E04" w:rsidP="000B4E04">
      <w:pPr>
        <w:pStyle w:val="a6"/>
        <w:numPr>
          <w:ilvl w:val="0"/>
          <w:numId w:val="18"/>
        </w:numPr>
        <w:spacing w:after="0" w:line="240" w:lineRule="auto"/>
        <w:jc w:val="both"/>
        <w:rPr>
          <w:rStyle w:val="shorttext"/>
          <w:rFonts w:ascii="Times New Roman" w:hAnsi="Times New Roman"/>
          <w:color w:val="000000" w:themeColor="text1"/>
          <w:sz w:val="28"/>
          <w:szCs w:val="28"/>
          <w:lang w:val="kk-KZ"/>
        </w:rPr>
      </w:pPr>
      <w:r w:rsidRPr="002F5C17">
        <w:rPr>
          <w:rStyle w:val="shorttext"/>
          <w:rFonts w:ascii="Times New Roman" w:hAnsi="Times New Roman"/>
          <w:color w:val="000000" w:themeColor="text1"/>
          <w:sz w:val="28"/>
          <w:szCs w:val="28"/>
          <w:lang w:val="kk-KZ"/>
        </w:rPr>
        <w:t>«Дәріхана» ЖШС - фармацевтикалық өнімдермен сауда жасау;</w:t>
      </w:r>
    </w:p>
    <w:p w:rsidR="000B4E04" w:rsidRPr="002F5C17" w:rsidRDefault="000B4E04" w:rsidP="000B4E04">
      <w:pPr>
        <w:pStyle w:val="a6"/>
        <w:numPr>
          <w:ilvl w:val="0"/>
          <w:numId w:val="18"/>
        </w:numPr>
        <w:spacing w:after="0" w:line="240" w:lineRule="auto"/>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«Ахметова» ЖШС - фармацевтикалық өнімдермен сауда жасау;</w:t>
      </w:r>
    </w:p>
    <w:p w:rsidR="000B4E04" w:rsidRPr="002F5C17" w:rsidRDefault="000B4E04" w:rsidP="000B4E04">
      <w:pPr>
        <w:pStyle w:val="a6"/>
        <w:numPr>
          <w:ilvl w:val="0"/>
          <w:numId w:val="18"/>
        </w:numPr>
        <w:spacing w:after="0" w:line="240" w:lineRule="auto"/>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«Гюрза» ЖШС - фармацевтикалық препараттармен сауда жасау;</w:t>
      </w:r>
    </w:p>
    <w:p w:rsidR="000B4E04" w:rsidRPr="002F5C17" w:rsidRDefault="000B4E04" w:rsidP="000B4E04">
      <w:pPr>
        <w:pStyle w:val="a6"/>
        <w:numPr>
          <w:ilvl w:val="0"/>
          <w:numId w:val="18"/>
        </w:numPr>
        <w:spacing w:after="0" w:line="240" w:lineRule="auto"/>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«Шер-Хан-Сен» ЖШС - фармацевтикалық препараттармен сауда жасау;</w:t>
      </w:r>
    </w:p>
    <w:p w:rsidR="000B4E04" w:rsidRPr="002F5C17" w:rsidRDefault="000B4E04" w:rsidP="000B4E04">
      <w:pPr>
        <w:spacing w:after="0" w:line="240" w:lineRule="auto"/>
        <w:ind w:left="709"/>
        <w:rPr>
          <w:rFonts w:ascii="Times New Roman" w:hAnsi="Times New Roman"/>
          <w:b/>
          <w:color w:val="000000" w:themeColor="text1"/>
          <w:sz w:val="28"/>
          <w:szCs w:val="28"/>
        </w:rPr>
      </w:pPr>
      <w:r w:rsidRPr="002F5C17">
        <w:rPr>
          <w:rStyle w:val="shorttext"/>
          <w:rFonts w:ascii="Times New Roman" w:hAnsi="Times New Roman" w:cs="Times New Roman"/>
          <w:color w:val="000000" w:themeColor="text1"/>
          <w:sz w:val="28"/>
          <w:szCs w:val="28"/>
          <w:lang w:val="kk-KZ"/>
        </w:rPr>
        <w:t>5. «Титан» ПКФ ЖШС (Жанар-жағармай материалдарымен сауда).</w:t>
      </w:r>
    </w:p>
    <w:p w:rsidR="000B4E04" w:rsidRPr="002F5C17" w:rsidRDefault="000B4E04" w:rsidP="000B4E04">
      <w:pPr>
        <w:pStyle w:val="a6"/>
        <w:spacing w:after="0" w:line="240" w:lineRule="auto"/>
        <w:ind w:left="0" w:firstLine="708"/>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Сондай-ақ, 2017 жылдың маусымынан бастап ауданда «Ромат» ЖШС филиалы фармацевтика саласын тоқтатты.</w:t>
      </w:r>
    </w:p>
    <w:p w:rsidR="000B4E04" w:rsidRPr="002F5C17" w:rsidRDefault="000B4E04" w:rsidP="000B4E04">
      <w:pPr>
        <w:pStyle w:val="a6"/>
        <w:spacing w:after="0" w:line="240" w:lineRule="auto"/>
        <w:ind w:left="0" w:firstLine="708"/>
        <w:jc w:val="both"/>
        <w:rPr>
          <w:rFonts w:ascii="Times New Roman" w:hAnsi="Times New Roman"/>
          <w:b/>
          <w:color w:val="000000" w:themeColor="text1"/>
          <w:sz w:val="28"/>
          <w:szCs w:val="28"/>
          <w:lang w:val="kk-KZ"/>
        </w:rPr>
      </w:pPr>
      <w:r w:rsidRPr="002F5C17">
        <w:rPr>
          <w:rFonts w:ascii="Times New Roman" w:hAnsi="Times New Roman"/>
          <w:color w:val="000000" w:themeColor="text1"/>
          <w:sz w:val="28"/>
          <w:szCs w:val="28"/>
          <w:lang w:val="kk-KZ"/>
        </w:rPr>
        <w:t>«Титан» ПКФ ЖШС бірлескен ұйымның орналасқан жері бойынша статистика органдарына ай сайынғы есеп береді.</w:t>
      </w:r>
      <w:r w:rsidRPr="002F5C17">
        <w:rPr>
          <w:color w:val="000000" w:themeColor="text1"/>
          <w:lang w:val="kk-KZ"/>
        </w:rPr>
        <w:t xml:space="preserve"> </w:t>
      </w:r>
      <w:r w:rsidRPr="002F5C17">
        <w:rPr>
          <w:rFonts w:ascii="Times New Roman" w:hAnsi="Times New Roman"/>
          <w:color w:val="000000" w:themeColor="text1"/>
          <w:sz w:val="28"/>
          <w:szCs w:val="28"/>
          <w:lang w:val="kk-KZ"/>
        </w:rPr>
        <w:t>Бөлшек саудадан түскен өнім  көлемі шағын  мөлшерде ауданға келіп түседі.</w:t>
      </w:r>
    </w:p>
    <w:p w:rsidR="00B05D8E" w:rsidRPr="002F5C17" w:rsidRDefault="00B05D8E" w:rsidP="004E2C38">
      <w:pPr>
        <w:spacing w:after="0" w:line="240" w:lineRule="auto"/>
        <w:ind w:firstLine="709"/>
        <w:jc w:val="both"/>
        <w:rPr>
          <w:rFonts w:ascii="Times New Roman" w:hAnsi="Times New Roman"/>
          <w:b/>
          <w:color w:val="000000" w:themeColor="text1"/>
          <w:sz w:val="28"/>
          <w:szCs w:val="28"/>
          <w:lang w:val="kk-KZ"/>
        </w:rPr>
      </w:pPr>
    </w:p>
    <w:p w:rsidR="004E2C38" w:rsidRPr="002F5C17" w:rsidRDefault="00B05D8E" w:rsidP="004E2C38">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Мақсат </w:t>
      </w:r>
      <w:r w:rsidR="00C627CF" w:rsidRPr="002F5C17">
        <w:rPr>
          <w:rFonts w:ascii="Times New Roman" w:hAnsi="Times New Roman"/>
          <w:b/>
          <w:color w:val="000000" w:themeColor="text1"/>
          <w:sz w:val="28"/>
          <w:szCs w:val="28"/>
          <w:lang w:val="kk-KZ"/>
        </w:rPr>
        <w:t>7</w:t>
      </w:r>
      <w:r w:rsidRPr="002F5C17">
        <w:rPr>
          <w:rFonts w:ascii="Times New Roman" w:hAnsi="Times New Roman"/>
          <w:b/>
          <w:color w:val="000000" w:themeColor="text1"/>
          <w:sz w:val="28"/>
          <w:szCs w:val="28"/>
          <w:lang w:val="kk-KZ"/>
        </w:rPr>
        <w:t xml:space="preserve">. </w:t>
      </w:r>
      <w:r w:rsidR="004E2C38" w:rsidRPr="002F5C17">
        <w:rPr>
          <w:rFonts w:ascii="Times New Roman" w:hAnsi="Times New Roman" w:cs="Times New Roman"/>
          <w:b/>
          <w:color w:val="000000" w:themeColor="text1"/>
          <w:sz w:val="28"/>
          <w:szCs w:val="28"/>
          <w:lang w:val="kk-KZ"/>
        </w:rPr>
        <w:t>Ауылдың демографиялық жағдайын және әл-ауқатын жақсарту.</w:t>
      </w:r>
    </w:p>
    <w:p w:rsidR="00B05D8E" w:rsidRPr="002F5C17" w:rsidRDefault="00B05D8E" w:rsidP="004E2C38">
      <w:pPr>
        <w:pBdr>
          <w:bottom w:val="single" w:sz="4" w:space="31" w:color="FFFFFF"/>
        </w:pBdr>
        <w:autoSpaceDE w:val="0"/>
        <w:autoSpaceDN w:val="0"/>
        <w:adjustRightInd w:val="0"/>
        <w:spacing w:after="0" w:line="240" w:lineRule="auto"/>
        <w:ind w:firstLine="708"/>
        <w:jc w:val="both"/>
        <w:rPr>
          <w:rFonts w:ascii="Times New Roman" w:hAnsi="Times New Roman" w:cs="Times New Roman"/>
          <w:b/>
          <w:color w:val="000000" w:themeColor="text1"/>
          <w:sz w:val="28"/>
          <w:szCs w:val="28"/>
          <w:lang w:val="kk-KZ"/>
        </w:rPr>
      </w:pPr>
    </w:p>
    <w:p w:rsidR="004E2C38" w:rsidRPr="002F5C17" w:rsidRDefault="004E2C38" w:rsidP="004E2C38">
      <w:pPr>
        <w:pBdr>
          <w:bottom w:val="single" w:sz="4" w:space="31" w:color="FFFFFF"/>
        </w:pBdr>
        <w:autoSpaceDE w:val="0"/>
        <w:autoSpaceDN w:val="0"/>
        <w:adjustRightInd w:val="0"/>
        <w:spacing w:after="0" w:line="240" w:lineRule="auto"/>
        <w:ind w:firstLine="708"/>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1. Өткен жылға қарағанда халық санының өсуі % -бен жоспар 9</w:t>
      </w:r>
      <w:r w:rsidR="00F11E80" w:rsidRPr="002F5C17">
        <w:rPr>
          <w:rFonts w:ascii="Times New Roman" w:hAnsi="Times New Roman" w:cs="Times New Roman"/>
          <w:b/>
          <w:color w:val="000000" w:themeColor="text1"/>
          <w:sz w:val="28"/>
          <w:szCs w:val="28"/>
          <w:lang w:val="kk-KZ"/>
        </w:rPr>
        <w:t>8,3 фактісі 96</w:t>
      </w:r>
      <w:r w:rsidRPr="002F5C17">
        <w:rPr>
          <w:rFonts w:ascii="Times New Roman" w:hAnsi="Times New Roman" w:cs="Times New Roman"/>
          <w:b/>
          <w:color w:val="000000" w:themeColor="text1"/>
          <w:sz w:val="28"/>
          <w:szCs w:val="28"/>
          <w:lang w:val="kk-KZ"/>
        </w:rPr>
        <w:t>,</w:t>
      </w:r>
      <w:r w:rsidR="00F11E80" w:rsidRPr="002F5C17">
        <w:rPr>
          <w:rFonts w:ascii="Times New Roman" w:hAnsi="Times New Roman" w:cs="Times New Roman"/>
          <w:b/>
          <w:color w:val="000000" w:themeColor="text1"/>
          <w:sz w:val="28"/>
          <w:szCs w:val="28"/>
          <w:lang w:val="kk-KZ"/>
        </w:rPr>
        <w:t>8</w:t>
      </w:r>
      <w:r w:rsidRPr="002F5C17">
        <w:rPr>
          <w:rFonts w:ascii="Times New Roman" w:hAnsi="Times New Roman" w:cs="Times New Roman"/>
          <w:b/>
          <w:color w:val="000000" w:themeColor="text1"/>
          <w:sz w:val="28"/>
          <w:szCs w:val="28"/>
          <w:lang w:val="kk-KZ"/>
        </w:rPr>
        <w:t>%.</w:t>
      </w:r>
    </w:p>
    <w:p w:rsidR="004E2C38" w:rsidRPr="002F5C17" w:rsidRDefault="004E2C38" w:rsidP="004E2C38">
      <w:pPr>
        <w:pBdr>
          <w:bottom w:val="single" w:sz="4" w:space="31"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Көкпекті ауданы бойынша 201</w:t>
      </w:r>
      <w:r w:rsidR="00F11E80" w:rsidRPr="002F5C17">
        <w:rPr>
          <w:rFonts w:ascii="Times New Roman" w:hAnsi="Times New Roman" w:cs="Times New Roman"/>
          <w:color w:val="000000" w:themeColor="text1"/>
          <w:sz w:val="28"/>
          <w:szCs w:val="28"/>
          <w:lang w:val="kk-KZ"/>
        </w:rPr>
        <w:t>7 жылдың 1 желтоқсанына</w:t>
      </w:r>
      <w:r w:rsidRPr="002F5C17">
        <w:rPr>
          <w:rFonts w:ascii="Times New Roman" w:hAnsi="Times New Roman" w:cs="Times New Roman"/>
          <w:color w:val="000000" w:themeColor="text1"/>
          <w:sz w:val="28"/>
          <w:szCs w:val="28"/>
          <w:lang w:val="kk-KZ"/>
        </w:rPr>
        <w:t xml:space="preserve"> статистика басқармасымен соңғы</w:t>
      </w:r>
      <w:r w:rsidR="00F11E80" w:rsidRPr="002F5C17">
        <w:rPr>
          <w:rFonts w:ascii="Times New Roman" w:hAnsi="Times New Roman" w:cs="Times New Roman"/>
          <w:color w:val="000000" w:themeColor="text1"/>
          <w:sz w:val="28"/>
          <w:szCs w:val="28"/>
          <w:lang w:val="kk-KZ"/>
        </w:rPr>
        <w:t xml:space="preserve"> халық саны ұсынылған саны - 28973</w:t>
      </w:r>
      <w:r w:rsidRPr="002F5C17">
        <w:rPr>
          <w:rFonts w:ascii="Times New Roman" w:hAnsi="Times New Roman" w:cs="Times New Roman"/>
          <w:color w:val="000000" w:themeColor="text1"/>
          <w:sz w:val="28"/>
          <w:szCs w:val="28"/>
          <w:lang w:val="kk-KZ"/>
        </w:rPr>
        <w:t xml:space="preserve"> адам құрайды, 201</w:t>
      </w:r>
      <w:r w:rsidR="00F11E80" w:rsidRPr="002F5C17">
        <w:rPr>
          <w:rFonts w:ascii="Times New Roman" w:hAnsi="Times New Roman" w:cs="Times New Roman"/>
          <w:color w:val="000000" w:themeColor="text1"/>
          <w:sz w:val="28"/>
          <w:szCs w:val="28"/>
          <w:lang w:val="kk-KZ"/>
        </w:rPr>
        <w:t>6</w:t>
      </w:r>
      <w:r w:rsidRPr="002F5C17">
        <w:rPr>
          <w:rFonts w:ascii="Times New Roman" w:hAnsi="Times New Roman" w:cs="Times New Roman"/>
          <w:color w:val="000000" w:themeColor="text1"/>
          <w:sz w:val="28"/>
          <w:szCs w:val="28"/>
          <w:lang w:val="kk-KZ"/>
        </w:rPr>
        <w:t xml:space="preserve"> жылыдың қорытындысы бойынша халық саны саны - </w:t>
      </w:r>
      <w:r w:rsidR="00F11E80" w:rsidRPr="002F5C17">
        <w:rPr>
          <w:rFonts w:ascii="Times New Roman" w:hAnsi="Times New Roman" w:cs="Times New Roman"/>
          <w:color w:val="000000" w:themeColor="text1"/>
          <w:sz w:val="28"/>
          <w:szCs w:val="28"/>
          <w:lang w:val="kk-KZ"/>
        </w:rPr>
        <w:t>29949</w:t>
      </w:r>
      <w:r w:rsidRPr="002F5C17">
        <w:rPr>
          <w:rFonts w:ascii="Times New Roman" w:hAnsi="Times New Roman" w:cs="Times New Roman"/>
          <w:color w:val="000000" w:themeColor="text1"/>
          <w:sz w:val="28"/>
          <w:szCs w:val="28"/>
          <w:lang w:val="kk-KZ"/>
        </w:rPr>
        <w:t xml:space="preserve"> адам, өсу қарқыны, 9</w:t>
      </w:r>
      <w:r w:rsidR="00F11E80" w:rsidRPr="002F5C17">
        <w:rPr>
          <w:rFonts w:ascii="Times New Roman" w:hAnsi="Times New Roman" w:cs="Times New Roman"/>
          <w:color w:val="000000" w:themeColor="text1"/>
          <w:sz w:val="28"/>
          <w:szCs w:val="28"/>
          <w:lang w:val="kk-KZ"/>
        </w:rPr>
        <w:t>6</w:t>
      </w:r>
      <w:r w:rsidRPr="002F5C17">
        <w:rPr>
          <w:rFonts w:ascii="Times New Roman" w:hAnsi="Times New Roman" w:cs="Times New Roman"/>
          <w:color w:val="000000" w:themeColor="text1"/>
          <w:sz w:val="28"/>
          <w:szCs w:val="28"/>
          <w:lang w:val="kk-KZ"/>
        </w:rPr>
        <w:t>,</w:t>
      </w:r>
      <w:r w:rsidR="00F11E80" w:rsidRPr="002F5C17">
        <w:rPr>
          <w:rFonts w:ascii="Times New Roman" w:hAnsi="Times New Roman" w:cs="Times New Roman"/>
          <w:color w:val="000000" w:themeColor="text1"/>
          <w:sz w:val="28"/>
          <w:szCs w:val="28"/>
          <w:lang w:val="kk-KZ"/>
        </w:rPr>
        <w:t>8</w:t>
      </w:r>
      <w:r w:rsidRPr="002F5C17">
        <w:rPr>
          <w:rFonts w:ascii="Times New Roman" w:hAnsi="Times New Roman" w:cs="Times New Roman"/>
          <w:color w:val="000000" w:themeColor="text1"/>
          <w:sz w:val="28"/>
          <w:szCs w:val="28"/>
          <w:lang w:val="kk-KZ"/>
        </w:rPr>
        <w:t>% құрады.</w:t>
      </w:r>
    </w:p>
    <w:p w:rsidR="004E2C38" w:rsidRPr="002F5C17" w:rsidRDefault="004E2C38" w:rsidP="004E2C38">
      <w:pPr>
        <w:pBdr>
          <w:bottom w:val="single" w:sz="4" w:space="31" w:color="FFFFFF"/>
        </w:pBdr>
        <w:autoSpaceDE w:val="0"/>
        <w:autoSpaceDN w:val="0"/>
        <w:adjustRightInd w:val="0"/>
        <w:spacing w:after="0" w:line="240" w:lineRule="auto"/>
        <w:ind w:firstLine="708"/>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lastRenderedPageBreak/>
        <w:t>2. Тірек ауылдық елді мекендерде халық санының өсуі адам жоспар 8</w:t>
      </w:r>
      <w:r w:rsidR="00C215F2" w:rsidRPr="002F5C17">
        <w:rPr>
          <w:rFonts w:ascii="Times New Roman" w:hAnsi="Times New Roman" w:cs="Times New Roman"/>
          <w:b/>
          <w:color w:val="000000" w:themeColor="text1"/>
          <w:sz w:val="28"/>
          <w:szCs w:val="28"/>
          <w:lang w:val="kk-KZ"/>
        </w:rPr>
        <w:t xml:space="preserve">533 </w:t>
      </w:r>
      <w:r w:rsidRPr="002F5C17">
        <w:rPr>
          <w:rFonts w:ascii="Times New Roman" w:hAnsi="Times New Roman" w:cs="Times New Roman"/>
          <w:b/>
          <w:color w:val="000000" w:themeColor="text1"/>
          <w:sz w:val="28"/>
          <w:szCs w:val="28"/>
          <w:lang w:val="kk-KZ"/>
        </w:rPr>
        <w:t xml:space="preserve">адам,  адам фактісі </w:t>
      </w:r>
      <w:r w:rsidR="00C215F2" w:rsidRPr="002F5C17">
        <w:rPr>
          <w:rFonts w:ascii="Times New Roman" w:hAnsi="Times New Roman" w:cs="Times New Roman"/>
          <w:b/>
          <w:color w:val="000000" w:themeColor="text1"/>
          <w:sz w:val="28"/>
          <w:szCs w:val="28"/>
          <w:lang w:val="kk-KZ"/>
        </w:rPr>
        <w:t xml:space="preserve">7657 </w:t>
      </w:r>
      <w:r w:rsidRPr="002F5C17">
        <w:rPr>
          <w:rFonts w:ascii="Times New Roman" w:hAnsi="Times New Roman" w:cs="Times New Roman"/>
          <w:b/>
          <w:color w:val="000000" w:themeColor="text1"/>
          <w:sz w:val="28"/>
          <w:szCs w:val="28"/>
          <w:lang w:val="kk-KZ"/>
        </w:rPr>
        <w:t>адам.</w:t>
      </w:r>
    </w:p>
    <w:p w:rsidR="00EB6BAE" w:rsidRPr="002F5C17" w:rsidRDefault="004E2C38" w:rsidP="00B05D8E">
      <w:pPr>
        <w:pBdr>
          <w:bottom w:val="single" w:sz="4" w:space="31"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Көкпекті ауданы бойынша Преображенка және Самар 2 тірек елді мекені, онда шаруашылық кітаптардың деректері бойынша халық саны 7</w:t>
      </w:r>
      <w:r w:rsidR="00C215F2" w:rsidRPr="002F5C17">
        <w:rPr>
          <w:rFonts w:ascii="Times New Roman" w:hAnsi="Times New Roman" w:cs="Times New Roman"/>
          <w:color w:val="000000" w:themeColor="text1"/>
          <w:sz w:val="28"/>
          <w:szCs w:val="28"/>
          <w:lang w:val="kk-KZ"/>
        </w:rPr>
        <w:t>657</w:t>
      </w:r>
      <w:r w:rsidRPr="002F5C17">
        <w:rPr>
          <w:rFonts w:ascii="Times New Roman" w:hAnsi="Times New Roman" w:cs="Times New Roman"/>
          <w:color w:val="000000" w:themeColor="text1"/>
          <w:sz w:val="28"/>
          <w:szCs w:val="28"/>
          <w:lang w:val="kk-KZ"/>
        </w:rPr>
        <w:t xml:space="preserve"> адам құрады. ( Преображенка  ауылы- 1</w:t>
      </w:r>
      <w:r w:rsidR="00C215F2" w:rsidRPr="002F5C17">
        <w:rPr>
          <w:rFonts w:ascii="Times New Roman" w:hAnsi="Times New Roman" w:cs="Times New Roman"/>
          <w:color w:val="000000" w:themeColor="text1"/>
          <w:sz w:val="28"/>
          <w:szCs w:val="28"/>
          <w:lang w:val="kk-KZ"/>
        </w:rPr>
        <w:t>234</w:t>
      </w:r>
      <w:r w:rsidRPr="002F5C17">
        <w:rPr>
          <w:rFonts w:ascii="Times New Roman" w:hAnsi="Times New Roman" w:cs="Times New Roman"/>
          <w:color w:val="000000" w:themeColor="text1"/>
          <w:sz w:val="28"/>
          <w:szCs w:val="28"/>
          <w:lang w:val="kk-KZ"/>
        </w:rPr>
        <w:t xml:space="preserve"> адам, Самар ауылы 64</w:t>
      </w:r>
      <w:r w:rsidR="00C215F2" w:rsidRPr="002F5C17">
        <w:rPr>
          <w:rFonts w:ascii="Times New Roman" w:hAnsi="Times New Roman" w:cs="Times New Roman"/>
          <w:color w:val="000000" w:themeColor="text1"/>
          <w:sz w:val="28"/>
          <w:szCs w:val="28"/>
          <w:lang w:val="kk-KZ"/>
        </w:rPr>
        <w:t>2</w:t>
      </w:r>
      <w:r w:rsidRPr="002F5C17">
        <w:rPr>
          <w:rFonts w:ascii="Times New Roman" w:hAnsi="Times New Roman" w:cs="Times New Roman"/>
          <w:color w:val="000000" w:themeColor="text1"/>
          <w:sz w:val="28"/>
          <w:szCs w:val="28"/>
          <w:lang w:val="kk-KZ"/>
        </w:rPr>
        <w:t>3 адам).</w:t>
      </w:r>
    </w:p>
    <w:p w:rsidR="003777AE" w:rsidRPr="002F5C17" w:rsidRDefault="0068182D" w:rsidP="00EB6BAE">
      <w:pPr>
        <w:pStyle w:val="a3"/>
        <w:ind w:firstLine="709"/>
        <w:jc w:val="both"/>
        <w:rPr>
          <w:rFonts w:ascii="Times New Roman" w:hAnsi="Times New Roman" w:cs="Times New Roman"/>
          <w:b/>
          <w:color w:val="000000" w:themeColor="text1"/>
          <w:sz w:val="28"/>
          <w:szCs w:val="28"/>
          <w:u w:val="single"/>
        </w:rPr>
      </w:pPr>
      <w:r w:rsidRPr="002F5C17">
        <w:rPr>
          <w:rFonts w:ascii="Times New Roman" w:hAnsi="Times New Roman" w:cs="Times New Roman"/>
          <w:b/>
          <w:color w:val="000000" w:themeColor="text1"/>
          <w:sz w:val="28"/>
          <w:szCs w:val="28"/>
          <w:u w:val="single"/>
        </w:rPr>
        <w:t>БАҒЫТ: 2.1.2. Әлеуметтік сала.</w:t>
      </w:r>
    </w:p>
    <w:p w:rsidR="00D220C7" w:rsidRPr="002F5C17" w:rsidRDefault="00D220C7" w:rsidP="00D220C7">
      <w:pPr>
        <w:spacing w:after="0" w:line="240" w:lineRule="auto"/>
        <w:ind w:firstLine="709"/>
        <w:jc w:val="both"/>
        <w:rPr>
          <w:rFonts w:ascii="Times New Roman" w:hAnsi="Times New Roman" w:cs="Times New Roman"/>
          <w:b/>
          <w:color w:val="000000" w:themeColor="text1"/>
          <w:sz w:val="28"/>
          <w:szCs w:val="28"/>
          <w:u w:val="single"/>
        </w:rPr>
      </w:pPr>
    </w:p>
    <w:p w:rsidR="00C716FE" w:rsidRPr="002F5C17" w:rsidRDefault="00C716FE" w:rsidP="00C716FE">
      <w:pPr>
        <w:spacing w:after="0" w:line="240" w:lineRule="auto"/>
        <w:ind w:firstLine="709"/>
        <w:jc w:val="both"/>
        <w:rPr>
          <w:rFonts w:ascii="Times New Roman" w:hAnsi="Times New Roman" w:cs="Times New Roman"/>
          <w:b/>
          <w:color w:val="000000" w:themeColor="text1"/>
          <w:sz w:val="28"/>
          <w:szCs w:val="28"/>
        </w:rPr>
      </w:pPr>
      <w:r w:rsidRPr="002F5C17">
        <w:rPr>
          <w:rFonts w:ascii="Times New Roman" w:hAnsi="Times New Roman" w:cs="Times New Roman"/>
          <w:b/>
          <w:color w:val="000000" w:themeColor="text1"/>
          <w:sz w:val="28"/>
          <w:szCs w:val="28"/>
          <w:lang w:val="kk-KZ"/>
        </w:rPr>
        <w:t>Мақсат</w:t>
      </w:r>
      <w:r w:rsidRPr="002F5C17">
        <w:rPr>
          <w:rFonts w:ascii="Times New Roman" w:hAnsi="Times New Roman" w:cs="Times New Roman"/>
          <w:b/>
          <w:color w:val="000000" w:themeColor="text1"/>
          <w:sz w:val="28"/>
          <w:szCs w:val="28"/>
        </w:rPr>
        <w:t xml:space="preserve"> 8. </w:t>
      </w:r>
      <w:r w:rsidRPr="002F5C17">
        <w:rPr>
          <w:rFonts w:ascii="Times New Roman" w:hAnsi="Times New Roman" w:cs="Times New Roman"/>
          <w:b/>
          <w:color w:val="000000" w:themeColor="text1"/>
          <w:sz w:val="28"/>
          <w:szCs w:val="28"/>
          <w:lang w:val="kk-KZ"/>
        </w:rPr>
        <w:t xml:space="preserve">Ұлттық білім беру стандарты аясында білім беру ресурстарының барлық оқушыларға бірдей қолжетімді болуын қамтамасыз ету. </w:t>
      </w:r>
    </w:p>
    <w:p w:rsidR="004F2706" w:rsidRPr="002F5C17" w:rsidRDefault="004F2706" w:rsidP="004F2706">
      <w:pPr>
        <w:pStyle w:val="a6"/>
        <w:numPr>
          <w:ilvl w:val="0"/>
          <w:numId w:val="2"/>
        </w:numPr>
        <w:spacing w:after="0" w:line="240" w:lineRule="auto"/>
        <w:ind w:left="0"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2017 жылы жоспар бойынша жалпы орта білім беру ұйымдарының жұмыс істеуін мемлекеттік нормативке сәйкес ұйымдастыру – 100 %-ды құраса, нақты орындалуы 100 %. </w:t>
      </w:r>
    </w:p>
    <w:p w:rsidR="004F2706" w:rsidRPr="002F5C17" w:rsidRDefault="004F2706" w:rsidP="004F2706">
      <w:pPr>
        <w:pStyle w:val="a6"/>
        <w:spacing w:after="0" w:line="240" w:lineRule="auto"/>
        <w:ind w:left="0" w:firstLine="709"/>
        <w:jc w:val="both"/>
        <w:rPr>
          <w:rFonts w:ascii="Times New Roman" w:hAnsi="Times New Roman"/>
          <w:iCs/>
          <w:color w:val="000000" w:themeColor="text1"/>
          <w:sz w:val="28"/>
          <w:szCs w:val="28"/>
          <w:lang w:val="kk-KZ"/>
        </w:rPr>
      </w:pPr>
      <w:r w:rsidRPr="002F5C17">
        <w:rPr>
          <w:rFonts w:ascii="Times New Roman" w:hAnsi="Times New Roman"/>
          <w:color w:val="000000" w:themeColor="text1"/>
          <w:sz w:val="28"/>
          <w:szCs w:val="28"/>
          <w:lang w:val="kk-KZ"/>
        </w:rPr>
        <w:t>2017 жылы 37 мемлекеттік мектеп жұмыс істеді, оның ішінде орта мектеп – 21, негізгі мектеп – 11, бастауыш мектеп – 5 (</w:t>
      </w:r>
      <w:r w:rsidRPr="002F5C17">
        <w:rPr>
          <w:rFonts w:ascii="Times New Roman" w:hAnsi="Times New Roman"/>
          <w:iCs/>
          <w:color w:val="000000" w:themeColor="text1"/>
          <w:sz w:val="28"/>
          <w:szCs w:val="28"/>
          <w:lang w:val="kk-KZ"/>
        </w:rPr>
        <w:t xml:space="preserve">37*100%/37=100%). </w:t>
      </w:r>
    </w:p>
    <w:p w:rsidR="004F2706" w:rsidRPr="002F5C17" w:rsidRDefault="004F2706" w:rsidP="004F2706">
      <w:pPr>
        <w:pStyle w:val="a6"/>
        <w:numPr>
          <w:ilvl w:val="0"/>
          <w:numId w:val="2"/>
        </w:numPr>
        <w:spacing w:after="0" w:line="240" w:lineRule="auto"/>
        <w:ind w:left="0" w:firstLine="709"/>
        <w:jc w:val="both"/>
        <w:rPr>
          <w:rFonts w:ascii="Times New Roman" w:hAnsi="Times New Roman"/>
          <w:b/>
          <w:iCs/>
          <w:color w:val="000000" w:themeColor="text1"/>
          <w:sz w:val="28"/>
          <w:szCs w:val="28"/>
          <w:lang w:val="kk-KZ"/>
        </w:rPr>
      </w:pPr>
      <w:r w:rsidRPr="002F5C17">
        <w:rPr>
          <w:rFonts w:ascii="Times New Roman" w:hAnsi="Times New Roman"/>
          <w:b/>
          <w:iCs/>
          <w:color w:val="000000" w:themeColor="text1"/>
          <w:sz w:val="28"/>
          <w:szCs w:val="28"/>
          <w:lang w:val="kk-KZ"/>
        </w:rPr>
        <w:t>2017 жылғы жоспар бойынша апатты жағдайда және үш ауысымда жұмыс істеп тұрған мектептер саны – 0/0</w:t>
      </w:r>
    </w:p>
    <w:p w:rsidR="004F2706" w:rsidRPr="002F5C17" w:rsidRDefault="004F2706" w:rsidP="004F2706">
      <w:pPr>
        <w:spacing w:after="0" w:line="240" w:lineRule="auto"/>
        <w:ind w:firstLine="709"/>
        <w:jc w:val="both"/>
        <w:rPr>
          <w:rFonts w:ascii="Times New Roman" w:hAnsi="Times New Roman"/>
          <w:iCs/>
          <w:color w:val="000000" w:themeColor="text1"/>
          <w:sz w:val="28"/>
          <w:szCs w:val="28"/>
          <w:lang w:val="kk-KZ"/>
        </w:rPr>
      </w:pPr>
      <w:r w:rsidRPr="002F5C17">
        <w:rPr>
          <w:rFonts w:ascii="Times New Roman" w:hAnsi="Times New Roman"/>
          <w:iCs/>
          <w:color w:val="000000" w:themeColor="text1"/>
          <w:sz w:val="28"/>
          <w:szCs w:val="28"/>
          <w:lang w:val="kk-KZ"/>
        </w:rPr>
        <w:t xml:space="preserve">2012 жылдан бері Бастаушы ауылындағы Абай атындағы орта мектебі апатты жағдайдағы мектептер тізіміне енген болатын. </w:t>
      </w:r>
    </w:p>
    <w:p w:rsidR="004F2706" w:rsidRPr="002F5C17" w:rsidRDefault="004F2706" w:rsidP="004F2706">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iCs/>
          <w:color w:val="000000" w:themeColor="text1"/>
          <w:sz w:val="28"/>
          <w:szCs w:val="28"/>
          <w:lang w:val="kk-KZ"/>
        </w:rPr>
        <w:t>Бастаушы ауылындағы Абай атындағы орта мектебі 2 ғимараттан тұрады.</w:t>
      </w:r>
      <w:r w:rsidRPr="002F5C17">
        <w:rPr>
          <w:rFonts w:ascii="Times New Roman" w:hAnsi="Times New Roman" w:cs="Times New Roman"/>
          <w:color w:val="000000" w:themeColor="text1"/>
          <w:sz w:val="28"/>
          <w:szCs w:val="28"/>
          <w:lang w:val="kk-KZ"/>
        </w:rPr>
        <w:t xml:space="preserve"> </w:t>
      </w:r>
    </w:p>
    <w:p w:rsidR="004F2706" w:rsidRPr="002F5C17" w:rsidRDefault="004F2706" w:rsidP="004F2706">
      <w:pPr>
        <w:spacing w:after="0" w:line="240" w:lineRule="auto"/>
        <w:ind w:firstLine="709"/>
        <w:jc w:val="both"/>
        <w:rPr>
          <w:rFonts w:ascii="Times New Roman" w:eastAsia="Calibri" w:hAnsi="Times New Roman"/>
          <w:color w:val="000000" w:themeColor="text1"/>
          <w:sz w:val="28"/>
          <w:szCs w:val="28"/>
          <w:lang w:val="kk-KZ"/>
        </w:rPr>
      </w:pPr>
      <w:r w:rsidRPr="002F5C17">
        <w:rPr>
          <w:rFonts w:ascii="Times New Roman" w:hAnsi="Times New Roman"/>
          <w:color w:val="000000" w:themeColor="text1"/>
          <w:sz w:val="28"/>
          <w:szCs w:val="28"/>
          <w:lang w:val="kk-KZ"/>
        </w:rPr>
        <w:t>Мектептің 1-ғимараты 2012 жылдан апатты жағдайда деп танылды, «Востоктехэксперт» ЖШС-нің 2016 жылғы 10 қарашадағы № 16-11-16-28 сараптамалық қорытындысы да бар. Онда тексеру қорытындысы бойынша мектеп ғимараты апатты және пайдалануға жарамсыз, ғимаратты мектеп ретінде пайдалану үшін қайта қалпына келтіру  экономикалық тұрғыдан тиімсіз деп танылды. Абай атындағы орта мектептің №1 – ғимараты құлатуға жатады.</w:t>
      </w:r>
      <w:r w:rsidRPr="002F5C17">
        <w:rPr>
          <w:rFonts w:ascii="Times New Roman" w:eastAsia="Calibri" w:hAnsi="Times New Roman"/>
          <w:color w:val="000000" w:themeColor="text1"/>
          <w:sz w:val="28"/>
          <w:szCs w:val="28"/>
          <w:lang w:val="kk-KZ"/>
        </w:rPr>
        <w:t xml:space="preserve">. </w:t>
      </w:r>
    </w:p>
    <w:p w:rsidR="004F2706" w:rsidRPr="002F5C17" w:rsidRDefault="004F2706" w:rsidP="004F2706">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Ағымдағы жылдың маусым айынан тамыз айы аралығында  мектептің 2-ғимаратына облыстық маслихат сессиясының отырысында бөлінген 24,9 млн.теңге қаражатқа ағымды жөндеу жұмысы жүргізілді. Келесі жұмыстар жүргізілді:  10,9 млн.теңгеге 2-ғимарат корпусына ағымды жөндеу, 2,1 млн.теңгеге электрмен жабдықтау және жарық беру жүйесінеағымды жөндеу, 8,6 млн.теңгеге қазандық және  жылу беру жүйесіне ағымды жөндеу жүргізілді.   </w:t>
      </w:r>
    </w:p>
    <w:p w:rsidR="004F2706" w:rsidRPr="002F5C17" w:rsidRDefault="004F2706" w:rsidP="004F2706">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Қазіргі таңда мектептің 2-ғимаратында 1-11 сыныптың 110 оқушысы мен мектепалды даярлық тобының 14 баласы білім алуда. Оқушылар 2 ауысымда оқиды.</w:t>
      </w:r>
    </w:p>
    <w:p w:rsidR="004F2706" w:rsidRPr="002F5C17" w:rsidRDefault="004F2706" w:rsidP="004F2706">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05.01.2018 ж. дерек бойынша мектептің 1-ғимартын мектеп теңгерімінен шығару жұмысы жүргізілуді. «Интехспец» ЖШС мектеп ғимаратын бөлшктеу бойынша 12505,8 мың теңгеге жобалау-сметалық құжаттарын әзірледі. </w:t>
      </w:r>
    </w:p>
    <w:p w:rsidR="004F2706" w:rsidRPr="002F5C17" w:rsidRDefault="004F2706" w:rsidP="004F2706">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Аудан бойынша үш ауысымда жұмыс істейтін мектеп жоқ. </w:t>
      </w:r>
    </w:p>
    <w:p w:rsidR="004F2706" w:rsidRPr="002F5C17" w:rsidRDefault="004F2706" w:rsidP="004F2706">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3. Мектеп түлектері арасында жаратылыстану-математикалық пәндер бойынша оқу бағдарламасын сәтті меңгергендер мөлшері: 2017 жылы жоспар бойынша 56,7 %, орындалғаны – 58,6%.</w:t>
      </w:r>
    </w:p>
    <w:p w:rsidR="004F2706" w:rsidRPr="002F5C17" w:rsidRDefault="004F2706" w:rsidP="004F2706">
      <w:pPr>
        <w:pBdr>
          <w:bottom w:val="single" w:sz="4" w:space="9" w:color="FFFFFF"/>
        </w:pBdr>
        <w:tabs>
          <w:tab w:val="left" w:pos="1134"/>
        </w:tabs>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lastRenderedPageBreak/>
        <w:t>Жалпы білім сапасын көрету бағытында жұмыс жүргізілді. Жаратылыстану-математикалық пәндер бойынша оқу бағдарламасын сәтті меңгерген оқушылардың жалпы саны – 2372 оқушы. Аталған мақсатты индикатор орындалды (2372*100%/4045=58,6).</w:t>
      </w:r>
    </w:p>
    <w:p w:rsidR="004F2706" w:rsidRPr="002F5C17" w:rsidRDefault="004F2706" w:rsidP="004F2706">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9-мақсат. Балаларды сапалы мектепке дейінгі тәрбиемен қамтамасыз ету. </w:t>
      </w:r>
    </w:p>
    <w:p w:rsidR="004F2706" w:rsidRPr="002F5C17" w:rsidRDefault="004F2706" w:rsidP="004F2706">
      <w:pPr>
        <w:pBdr>
          <w:bottom w:val="single" w:sz="4" w:space="9" w:color="FFFFFF"/>
        </w:pBdr>
        <w:tabs>
          <w:tab w:val="left" w:pos="1134"/>
        </w:tabs>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4</w:t>
      </w:r>
      <w:r w:rsidRPr="002F5C17">
        <w:rPr>
          <w:rFonts w:ascii="Times New Roman" w:eastAsia="Times New Roman" w:hAnsi="Times New Roman" w:cs="Times New Roman"/>
          <w:b/>
          <w:color w:val="000000" w:themeColor="text1"/>
          <w:sz w:val="28"/>
          <w:szCs w:val="28"/>
          <w:lang w:val="kk-KZ"/>
        </w:rPr>
        <w:t>.</w:t>
      </w:r>
      <w:r w:rsidRPr="002F5C17">
        <w:rPr>
          <w:rFonts w:ascii="Times New Roman" w:hAnsi="Times New Roman" w:cs="Times New Roman"/>
          <w:b/>
          <w:color w:val="000000" w:themeColor="text1"/>
          <w:sz w:val="28"/>
          <w:szCs w:val="28"/>
          <w:lang w:val="kk-KZ"/>
        </w:rPr>
        <w:t xml:space="preserve"> Балаларды (3-6) мектепке дейін тәрбиемен 2017 жылы жоспар бойынша 100% қамту қажет болса, 2017 жылы 100 %-ға орындалды. </w:t>
      </w:r>
    </w:p>
    <w:p w:rsidR="004F2706" w:rsidRPr="002F5C17" w:rsidRDefault="004F2706" w:rsidP="004F2706">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3-6 жастағы балаларды мектепке дейінгі тәрбиемен  1766 бала қамтылып, 100 % -ды құрады (1766*100%/1766=100%).</w:t>
      </w:r>
    </w:p>
    <w:p w:rsidR="004F2706" w:rsidRPr="002F5C17" w:rsidRDefault="004F2706" w:rsidP="004F2706">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5. </w:t>
      </w:r>
      <w:r w:rsidR="00483959" w:rsidRPr="002F5C17">
        <w:rPr>
          <w:rFonts w:ascii="Times New Roman" w:hAnsi="Times New Roman" w:cs="Times New Roman"/>
          <w:b/>
          <w:color w:val="000000" w:themeColor="text1"/>
          <w:sz w:val="28"/>
          <w:szCs w:val="28"/>
          <w:lang w:val="kk-KZ"/>
        </w:rPr>
        <w:t>Балаларды (3-6) мектепке дейін тәрбиемен, с</w:t>
      </w:r>
      <w:r w:rsidRPr="002F5C17">
        <w:rPr>
          <w:rFonts w:ascii="Times New Roman" w:hAnsi="Times New Roman" w:cs="Times New Roman"/>
          <w:b/>
          <w:color w:val="000000" w:themeColor="text1"/>
          <w:sz w:val="28"/>
          <w:szCs w:val="28"/>
          <w:lang w:val="kk-KZ"/>
        </w:rPr>
        <w:t>оның ішінде 2017 жылы 10,8 % мектепке дейінгі жекеменшік мекемелердің ашылуы жоспарланса, нақты орындалғаны – 6,8 %.</w:t>
      </w:r>
    </w:p>
    <w:p w:rsidR="004F2706" w:rsidRPr="002F5C17" w:rsidRDefault="004F2706" w:rsidP="004F2706">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Ауданда 44 мектепке дейінгі мекеме жұмыс істейді, оның ішінде 3 жекеменшік балабақша. Жекеменшік мектепке дейінгі мекемені ашу арқылы мақсатты индикаторды 2017 жылы орындалған жоқ. Көкпекті ауданының аумағын дамытудың 2016-2020 жылдарға арналған  Бағдарламасы бойынша 2016 жылы Көкпекті ауылында 25 орындық жекеменшік балабақша ашу жоспарланған болатын. Жеке кәсіпкер А.Г.Гусейнова СанПин талаптарына сай ғимарат таба алмағандықтан, балабақша ашылған жоқ. </w:t>
      </w:r>
    </w:p>
    <w:p w:rsidR="004F2706" w:rsidRPr="002F5C17" w:rsidRDefault="004F2706" w:rsidP="004F2706">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2017 жылы Бастаушы ауылында 25 орындық жекеменшік балабақша ашу жоспарланған болатын. Жеке кәсіпкер СанПин талаптарына сай ғимарат таба алмағандықтан, балабақша ашылған жоқ. Бұл мақсатты индикатор есептелуде (3*100%/44=6,8%).</w:t>
      </w:r>
    </w:p>
    <w:p w:rsidR="007B1BB2" w:rsidRPr="002F5C17" w:rsidRDefault="007B1BB2" w:rsidP="007B1BB2">
      <w:pPr>
        <w:pBdr>
          <w:bottom w:val="single" w:sz="4" w:space="9" w:color="FFFFFF"/>
        </w:pBdr>
        <w:tabs>
          <w:tab w:val="num" w:pos="0"/>
        </w:tabs>
        <w:spacing w:after="0" w:line="240" w:lineRule="auto"/>
        <w:ind w:firstLine="709"/>
        <w:jc w:val="both"/>
        <w:rPr>
          <w:rFonts w:ascii="Times New Roman" w:hAnsi="Times New Roman" w:cs="Times New Roman"/>
          <w:color w:val="000000" w:themeColor="text1"/>
          <w:sz w:val="28"/>
          <w:szCs w:val="28"/>
          <w:lang w:val="kk-KZ"/>
        </w:rPr>
      </w:pPr>
    </w:p>
    <w:p w:rsidR="0065492D" w:rsidRPr="002F5C17" w:rsidRDefault="0065492D" w:rsidP="00626A3F">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Мақсаты 10. Халықтың денсаулығын сақтау мен нығайту </w:t>
      </w:r>
    </w:p>
    <w:p w:rsidR="00EF2977" w:rsidRPr="002F5C17" w:rsidRDefault="00EF2977" w:rsidP="00626A3F">
      <w:pPr>
        <w:spacing w:after="0" w:line="240" w:lineRule="auto"/>
        <w:ind w:firstLine="709"/>
        <w:jc w:val="both"/>
        <w:rPr>
          <w:rFonts w:ascii="Times New Roman" w:hAnsi="Times New Roman" w:cs="Times New Roman"/>
          <w:b/>
          <w:color w:val="000000" w:themeColor="text1"/>
          <w:sz w:val="28"/>
          <w:szCs w:val="28"/>
          <w:lang w:val="kk-KZ"/>
        </w:rPr>
      </w:pPr>
    </w:p>
    <w:p w:rsidR="00D8008C" w:rsidRPr="002F5C17" w:rsidRDefault="00D8008C" w:rsidP="00D8008C">
      <w:pPr>
        <w:spacing w:after="0" w:line="240" w:lineRule="auto"/>
        <w:ind w:firstLine="709"/>
        <w:jc w:val="both"/>
        <w:rPr>
          <w:rFonts w:ascii="Times New Roman" w:eastAsia="Times New Roman" w:hAnsi="Times New Roman" w:cs="Times New Roman"/>
          <w:b/>
          <w:color w:val="000000" w:themeColor="text1"/>
          <w:sz w:val="28"/>
          <w:szCs w:val="28"/>
          <w:lang w:val="kk-KZ"/>
        </w:rPr>
      </w:pPr>
      <w:r w:rsidRPr="002F5C17">
        <w:rPr>
          <w:rFonts w:ascii="Times New Roman" w:eastAsia="Times New Roman" w:hAnsi="Times New Roman" w:cs="Times New Roman"/>
          <w:b/>
          <w:color w:val="000000" w:themeColor="text1"/>
          <w:sz w:val="28"/>
          <w:szCs w:val="28"/>
          <w:lang w:val="kk-KZ"/>
        </w:rPr>
        <w:t>1. Ана өлім-жітімінің 100 мың тірі туған балаға, жоспарды - 0, факт түрінде - 0.</w:t>
      </w:r>
    </w:p>
    <w:p w:rsidR="00D8008C" w:rsidRPr="002F5C17" w:rsidRDefault="00D8008C" w:rsidP="00D8008C">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2017 жылы аналардың өлімі Көкпекті ауданында тіркелмеді. (2016 жылы аналардың өлімі тіркелмеді).</w:t>
      </w:r>
    </w:p>
    <w:p w:rsidR="00D8008C" w:rsidRPr="002F5C17" w:rsidRDefault="00D8008C" w:rsidP="00D8008C">
      <w:pPr>
        <w:spacing w:after="0" w:line="240" w:lineRule="auto"/>
        <w:ind w:firstLine="709"/>
        <w:jc w:val="both"/>
        <w:rPr>
          <w:rFonts w:ascii="Times New Roman" w:hAnsi="Times New Roman"/>
          <w:b/>
          <w:color w:val="000000" w:themeColor="text1"/>
          <w:sz w:val="28"/>
          <w:szCs w:val="28"/>
          <w:lang w:val="kk-KZ"/>
        </w:rPr>
      </w:pPr>
      <w:r w:rsidRPr="002F5C17">
        <w:rPr>
          <w:rFonts w:ascii="Times New Roman" w:eastAsia="Times New Roman" w:hAnsi="Times New Roman" w:cs="Times New Roman"/>
          <w:b/>
          <w:color w:val="000000" w:themeColor="text1"/>
          <w:sz w:val="28"/>
          <w:szCs w:val="28"/>
          <w:lang w:val="kk-KZ"/>
        </w:rPr>
        <w:t xml:space="preserve">2. Нәресте өлім-жітімінің төмендеуі 1000 тірі туғандарға жоспары </w:t>
      </w:r>
      <w:r w:rsidRPr="002F5C17">
        <w:rPr>
          <w:rFonts w:ascii="Times New Roman" w:hAnsi="Times New Roman"/>
          <w:b/>
          <w:color w:val="000000" w:themeColor="text1"/>
          <w:sz w:val="28"/>
          <w:szCs w:val="28"/>
          <w:lang w:val="kk-KZ"/>
        </w:rPr>
        <w:t>10,8%</w:t>
      </w:r>
      <w:r w:rsidRPr="002F5C17">
        <w:rPr>
          <w:rFonts w:ascii="Times New Roman" w:eastAsia="Times New Roman" w:hAnsi="Times New Roman" w:cs="Times New Roman"/>
          <w:b/>
          <w:color w:val="000000" w:themeColor="text1"/>
          <w:sz w:val="28"/>
          <w:szCs w:val="28"/>
          <w:lang w:val="kk-KZ"/>
        </w:rPr>
        <w:t xml:space="preserve">, факт түрінде </w:t>
      </w:r>
      <w:r w:rsidRPr="002F5C17">
        <w:rPr>
          <w:rFonts w:ascii="Times New Roman" w:hAnsi="Times New Roman"/>
          <w:b/>
          <w:color w:val="000000" w:themeColor="text1"/>
          <w:sz w:val="28"/>
          <w:szCs w:val="28"/>
          <w:lang w:val="kk-KZ"/>
        </w:rPr>
        <w:t xml:space="preserve">7,7%; </w:t>
      </w:r>
    </w:p>
    <w:p w:rsidR="00D8008C" w:rsidRPr="002F5C17" w:rsidRDefault="00D8008C" w:rsidP="00D8008C">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 xml:space="preserve">2017 жылдың қорытындысы бойынша сәбилер өлім-жітімінің көрсеткіші 7,7 (3 оқиға) деңгейіне жетті, бұл жоспардан төмен </w:t>
      </w:r>
      <w:r w:rsidRPr="002F5C17">
        <w:rPr>
          <w:rFonts w:ascii="Times New Roman" w:hAnsi="Times New Roman"/>
          <w:color w:val="000000" w:themeColor="text1"/>
          <w:sz w:val="28"/>
          <w:szCs w:val="28"/>
          <w:lang w:val="kk-KZ"/>
        </w:rPr>
        <w:t xml:space="preserve">3,1%. </w:t>
      </w:r>
      <w:r w:rsidRPr="002F5C17">
        <w:rPr>
          <w:rFonts w:ascii="Times New Roman" w:eastAsia="Times New Roman" w:hAnsi="Times New Roman" w:cs="Times New Roman"/>
          <w:color w:val="000000" w:themeColor="text1"/>
          <w:sz w:val="28"/>
          <w:szCs w:val="28"/>
          <w:lang w:val="kk-KZ"/>
        </w:rPr>
        <w:t>.</w:t>
      </w:r>
    </w:p>
    <w:p w:rsidR="00781447" w:rsidRPr="002F5C17" w:rsidRDefault="00D8008C" w:rsidP="00781447">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Көрсеткішін есептеуі: наресте өлімі саны*1000/тірі туған саны (3*1000/391 = 7,7).</w:t>
      </w:r>
    </w:p>
    <w:p w:rsidR="00D8008C" w:rsidRPr="002F5C17" w:rsidRDefault="00D8008C" w:rsidP="00781447">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Жоғарыда көрсетілген индикаторларын орындау үшін 100% жыл сайынғы бала туу жасындағы әйелдерді бақылау,100% жүктілік кезинде ерте есепке алынуы (12 аптаға дейін), сондай-ақ балаларды үйде 1 жылға дейін үздіксіз қамқорлық жасауды жүзеге асырады.</w:t>
      </w:r>
    </w:p>
    <w:p w:rsidR="00D8008C" w:rsidRPr="002F5C17" w:rsidRDefault="00D8008C" w:rsidP="00D8008C">
      <w:pPr>
        <w:pStyle w:val="a6"/>
        <w:spacing w:after="0" w:line="240" w:lineRule="auto"/>
        <w:ind w:left="0"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3. Онкопатологиядан өлім-жітімнің азайтуы 100 мың халыққа , жоспары - 53,0 факт - </w:t>
      </w:r>
      <w:r w:rsidR="00D32EE4" w:rsidRPr="002F5C17">
        <w:rPr>
          <w:rFonts w:ascii="Times New Roman" w:hAnsi="Times New Roman"/>
          <w:b/>
          <w:color w:val="000000" w:themeColor="text1"/>
          <w:sz w:val="28"/>
          <w:szCs w:val="28"/>
          <w:lang w:val="kk-KZ"/>
        </w:rPr>
        <w:t>93</w:t>
      </w:r>
      <w:r w:rsidRPr="002F5C17">
        <w:rPr>
          <w:rFonts w:ascii="Times New Roman" w:hAnsi="Times New Roman"/>
          <w:b/>
          <w:color w:val="000000" w:themeColor="text1"/>
          <w:sz w:val="28"/>
          <w:szCs w:val="28"/>
          <w:lang w:val="kk-KZ"/>
        </w:rPr>
        <w:t>,0%</w:t>
      </w:r>
      <w:r w:rsidR="00D32EE4" w:rsidRPr="002F5C17">
        <w:rPr>
          <w:rFonts w:ascii="Times New Roman" w:hAnsi="Times New Roman"/>
          <w:b/>
          <w:color w:val="000000" w:themeColor="text1"/>
          <w:sz w:val="28"/>
          <w:szCs w:val="28"/>
          <w:lang w:val="kk-KZ"/>
        </w:rPr>
        <w:t>.</w:t>
      </w:r>
    </w:p>
    <w:p w:rsidR="00D8008C" w:rsidRPr="002F5C17" w:rsidRDefault="00D8008C" w:rsidP="00D8008C">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lastRenderedPageBreak/>
        <w:t xml:space="preserve">2017 жылдың қорытындысы бойынша көрсеткіш </w:t>
      </w:r>
      <w:r w:rsidRPr="002F5C17">
        <w:rPr>
          <w:rFonts w:ascii="Times New Roman" w:hAnsi="Times New Roman"/>
          <w:color w:val="000000" w:themeColor="text1"/>
          <w:sz w:val="28"/>
          <w:szCs w:val="28"/>
          <w:lang w:val="kk-KZ"/>
        </w:rPr>
        <w:t xml:space="preserve">93,0 </w:t>
      </w:r>
      <w:r w:rsidRPr="002F5C17">
        <w:rPr>
          <w:rFonts w:ascii="Times New Roman" w:eastAsia="Times New Roman" w:hAnsi="Times New Roman" w:cs="Times New Roman"/>
          <w:color w:val="000000" w:themeColor="text1"/>
          <w:sz w:val="28"/>
          <w:szCs w:val="28"/>
          <w:lang w:val="kk-KZ"/>
        </w:rPr>
        <w:t xml:space="preserve">деңгейіне жетті (25 жағдайының), бұл жоспардан </w:t>
      </w:r>
      <w:r w:rsidR="006F4417" w:rsidRPr="002F5C17">
        <w:rPr>
          <w:rFonts w:ascii="Times New Roman" w:hAnsi="Times New Roman"/>
          <w:color w:val="000000" w:themeColor="text1"/>
          <w:sz w:val="28"/>
          <w:szCs w:val="28"/>
          <w:lang w:val="kk-KZ"/>
        </w:rPr>
        <w:t>40,0</w:t>
      </w:r>
      <w:r w:rsidRPr="002F5C17">
        <w:rPr>
          <w:rFonts w:ascii="Times New Roman" w:hAnsi="Times New Roman"/>
          <w:color w:val="000000" w:themeColor="text1"/>
          <w:sz w:val="28"/>
          <w:szCs w:val="28"/>
          <w:lang w:val="kk-KZ"/>
        </w:rPr>
        <w:t xml:space="preserve">% </w:t>
      </w:r>
      <w:r w:rsidRPr="002F5C17">
        <w:rPr>
          <w:rFonts w:ascii="Times New Roman" w:eastAsia="Times New Roman" w:hAnsi="Times New Roman" w:cs="Times New Roman"/>
          <w:color w:val="000000" w:themeColor="text1"/>
          <w:sz w:val="28"/>
          <w:szCs w:val="28"/>
          <w:lang w:val="kk-KZ"/>
        </w:rPr>
        <w:t>асады.</w:t>
      </w:r>
    </w:p>
    <w:p w:rsidR="00D8008C" w:rsidRPr="002F5C17" w:rsidRDefault="00D8008C" w:rsidP="00D8008C">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rPr>
        <w:t>Орындамаған негізгі себебт</w:t>
      </w:r>
      <w:r w:rsidRPr="002F5C17">
        <w:rPr>
          <w:rFonts w:ascii="Times New Roman" w:eastAsia="Times New Roman" w:hAnsi="Times New Roman" w:cs="Times New Roman"/>
          <w:color w:val="000000" w:themeColor="text1"/>
          <w:sz w:val="28"/>
          <w:szCs w:val="28"/>
          <w:lang w:val="kk-KZ"/>
        </w:rPr>
        <w:t>ері:</w:t>
      </w:r>
    </w:p>
    <w:p w:rsidR="00D8008C" w:rsidRPr="002F5C17" w:rsidRDefault="00D8008C" w:rsidP="00D8008C">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1. экологиялық фактор;</w:t>
      </w:r>
    </w:p>
    <w:p w:rsidR="00D8008C" w:rsidRPr="002F5C17" w:rsidRDefault="00D8008C" w:rsidP="00D8008C">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2. әлеуметтік-тұрмыстық жағдайлар - тұрғын үй жағдайын төмен деңгейі;</w:t>
      </w:r>
    </w:p>
    <w:p w:rsidR="00D8008C" w:rsidRPr="002F5C17" w:rsidRDefault="00D8008C" w:rsidP="00D8008C">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3."нашар" өмір салтын ұстануы, оның ішінде зиянды әдет және дұрыс тамақтану.</w:t>
      </w:r>
    </w:p>
    <w:p w:rsidR="00D8008C" w:rsidRPr="002F5C17" w:rsidRDefault="00D8008C" w:rsidP="00D8008C">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Көрсеткішін есептеуі: онкологиядан қайтыс болғандардың саны *100 мын./ бекітілген тұрғын саны (25*100000/</w:t>
      </w:r>
      <w:r w:rsidRPr="002F5C17">
        <w:rPr>
          <w:rFonts w:ascii="Times New Roman" w:hAnsi="Times New Roman"/>
          <w:color w:val="000000" w:themeColor="text1"/>
          <w:sz w:val="28"/>
          <w:szCs w:val="28"/>
          <w:lang w:val="kk-KZ"/>
        </w:rPr>
        <w:t>26893 = 93,0</w:t>
      </w:r>
      <w:r w:rsidRPr="002F5C17">
        <w:rPr>
          <w:rFonts w:ascii="Times New Roman" w:eastAsia="Times New Roman" w:hAnsi="Times New Roman" w:cs="Times New Roman"/>
          <w:color w:val="000000" w:themeColor="text1"/>
          <w:sz w:val="28"/>
          <w:szCs w:val="28"/>
          <w:lang w:val="kk-KZ"/>
        </w:rPr>
        <w:t>).</w:t>
      </w:r>
    </w:p>
    <w:p w:rsidR="00D8008C" w:rsidRPr="002F5C17" w:rsidRDefault="00D8008C" w:rsidP="00D8008C">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 xml:space="preserve">2016жылдың қорытындысы бойынша көрсеткіш </w:t>
      </w:r>
      <w:r w:rsidRPr="002F5C17">
        <w:rPr>
          <w:rFonts w:ascii="Times New Roman" w:hAnsi="Times New Roman"/>
          <w:color w:val="000000" w:themeColor="text1"/>
          <w:sz w:val="28"/>
          <w:szCs w:val="28"/>
          <w:lang w:val="kk-KZ"/>
        </w:rPr>
        <w:t xml:space="preserve">87,6 (24 </w:t>
      </w:r>
      <w:r w:rsidRPr="002F5C17">
        <w:rPr>
          <w:rFonts w:ascii="Times New Roman" w:eastAsia="Times New Roman" w:hAnsi="Times New Roman" w:cs="Times New Roman"/>
          <w:color w:val="000000" w:themeColor="text1"/>
          <w:sz w:val="28"/>
          <w:szCs w:val="28"/>
          <w:lang w:val="kk-KZ"/>
        </w:rPr>
        <w:t>жағдай) жетті.</w:t>
      </w:r>
    </w:p>
    <w:p w:rsidR="00D8008C" w:rsidRPr="002F5C17" w:rsidRDefault="00D8008C" w:rsidP="00D8008C">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Көкпекті ауданы бойынша онкологиядан  өлім-жітімді азайту мақсатында халық арасында жыл сайын аурудың ерте кезеңде анықтауға бағытталған диагностика  скринингті тексеруден өткізіледі, амбулаториялық деңгейде келесі нозолгиялар бойынша бірқатар жаңа әдістер енгізілді:</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92"/>
        <w:gridCol w:w="2393"/>
        <w:gridCol w:w="2393"/>
      </w:tblGrid>
      <w:tr w:rsidR="00D8008C" w:rsidRPr="002F5C17" w:rsidTr="00173EE7">
        <w:trPr>
          <w:jc w:val="center"/>
        </w:trPr>
        <w:tc>
          <w:tcPr>
            <w:tcW w:w="2392" w:type="dxa"/>
            <w:vAlign w:val="center"/>
          </w:tcPr>
          <w:p w:rsidR="00D8008C" w:rsidRPr="002F5C17" w:rsidRDefault="00D8008C" w:rsidP="00173EE7">
            <w:pPr>
              <w:spacing w:after="0" w:line="240" w:lineRule="auto"/>
              <w:jc w:val="center"/>
              <w:rPr>
                <w:rFonts w:ascii="Times New Roman" w:eastAsia="Times New Roman" w:hAnsi="Times New Roman" w:cs="Times New Roman"/>
                <w:color w:val="000000" w:themeColor="text1"/>
                <w:sz w:val="28"/>
                <w:szCs w:val="28"/>
                <w:lang w:val="kk-KZ"/>
              </w:rPr>
            </w:pPr>
          </w:p>
        </w:tc>
        <w:tc>
          <w:tcPr>
            <w:tcW w:w="2393" w:type="dxa"/>
            <w:vAlign w:val="center"/>
          </w:tcPr>
          <w:p w:rsidR="00D8008C" w:rsidRPr="002F5C17" w:rsidRDefault="00D8008C" w:rsidP="00173EE7">
            <w:pPr>
              <w:spacing w:after="0" w:line="240" w:lineRule="auto"/>
              <w:jc w:val="center"/>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rPr>
              <w:t>Адам адам қаралды 2016</w:t>
            </w:r>
          </w:p>
        </w:tc>
        <w:tc>
          <w:tcPr>
            <w:tcW w:w="2393" w:type="dxa"/>
            <w:vAlign w:val="center"/>
          </w:tcPr>
          <w:p w:rsidR="00D8008C" w:rsidRPr="002F5C17" w:rsidRDefault="00D8008C" w:rsidP="00173EE7">
            <w:pPr>
              <w:spacing w:after="0" w:line="240" w:lineRule="auto"/>
              <w:jc w:val="center"/>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rPr>
              <w:t>Адам адам қаралды 201</w:t>
            </w:r>
            <w:r w:rsidRPr="002F5C17">
              <w:rPr>
                <w:rFonts w:ascii="Times New Roman" w:eastAsia="Times New Roman" w:hAnsi="Times New Roman" w:cs="Times New Roman"/>
                <w:color w:val="000000" w:themeColor="text1"/>
                <w:sz w:val="28"/>
                <w:szCs w:val="28"/>
                <w:lang w:val="kk-KZ"/>
              </w:rPr>
              <w:t>7</w:t>
            </w:r>
          </w:p>
        </w:tc>
      </w:tr>
      <w:tr w:rsidR="00D8008C" w:rsidRPr="002F5C17" w:rsidTr="00173EE7">
        <w:trPr>
          <w:jc w:val="center"/>
        </w:trPr>
        <w:tc>
          <w:tcPr>
            <w:tcW w:w="2392" w:type="dxa"/>
            <w:vAlign w:val="center"/>
          </w:tcPr>
          <w:p w:rsidR="00D8008C" w:rsidRPr="002F5C17" w:rsidRDefault="00D8008C" w:rsidP="00173EE7">
            <w:pPr>
              <w:spacing w:after="0" w:line="240" w:lineRule="auto"/>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асқазан-өнеш ісігі</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996</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539</w:t>
            </w:r>
          </w:p>
        </w:tc>
      </w:tr>
      <w:tr w:rsidR="00D8008C" w:rsidRPr="002F5C17" w:rsidTr="00173EE7">
        <w:trPr>
          <w:jc w:val="center"/>
        </w:trPr>
        <w:tc>
          <w:tcPr>
            <w:tcW w:w="2392" w:type="dxa"/>
            <w:vAlign w:val="center"/>
          </w:tcPr>
          <w:p w:rsidR="00D8008C" w:rsidRPr="002F5C17" w:rsidRDefault="00D8008C" w:rsidP="00173EE7">
            <w:pPr>
              <w:spacing w:after="0" w:line="240" w:lineRule="auto"/>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Қуықалды без ісігі</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303</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229</w:t>
            </w:r>
          </w:p>
        </w:tc>
      </w:tr>
      <w:tr w:rsidR="00D8008C" w:rsidRPr="002F5C17" w:rsidTr="00173EE7">
        <w:trPr>
          <w:jc w:val="center"/>
        </w:trPr>
        <w:tc>
          <w:tcPr>
            <w:tcW w:w="2392" w:type="dxa"/>
            <w:vAlign w:val="center"/>
          </w:tcPr>
          <w:p w:rsidR="00D8008C" w:rsidRPr="002F5C17" w:rsidRDefault="00D8008C" w:rsidP="00173EE7">
            <w:pPr>
              <w:spacing w:after="0" w:line="240" w:lineRule="auto"/>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тоқ ішек және тік ішек ісігі</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1060</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1152</w:t>
            </w:r>
          </w:p>
        </w:tc>
      </w:tr>
      <w:tr w:rsidR="00D8008C" w:rsidRPr="002F5C17" w:rsidTr="00173EE7">
        <w:trPr>
          <w:jc w:val="center"/>
        </w:trPr>
        <w:tc>
          <w:tcPr>
            <w:tcW w:w="2392" w:type="dxa"/>
            <w:vAlign w:val="center"/>
          </w:tcPr>
          <w:p w:rsidR="00D8008C" w:rsidRPr="002F5C17" w:rsidRDefault="00D8008C" w:rsidP="00173EE7">
            <w:pPr>
              <w:spacing w:after="0" w:line="240" w:lineRule="auto"/>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қант диабеті</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1442</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1178</w:t>
            </w:r>
          </w:p>
        </w:tc>
      </w:tr>
      <w:tr w:rsidR="00D8008C" w:rsidRPr="002F5C17" w:rsidTr="00173EE7">
        <w:trPr>
          <w:jc w:val="center"/>
        </w:trPr>
        <w:tc>
          <w:tcPr>
            <w:tcW w:w="2392" w:type="dxa"/>
            <w:vAlign w:val="center"/>
          </w:tcPr>
          <w:p w:rsidR="00D8008C" w:rsidRPr="002F5C17" w:rsidRDefault="00D8008C" w:rsidP="00173EE7">
            <w:pPr>
              <w:spacing w:after="0" w:line="240" w:lineRule="auto"/>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қан айналым жүйесінің аурулары</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1442</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1178</w:t>
            </w:r>
          </w:p>
        </w:tc>
      </w:tr>
      <w:tr w:rsidR="00D8008C" w:rsidRPr="002F5C17" w:rsidTr="00173EE7">
        <w:trPr>
          <w:jc w:val="center"/>
        </w:trPr>
        <w:tc>
          <w:tcPr>
            <w:tcW w:w="2392" w:type="dxa"/>
            <w:vAlign w:val="center"/>
          </w:tcPr>
          <w:p w:rsidR="00D8008C" w:rsidRPr="002F5C17" w:rsidRDefault="00D8008C" w:rsidP="00173EE7">
            <w:pPr>
              <w:spacing w:after="0" w:line="240" w:lineRule="auto"/>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сүт безінің ісігі</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462</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483</w:t>
            </w:r>
          </w:p>
        </w:tc>
      </w:tr>
      <w:tr w:rsidR="00D8008C" w:rsidRPr="002F5C17" w:rsidTr="00173EE7">
        <w:trPr>
          <w:jc w:val="center"/>
        </w:trPr>
        <w:tc>
          <w:tcPr>
            <w:tcW w:w="2392" w:type="dxa"/>
            <w:vAlign w:val="center"/>
          </w:tcPr>
          <w:p w:rsidR="00D8008C" w:rsidRPr="002F5C17" w:rsidRDefault="00D8008C" w:rsidP="00173EE7">
            <w:pPr>
              <w:spacing w:after="0" w:line="240" w:lineRule="auto"/>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жатыр мойын ісігі</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432</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350</w:t>
            </w:r>
          </w:p>
        </w:tc>
      </w:tr>
      <w:tr w:rsidR="00D8008C" w:rsidRPr="002F5C17" w:rsidTr="00173EE7">
        <w:trPr>
          <w:jc w:val="center"/>
        </w:trPr>
        <w:tc>
          <w:tcPr>
            <w:tcW w:w="2392" w:type="dxa"/>
            <w:vAlign w:val="center"/>
          </w:tcPr>
          <w:p w:rsidR="00D8008C" w:rsidRPr="002F5C17" w:rsidRDefault="00D8008C" w:rsidP="00173EE7">
            <w:pPr>
              <w:spacing w:after="0" w:line="240" w:lineRule="auto"/>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балалар профосмотры 0-14жас аралыгында</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4003</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3796</w:t>
            </w:r>
          </w:p>
        </w:tc>
      </w:tr>
      <w:tr w:rsidR="00D8008C" w:rsidRPr="002F5C17" w:rsidTr="00173EE7">
        <w:trPr>
          <w:jc w:val="center"/>
        </w:trPr>
        <w:tc>
          <w:tcPr>
            <w:tcW w:w="2392" w:type="dxa"/>
            <w:vAlign w:val="center"/>
          </w:tcPr>
          <w:p w:rsidR="00D8008C" w:rsidRPr="002F5C17" w:rsidRDefault="00D8008C" w:rsidP="00173EE7">
            <w:pPr>
              <w:spacing w:after="0" w:line="240" w:lineRule="auto"/>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глаукома</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1634</w:t>
            </w:r>
          </w:p>
        </w:tc>
        <w:tc>
          <w:tcPr>
            <w:tcW w:w="2393" w:type="dxa"/>
            <w:vAlign w:val="center"/>
          </w:tcPr>
          <w:p w:rsidR="00D8008C" w:rsidRPr="002F5C17" w:rsidRDefault="00D8008C" w:rsidP="00173EE7">
            <w:pPr>
              <w:spacing w:after="0"/>
              <w:jc w:val="center"/>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rPr>
              <w:t>1325</w:t>
            </w:r>
          </w:p>
        </w:tc>
      </w:tr>
      <w:tr w:rsidR="00D8008C" w:rsidRPr="002F5C17" w:rsidTr="00173EE7">
        <w:trPr>
          <w:jc w:val="center"/>
        </w:trPr>
        <w:tc>
          <w:tcPr>
            <w:tcW w:w="2392" w:type="dxa"/>
            <w:vAlign w:val="center"/>
          </w:tcPr>
          <w:p w:rsidR="00D8008C" w:rsidRPr="002F5C17" w:rsidRDefault="00D8008C" w:rsidP="00173EE7">
            <w:pPr>
              <w:spacing w:after="0" w:line="240" w:lineRule="auto"/>
              <w:jc w:val="center"/>
              <w:rPr>
                <w:rFonts w:ascii="Times New Roman" w:eastAsia="Times New Roman" w:hAnsi="Times New Roman" w:cs="Times New Roman"/>
                <w:color w:val="000000" w:themeColor="text1"/>
                <w:sz w:val="28"/>
                <w:szCs w:val="28"/>
                <w:lang w:val="kk-KZ"/>
              </w:rPr>
            </w:pPr>
          </w:p>
        </w:tc>
        <w:tc>
          <w:tcPr>
            <w:tcW w:w="2393" w:type="dxa"/>
            <w:vAlign w:val="center"/>
          </w:tcPr>
          <w:p w:rsidR="00D8008C" w:rsidRPr="002F5C17" w:rsidRDefault="00D8008C" w:rsidP="00173EE7">
            <w:pPr>
              <w:spacing w:after="0" w:line="240" w:lineRule="auto"/>
              <w:jc w:val="center"/>
              <w:rPr>
                <w:rFonts w:ascii="Times New Roman" w:eastAsia="Times New Roman" w:hAnsi="Times New Roman" w:cs="Times New Roman"/>
                <w:color w:val="000000" w:themeColor="text1"/>
                <w:sz w:val="28"/>
                <w:szCs w:val="28"/>
                <w:lang w:val="kk-KZ"/>
              </w:rPr>
            </w:pPr>
          </w:p>
        </w:tc>
        <w:tc>
          <w:tcPr>
            <w:tcW w:w="2393" w:type="dxa"/>
            <w:vAlign w:val="center"/>
          </w:tcPr>
          <w:p w:rsidR="00D8008C" w:rsidRPr="002F5C17" w:rsidRDefault="00D8008C" w:rsidP="00173EE7">
            <w:pPr>
              <w:spacing w:after="0" w:line="240" w:lineRule="auto"/>
              <w:jc w:val="center"/>
              <w:rPr>
                <w:rFonts w:ascii="Times New Roman" w:eastAsia="Times New Roman" w:hAnsi="Times New Roman" w:cs="Times New Roman"/>
                <w:color w:val="000000" w:themeColor="text1"/>
                <w:sz w:val="28"/>
                <w:szCs w:val="28"/>
                <w:lang w:val="kk-KZ"/>
              </w:rPr>
            </w:pPr>
          </w:p>
        </w:tc>
      </w:tr>
    </w:tbl>
    <w:p w:rsidR="00D8008C" w:rsidRPr="002F5C17" w:rsidRDefault="00D8008C" w:rsidP="00D8008C">
      <w:pPr>
        <w:spacing w:after="0" w:line="240" w:lineRule="auto"/>
        <w:ind w:firstLine="709"/>
        <w:rPr>
          <w:rFonts w:ascii="Times New Roman" w:eastAsia="Times New Roman" w:hAnsi="Times New Roman" w:cs="Times New Roman"/>
          <w:color w:val="000000" w:themeColor="text1"/>
          <w:sz w:val="28"/>
          <w:szCs w:val="28"/>
          <w:lang w:val="kk-KZ"/>
        </w:rPr>
      </w:pPr>
    </w:p>
    <w:p w:rsidR="00D8008C" w:rsidRPr="002F5C17" w:rsidRDefault="00D8008C" w:rsidP="00D8008C">
      <w:pPr>
        <w:spacing w:after="0" w:line="240" w:lineRule="auto"/>
        <w:ind w:firstLine="709"/>
        <w:rPr>
          <w:rFonts w:ascii="Times New Roman" w:eastAsia="Times New Roman" w:hAnsi="Times New Roman" w:cs="Times New Roman"/>
          <w:b/>
          <w:color w:val="000000" w:themeColor="text1"/>
          <w:sz w:val="28"/>
          <w:szCs w:val="28"/>
          <w:lang w:val="kk-KZ"/>
        </w:rPr>
      </w:pPr>
      <w:r w:rsidRPr="002F5C17">
        <w:rPr>
          <w:rFonts w:ascii="Times New Roman" w:eastAsia="Times New Roman" w:hAnsi="Times New Roman" w:cs="Times New Roman"/>
          <w:b/>
          <w:color w:val="000000" w:themeColor="text1"/>
          <w:sz w:val="28"/>
          <w:szCs w:val="28"/>
          <w:lang w:val="kk-KZ"/>
        </w:rPr>
        <w:t>4. АИТВның 15-49 жас аралыгында таралуы, 0,2-0,6% шамасында, план-0,065, факт бойынша - 0,048.</w:t>
      </w:r>
    </w:p>
    <w:p w:rsidR="00D8008C" w:rsidRPr="002F5C17" w:rsidRDefault="00D8008C" w:rsidP="00D8008C">
      <w:pPr>
        <w:spacing w:after="0" w:line="240" w:lineRule="auto"/>
        <w:ind w:firstLine="709"/>
        <w:rPr>
          <w:rFonts w:ascii="Calibri" w:eastAsia="Times New Roman" w:hAnsi="Calibri" w:cs="Times New Roman"/>
          <w:color w:val="000000" w:themeColor="text1"/>
          <w:lang w:val="kk-KZ"/>
        </w:rPr>
      </w:pPr>
      <w:r w:rsidRPr="002F5C17">
        <w:rPr>
          <w:rFonts w:ascii="Times New Roman" w:eastAsia="Times New Roman" w:hAnsi="Times New Roman" w:cs="Times New Roman"/>
          <w:color w:val="000000" w:themeColor="text1"/>
          <w:sz w:val="28"/>
          <w:szCs w:val="28"/>
          <w:lang w:val="kk-KZ"/>
        </w:rPr>
        <w:t>2016 жылдың жиынтығы бойынша АИТВ 15-49 жас аралығында шамамен 0.2-0.6% 0,048% құрады</w:t>
      </w:r>
      <w:r w:rsidRPr="002F5C17">
        <w:rPr>
          <w:rFonts w:ascii="Calibri" w:eastAsia="Times New Roman" w:hAnsi="Calibri" w:cs="Calibri"/>
          <w:color w:val="000000" w:themeColor="text1"/>
          <w:lang w:val="kk-KZ"/>
        </w:rPr>
        <w:t>.</w:t>
      </w:r>
    </w:p>
    <w:p w:rsidR="00D8008C" w:rsidRPr="002F5C17" w:rsidRDefault="00D8008C" w:rsidP="00D8008C">
      <w:pPr>
        <w:spacing w:after="0" w:line="240" w:lineRule="auto"/>
        <w:ind w:firstLine="709"/>
        <w:rPr>
          <w:rFonts w:ascii="Times New Roman" w:eastAsia="Times New Roman" w:hAnsi="Times New Roman" w:cs="Times New Roman"/>
          <w:b/>
          <w:color w:val="000000" w:themeColor="text1"/>
          <w:sz w:val="28"/>
          <w:szCs w:val="28"/>
          <w:lang w:val="kk-KZ"/>
        </w:rPr>
      </w:pPr>
      <w:r w:rsidRPr="002F5C17">
        <w:rPr>
          <w:rFonts w:ascii="Times New Roman" w:eastAsia="Times New Roman" w:hAnsi="Times New Roman" w:cs="Times New Roman"/>
          <w:b/>
          <w:color w:val="000000" w:themeColor="text1"/>
          <w:sz w:val="28"/>
          <w:szCs w:val="28"/>
          <w:lang w:val="kk-KZ"/>
        </w:rPr>
        <w:t xml:space="preserve">5. Туберкулездан өлім саның азайту,  жоспар - </w:t>
      </w:r>
      <w:r w:rsidRPr="002F5C17">
        <w:rPr>
          <w:rFonts w:ascii="Times New Roman" w:hAnsi="Times New Roman"/>
          <w:b/>
          <w:color w:val="000000" w:themeColor="text1"/>
          <w:sz w:val="28"/>
          <w:szCs w:val="28"/>
          <w:lang w:val="kk-KZ"/>
        </w:rPr>
        <w:t xml:space="preserve">3,5 </w:t>
      </w:r>
      <w:r w:rsidRPr="002F5C17">
        <w:rPr>
          <w:rFonts w:ascii="Times New Roman" w:eastAsia="Times New Roman" w:hAnsi="Times New Roman" w:cs="Times New Roman"/>
          <w:b/>
          <w:color w:val="000000" w:themeColor="text1"/>
          <w:sz w:val="28"/>
          <w:szCs w:val="28"/>
          <w:lang w:val="kk-KZ"/>
        </w:rPr>
        <w:t xml:space="preserve">факт түрінде - </w:t>
      </w:r>
      <w:r w:rsidRPr="002F5C17">
        <w:rPr>
          <w:rFonts w:ascii="Times New Roman" w:hAnsi="Times New Roman"/>
          <w:b/>
          <w:color w:val="000000" w:themeColor="text1"/>
          <w:sz w:val="28"/>
          <w:szCs w:val="28"/>
          <w:lang w:val="kk-KZ"/>
        </w:rPr>
        <w:t>3,3.</w:t>
      </w:r>
    </w:p>
    <w:p w:rsidR="00D8008C" w:rsidRPr="002F5C17" w:rsidRDefault="00D8008C" w:rsidP="00D8008C">
      <w:pPr>
        <w:spacing w:after="0" w:line="240" w:lineRule="auto"/>
        <w:ind w:firstLine="709"/>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 xml:space="preserve">2017 жылдың қортыңдысы бойынша туберкулез өлімі </w:t>
      </w:r>
      <w:r w:rsidRPr="002F5C17">
        <w:rPr>
          <w:rFonts w:ascii="Times New Roman" w:hAnsi="Times New Roman"/>
          <w:color w:val="000000" w:themeColor="text1"/>
          <w:sz w:val="28"/>
          <w:szCs w:val="28"/>
          <w:lang w:val="kk-KZ"/>
        </w:rPr>
        <w:t xml:space="preserve">3,3 </w:t>
      </w:r>
      <w:r w:rsidRPr="002F5C17">
        <w:rPr>
          <w:rFonts w:ascii="Times New Roman" w:eastAsia="Times New Roman" w:hAnsi="Times New Roman" w:cs="Times New Roman"/>
          <w:color w:val="000000" w:themeColor="text1"/>
          <w:sz w:val="28"/>
          <w:szCs w:val="28"/>
          <w:lang w:val="kk-KZ"/>
        </w:rPr>
        <w:t xml:space="preserve">(1 жағдай) көрсетті, бұл жоспардан </w:t>
      </w:r>
      <w:r w:rsidRPr="002F5C17">
        <w:rPr>
          <w:rFonts w:ascii="Times New Roman" w:hAnsi="Times New Roman"/>
          <w:color w:val="000000" w:themeColor="text1"/>
          <w:sz w:val="28"/>
          <w:szCs w:val="28"/>
          <w:lang w:val="kk-KZ"/>
        </w:rPr>
        <w:t>0,2</w:t>
      </w:r>
      <w:r w:rsidRPr="002F5C17">
        <w:rPr>
          <w:rFonts w:ascii="Times New Roman" w:eastAsia="Times New Roman" w:hAnsi="Times New Roman" w:cs="Times New Roman"/>
          <w:color w:val="000000" w:themeColor="text1"/>
          <w:sz w:val="28"/>
          <w:szCs w:val="28"/>
          <w:lang w:val="kk-KZ"/>
        </w:rPr>
        <w:t>%-ға төмен.</w:t>
      </w:r>
    </w:p>
    <w:p w:rsidR="00D8008C" w:rsidRPr="002F5C17" w:rsidRDefault="00D8008C" w:rsidP="00D8008C">
      <w:pPr>
        <w:spacing w:after="0" w:line="240" w:lineRule="auto"/>
        <w:ind w:firstLine="709"/>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Көрсеткішін есептеу: туберкуле</w:t>
      </w:r>
      <w:r w:rsidR="005262B4" w:rsidRPr="002F5C17">
        <w:rPr>
          <w:rFonts w:ascii="Times New Roman" w:eastAsia="Times New Roman" w:hAnsi="Times New Roman" w:cs="Times New Roman"/>
          <w:color w:val="000000" w:themeColor="text1"/>
          <w:sz w:val="28"/>
          <w:szCs w:val="28"/>
          <w:lang w:val="kk-KZ"/>
        </w:rPr>
        <w:t>з</w:t>
      </w:r>
      <w:r w:rsidRPr="002F5C17">
        <w:rPr>
          <w:rFonts w:ascii="Times New Roman" w:eastAsia="Times New Roman" w:hAnsi="Times New Roman" w:cs="Times New Roman"/>
          <w:color w:val="000000" w:themeColor="text1"/>
          <w:sz w:val="28"/>
          <w:szCs w:val="28"/>
          <w:lang w:val="kk-KZ"/>
        </w:rPr>
        <w:t>дан өлген кісі саны*100 мың / тіркелген адам санына (1*100000/</w:t>
      </w:r>
      <w:r w:rsidRPr="002F5C17">
        <w:rPr>
          <w:rFonts w:ascii="Times New Roman" w:hAnsi="Times New Roman"/>
          <w:color w:val="000000" w:themeColor="text1"/>
          <w:sz w:val="28"/>
          <w:szCs w:val="28"/>
          <w:lang w:val="kk-KZ"/>
        </w:rPr>
        <w:t>30350 =3,3</w:t>
      </w:r>
      <w:r w:rsidRPr="002F5C17">
        <w:rPr>
          <w:rFonts w:ascii="Times New Roman" w:eastAsia="Times New Roman" w:hAnsi="Times New Roman" w:cs="Times New Roman"/>
          <w:color w:val="000000" w:themeColor="text1"/>
          <w:sz w:val="28"/>
          <w:szCs w:val="28"/>
          <w:lang w:val="kk-KZ"/>
        </w:rPr>
        <w:t>).</w:t>
      </w:r>
    </w:p>
    <w:p w:rsidR="00D8008C" w:rsidRPr="002F5C17" w:rsidRDefault="00D8008C" w:rsidP="00D8008C">
      <w:pPr>
        <w:spacing w:after="0" w:line="240" w:lineRule="auto"/>
        <w:ind w:firstLine="709"/>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lastRenderedPageBreak/>
        <w:t>2016 жылы көрсеткіш 3,6 (1жагдай) жетті.</w:t>
      </w:r>
    </w:p>
    <w:p w:rsidR="004C51C0" w:rsidRPr="002F5C17" w:rsidRDefault="004C51C0" w:rsidP="00EB6BAE">
      <w:pPr>
        <w:pStyle w:val="a3"/>
        <w:ind w:firstLine="709"/>
        <w:jc w:val="both"/>
        <w:rPr>
          <w:rFonts w:ascii="Times New Roman" w:hAnsi="Times New Roman" w:cs="Times New Roman"/>
          <w:b/>
          <w:color w:val="000000" w:themeColor="text1"/>
          <w:sz w:val="28"/>
          <w:szCs w:val="28"/>
          <w:lang w:val="kk-KZ"/>
        </w:rPr>
      </w:pPr>
    </w:p>
    <w:p w:rsidR="00EC5D02" w:rsidRPr="002F5C17" w:rsidRDefault="00EC5D02" w:rsidP="007B1BB2">
      <w:pPr>
        <w:pBdr>
          <w:bottom w:val="single" w:sz="4" w:space="9" w:color="FFFFFF"/>
        </w:pBdr>
        <w:tabs>
          <w:tab w:val="num" w:pos="0"/>
        </w:tabs>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Мақсат 11: Жұмыс іздеп жүрген кезеңде әлеуметтік көмектің белсенді шараларын қолдану және жұмыспен қамтумен жәрдемдесу</w:t>
      </w:r>
    </w:p>
    <w:p w:rsidR="003D0865" w:rsidRPr="002F5C17" w:rsidRDefault="007F7852" w:rsidP="007F7852">
      <w:pPr>
        <w:pStyle w:val="a6"/>
        <w:spacing w:after="0" w:line="240" w:lineRule="auto"/>
        <w:ind w:left="0"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1. </w:t>
      </w:r>
      <w:r w:rsidR="003D0865" w:rsidRPr="002F5C17">
        <w:rPr>
          <w:rFonts w:ascii="Times New Roman" w:hAnsi="Times New Roman"/>
          <w:b/>
          <w:color w:val="000000" w:themeColor="text1"/>
          <w:sz w:val="28"/>
          <w:szCs w:val="28"/>
          <w:lang w:val="kk-KZ"/>
        </w:rPr>
        <w:t>Жұмыс орындарын құру саны жоспар бойынша 590 жұмыс орны, орындалғаны 590 жұмыс орны.</w:t>
      </w:r>
    </w:p>
    <w:p w:rsidR="003D0865" w:rsidRPr="002F5C17" w:rsidRDefault="003D0865" w:rsidP="007F7852">
      <w:pPr>
        <w:pStyle w:val="a6"/>
        <w:spacing w:after="0" w:line="240" w:lineRule="auto"/>
        <w:ind w:left="0"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2017 жылдың қорытындысы бойынша 184 тұрақты, 406 уақытша маусымдық жұмыс орындары құрылды.</w:t>
      </w:r>
    </w:p>
    <w:p w:rsidR="003D0865" w:rsidRPr="002F5C17" w:rsidRDefault="003D0865" w:rsidP="007F7852">
      <w:pPr>
        <w:pStyle w:val="a6"/>
        <w:spacing w:after="0" w:line="240" w:lineRule="auto"/>
        <w:ind w:left="0"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 xml:space="preserve">Жоспарланған шараларды уақытында орындау үшін халықты жұмыспен қамтумен жәрдемдесу үшін Кешенді жоспар іске асырылуда. Бұл жоспардың негізгі мақсаты халықтың нысаналы топтарын мемлекеттің  қолдауынсыз жұмысқа орналастыру, ақылы қоғамдық жұмыстарға,  жастар іс- тәжірибиесіне және қайта оқыту мен біліктілігін арттыру курстарына  жіберу. </w:t>
      </w:r>
    </w:p>
    <w:p w:rsidR="003D0865" w:rsidRPr="002F5C17" w:rsidRDefault="007F7852" w:rsidP="007F7852">
      <w:pPr>
        <w:pStyle w:val="a6"/>
        <w:spacing w:after="0" w:line="240" w:lineRule="auto"/>
        <w:ind w:left="0"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2. </w:t>
      </w:r>
      <w:r w:rsidR="003D0865" w:rsidRPr="002F5C17">
        <w:rPr>
          <w:rFonts w:ascii="Times New Roman" w:hAnsi="Times New Roman"/>
          <w:b/>
          <w:color w:val="000000" w:themeColor="text1"/>
          <w:sz w:val="28"/>
          <w:szCs w:val="28"/>
          <w:lang w:val="kk-KZ"/>
        </w:rPr>
        <w:t>Жұмысқа орналастыру мәселесі бойынша жүгінгендер ішінде жұмысқа орналастыру үлесі жоспар бойынша 78,2 %, орындалғаны 78,4%.</w:t>
      </w:r>
    </w:p>
    <w:p w:rsidR="003D0865" w:rsidRPr="002F5C17" w:rsidRDefault="003D0865" w:rsidP="007F7852">
      <w:pPr>
        <w:pStyle w:val="a6"/>
        <w:spacing w:after="0" w:line="240" w:lineRule="auto"/>
        <w:ind w:left="0"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 xml:space="preserve">Жұмысқа орналастырылған адам саны 988 адам, жұмысқа орналастыру мәселесі бойынша жүгінгендер саны 1261 адам (988/1261*100= 78,4 %). </w:t>
      </w:r>
    </w:p>
    <w:p w:rsidR="003D0865" w:rsidRPr="002F5C17" w:rsidRDefault="003D0865" w:rsidP="003D0865">
      <w:pPr>
        <w:pStyle w:val="a6"/>
        <w:spacing w:after="0" w:line="240" w:lineRule="auto"/>
        <w:ind w:left="0" w:firstLine="1065"/>
        <w:jc w:val="both"/>
        <w:rPr>
          <w:rFonts w:ascii="Times New Roman" w:hAnsi="Times New Roman"/>
          <w:color w:val="000000" w:themeColor="text1"/>
          <w:sz w:val="28"/>
          <w:szCs w:val="28"/>
          <w:lang w:val="kk-KZ"/>
        </w:rPr>
      </w:pPr>
    </w:p>
    <w:p w:rsidR="00A041C5" w:rsidRPr="002F5C17" w:rsidRDefault="00EC5D02" w:rsidP="00035602">
      <w:pPr>
        <w:pStyle w:val="a6"/>
        <w:spacing w:after="0" w:line="240" w:lineRule="auto"/>
        <w:ind w:left="0" w:firstLine="709"/>
        <w:jc w:val="both"/>
        <w:rPr>
          <w:rFonts w:ascii="Times New Roman" w:eastAsiaTheme="minorEastAsia" w:hAnsi="Times New Roman"/>
          <w:b/>
          <w:color w:val="000000" w:themeColor="text1"/>
          <w:sz w:val="28"/>
          <w:szCs w:val="28"/>
          <w:lang w:val="kk-KZ"/>
        </w:rPr>
      </w:pPr>
      <w:r w:rsidRPr="002F5C17">
        <w:rPr>
          <w:rFonts w:ascii="Times New Roman" w:eastAsiaTheme="minorEastAsia" w:hAnsi="Times New Roman"/>
          <w:b/>
          <w:color w:val="000000" w:themeColor="text1"/>
          <w:sz w:val="28"/>
          <w:szCs w:val="28"/>
          <w:lang w:val="kk-KZ"/>
        </w:rPr>
        <w:t>Мақсат 1</w:t>
      </w:r>
      <w:r w:rsidR="0065492D" w:rsidRPr="002F5C17">
        <w:rPr>
          <w:rFonts w:ascii="Times New Roman" w:eastAsiaTheme="minorEastAsia" w:hAnsi="Times New Roman"/>
          <w:b/>
          <w:color w:val="000000" w:themeColor="text1"/>
          <w:sz w:val="28"/>
          <w:szCs w:val="28"/>
          <w:lang w:val="kk-KZ"/>
        </w:rPr>
        <w:t>2</w:t>
      </w:r>
      <w:r w:rsidRPr="002F5C17">
        <w:rPr>
          <w:rFonts w:ascii="Times New Roman" w:eastAsiaTheme="minorEastAsia" w:hAnsi="Times New Roman"/>
          <w:b/>
          <w:color w:val="000000" w:themeColor="text1"/>
          <w:sz w:val="28"/>
          <w:szCs w:val="28"/>
          <w:lang w:val="kk-KZ"/>
        </w:rPr>
        <w:t>: Нысаналы топтардың әлеуметтік қорғауды қамтамасыз ету</w:t>
      </w:r>
    </w:p>
    <w:p w:rsidR="003D0865" w:rsidRPr="002F5C17" w:rsidRDefault="003636BF" w:rsidP="003636BF">
      <w:pPr>
        <w:pStyle w:val="a6"/>
        <w:spacing w:after="0" w:line="240" w:lineRule="auto"/>
        <w:ind w:left="0"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1. </w:t>
      </w:r>
      <w:r w:rsidR="003D0865" w:rsidRPr="002F5C17">
        <w:rPr>
          <w:rFonts w:ascii="Times New Roman" w:hAnsi="Times New Roman"/>
          <w:b/>
          <w:color w:val="000000" w:themeColor="text1"/>
          <w:sz w:val="28"/>
          <w:szCs w:val="28"/>
          <w:lang w:val="kk-KZ"/>
        </w:rPr>
        <w:t>Атаулы әлеуметтік көмек алушылар қатарынан жұмыс істеуге қабілеттілердің үлесі жоспар бойынша 27,0 %, орындалғаны 25,6 %.</w:t>
      </w:r>
    </w:p>
    <w:p w:rsidR="003D0865" w:rsidRPr="002F5C17" w:rsidRDefault="003D0865" w:rsidP="003636BF">
      <w:pPr>
        <w:pStyle w:val="a6"/>
        <w:spacing w:after="0" w:line="240" w:lineRule="auto"/>
        <w:ind w:left="0"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Алушылар саны 507 адам, оның ішінде жұмысқа қабілеттілері 130 (130/507*100=25,6 %).</w:t>
      </w:r>
    </w:p>
    <w:p w:rsidR="003D0865" w:rsidRPr="002F5C17" w:rsidRDefault="003636BF" w:rsidP="003636BF">
      <w:pPr>
        <w:pStyle w:val="a6"/>
        <w:spacing w:after="0" w:line="240" w:lineRule="auto"/>
        <w:ind w:left="0"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2. </w:t>
      </w:r>
      <w:r w:rsidR="003D0865" w:rsidRPr="002F5C17">
        <w:rPr>
          <w:rFonts w:ascii="Times New Roman" w:hAnsi="Times New Roman"/>
          <w:b/>
          <w:color w:val="000000" w:themeColor="text1"/>
          <w:sz w:val="28"/>
          <w:szCs w:val="28"/>
          <w:lang w:val="kk-KZ"/>
        </w:rPr>
        <w:t xml:space="preserve">Арнаулы әлеуметтік көмек қызмет түрлерімен қамтамасыз ету үлесі (жалпы көмекке мұқтаж адамдар санынан) жоспар 100 %, орындалғаны 100 %. </w:t>
      </w:r>
    </w:p>
    <w:p w:rsidR="003D0865" w:rsidRPr="002F5C17" w:rsidRDefault="003D0865" w:rsidP="003636BF">
      <w:pPr>
        <w:pStyle w:val="a6"/>
        <w:spacing w:after="0" w:line="240" w:lineRule="auto"/>
        <w:ind w:left="0"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Арнаулы әлеуметтік көмек қызмет түрлерімен қамтамасыз етілген адам саны 215, көмекке мұқтаж 215 адам (215/215*100= 100 %).</w:t>
      </w:r>
    </w:p>
    <w:p w:rsidR="003D0865" w:rsidRPr="002F5C17" w:rsidRDefault="003636BF" w:rsidP="003636BF">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3. </w:t>
      </w:r>
      <w:r w:rsidR="003D0865" w:rsidRPr="002F5C17">
        <w:rPr>
          <w:rFonts w:ascii="Times New Roman" w:hAnsi="Times New Roman"/>
          <w:b/>
          <w:color w:val="000000" w:themeColor="text1"/>
          <w:sz w:val="28"/>
          <w:szCs w:val="28"/>
          <w:lang w:val="kk-KZ"/>
        </w:rPr>
        <w:t>Жеке сектор субъектілерімен арнаулы әлеуметтік көмекпен қамтамасыз етілген адамдар үлесі (соның ішінде мемлекеттік емес ұйымдармен) жоспар бойынша 8,9 %, орындалғаны 11,6 %.</w:t>
      </w:r>
    </w:p>
    <w:p w:rsidR="003D0865" w:rsidRPr="002F5C17" w:rsidRDefault="003D0865" w:rsidP="003636BF">
      <w:pPr>
        <w:pStyle w:val="a6"/>
        <w:spacing w:after="0" w:line="240" w:lineRule="auto"/>
        <w:ind w:left="0"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Арнаулы әлеуметтік көмекпен қамтамасыз етілген адамдар саны 215 адам, оның ішінде 25 жалғызбасты зейнеткерлер мемлекеттік емес «Зубр» ұйымымен арнаулы әлеуметтік көмекпен қамтамасыз етілді (25/215*100= 11.6%)</w:t>
      </w:r>
      <w:r w:rsidR="0006484F" w:rsidRPr="002F5C17">
        <w:rPr>
          <w:rFonts w:ascii="Times New Roman" w:hAnsi="Times New Roman"/>
          <w:color w:val="000000" w:themeColor="text1"/>
          <w:sz w:val="28"/>
          <w:szCs w:val="28"/>
          <w:lang w:val="kk-KZ"/>
        </w:rPr>
        <w:t>.</w:t>
      </w:r>
    </w:p>
    <w:p w:rsidR="004C51C0" w:rsidRPr="002F5C17" w:rsidRDefault="004C51C0" w:rsidP="002066E0">
      <w:pPr>
        <w:pStyle w:val="a3"/>
        <w:ind w:firstLine="709"/>
        <w:jc w:val="both"/>
        <w:rPr>
          <w:rFonts w:ascii="Times New Roman" w:hAnsi="Times New Roman" w:cs="Times New Roman"/>
          <w:b/>
          <w:color w:val="000000" w:themeColor="text1"/>
          <w:sz w:val="28"/>
          <w:szCs w:val="28"/>
          <w:lang w:val="kk-KZ"/>
        </w:rPr>
      </w:pPr>
    </w:p>
    <w:p w:rsidR="002066E0" w:rsidRPr="002F5C17" w:rsidRDefault="002066E0" w:rsidP="002066E0">
      <w:pPr>
        <w:spacing w:after="0" w:line="240" w:lineRule="auto"/>
        <w:ind w:firstLine="709"/>
        <w:jc w:val="both"/>
        <w:rPr>
          <w:rFonts w:ascii="Times New Roman" w:eastAsia="Times New Roman" w:hAnsi="Times New Roman" w:cs="Times New Roman"/>
          <w:b/>
          <w:bCs/>
          <w:color w:val="000000" w:themeColor="text1"/>
          <w:sz w:val="24"/>
          <w:szCs w:val="24"/>
          <w:lang w:val="kk-KZ"/>
        </w:rPr>
      </w:pPr>
      <w:r w:rsidRPr="002F5C17">
        <w:rPr>
          <w:rFonts w:ascii="Times New Roman" w:hAnsi="Times New Roman" w:cs="Times New Roman"/>
          <w:b/>
          <w:color w:val="000000" w:themeColor="text1"/>
          <w:sz w:val="28"/>
          <w:szCs w:val="28"/>
          <w:lang w:val="kk-KZ"/>
        </w:rPr>
        <w:t>Мақсат 13. Отандық мәдениеттің сақталуы.</w:t>
      </w:r>
      <w:r w:rsidRPr="002F5C17">
        <w:rPr>
          <w:rFonts w:ascii="Times New Roman" w:eastAsia="Times New Roman" w:hAnsi="Times New Roman" w:cs="Times New Roman"/>
          <w:b/>
          <w:bCs/>
          <w:color w:val="000000" w:themeColor="text1"/>
          <w:sz w:val="24"/>
          <w:szCs w:val="24"/>
          <w:lang w:val="kk-KZ"/>
        </w:rPr>
        <w:t xml:space="preserve"> </w:t>
      </w:r>
    </w:p>
    <w:p w:rsidR="0065492D" w:rsidRPr="002F5C17" w:rsidRDefault="0065492D" w:rsidP="002066E0">
      <w:pPr>
        <w:spacing w:after="0" w:line="240" w:lineRule="auto"/>
        <w:ind w:firstLine="709"/>
        <w:jc w:val="both"/>
        <w:rPr>
          <w:rFonts w:ascii="Times New Roman" w:eastAsia="Times New Roman" w:hAnsi="Times New Roman" w:cs="Times New Roman"/>
          <w:b/>
          <w:bCs/>
          <w:color w:val="000000" w:themeColor="text1"/>
          <w:sz w:val="24"/>
          <w:szCs w:val="24"/>
          <w:lang w:val="kk-KZ"/>
        </w:rPr>
      </w:pPr>
    </w:p>
    <w:p w:rsidR="00077E4B" w:rsidRPr="002F5C17" w:rsidRDefault="00077E4B" w:rsidP="00077E4B">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b/>
          <w:color w:val="000000" w:themeColor="text1"/>
          <w:sz w:val="28"/>
          <w:szCs w:val="28"/>
          <w:lang w:val="kk-KZ"/>
        </w:rPr>
        <w:t>1. Мәдениет мекемелеріне келушілердің 1000 адамға шаққанда орташа саны, кітапханалар жоспар бойынша 16,064, нақты орындалғаны 16,064.</w:t>
      </w:r>
    </w:p>
    <w:p w:rsidR="00077E4B" w:rsidRPr="002F5C17" w:rsidRDefault="00077E4B" w:rsidP="00077E4B">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olor w:val="000000" w:themeColor="text1"/>
          <w:sz w:val="28"/>
          <w:szCs w:val="28"/>
          <w:lang w:val="kk-KZ"/>
        </w:rPr>
        <w:t xml:space="preserve">2017 жылы кітапханаға келушілердің саны 16064 адамды құрайды, бұл барлық кітапханаларда жүргізілетін электрондық және қағаз нұсқада </w:t>
      </w:r>
      <w:r w:rsidRPr="002F5C17">
        <w:rPr>
          <w:rFonts w:ascii="Times New Roman" w:hAnsi="Times New Roman"/>
          <w:color w:val="000000" w:themeColor="text1"/>
          <w:sz w:val="28"/>
          <w:szCs w:val="28"/>
          <w:lang w:val="kk-KZ"/>
        </w:rPr>
        <w:lastRenderedPageBreak/>
        <w:t>жүргізілетін күнделіктер (аудандық және орталық кітапханаларда электрондық күнделік және ауылдық кітапханаларда қағаз нұсқада) арқылы анықталады, абонементте әрбір келушіге оқырман билеті жүргізіледі. Сонымен қатар, интернет желісіне қосылған кітапханаларда оқырмандардың дәстүрлі қызметтерден тыс, компьютерлік қызметтерді қолдануға мүмкіндіктері бар. Бұл жерде де онлайн-есеп жүргізіледі және есеп кітабы толтырылады.</w:t>
      </w:r>
    </w:p>
    <w:p w:rsidR="00077E4B" w:rsidRPr="002F5C17" w:rsidRDefault="00077E4B" w:rsidP="00077E4B">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2. </w:t>
      </w:r>
      <w:r w:rsidRPr="002F5C17">
        <w:rPr>
          <w:rFonts w:ascii="Times New Roman" w:hAnsi="Times New Roman"/>
          <w:b/>
          <w:color w:val="000000" w:themeColor="text1"/>
          <w:sz w:val="28"/>
          <w:szCs w:val="28"/>
          <w:lang w:val="kk-KZ"/>
        </w:rPr>
        <w:t>Мәдениет мекемелеріне келушілердің 1000 адамға шаққанда орташа саны, концерттік ұйымдар бойынша 522,407  нақты 522,421.</w:t>
      </w:r>
    </w:p>
    <w:p w:rsidR="00077E4B" w:rsidRPr="002F5C17" w:rsidRDefault="00077E4B" w:rsidP="00077E4B">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Мәдениет мекемелеріне келушілердің 1000 адамға шаққандағы орташа саны мәдениет мекемелерінің желісінде жүргізілетін журналдар негізінде шығарылады. Аталған журналдарда күнделікті мәдениет мекемелеріне келушілер белгіленеді. Бұл көрсеткіш төмендегідей есептеледі:</w:t>
      </w:r>
    </w:p>
    <w:p w:rsidR="00077E4B" w:rsidRPr="002F5C17" w:rsidRDefault="00077E4B" w:rsidP="00077E4B">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Клубтар бойынша келушілердің жалпы саны – 124730 адам;</w:t>
      </w:r>
    </w:p>
    <w:p w:rsidR="00077E4B" w:rsidRPr="002F5C17" w:rsidRDefault="00077E4B" w:rsidP="00077E4B">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Кітапханалар бойынша келушілердің жалпы саны – 63022 адам;</w:t>
      </w:r>
    </w:p>
    <w:p w:rsidR="00077E4B" w:rsidRPr="002F5C17" w:rsidRDefault="00077E4B" w:rsidP="00077E4B">
      <w:pPr>
        <w:spacing w:after="0" w:line="240" w:lineRule="auto"/>
        <w:ind w:firstLine="709"/>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Аудан бойынша келушілердің жалпы саны – 187740 адам;</w:t>
      </w:r>
    </w:p>
    <w:p w:rsidR="00077E4B" w:rsidRPr="002F5C17" w:rsidRDefault="00077E4B" w:rsidP="00077E4B">
      <w:pPr>
        <w:spacing w:after="0" w:line="240" w:lineRule="auto"/>
        <w:ind w:firstLine="709"/>
        <w:jc w:val="both"/>
        <w:rPr>
          <w:rFonts w:ascii="Times New Roman" w:eastAsia="Times New Roman" w:hAnsi="Times New Roman" w:cs="Times New Roman"/>
          <w:color w:val="000000" w:themeColor="text1"/>
          <w:sz w:val="28"/>
          <w:szCs w:val="28"/>
        </w:rPr>
      </w:pPr>
      <w:r w:rsidRPr="002F5C17">
        <w:rPr>
          <w:rFonts w:ascii="Times New Roman" w:eastAsia="Times New Roman" w:hAnsi="Times New Roman" w:cs="Times New Roman"/>
          <w:color w:val="000000" w:themeColor="text1"/>
          <w:sz w:val="28"/>
          <w:szCs w:val="28"/>
          <w:lang w:val="kk-KZ"/>
        </w:rPr>
        <w:t>Жыл бойында келушілердің орташа саны</w:t>
      </w:r>
      <w:r w:rsidRPr="002F5C17">
        <w:rPr>
          <w:rFonts w:ascii="Times New Roman" w:eastAsia="Times New Roman" w:hAnsi="Times New Roman" w:cs="Times New Roman"/>
          <w:color w:val="000000" w:themeColor="text1"/>
          <w:sz w:val="28"/>
          <w:szCs w:val="28"/>
        </w:rPr>
        <w:t>: 1</w:t>
      </w:r>
      <w:r w:rsidRPr="002F5C17">
        <w:rPr>
          <w:rFonts w:ascii="Times New Roman" w:eastAsia="Times New Roman" w:hAnsi="Times New Roman" w:cs="Times New Roman"/>
          <w:color w:val="000000" w:themeColor="text1"/>
          <w:sz w:val="28"/>
          <w:szCs w:val="28"/>
          <w:lang w:val="kk-KZ"/>
        </w:rPr>
        <w:t>87 752</w:t>
      </w:r>
      <w:r w:rsidRPr="002F5C17">
        <w:rPr>
          <w:rFonts w:ascii="Times New Roman" w:eastAsia="Times New Roman" w:hAnsi="Times New Roman" w:cs="Times New Roman"/>
          <w:color w:val="000000" w:themeColor="text1"/>
          <w:sz w:val="28"/>
          <w:szCs w:val="28"/>
        </w:rPr>
        <w:t xml:space="preserve"> : 12 = 1</w:t>
      </w:r>
      <w:r w:rsidRPr="002F5C17">
        <w:rPr>
          <w:rFonts w:ascii="Times New Roman" w:eastAsia="Times New Roman" w:hAnsi="Times New Roman" w:cs="Times New Roman"/>
          <w:color w:val="000000" w:themeColor="text1"/>
          <w:sz w:val="28"/>
          <w:szCs w:val="28"/>
          <w:lang w:val="kk-KZ"/>
        </w:rPr>
        <w:t>5 646</w:t>
      </w:r>
      <w:r w:rsidRPr="002F5C17">
        <w:rPr>
          <w:rFonts w:ascii="Times New Roman" w:eastAsia="Times New Roman" w:hAnsi="Times New Roman" w:cs="Times New Roman"/>
          <w:color w:val="000000" w:themeColor="text1"/>
          <w:sz w:val="28"/>
          <w:szCs w:val="28"/>
        </w:rPr>
        <w:t>.</w:t>
      </w:r>
    </w:p>
    <w:p w:rsidR="00077E4B" w:rsidRPr="002F5C17" w:rsidRDefault="00077E4B" w:rsidP="00077E4B">
      <w:pPr>
        <w:spacing w:after="0" w:line="240" w:lineRule="auto"/>
        <w:ind w:firstLine="709"/>
        <w:jc w:val="both"/>
        <w:rPr>
          <w:rFonts w:ascii="Times New Roman" w:eastAsia="Times New Roman" w:hAnsi="Times New Roman" w:cs="Times New Roman"/>
          <w:b/>
          <w:color w:val="000000" w:themeColor="text1"/>
          <w:sz w:val="28"/>
          <w:szCs w:val="28"/>
        </w:rPr>
      </w:pPr>
      <w:r w:rsidRPr="002F5C17">
        <w:rPr>
          <w:rFonts w:ascii="Times New Roman" w:eastAsia="Times New Roman" w:hAnsi="Times New Roman" w:cs="Times New Roman"/>
          <w:b/>
          <w:color w:val="000000" w:themeColor="text1"/>
          <w:sz w:val="28"/>
          <w:szCs w:val="28"/>
        </w:rPr>
        <w:t>(</w:t>
      </w:r>
      <w:r w:rsidRPr="002F5C17">
        <w:rPr>
          <w:rFonts w:ascii="Times New Roman" w:eastAsia="Times New Roman" w:hAnsi="Times New Roman" w:cs="Times New Roman"/>
          <w:b/>
          <w:color w:val="000000" w:themeColor="text1"/>
          <w:sz w:val="28"/>
          <w:szCs w:val="28"/>
          <w:lang w:val="kk-KZ"/>
        </w:rPr>
        <w:t>Барлығы</w:t>
      </w:r>
      <w:r w:rsidRPr="002F5C17">
        <w:rPr>
          <w:rFonts w:ascii="Times New Roman" w:eastAsia="Times New Roman" w:hAnsi="Times New Roman" w:cs="Times New Roman"/>
          <w:b/>
          <w:color w:val="000000" w:themeColor="text1"/>
          <w:sz w:val="28"/>
          <w:szCs w:val="28"/>
        </w:rPr>
        <w:t>:</w:t>
      </w:r>
      <w:r w:rsidRPr="002F5C17">
        <w:rPr>
          <w:rFonts w:ascii="Times New Roman" w:eastAsia="Times New Roman" w:hAnsi="Times New Roman" w:cs="Times New Roman"/>
          <w:b/>
          <w:color w:val="000000" w:themeColor="text1"/>
          <w:sz w:val="28"/>
          <w:szCs w:val="28"/>
          <w:lang w:val="kk-KZ"/>
        </w:rPr>
        <w:t>15 646</w:t>
      </w:r>
      <w:r w:rsidRPr="002F5C17">
        <w:rPr>
          <w:rFonts w:ascii="Times New Roman" w:eastAsia="Times New Roman" w:hAnsi="Times New Roman" w:cs="Times New Roman"/>
          <w:b/>
          <w:color w:val="000000" w:themeColor="text1"/>
          <w:sz w:val="28"/>
          <w:szCs w:val="28"/>
        </w:rPr>
        <w:t xml:space="preserve"> : </w:t>
      </w:r>
      <w:r w:rsidRPr="002F5C17">
        <w:rPr>
          <w:rFonts w:ascii="Times New Roman" w:eastAsia="Times New Roman" w:hAnsi="Times New Roman" w:cs="Times New Roman"/>
          <w:b/>
          <w:color w:val="000000" w:themeColor="text1"/>
          <w:sz w:val="28"/>
          <w:szCs w:val="28"/>
          <w:lang w:val="kk-KZ"/>
        </w:rPr>
        <w:t>29 949</w:t>
      </w:r>
      <w:r w:rsidRPr="002F5C17">
        <w:rPr>
          <w:rFonts w:ascii="Times New Roman" w:eastAsia="Times New Roman" w:hAnsi="Times New Roman" w:cs="Times New Roman"/>
          <w:b/>
          <w:color w:val="000000" w:themeColor="text1"/>
          <w:sz w:val="28"/>
          <w:szCs w:val="28"/>
        </w:rPr>
        <w:t xml:space="preserve"> х 1000=52</w:t>
      </w:r>
      <w:r w:rsidRPr="002F5C17">
        <w:rPr>
          <w:rFonts w:ascii="Times New Roman" w:eastAsia="Times New Roman" w:hAnsi="Times New Roman" w:cs="Times New Roman"/>
          <w:b/>
          <w:color w:val="000000" w:themeColor="text1"/>
          <w:sz w:val="28"/>
          <w:szCs w:val="28"/>
          <w:lang w:val="kk-KZ"/>
        </w:rPr>
        <w:t>2</w:t>
      </w:r>
      <w:r w:rsidRPr="002F5C17">
        <w:rPr>
          <w:rFonts w:ascii="Times New Roman" w:eastAsia="Times New Roman" w:hAnsi="Times New Roman" w:cs="Times New Roman"/>
          <w:b/>
          <w:color w:val="000000" w:themeColor="text1"/>
          <w:sz w:val="28"/>
          <w:szCs w:val="28"/>
        </w:rPr>
        <w:t>,421)</w:t>
      </w:r>
    </w:p>
    <w:p w:rsidR="00077E4B" w:rsidRPr="002F5C17" w:rsidRDefault="00077E4B" w:rsidP="00077E4B">
      <w:pPr>
        <w:spacing w:after="0" w:line="240" w:lineRule="auto"/>
        <w:ind w:firstLine="709"/>
        <w:jc w:val="both"/>
        <w:rPr>
          <w:rFonts w:ascii="Times New Roman" w:eastAsia="Times New Roman" w:hAnsi="Times New Roman" w:cs="Times New Roman"/>
          <w:color w:val="000000" w:themeColor="text1"/>
          <w:sz w:val="24"/>
          <w:szCs w:val="24"/>
          <w:lang w:val="kk-KZ"/>
        </w:rPr>
      </w:pPr>
      <w:r w:rsidRPr="002F5C17">
        <w:rPr>
          <w:rFonts w:ascii="Times New Roman" w:eastAsia="Times New Roman" w:hAnsi="Times New Roman" w:cs="Times New Roman"/>
          <w:color w:val="000000" w:themeColor="text1"/>
          <w:sz w:val="24"/>
          <w:szCs w:val="24"/>
          <w:lang w:val="kk-KZ"/>
        </w:rPr>
        <w:t>Бұл жерде</w:t>
      </w:r>
      <w:r w:rsidRPr="002F5C17">
        <w:rPr>
          <w:rFonts w:ascii="Times New Roman" w:eastAsia="Times New Roman" w:hAnsi="Times New Roman" w:cs="Times New Roman"/>
          <w:color w:val="000000" w:themeColor="text1"/>
          <w:sz w:val="24"/>
          <w:szCs w:val="24"/>
        </w:rPr>
        <w:t>: 1</w:t>
      </w:r>
      <w:r w:rsidRPr="002F5C17">
        <w:rPr>
          <w:rFonts w:ascii="Times New Roman" w:eastAsia="Times New Roman" w:hAnsi="Times New Roman" w:cs="Times New Roman"/>
          <w:color w:val="000000" w:themeColor="text1"/>
          <w:sz w:val="24"/>
          <w:szCs w:val="24"/>
          <w:lang w:val="kk-KZ"/>
        </w:rPr>
        <w:t>5645</w:t>
      </w:r>
      <w:r w:rsidRPr="002F5C17">
        <w:rPr>
          <w:rFonts w:ascii="Times New Roman" w:eastAsia="Times New Roman" w:hAnsi="Times New Roman" w:cs="Times New Roman"/>
          <w:color w:val="000000" w:themeColor="text1"/>
          <w:sz w:val="24"/>
          <w:szCs w:val="24"/>
        </w:rPr>
        <w:t xml:space="preserve"> – </w:t>
      </w:r>
      <w:r w:rsidRPr="002F5C17">
        <w:rPr>
          <w:rFonts w:ascii="Times New Roman" w:eastAsia="Times New Roman" w:hAnsi="Times New Roman" w:cs="Times New Roman"/>
          <w:color w:val="000000" w:themeColor="text1"/>
          <w:sz w:val="24"/>
          <w:szCs w:val="24"/>
          <w:lang w:val="kk-KZ"/>
        </w:rPr>
        <w:t>жыл бойында келушілердің орташа саны;</w:t>
      </w:r>
    </w:p>
    <w:p w:rsidR="00077E4B" w:rsidRPr="002F5C17" w:rsidRDefault="00077E4B" w:rsidP="00077E4B">
      <w:pPr>
        <w:spacing w:after="0" w:line="240" w:lineRule="auto"/>
        <w:ind w:firstLine="709"/>
        <w:jc w:val="both"/>
        <w:rPr>
          <w:rFonts w:ascii="Times New Roman" w:eastAsia="Times New Roman" w:hAnsi="Times New Roman" w:cs="Times New Roman"/>
          <w:color w:val="000000" w:themeColor="text1"/>
          <w:sz w:val="24"/>
          <w:szCs w:val="24"/>
          <w:lang w:val="kk-KZ"/>
        </w:rPr>
      </w:pPr>
      <w:r w:rsidRPr="002F5C17">
        <w:rPr>
          <w:rFonts w:ascii="Times New Roman" w:eastAsia="Times New Roman" w:hAnsi="Times New Roman" w:cs="Times New Roman"/>
          <w:color w:val="000000" w:themeColor="text1"/>
          <w:sz w:val="24"/>
          <w:szCs w:val="24"/>
          <w:lang w:val="kk-KZ"/>
        </w:rPr>
        <w:t>29 949 – аудан бойынша тұрғындар саны;</w:t>
      </w:r>
    </w:p>
    <w:p w:rsidR="004C51C0" w:rsidRPr="002F5C17" w:rsidRDefault="004C51C0" w:rsidP="00EB6BAE">
      <w:pPr>
        <w:pBdr>
          <w:bottom w:val="single" w:sz="4" w:space="9" w:color="FFFFFF"/>
        </w:pBdr>
        <w:tabs>
          <w:tab w:val="num" w:pos="0"/>
        </w:tabs>
        <w:spacing w:after="0" w:line="240" w:lineRule="auto"/>
        <w:ind w:firstLine="709"/>
        <w:jc w:val="both"/>
        <w:rPr>
          <w:rFonts w:ascii="Times New Roman" w:hAnsi="Times New Roman" w:cs="Times New Roman"/>
          <w:color w:val="000000" w:themeColor="text1"/>
          <w:sz w:val="28"/>
          <w:szCs w:val="28"/>
          <w:lang w:val="kk-KZ"/>
        </w:rPr>
      </w:pPr>
    </w:p>
    <w:p w:rsidR="00B83DB7" w:rsidRPr="002F5C17" w:rsidRDefault="00B83DB7" w:rsidP="00B83DB7">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Мақсат 14. Бұқаралық және жоғары көрсеткішті спортты дамыту. </w:t>
      </w:r>
    </w:p>
    <w:p w:rsidR="00B83DB7" w:rsidRPr="002F5C17" w:rsidRDefault="00B83DB7" w:rsidP="00B83DB7">
      <w:pPr>
        <w:spacing w:after="0" w:line="240" w:lineRule="auto"/>
        <w:ind w:firstLine="709"/>
        <w:jc w:val="both"/>
        <w:rPr>
          <w:rFonts w:ascii="Times New Roman" w:hAnsi="Times New Roman" w:cs="Times New Roman"/>
          <w:b/>
          <w:color w:val="000000" w:themeColor="text1"/>
          <w:sz w:val="28"/>
          <w:szCs w:val="28"/>
          <w:lang w:val="kk-KZ"/>
        </w:rPr>
      </w:pPr>
    </w:p>
    <w:p w:rsidR="008203E9" w:rsidRPr="002F5C17" w:rsidRDefault="008203E9" w:rsidP="008203E9">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1. 2017 жылғы жоспар бойынша дене шынықтыру және спортпен шұғылданумен 29,7 % тұрғындардың  қамтылуы көзделсе, нақты қамтылғаны – 23,8%.</w:t>
      </w:r>
    </w:p>
    <w:p w:rsidR="008203E9" w:rsidRPr="002F5C17" w:rsidRDefault="008203E9" w:rsidP="008203E9">
      <w:pPr>
        <w:spacing w:after="0" w:line="240" w:lineRule="auto"/>
        <w:ind w:firstLine="708"/>
        <w:jc w:val="both"/>
        <w:rPr>
          <w:rFonts w:ascii="Times New Roman" w:hAnsi="Times New Roman" w:cs="Times New Roman"/>
          <w:b/>
          <w:color w:val="000000" w:themeColor="text1"/>
          <w:sz w:val="28"/>
          <w:szCs w:val="28"/>
          <w:lang w:val="kk-KZ"/>
        </w:rPr>
      </w:pPr>
      <w:r w:rsidRPr="002F5C17">
        <w:rPr>
          <w:rFonts w:ascii="Times New Roman" w:hAnsi="Times New Roman" w:cs="Times New Roman"/>
          <w:color w:val="000000" w:themeColor="text1"/>
          <w:sz w:val="28"/>
          <w:szCs w:val="28"/>
          <w:lang w:val="kk-KZ"/>
        </w:rPr>
        <w:t>Ауданда барлығы 28973 адам тұрады, 2017 жылы олардың ішінде 6901 адам жүйелі түрде дене шынықтырумен және спортпен шұғылданды. Еңбек ұжымдарында – 5652 адам, мектеп секциясары мен БЖСМ-да – 1249 адам. Мақсатты индикатордың орындалуы, яғни тұрғындардың дене шынықтыру және спортпен қамтылуы 23,6 %-ды құрайды (6901*100/28973=23,6%).</w:t>
      </w:r>
    </w:p>
    <w:p w:rsidR="008203E9" w:rsidRPr="002F5C17" w:rsidRDefault="008203E9" w:rsidP="008203E9">
      <w:pPr>
        <w:pBdr>
          <w:bottom w:val="single" w:sz="4" w:space="9" w:color="FFFFFF"/>
        </w:pBdr>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2017 жылы дене шынықтыру және спортпен шұғылданатын тұрғындар саны 6901 адамды, немесе 23,6 %-ды  құрады. Тұрғындардың қамтылуы 2013-2016 жылдармен салыстырғанда, 9142 адамнан 2241 адамға азайды. Ол аудан тұрғындарының 2015 жылғы 31415 адамнан 2017 жылы 28973 адамға дейін азаюына байланысты, жалпы аудан бойынша тұрғындар санының азаюы 2233 адамды құрады. ЖҰДҚ енгізілгеннен бері бұрын бір бала 2-3 топта тіркелгендіктен, спортпен шұғылданушылардың санын көбейтіп жүрген балалар анықталып, мектеп секцияларында қамтылған оқушылар саны нақтыланды. 2016-2017 оқу жылында спорт секцияларындағы балалар саны 1978 болса, 2017-2018 оқу жылында 1249 бала, немесе 729 балаға аз. Екі БЖСМ-да спорттық ойын секцияларындағы бір тобында бала санының 18-ден 12 дейін азайғандықтан, оқушы саны 2016 жылғы 892 оқушыдан 2017 жылғы 796 оқушыға дейін азайды. Спортпен шұғылданушы оқушылардың саны 96 </w:t>
      </w:r>
      <w:r w:rsidRPr="002F5C17">
        <w:rPr>
          <w:rFonts w:ascii="Times New Roman" w:hAnsi="Times New Roman" w:cs="Times New Roman"/>
          <w:color w:val="000000" w:themeColor="text1"/>
          <w:sz w:val="28"/>
          <w:szCs w:val="28"/>
          <w:lang w:val="kk-KZ"/>
        </w:rPr>
        <w:lastRenderedPageBreak/>
        <w:t xml:space="preserve">адамға азайды. Осы факторлардың барлығы тұрғындарды спортпен қамту көрсеткішіне әсерін тигізіп, жоспарланған нәтижеге жетуге кедергі болды.  </w:t>
      </w:r>
    </w:p>
    <w:p w:rsidR="008203E9" w:rsidRPr="002F5C17" w:rsidRDefault="008203E9" w:rsidP="008203E9">
      <w:pPr>
        <w:pBdr>
          <w:bottom w:val="single" w:sz="4" w:space="9" w:color="FFFFFF"/>
        </w:pBdr>
        <w:spacing w:after="0" w:line="240" w:lineRule="auto"/>
        <w:ind w:firstLine="708"/>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2. БЖСМ-дарда, балалар мен жасөспірімдер клубтарында дене шынықтырумен және спортпен шұғылданатын 7-18 жастағы балалар мен жасөспірімдерді 2017 жылы 13,5% қамту жоспарланса, нақты қамтылғаны – 19,6 %.</w:t>
      </w:r>
    </w:p>
    <w:p w:rsidR="008203E9" w:rsidRPr="002F5C17" w:rsidRDefault="008203E9" w:rsidP="008203E9">
      <w:pPr>
        <w:pBdr>
          <w:bottom w:val="single" w:sz="4" w:space="9" w:color="FFFFFF"/>
        </w:pBdr>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Қамтудың жоғарылауы БЖСМ-де жаңа топтардың ашылуына (дзюдо, волейол, еркін күрес), оқу-жаттығу процесі сапасының арттырылуына, балалар мен жасөспірімдерді спортпен шұғылдануға тарту жұмысының жақсартылуына байланысты (796*100/4045=19,6%).</w:t>
      </w:r>
    </w:p>
    <w:p w:rsidR="002E10FA" w:rsidRPr="002F5C17" w:rsidRDefault="002E10FA" w:rsidP="002E10FA">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Мақсат 15. Қазақстан халқы бірлігінің факторы ретінде қалыптасқан толерантты орта қалыптастыру. </w:t>
      </w:r>
    </w:p>
    <w:p w:rsidR="002E10FA" w:rsidRPr="002F5C17" w:rsidRDefault="002E10FA" w:rsidP="002E10FA">
      <w:pPr>
        <w:spacing w:after="0" w:line="240" w:lineRule="auto"/>
        <w:ind w:firstLine="709"/>
        <w:jc w:val="both"/>
        <w:rPr>
          <w:rFonts w:ascii="Times New Roman" w:hAnsi="Times New Roman" w:cs="Times New Roman"/>
          <w:b/>
          <w:color w:val="000000" w:themeColor="text1"/>
          <w:sz w:val="28"/>
          <w:szCs w:val="28"/>
          <w:lang w:val="kk-KZ"/>
        </w:rPr>
      </w:pPr>
    </w:p>
    <w:p w:rsidR="009D0C7D" w:rsidRPr="002F5C17" w:rsidRDefault="009D0C7D" w:rsidP="009D0C7D">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1. Мемлекеттік тілді меңгерген ересек тұрғындар үлесі жоспар бойынша 91 % нақты орындалғаны 91 %.  </w:t>
      </w:r>
    </w:p>
    <w:p w:rsidR="009D0C7D" w:rsidRPr="002F5C17" w:rsidRDefault="009D0C7D" w:rsidP="009D0C7D">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 </w:t>
      </w:r>
      <w:r w:rsidRPr="002F5C17">
        <w:rPr>
          <w:rFonts w:ascii="Times New Roman" w:hAnsi="Times New Roman" w:cs="Times New Roman"/>
          <w:color w:val="000000" w:themeColor="text1"/>
          <w:sz w:val="28"/>
          <w:szCs w:val="28"/>
          <w:lang w:val="kk-KZ"/>
        </w:rPr>
        <w:t>2017 жылға мемлекеттік тілді меңгерген тұрғындардың үлесі 91% құрайды.Бұл көрсеткіш келесі дәлелдермен нақтыланады:</w:t>
      </w:r>
    </w:p>
    <w:p w:rsidR="009D0C7D" w:rsidRPr="002F5C17" w:rsidRDefault="009D0C7D" w:rsidP="009D0C7D">
      <w:pPr>
        <w:spacing w:after="0" w:line="240" w:lineRule="auto"/>
        <w:ind w:firstLine="709"/>
        <w:jc w:val="both"/>
        <w:rPr>
          <w:rFonts w:ascii="Times New Roman" w:hAnsi="Times New Roman"/>
          <w:b/>
          <w:color w:val="000000" w:themeColor="text1"/>
          <w:sz w:val="28"/>
          <w:szCs w:val="28"/>
          <w:u w:val="single"/>
          <w:lang w:val="kk-KZ"/>
        </w:rPr>
      </w:pPr>
      <w:r w:rsidRPr="002F5C17">
        <w:rPr>
          <w:rFonts w:ascii="Times New Roman" w:hAnsi="Times New Roman"/>
          <w:b/>
          <w:color w:val="000000" w:themeColor="text1"/>
          <w:sz w:val="28"/>
          <w:szCs w:val="28"/>
          <w:u w:val="single"/>
          <w:lang w:val="kk-KZ"/>
        </w:rPr>
        <w:t xml:space="preserve">15413 </w:t>
      </w:r>
      <w:r w:rsidRPr="002F5C17">
        <w:rPr>
          <w:rFonts w:ascii="Times New Roman" w:hAnsi="Times New Roman"/>
          <w:color w:val="000000" w:themeColor="text1"/>
          <w:sz w:val="28"/>
          <w:szCs w:val="28"/>
          <w:lang w:val="kk-KZ"/>
        </w:rPr>
        <w:t>адам 18-63 жас аралығындағы қазақ ұлтының өкілдері, барлығы белгілі деңгейде мемлекеттік тілді меңгерген;</w:t>
      </w:r>
    </w:p>
    <w:p w:rsidR="009D0C7D" w:rsidRPr="002F5C17" w:rsidRDefault="009D0C7D" w:rsidP="009D0C7D">
      <w:pPr>
        <w:spacing w:after="0" w:line="240" w:lineRule="auto"/>
        <w:ind w:firstLine="709"/>
        <w:jc w:val="both"/>
        <w:rPr>
          <w:rFonts w:ascii="Times New Roman" w:hAnsi="Times New Roman"/>
          <w:b/>
          <w:color w:val="000000" w:themeColor="text1"/>
          <w:sz w:val="28"/>
          <w:szCs w:val="28"/>
          <w:u w:val="single"/>
          <w:lang w:val="kk-KZ"/>
        </w:rPr>
      </w:pPr>
      <w:r w:rsidRPr="002F5C17">
        <w:rPr>
          <w:rFonts w:ascii="Times New Roman" w:hAnsi="Times New Roman"/>
          <w:b/>
          <w:color w:val="000000" w:themeColor="text1"/>
          <w:sz w:val="28"/>
          <w:szCs w:val="28"/>
          <w:u w:val="single"/>
          <w:lang w:val="kk-KZ"/>
        </w:rPr>
        <w:t>31</w:t>
      </w:r>
      <w:r w:rsidRPr="002F5C17">
        <w:rPr>
          <w:rFonts w:ascii="Times New Roman" w:hAnsi="Times New Roman"/>
          <w:color w:val="000000" w:themeColor="text1"/>
          <w:sz w:val="28"/>
          <w:szCs w:val="28"/>
          <w:lang w:val="kk-KZ"/>
        </w:rPr>
        <w:t xml:space="preserve"> адам Тіл орталығының мемлекеттік тілді оқыту курсына қатысушылар. Оның ішінде:</w:t>
      </w:r>
    </w:p>
    <w:p w:rsidR="009D0C7D" w:rsidRPr="002F5C17" w:rsidRDefault="009D0C7D" w:rsidP="009D0C7D">
      <w:pPr>
        <w:spacing w:after="0" w:line="240" w:lineRule="auto"/>
        <w:ind w:firstLine="709"/>
        <w:jc w:val="both"/>
        <w:rPr>
          <w:rFonts w:ascii="Times New Roman" w:hAnsi="Times New Roman"/>
          <w:b/>
          <w:color w:val="000000" w:themeColor="text1"/>
          <w:sz w:val="28"/>
          <w:szCs w:val="28"/>
          <w:u w:val="single"/>
          <w:lang w:val="kk-KZ"/>
        </w:rPr>
      </w:pPr>
      <w:r w:rsidRPr="002F5C17">
        <w:rPr>
          <w:rFonts w:ascii="Times New Roman" w:hAnsi="Times New Roman"/>
          <w:color w:val="000000" w:themeColor="text1"/>
          <w:sz w:val="28"/>
          <w:szCs w:val="28"/>
          <w:lang w:val="kk-KZ"/>
        </w:rPr>
        <w:t>9 адам өзге ұлт өкілдері аудандағы мемлекеттік мекемелердің мемлекеттік қызметкерлері;</w:t>
      </w:r>
    </w:p>
    <w:p w:rsidR="009D0C7D" w:rsidRPr="002F5C17" w:rsidRDefault="009D0C7D" w:rsidP="009D0C7D">
      <w:pPr>
        <w:pStyle w:val="a6"/>
        <w:numPr>
          <w:ilvl w:val="0"/>
          <w:numId w:val="16"/>
        </w:numPr>
        <w:spacing w:after="0" w:line="240" w:lineRule="auto"/>
        <w:ind w:left="0"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адам елге оралған қандастар «Тілашар» курсының қатысушылары;</w:t>
      </w:r>
    </w:p>
    <w:p w:rsidR="009D0C7D" w:rsidRPr="002F5C17" w:rsidRDefault="009D0C7D" w:rsidP="009D0C7D">
      <w:pPr>
        <w:pStyle w:val="a6"/>
        <w:spacing w:after="0" w:line="240" w:lineRule="auto"/>
        <w:ind w:left="0"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15- өзге ұлт өкілдері«Тілашар» курсының қатысушылары.</w:t>
      </w:r>
    </w:p>
    <w:p w:rsidR="009D0C7D" w:rsidRPr="002F5C17" w:rsidRDefault="009D0C7D" w:rsidP="009D0C7D">
      <w:pPr>
        <w:spacing w:after="0" w:line="240" w:lineRule="auto"/>
        <w:ind w:firstLine="709"/>
        <w:jc w:val="both"/>
        <w:rPr>
          <w:rFonts w:ascii="Times New Roman" w:hAnsi="Times New Roman"/>
          <w:b/>
          <w:color w:val="000000" w:themeColor="text1"/>
          <w:sz w:val="28"/>
          <w:szCs w:val="28"/>
          <w:u w:val="single"/>
          <w:lang w:val="kk-KZ"/>
        </w:rPr>
      </w:pPr>
      <w:r w:rsidRPr="002F5C17">
        <w:rPr>
          <w:rFonts w:ascii="Times New Roman" w:hAnsi="Times New Roman"/>
          <w:b/>
          <w:color w:val="000000" w:themeColor="text1"/>
          <w:sz w:val="28"/>
          <w:szCs w:val="28"/>
          <w:u w:val="single"/>
          <w:lang w:val="kk-KZ"/>
        </w:rPr>
        <w:t>54</w:t>
      </w:r>
      <w:r w:rsidRPr="002F5C17">
        <w:rPr>
          <w:rFonts w:ascii="Times New Roman" w:hAnsi="Times New Roman"/>
          <w:color w:val="000000" w:themeColor="text1"/>
          <w:sz w:val="28"/>
          <w:szCs w:val="28"/>
          <w:lang w:val="kk-KZ"/>
        </w:rPr>
        <w:t xml:space="preserve"> өзге ұлт өкілдері Білім беру мекемелеріндегі үйірмелерге қатысушылар. Аудан бойынша мектеп жанындағы 20 үйірме ұйымдастырылған, оған 196 адам мемлекеттік тілді оқуға тартылған.</w:t>
      </w:r>
    </w:p>
    <w:p w:rsidR="009D0C7D" w:rsidRPr="002F5C17" w:rsidRDefault="009D0C7D" w:rsidP="009D0C7D">
      <w:pPr>
        <w:spacing w:after="0" w:line="240" w:lineRule="auto"/>
        <w:ind w:firstLine="709"/>
        <w:jc w:val="both"/>
        <w:rPr>
          <w:rFonts w:ascii="Times New Roman" w:hAnsi="Times New Roman"/>
          <w:b/>
          <w:color w:val="000000" w:themeColor="text1"/>
          <w:sz w:val="28"/>
          <w:szCs w:val="28"/>
          <w:u w:val="single"/>
          <w:lang w:val="kk-KZ"/>
        </w:rPr>
      </w:pPr>
      <w:r w:rsidRPr="002F5C17">
        <w:rPr>
          <w:rFonts w:ascii="Times New Roman" w:hAnsi="Times New Roman"/>
          <w:b/>
          <w:color w:val="000000" w:themeColor="text1"/>
          <w:sz w:val="28"/>
          <w:szCs w:val="28"/>
          <w:u w:val="single"/>
          <w:lang w:val="kk-KZ"/>
        </w:rPr>
        <w:t>40</w:t>
      </w:r>
      <w:r w:rsidRPr="002F5C17">
        <w:rPr>
          <w:rFonts w:ascii="Times New Roman" w:hAnsi="Times New Roman"/>
          <w:color w:val="000000" w:themeColor="text1"/>
          <w:sz w:val="28"/>
          <w:szCs w:val="28"/>
          <w:lang w:val="kk-KZ"/>
        </w:rPr>
        <w:t xml:space="preserve"> өзге ұлт өкілдері Аграрлық колледждегі ағылшын тілін оқитын студенттер. Мемлекеттік стандарт бойынша қазақ және ағылшын тілдерін оқытылды.</w:t>
      </w:r>
    </w:p>
    <w:p w:rsidR="009D0C7D" w:rsidRPr="002F5C17" w:rsidRDefault="009D0C7D" w:rsidP="009D0C7D">
      <w:pPr>
        <w:spacing w:after="0" w:line="240" w:lineRule="auto"/>
        <w:ind w:firstLine="709"/>
        <w:jc w:val="both"/>
        <w:rPr>
          <w:rFonts w:ascii="Times New Roman" w:hAnsi="Times New Roman"/>
          <w:b/>
          <w:color w:val="000000" w:themeColor="text1"/>
          <w:sz w:val="28"/>
          <w:szCs w:val="28"/>
          <w:u w:val="single"/>
          <w:lang w:val="kk-KZ"/>
        </w:rPr>
      </w:pPr>
      <w:r w:rsidRPr="002F5C17">
        <w:rPr>
          <w:rFonts w:ascii="Times New Roman" w:hAnsi="Times New Roman"/>
          <w:b/>
          <w:color w:val="000000" w:themeColor="text1"/>
          <w:sz w:val="28"/>
          <w:szCs w:val="28"/>
          <w:u w:val="single"/>
          <w:lang w:val="kk-KZ"/>
        </w:rPr>
        <w:t>3202</w:t>
      </w:r>
      <w:r w:rsidRPr="002F5C17">
        <w:rPr>
          <w:rFonts w:ascii="Times New Roman" w:hAnsi="Times New Roman"/>
          <w:color w:val="000000" w:themeColor="text1"/>
          <w:sz w:val="28"/>
          <w:szCs w:val="28"/>
          <w:lang w:val="kk-KZ"/>
        </w:rPr>
        <w:t xml:space="preserve">адам өзге ұлт өкілдерінің 18-63 жас аралығындағы ересек тұрғындармен жүргізілген сауалнамада мемлекеттік тілді белгілі бір деңгейде меңгеретіндіктері аңықталды. </w:t>
      </w:r>
    </w:p>
    <w:p w:rsidR="009D0C7D" w:rsidRPr="002F5C17" w:rsidRDefault="009D0C7D" w:rsidP="009D0C7D">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Мемлекеттік тілді меңгерген ересек тұрғындардың жалпы саны –</w:t>
      </w:r>
      <w:r w:rsidRPr="002F5C17">
        <w:rPr>
          <w:rFonts w:ascii="Times New Roman" w:hAnsi="Times New Roman" w:cs="Times New Roman"/>
          <w:b/>
          <w:color w:val="000000" w:themeColor="text1"/>
          <w:sz w:val="28"/>
          <w:szCs w:val="28"/>
          <w:u w:val="single"/>
          <w:lang w:val="kk-KZ"/>
        </w:rPr>
        <w:t xml:space="preserve">18740 </w:t>
      </w:r>
      <w:r w:rsidRPr="002F5C17">
        <w:rPr>
          <w:rFonts w:ascii="Times New Roman" w:hAnsi="Times New Roman" w:cs="Times New Roman"/>
          <w:color w:val="000000" w:themeColor="text1"/>
          <w:sz w:val="28"/>
          <w:szCs w:val="28"/>
          <w:lang w:val="kk-KZ"/>
        </w:rPr>
        <w:t>адам.</w:t>
      </w:r>
    </w:p>
    <w:p w:rsidR="009D0C7D" w:rsidRPr="002F5C17" w:rsidRDefault="009D0C7D" w:rsidP="009D0C7D">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(Барлығы: 18740 : 20594 х 100= 91%)</w:t>
      </w:r>
    </w:p>
    <w:p w:rsidR="009D0C7D" w:rsidRPr="002F5C17" w:rsidRDefault="009D0C7D" w:rsidP="009D0C7D">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2. Ағылшын тілін меңгерген ересек тұрғындар үлесі жоспар бойын</w:t>
      </w:r>
      <w:r w:rsidR="006C4EE7" w:rsidRPr="002F5C17">
        <w:rPr>
          <w:rFonts w:ascii="Times New Roman" w:hAnsi="Times New Roman" w:cs="Times New Roman"/>
          <w:b/>
          <w:color w:val="000000" w:themeColor="text1"/>
          <w:sz w:val="28"/>
          <w:szCs w:val="28"/>
          <w:lang w:val="kk-KZ"/>
        </w:rPr>
        <w:t>ша 4,7% нақты орындалғаны 4,8%.</w:t>
      </w:r>
      <w:r w:rsidRPr="002F5C17">
        <w:rPr>
          <w:rFonts w:ascii="Times New Roman" w:hAnsi="Times New Roman" w:cs="Times New Roman"/>
          <w:b/>
          <w:color w:val="000000" w:themeColor="text1"/>
          <w:sz w:val="28"/>
          <w:szCs w:val="28"/>
          <w:lang w:val="kk-KZ"/>
        </w:rPr>
        <w:t xml:space="preserve"> </w:t>
      </w:r>
    </w:p>
    <w:p w:rsidR="009D0C7D" w:rsidRPr="002F5C17" w:rsidRDefault="009D0C7D" w:rsidP="009D0C7D">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Бұл көрсеткіш келесі дәлелдермен нақтыланады:</w:t>
      </w:r>
    </w:p>
    <w:p w:rsidR="009D0C7D" w:rsidRPr="002F5C17" w:rsidRDefault="009D0C7D" w:rsidP="009D0C7D">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u w:val="single"/>
          <w:lang w:val="kk-KZ"/>
        </w:rPr>
        <w:t>240</w:t>
      </w:r>
      <w:r w:rsidRPr="002F5C17">
        <w:rPr>
          <w:rFonts w:ascii="Times New Roman" w:hAnsi="Times New Roman"/>
          <w:color w:val="000000" w:themeColor="text1"/>
          <w:sz w:val="28"/>
          <w:szCs w:val="28"/>
          <w:lang w:val="kk-KZ"/>
        </w:rPr>
        <w:t>адам Тіл орталығының ағылшын тілін оқыту курстарына қатысушылар, оның ішінде:</w:t>
      </w:r>
    </w:p>
    <w:p w:rsidR="009D0C7D" w:rsidRPr="002F5C17" w:rsidRDefault="009D0C7D" w:rsidP="009D0C7D">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140 адам аудандағы мемлекеттік мекемелердің мемлекеттік қызметкері;</w:t>
      </w:r>
    </w:p>
    <w:p w:rsidR="009D0C7D" w:rsidRPr="002F5C17" w:rsidRDefault="009D0C7D" w:rsidP="009D0C7D">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100 адам тұрғындар арасында ұйымдастырылған курстарға қатысушылар;</w:t>
      </w:r>
    </w:p>
    <w:p w:rsidR="009D0C7D" w:rsidRPr="002F5C17" w:rsidRDefault="009D0C7D" w:rsidP="009D0C7D">
      <w:pPr>
        <w:spacing w:after="0" w:line="240" w:lineRule="auto"/>
        <w:ind w:firstLine="709"/>
        <w:jc w:val="both"/>
        <w:rPr>
          <w:rFonts w:ascii="Times New Roman" w:hAnsi="Times New Roman"/>
          <w:b/>
          <w:color w:val="000000" w:themeColor="text1"/>
          <w:sz w:val="28"/>
          <w:szCs w:val="28"/>
          <w:u w:val="single"/>
          <w:lang w:val="kk-KZ"/>
        </w:rPr>
      </w:pPr>
      <w:r w:rsidRPr="002F5C17">
        <w:rPr>
          <w:rFonts w:ascii="Times New Roman" w:hAnsi="Times New Roman"/>
          <w:b/>
          <w:color w:val="000000" w:themeColor="text1"/>
          <w:sz w:val="28"/>
          <w:szCs w:val="28"/>
          <w:u w:val="single"/>
          <w:lang w:val="kk-KZ"/>
        </w:rPr>
        <w:lastRenderedPageBreak/>
        <w:t>8</w:t>
      </w:r>
      <w:r w:rsidRPr="002F5C17">
        <w:rPr>
          <w:rFonts w:ascii="Times New Roman" w:hAnsi="Times New Roman"/>
          <w:color w:val="000000" w:themeColor="text1"/>
          <w:sz w:val="28"/>
          <w:szCs w:val="28"/>
          <w:lang w:val="kk-KZ"/>
        </w:rPr>
        <w:t>адам Тіл орталығынында ұйымдастырылған үйірмелерге қатысушылар;</w:t>
      </w:r>
    </w:p>
    <w:p w:rsidR="009D0C7D" w:rsidRPr="002F5C17" w:rsidRDefault="009D0C7D" w:rsidP="009D0C7D">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b/>
          <w:color w:val="000000" w:themeColor="text1"/>
          <w:sz w:val="28"/>
          <w:szCs w:val="28"/>
          <w:u w:val="single"/>
          <w:lang w:val="kk-KZ"/>
        </w:rPr>
        <w:t xml:space="preserve">390 </w:t>
      </w:r>
      <w:r w:rsidRPr="002F5C17">
        <w:rPr>
          <w:rFonts w:ascii="Times New Roman" w:hAnsi="Times New Roman"/>
          <w:color w:val="000000" w:themeColor="text1"/>
          <w:sz w:val="28"/>
          <w:szCs w:val="28"/>
          <w:lang w:val="kk-KZ"/>
        </w:rPr>
        <w:t>адам Білім беру мекемелеріндегі үйірмелерге қатысушылар;</w:t>
      </w:r>
    </w:p>
    <w:p w:rsidR="009D0C7D" w:rsidRPr="002F5C17" w:rsidRDefault="009D0C7D" w:rsidP="009D0C7D">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b/>
          <w:color w:val="000000" w:themeColor="text1"/>
          <w:sz w:val="28"/>
          <w:szCs w:val="28"/>
          <w:u w:val="single"/>
          <w:lang w:val="kk-KZ"/>
        </w:rPr>
        <w:t>91</w:t>
      </w:r>
      <w:r w:rsidRPr="002F5C17">
        <w:rPr>
          <w:rFonts w:ascii="Times New Roman" w:hAnsi="Times New Roman"/>
          <w:color w:val="000000" w:themeColor="text1"/>
          <w:sz w:val="28"/>
          <w:szCs w:val="28"/>
          <w:lang w:val="kk-KZ"/>
        </w:rPr>
        <w:t xml:space="preserve"> адам Аграрлық колледждегі ағылшын тілін оқитын студенттер;</w:t>
      </w:r>
    </w:p>
    <w:p w:rsidR="009D0C7D" w:rsidRPr="002F5C17" w:rsidRDefault="009D0C7D" w:rsidP="009D0C7D">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b/>
          <w:color w:val="000000" w:themeColor="text1"/>
          <w:sz w:val="28"/>
          <w:szCs w:val="28"/>
          <w:u w:val="single"/>
          <w:lang w:val="kk-KZ"/>
        </w:rPr>
        <w:t>64</w:t>
      </w:r>
      <w:r w:rsidRPr="002F5C17">
        <w:rPr>
          <w:rFonts w:ascii="Times New Roman" w:hAnsi="Times New Roman"/>
          <w:color w:val="000000" w:themeColor="text1"/>
          <w:sz w:val="28"/>
          <w:szCs w:val="28"/>
          <w:lang w:val="kk-KZ"/>
        </w:rPr>
        <w:t xml:space="preserve"> адам аудан мектептеріндегі ағылшын тілі пәнінің мұғалімдері;</w:t>
      </w:r>
    </w:p>
    <w:p w:rsidR="009D0C7D" w:rsidRPr="002F5C17" w:rsidRDefault="009D0C7D" w:rsidP="009D0C7D">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b/>
          <w:color w:val="000000" w:themeColor="text1"/>
          <w:sz w:val="28"/>
          <w:szCs w:val="28"/>
          <w:u w:val="single"/>
          <w:lang w:val="kk-KZ"/>
        </w:rPr>
        <w:t>20</w:t>
      </w:r>
      <w:r w:rsidRPr="002F5C17">
        <w:rPr>
          <w:rFonts w:ascii="Times New Roman" w:hAnsi="Times New Roman"/>
          <w:color w:val="000000" w:themeColor="text1"/>
          <w:sz w:val="28"/>
          <w:szCs w:val="28"/>
          <w:lang w:val="kk-KZ"/>
        </w:rPr>
        <w:t>адам аудан мектептеріндегі тілдік курстан өткен мұғалімдер;</w:t>
      </w:r>
    </w:p>
    <w:p w:rsidR="009D0C7D" w:rsidRPr="002F5C17" w:rsidRDefault="009D0C7D" w:rsidP="009D0C7D">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b/>
          <w:color w:val="000000" w:themeColor="text1"/>
          <w:sz w:val="28"/>
          <w:szCs w:val="28"/>
          <w:u w:val="single"/>
          <w:lang w:val="kk-KZ"/>
        </w:rPr>
        <w:t>60</w:t>
      </w:r>
      <w:r w:rsidRPr="002F5C17">
        <w:rPr>
          <w:rFonts w:ascii="Times New Roman" w:hAnsi="Times New Roman"/>
          <w:color w:val="000000" w:themeColor="text1"/>
          <w:sz w:val="28"/>
          <w:szCs w:val="28"/>
          <w:lang w:val="kk-KZ"/>
        </w:rPr>
        <w:t>адам Көкпекті мен Самар кітапханаларда ұйымдастырылған үйірмелерге қатысушылар.Аудан бойынша білім мекемемері мен кітапханалар жанында ұйымдастырылған үйірмелерге 450 адам ағылшын тілін оқыды.</w:t>
      </w:r>
    </w:p>
    <w:p w:rsidR="009D0C7D" w:rsidRPr="002F5C17" w:rsidRDefault="009D0C7D" w:rsidP="009D0C7D">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b/>
          <w:color w:val="000000" w:themeColor="text1"/>
          <w:sz w:val="28"/>
          <w:szCs w:val="28"/>
          <w:u w:val="single"/>
          <w:lang w:val="kk-KZ"/>
        </w:rPr>
        <w:t xml:space="preserve">113 </w:t>
      </w:r>
      <w:r w:rsidRPr="002F5C17">
        <w:rPr>
          <w:rFonts w:ascii="Times New Roman" w:hAnsi="Times New Roman"/>
          <w:color w:val="000000" w:themeColor="text1"/>
          <w:sz w:val="28"/>
          <w:szCs w:val="28"/>
          <w:lang w:val="kk-KZ"/>
        </w:rPr>
        <w:t>адам ЖОО бітірген мамандар ағылшын тілін белгілі бір деңгейде меңгеретіндіктері сауалнама нәтижесі бойынша анықталып отыр.</w:t>
      </w:r>
    </w:p>
    <w:p w:rsidR="009D0C7D" w:rsidRPr="002F5C17" w:rsidRDefault="009D0C7D" w:rsidP="009D0C7D">
      <w:pPr>
        <w:pStyle w:val="a6"/>
        <w:spacing w:after="0" w:line="240" w:lineRule="auto"/>
        <w:ind w:left="0"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(Барлығы: 986: 20594 х 100 =4,8 %)</w:t>
      </w:r>
    </w:p>
    <w:p w:rsidR="009D0C7D" w:rsidRPr="002F5C17" w:rsidRDefault="009D0C7D" w:rsidP="009D0C7D">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3. Үш тілді (мемлекеттік, ағылшын және орыс) меңгерген ересек тұрғындар үлесі жоспар бойынша 3,8 % нақты орындалғаны 3,8 %.</w:t>
      </w:r>
    </w:p>
    <w:p w:rsidR="009D0C7D" w:rsidRPr="002F5C17" w:rsidRDefault="009D0C7D" w:rsidP="009D0C7D">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Үш тілді (мемлекеттік, ағылшын және орыс тілі) меңгерген ересек тұрғындар үлесі 3,8 % құрайды. Бұл көрсеткіш келесі дәлелдермен нақтыланады: </w:t>
      </w:r>
    </w:p>
    <w:p w:rsidR="009D0C7D" w:rsidRPr="002F5C17" w:rsidRDefault="009D0C7D" w:rsidP="009D0C7D">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u w:val="single"/>
          <w:lang w:val="kk-KZ"/>
        </w:rPr>
        <w:t>240</w:t>
      </w:r>
      <w:r w:rsidRPr="002F5C17">
        <w:rPr>
          <w:rFonts w:ascii="Times New Roman" w:hAnsi="Times New Roman"/>
          <w:color w:val="000000" w:themeColor="text1"/>
          <w:sz w:val="28"/>
          <w:szCs w:val="28"/>
          <w:lang w:val="kk-KZ"/>
        </w:rPr>
        <w:t>адам Тіл орталығының ағылшын тілін оқыту курстарына қатысушылар, оның ішінде:</w:t>
      </w:r>
    </w:p>
    <w:p w:rsidR="009D0C7D" w:rsidRPr="002F5C17" w:rsidRDefault="009D0C7D" w:rsidP="009D0C7D">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140 адам аудандағы мемлекеттік мекемелердің мемлекеттік қызметкері;</w:t>
      </w:r>
    </w:p>
    <w:p w:rsidR="009D0C7D" w:rsidRPr="002F5C17" w:rsidRDefault="009D0C7D" w:rsidP="009D0C7D">
      <w:pPr>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color w:val="000000" w:themeColor="text1"/>
          <w:sz w:val="28"/>
          <w:szCs w:val="28"/>
          <w:lang w:val="kk-KZ"/>
        </w:rPr>
        <w:t>100 адам тұрғындар арасында ұйымдастырылған курстарға             қатысушылар;</w:t>
      </w:r>
    </w:p>
    <w:p w:rsidR="009D0C7D" w:rsidRPr="002F5C17" w:rsidRDefault="009D0C7D" w:rsidP="009D0C7D">
      <w:pPr>
        <w:spacing w:after="0" w:line="240" w:lineRule="auto"/>
        <w:ind w:firstLine="709"/>
        <w:jc w:val="both"/>
        <w:rPr>
          <w:rFonts w:ascii="Times New Roman" w:hAnsi="Times New Roman"/>
          <w:b/>
          <w:color w:val="000000" w:themeColor="text1"/>
          <w:sz w:val="28"/>
          <w:szCs w:val="28"/>
          <w:u w:val="single"/>
          <w:lang w:val="kk-KZ"/>
        </w:rPr>
      </w:pPr>
      <w:r w:rsidRPr="002F5C17">
        <w:rPr>
          <w:rFonts w:ascii="Times New Roman" w:hAnsi="Times New Roman"/>
          <w:b/>
          <w:color w:val="000000" w:themeColor="text1"/>
          <w:sz w:val="28"/>
          <w:szCs w:val="28"/>
          <w:u w:val="single"/>
          <w:lang w:val="kk-KZ"/>
        </w:rPr>
        <w:t>8</w:t>
      </w:r>
      <w:r w:rsidRPr="002F5C17">
        <w:rPr>
          <w:rFonts w:ascii="Times New Roman" w:hAnsi="Times New Roman"/>
          <w:color w:val="000000" w:themeColor="text1"/>
          <w:sz w:val="28"/>
          <w:szCs w:val="28"/>
          <w:lang w:val="kk-KZ"/>
        </w:rPr>
        <w:t>адам Тіл орталығынында ұйымдастырылған үйірмелерге қатысушылар;</w:t>
      </w:r>
    </w:p>
    <w:p w:rsidR="009D0C7D" w:rsidRPr="002F5C17" w:rsidRDefault="009D0C7D" w:rsidP="009D0C7D">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b/>
          <w:color w:val="000000" w:themeColor="text1"/>
          <w:sz w:val="28"/>
          <w:szCs w:val="28"/>
          <w:u w:val="single"/>
          <w:lang w:val="kk-KZ"/>
        </w:rPr>
        <w:t xml:space="preserve">390 </w:t>
      </w:r>
      <w:r w:rsidRPr="002F5C17">
        <w:rPr>
          <w:rFonts w:ascii="Times New Roman" w:hAnsi="Times New Roman"/>
          <w:color w:val="000000" w:themeColor="text1"/>
          <w:sz w:val="28"/>
          <w:szCs w:val="28"/>
          <w:lang w:val="kk-KZ"/>
        </w:rPr>
        <w:t>адам Білім беру мекемелеріндегі үйірмелерге қатысушылар;</w:t>
      </w:r>
    </w:p>
    <w:p w:rsidR="009D0C7D" w:rsidRPr="002F5C17" w:rsidRDefault="009D0C7D" w:rsidP="009D0C7D">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b/>
          <w:color w:val="000000" w:themeColor="text1"/>
          <w:sz w:val="28"/>
          <w:szCs w:val="28"/>
          <w:u w:val="single"/>
          <w:lang w:val="kk-KZ"/>
        </w:rPr>
        <w:t>91</w:t>
      </w:r>
      <w:r w:rsidRPr="002F5C17">
        <w:rPr>
          <w:rFonts w:ascii="Times New Roman" w:hAnsi="Times New Roman"/>
          <w:color w:val="000000" w:themeColor="text1"/>
          <w:sz w:val="28"/>
          <w:szCs w:val="28"/>
          <w:lang w:val="kk-KZ"/>
        </w:rPr>
        <w:t xml:space="preserve"> адам Аграрлық колледждегі ағылшын тілін оқитын студенттер;</w:t>
      </w:r>
    </w:p>
    <w:p w:rsidR="009D0C7D" w:rsidRPr="002F5C17" w:rsidRDefault="009D0C7D" w:rsidP="009D0C7D">
      <w:pPr>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b/>
          <w:color w:val="000000" w:themeColor="text1"/>
          <w:sz w:val="28"/>
          <w:szCs w:val="28"/>
          <w:u w:val="single"/>
          <w:lang w:val="kk-KZ"/>
        </w:rPr>
        <w:t>64</w:t>
      </w:r>
      <w:r w:rsidRPr="002F5C17">
        <w:rPr>
          <w:rFonts w:ascii="Times New Roman" w:hAnsi="Times New Roman"/>
          <w:color w:val="000000" w:themeColor="text1"/>
          <w:sz w:val="28"/>
          <w:szCs w:val="28"/>
          <w:lang w:val="kk-KZ"/>
        </w:rPr>
        <w:t xml:space="preserve"> адам аудан мектептеріндегі ағылшын тілі пәнінің мұғалімдері;</w:t>
      </w:r>
    </w:p>
    <w:p w:rsidR="009D0C7D" w:rsidRPr="002F5C17" w:rsidRDefault="009D0C7D" w:rsidP="009D0C7D">
      <w:pPr>
        <w:pStyle w:val="a6"/>
        <w:spacing w:after="0" w:line="240" w:lineRule="auto"/>
        <w:ind w:left="0"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(Барлығы: 793: 20594 х 100 =3,8 %)</w:t>
      </w:r>
      <w:r w:rsidR="00985BF7" w:rsidRPr="002F5C17">
        <w:rPr>
          <w:rFonts w:ascii="Times New Roman" w:hAnsi="Times New Roman"/>
          <w:b/>
          <w:color w:val="000000" w:themeColor="text1"/>
          <w:sz w:val="28"/>
          <w:szCs w:val="28"/>
          <w:lang w:val="kk-KZ"/>
        </w:rPr>
        <w:t>.</w:t>
      </w:r>
    </w:p>
    <w:p w:rsidR="002E10FA" w:rsidRPr="002F5C17" w:rsidRDefault="002E10FA" w:rsidP="002E10FA">
      <w:pPr>
        <w:pStyle w:val="a3"/>
        <w:ind w:firstLine="709"/>
        <w:jc w:val="both"/>
        <w:rPr>
          <w:rFonts w:ascii="Times New Roman" w:hAnsi="Times New Roman" w:cs="Times New Roman"/>
          <w:b/>
          <w:color w:val="000000" w:themeColor="text1"/>
          <w:sz w:val="28"/>
          <w:szCs w:val="28"/>
          <w:lang w:val="kk-KZ"/>
        </w:rPr>
      </w:pPr>
    </w:p>
    <w:p w:rsidR="00970B8E" w:rsidRPr="002F5C17" w:rsidRDefault="00EC5D02" w:rsidP="00B830BF">
      <w:pPr>
        <w:spacing w:after="0" w:line="240" w:lineRule="auto"/>
        <w:ind w:firstLine="709"/>
        <w:jc w:val="both"/>
        <w:rPr>
          <w:rFonts w:ascii="Times New Roman" w:hAnsi="Times New Roman" w:cs="Times New Roman"/>
          <w:b/>
          <w:bCs/>
          <w:color w:val="000000" w:themeColor="text1"/>
          <w:sz w:val="28"/>
          <w:szCs w:val="28"/>
          <w:lang w:val="kk-KZ"/>
        </w:rPr>
      </w:pPr>
      <w:r w:rsidRPr="002F5C17">
        <w:rPr>
          <w:rFonts w:ascii="Times New Roman" w:hAnsi="Times New Roman" w:cs="Times New Roman"/>
          <w:b/>
          <w:bCs/>
          <w:color w:val="000000" w:themeColor="text1"/>
          <w:sz w:val="28"/>
          <w:szCs w:val="28"/>
          <w:lang w:val="kk-KZ"/>
        </w:rPr>
        <w:t>16 Мақсат: Ұлттар бірлігі мен қазақстандық патриотизмді нығайтуды қамтамасыз ету. Мемлекет пен азаматтық қоғам институттармен өзара қатынастарын шыңдау арқылы мемлекеттілікті нығайту.</w:t>
      </w:r>
    </w:p>
    <w:p w:rsidR="00EC5D02" w:rsidRPr="002F5C17" w:rsidRDefault="00EC5D02" w:rsidP="00B830BF">
      <w:pPr>
        <w:spacing w:after="0" w:line="240" w:lineRule="auto"/>
        <w:ind w:firstLine="709"/>
        <w:jc w:val="both"/>
        <w:rPr>
          <w:rFonts w:ascii="Times New Roman" w:hAnsi="Times New Roman" w:cs="Times New Roman"/>
          <w:b/>
          <w:bCs/>
          <w:color w:val="000000" w:themeColor="text1"/>
          <w:sz w:val="28"/>
          <w:szCs w:val="28"/>
          <w:lang w:val="kk-KZ"/>
        </w:rPr>
      </w:pPr>
    </w:p>
    <w:p w:rsidR="00852908" w:rsidRPr="002F5C17" w:rsidRDefault="00852908" w:rsidP="00852908">
      <w:pPr>
        <w:spacing w:after="0" w:line="240" w:lineRule="auto"/>
        <w:ind w:firstLine="708"/>
        <w:jc w:val="both"/>
        <w:rPr>
          <w:rFonts w:ascii="Times New Roman" w:hAnsi="Times New Roman" w:cs="Times New Roman"/>
          <w:b/>
          <w:bCs/>
          <w:color w:val="000000" w:themeColor="text1"/>
          <w:sz w:val="28"/>
          <w:szCs w:val="28"/>
          <w:lang w:val="kk-KZ"/>
        </w:rPr>
      </w:pPr>
      <w:r w:rsidRPr="002F5C17">
        <w:rPr>
          <w:rFonts w:ascii="Times New Roman" w:hAnsi="Times New Roman" w:cs="Times New Roman"/>
          <w:b/>
          <w:bCs/>
          <w:color w:val="000000" w:themeColor="text1"/>
          <w:sz w:val="28"/>
          <w:szCs w:val="28"/>
          <w:lang w:val="kk-KZ"/>
        </w:rPr>
        <w:t>1. Аудан көлемінде 14 пен 29 жас аралығындағы тұрғындардың мемлекеттік жастар саясаты саласына қанағаттану деңгейі жоспар 33% нақты нәтиже 42,9%</w:t>
      </w:r>
    </w:p>
    <w:p w:rsidR="00852908" w:rsidRPr="002F5C17" w:rsidRDefault="00852908" w:rsidP="00852908">
      <w:pPr>
        <w:spacing w:after="0" w:line="240" w:lineRule="auto"/>
        <w:ind w:firstLine="708"/>
        <w:jc w:val="both"/>
        <w:rPr>
          <w:rFonts w:ascii="Times New Roman" w:hAnsi="Times New Roman" w:cs="Times New Roman"/>
          <w:b/>
          <w:bCs/>
          <w:color w:val="000000" w:themeColor="text1"/>
          <w:sz w:val="28"/>
          <w:szCs w:val="28"/>
          <w:lang w:val="kk-KZ"/>
        </w:rPr>
      </w:pPr>
      <w:r w:rsidRPr="002F5C17">
        <w:rPr>
          <w:rFonts w:ascii="Times New Roman" w:hAnsi="Times New Roman" w:cs="Times New Roman"/>
          <w:bCs/>
          <w:color w:val="000000" w:themeColor="text1"/>
          <w:sz w:val="28"/>
          <w:szCs w:val="28"/>
          <w:lang w:val="kk-KZ"/>
        </w:rPr>
        <w:t xml:space="preserve">14 пен 29 жас аралығындағы тұрғындардың мемлекеттік жастар саясаты саласында қанағаттану деңгейін арттыру мақсатында аудандық ішкі саясат бөлімі, жастар орталығы, Жас Отан ЖҚ және «Көкпекті жастары» ЖПҚБ ұйымдастыруымен бір қатар жұмыстар жүргізілді. </w:t>
      </w:r>
    </w:p>
    <w:p w:rsidR="00852908" w:rsidRPr="002F5C17" w:rsidRDefault="00852908" w:rsidP="00852908">
      <w:pPr>
        <w:spacing w:after="0" w:line="240" w:lineRule="auto"/>
        <w:ind w:firstLine="708"/>
        <w:jc w:val="both"/>
        <w:rPr>
          <w:rFonts w:ascii="Times New Roman" w:hAnsi="Times New Roman" w:cs="Times New Roman"/>
          <w:bCs/>
          <w:color w:val="000000" w:themeColor="text1"/>
          <w:sz w:val="28"/>
          <w:szCs w:val="28"/>
          <w:lang w:val="kk-KZ"/>
        </w:rPr>
      </w:pPr>
      <w:r w:rsidRPr="002F5C17">
        <w:rPr>
          <w:rFonts w:ascii="Times New Roman" w:hAnsi="Times New Roman" w:cs="Times New Roman"/>
          <w:bCs/>
          <w:color w:val="000000" w:themeColor="text1"/>
          <w:sz w:val="28"/>
          <w:szCs w:val="28"/>
          <w:lang w:val="kk-KZ"/>
        </w:rPr>
        <w:t>Статистикалық мәліметтерге сүйенетін болсақ, 2017 жылы ауданда 6 мың 676 жас тіркелген. Оның ішінде 3730 ер адам, 2946 әйел адам.</w:t>
      </w:r>
    </w:p>
    <w:p w:rsidR="00852908" w:rsidRPr="002F5C17" w:rsidRDefault="00852908" w:rsidP="00852908">
      <w:pPr>
        <w:pBdr>
          <w:bottom w:val="single" w:sz="4" w:space="14"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2017 жылы «Дипломмен ауылға» бағдарламасы бойынша 12 жас маман үй алуға төмен пайызды несие және 15 жас маман көтерме жәрдем ақы алды. </w:t>
      </w:r>
      <w:r w:rsidRPr="002F5C17">
        <w:rPr>
          <w:rFonts w:ascii="Times New Roman" w:hAnsi="Times New Roman" w:cs="Times New Roman"/>
          <w:color w:val="000000" w:themeColor="text1"/>
          <w:sz w:val="28"/>
          <w:szCs w:val="28"/>
          <w:lang w:val="kk-KZ"/>
        </w:rPr>
        <w:lastRenderedPageBreak/>
        <w:t xml:space="preserve">Жыл көлемінде қоғамдық негізде 3 мың 750 жас жұмысқа тартылды.  Аудандық жастар орталығымен аудан көлемінде 47 жасқа түрлі бағытта кеңестер берілді. </w:t>
      </w:r>
    </w:p>
    <w:p w:rsidR="00852908" w:rsidRPr="002F5C17" w:rsidRDefault="00852908" w:rsidP="00852908">
      <w:pPr>
        <w:pBdr>
          <w:bottom w:val="single" w:sz="4" w:space="14" w:color="FFFFFF"/>
        </w:pBdr>
        <w:autoSpaceDE w:val="0"/>
        <w:autoSpaceDN w:val="0"/>
        <w:adjustRightInd w:val="0"/>
        <w:spacing w:after="0" w:line="240" w:lineRule="auto"/>
        <w:ind w:firstLine="708"/>
        <w:jc w:val="both"/>
        <w:rPr>
          <w:rFonts w:ascii="Times New Roman" w:eastAsia="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2017 жылдың жаз айларында «Жасыл ел» бағдарламасы бойынша 60 сарбаз жұмыспен қамтылды. «Жасыл ел» бағдарламасы бойынша сарбаздардың еңбек ақысы 60 мың теңгені құрады. </w:t>
      </w:r>
    </w:p>
    <w:p w:rsidR="00852908" w:rsidRPr="002F5C17" w:rsidRDefault="00852908" w:rsidP="00852908">
      <w:pPr>
        <w:pBdr>
          <w:bottom w:val="single" w:sz="4" w:space="14" w:color="FFFFFF"/>
        </w:pBdr>
        <w:autoSpaceDE w:val="0"/>
        <w:autoSpaceDN w:val="0"/>
        <w:adjustRightInd w:val="0"/>
        <w:spacing w:after="0" w:line="240" w:lineRule="auto"/>
        <w:ind w:firstLine="708"/>
        <w:jc w:val="both"/>
        <w:rPr>
          <w:rFonts w:ascii="Times New Roman" w:eastAsia="Times New Roman" w:hAnsi="Times New Roman" w:cs="Times New Roman"/>
          <w:color w:val="000000" w:themeColor="text1"/>
          <w:sz w:val="28"/>
          <w:szCs w:val="28"/>
          <w:lang w:val="kk-KZ"/>
        </w:rPr>
      </w:pPr>
      <w:r w:rsidRPr="002F5C17">
        <w:rPr>
          <w:rFonts w:ascii="Times New Roman" w:eastAsia="Times New Roman" w:hAnsi="Times New Roman" w:cs="Times New Roman"/>
          <w:color w:val="000000" w:themeColor="text1"/>
          <w:sz w:val="28"/>
          <w:szCs w:val="28"/>
          <w:lang w:val="kk-KZ"/>
        </w:rPr>
        <w:t xml:space="preserve">Мемлекеттік жастар саясаты саласының  үлкен іс-шараларының бірі жыл көлемінде өткізіліп тұратын </w:t>
      </w:r>
      <w:r w:rsidRPr="002F5C17">
        <w:rPr>
          <w:rFonts w:ascii="Times New Roman" w:hAnsi="Times New Roman" w:cs="Times New Roman"/>
          <w:color w:val="000000" w:themeColor="text1"/>
          <w:sz w:val="28"/>
          <w:szCs w:val="28"/>
          <w:shd w:val="clear" w:color="auto" w:fill="FFFFFF"/>
          <w:lang w:val="kk-KZ"/>
        </w:rPr>
        <w:t xml:space="preserve">«Рухани Жаңғыру: Жастар ұлт рухы» </w:t>
      </w:r>
      <w:r w:rsidRPr="002F5C17">
        <w:rPr>
          <w:rFonts w:ascii="Times New Roman" w:eastAsia="Times New Roman" w:hAnsi="Times New Roman" w:cs="Times New Roman"/>
          <w:color w:val="000000" w:themeColor="text1"/>
          <w:sz w:val="28"/>
          <w:szCs w:val="28"/>
          <w:lang w:val="kk-KZ"/>
        </w:rPr>
        <w:t xml:space="preserve">  дәстүрлі жастар форумы. Форум барысында мемлекеттік жастар саясатына үлес қосқан ауданның үздік 10 жасы марапатталды. </w:t>
      </w:r>
    </w:p>
    <w:p w:rsidR="00852908" w:rsidRPr="002F5C17" w:rsidRDefault="00852908" w:rsidP="00852908">
      <w:pPr>
        <w:pBdr>
          <w:bottom w:val="single" w:sz="4" w:space="14"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shd w:val="clear" w:color="auto" w:fill="FFFFFF"/>
          <w:lang w:val="kk-KZ"/>
        </w:rPr>
      </w:pPr>
      <w:r w:rsidRPr="002F5C17">
        <w:rPr>
          <w:rFonts w:ascii="Times New Roman" w:hAnsi="Times New Roman" w:cs="Times New Roman"/>
          <w:color w:val="000000" w:themeColor="text1"/>
          <w:sz w:val="28"/>
          <w:szCs w:val="28"/>
          <w:shd w:val="clear" w:color="auto" w:fill="FFFFFF"/>
          <w:lang w:val="kk-KZ"/>
        </w:rPr>
        <w:t>2017 жылдың қыркүйек айында ауданымызда алғашқы рет жастар мәслихатына депутатарды сайлау болып өтті. Аудан көлемінде сайлауға 54 жас қатысып солардың ішінде 15 жастар мәслихатының депутатары жеңіске жетіп бүгінгі күні аудан жастарымен тығыз қарым-қатынаста жұмыс жасауда.</w:t>
      </w:r>
    </w:p>
    <w:p w:rsidR="00852908" w:rsidRPr="002F5C17" w:rsidRDefault="00852908" w:rsidP="00852908">
      <w:pPr>
        <w:pBdr>
          <w:bottom w:val="single" w:sz="4" w:space="14"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Мемлекеттік жастар саясаты саласы бойынша 225 іс-шара ұйымдастырылды. Оның ішінде: Мәдени-көпшілік – 60, патриоттық 72, спорттық 59, танымдық – 34 іс шаралар. Барлық ұйымдастырылған іс-шаралар «Мәңгілік ел» ұллтық идеяны жастар арасында кеңінен насихаттауға бағытталған.</w:t>
      </w:r>
    </w:p>
    <w:p w:rsidR="00852908" w:rsidRPr="002F5C17" w:rsidRDefault="00852908" w:rsidP="00852908">
      <w:pPr>
        <w:pBdr>
          <w:bottom w:val="single" w:sz="4" w:space="14" w:color="FFFFFF"/>
        </w:pBdr>
        <w:autoSpaceDE w:val="0"/>
        <w:autoSpaceDN w:val="0"/>
        <w:adjustRightInd w:val="0"/>
        <w:spacing w:after="0" w:line="240" w:lineRule="auto"/>
        <w:ind w:firstLine="708"/>
        <w:jc w:val="both"/>
        <w:rPr>
          <w:rStyle w:val="apple-converted-space"/>
          <w:rFonts w:ascii="Times New Roman" w:hAnsi="Times New Roman" w:cs="Times New Roman"/>
          <w:color w:val="000000" w:themeColor="text1"/>
          <w:sz w:val="28"/>
          <w:szCs w:val="28"/>
          <w:lang w:val="kk-KZ"/>
        </w:rPr>
      </w:pPr>
      <w:r w:rsidRPr="002F5C17">
        <w:rPr>
          <w:rFonts w:ascii="Times New Roman" w:hAnsi="Times New Roman"/>
          <w:b/>
          <w:color w:val="000000" w:themeColor="text1"/>
          <w:sz w:val="28"/>
          <w:szCs w:val="28"/>
          <w:lang w:val="kk-KZ"/>
        </w:rPr>
        <w:t>2.</w:t>
      </w:r>
      <w:r w:rsidRPr="002F5C17">
        <w:rPr>
          <w:rFonts w:ascii="Times New Roman" w:hAnsi="Times New Roman"/>
          <w:color w:val="000000" w:themeColor="text1"/>
          <w:sz w:val="28"/>
          <w:szCs w:val="28"/>
          <w:lang w:val="kk-KZ"/>
        </w:rPr>
        <w:t xml:space="preserve"> </w:t>
      </w:r>
      <w:r w:rsidRPr="002F5C17">
        <w:rPr>
          <w:rFonts w:ascii="Times New Roman" w:hAnsi="Times New Roman"/>
          <w:b/>
          <w:color w:val="000000" w:themeColor="text1"/>
          <w:sz w:val="28"/>
          <w:szCs w:val="28"/>
          <w:lang w:val="kk-KZ"/>
        </w:rPr>
        <w:t>Конфессияаралық қарым-қатынас саласы бойынша мемлекеттік саясатты қолдайтын тұрғындардың үлесін арттыру.</w:t>
      </w:r>
      <w:r w:rsidRPr="002F5C17">
        <w:rPr>
          <w:rFonts w:ascii="Times New Roman" w:hAnsi="Times New Roman"/>
          <w:color w:val="000000" w:themeColor="text1"/>
          <w:sz w:val="28"/>
          <w:szCs w:val="28"/>
          <w:lang w:val="kk-KZ"/>
        </w:rPr>
        <w:t xml:space="preserve"> </w:t>
      </w:r>
      <w:r w:rsidRPr="002F5C17">
        <w:rPr>
          <w:rStyle w:val="apple-converted-space"/>
          <w:rFonts w:ascii="Times New Roman" w:hAnsi="Times New Roman" w:cs="Times New Roman"/>
          <w:b/>
          <w:color w:val="000000" w:themeColor="text1"/>
          <w:sz w:val="28"/>
          <w:szCs w:val="28"/>
          <w:lang w:val="kk-KZ"/>
        </w:rPr>
        <w:t>% көресткіште жоспар 83,0 нақты 92,0%.</w:t>
      </w:r>
    </w:p>
    <w:p w:rsidR="00852908" w:rsidRPr="002F5C17" w:rsidRDefault="00852908" w:rsidP="00852908">
      <w:pPr>
        <w:pBdr>
          <w:bottom w:val="single" w:sz="4" w:space="14" w:color="FFFFFF"/>
        </w:pBdr>
        <w:autoSpaceDE w:val="0"/>
        <w:autoSpaceDN w:val="0"/>
        <w:adjustRightInd w:val="0"/>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Есептік кезеңде ұлтаралық және конфессияаралық келісімді нығайту бойынша  жоғары деңгейде жұмыстар жүргізілді. 2018 жылдың 1 қаңтардағы жағдайына сәйкес ауданда 12 діни бірлестік тіркелген. Олар 2 конфессия өкілдерінен құралған. Оның 11 ислам және 1 православие діни бірлестіктері. Мемлекеттік-конфессиялық және конфессияаралық қарым-қатынастарды нығайту мақсатында консультавтивті-кеңесі орган - Көкпекті ауданы әкімінің  діни бірлестіктермен байланыстар жөніндегі Кеңесі жүйелі түрде жұмыс жүргізуде. 2017 жылы  діни бірлестіктермен байланыстар жөніндегі Кеңесінің 4 отырысы өткізіліп, 12 актуалды сұрақ қарастырылды.</w:t>
      </w:r>
    </w:p>
    <w:p w:rsidR="00852908" w:rsidRPr="002F5C17" w:rsidRDefault="00852908" w:rsidP="00852908">
      <w:pPr>
        <w:pBdr>
          <w:bottom w:val="single" w:sz="4" w:space="14" w:color="FFFFFF"/>
        </w:pBdr>
        <w:autoSpaceDE w:val="0"/>
        <w:autoSpaceDN w:val="0"/>
        <w:adjustRightInd w:val="0"/>
        <w:spacing w:after="0" w:line="240" w:lineRule="auto"/>
        <w:ind w:firstLine="708"/>
        <w:jc w:val="both"/>
        <w:rPr>
          <w:rFonts w:ascii="Times New Roman" w:hAnsi="Times New Roman"/>
          <w:bCs/>
          <w:color w:val="000000" w:themeColor="text1"/>
          <w:sz w:val="28"/>
          <w:szCs w:val="28"/>
          <w:lang w:val="kk-KZ"/>
        </w:rPr>
      </w:pPr>
      <w:r w:rsidRPr="002F5C17">
        <w:rPr>
          <w:rFonts w:ascii="Times New Roman" w:hAnsi="Times New Roman" w:cs="Times New Roman"/>
          <w:color w:val="000000" w:themeColor="text1"/>
          <w:sz w:val="28"/>
          <w:szCs w:val="28"/>
          <w:lang w:val="kk-KZ"/>
        </w:rPr>
        <w:t xml:space="preserve">Өз шешімдері бойынша шетелдердегі теологиялық оқу орындарына баруын алдын алу мақсатында аудан тұрғындарымен түсіндіру жұмыстары жүргізілді. Бұл бағытта 2017 жылдың сәуір-мамыр айларында түлектерге арналған  «Сақ бол, жас түлек!» атты акциясы ұйымдастырылып, 500 адам қамтылды. </w:t>
      </w:r>
      <w:r w:rsidRPr="002F5C17">
        <w:rPr>
          <w:rFonts w:ascii="Times New Roman" w:hAnsi="Times New Roman"/>
          <w:bCs/>
          <w:color w:val="000000" w:themeColor="text1"/>
          <w:sz w:val="28"/>
          <w:szCs w:val="28"/>
          <w:lang w:val="kk-KZ"/>
        </w:rPr>
        <w:t>Тұрғындармен жұмыс жүргізу барысында дәстүрлі жұмыс әдістерінен бөлек, басқа да креативті тәсілдер қолданылуда. Олар: пікір-талас ойындары, сынып сағаттары, сұхбаттасулар, арнайы бейнефильмдер көрсету және тағы да басқа іс-шаралар. Есептік кезеңде діни сауаттылықты арттыру бойынша 7 семинар, 12 дөңгелек үстел, 30 бейнефильмдер көрсету  және тұрғындармен 17 сұхбаттасу шаралары ұйымдастырылды.</w:t>
      </w:r>
    </w:p>
    <w:p w:rsidR="00852908" w:rsidRPr="002F5C17" w:rsidRDefault="00852908" w:rsidP="00852908">
      <w:pPr>
        <w:pBdr>
          <w:bottom w:val="single" w:sz="4" w:space="14" w:color="FFFFFF"/>
        </w:pBdr>
        <w:autoSpaceDE w:val="0"/>
        <w:autoSpaceDN w:val="0"/>
        <w:adjustRightInd w:val="0"/>
        <w:spacing w:after="0" w:line="240" w:lineRule="auto"/>
        <w:ind w:firstLine="708"/>
        <w:jc w:val="both"/>
        <w:rPr>
          <w:rFonts w:ascii="Times New Roman" w:hAnsi="Times New Roman"/>
          <w:bCs/>
          <w:color w:val="000000" w:themeColor="text1"/>
          <w:sz w:val="28"/>
          <w:szCs w:val="28"/>
          <w:lang w:val="kk-KZ"/>
        </w:rPr>
      </w:pPr>
      <w:r w:rsidRPr="002F5C17">
        <w:rPr>
          <w:rFonts w:ascii="Times New Roman" w:hAnsi="Times New Roman"/>
          <w:bCs/>
          <w:color w:val="000000" w:themeColor="text1"/>
          <w:sz w:val="28"/>
          <w:szCs w:val="28"/>
          <w:lang w:val="kk-KZ"/>
        </w:rPr>
        <w:t xml:space="preserve">Экстримистік идеялардың алдын алуда ақпараттық-түсіндіру жұмыстары негізгі қозғаушы құрал болып табылады.  Биылғы есептік кезеңге сәйкес ақпараттық-түсіндіру топтарымен 55 кездесу өткізіліп, 6 мың 320 адам қамтылды. </w:t>
      </w:r>
    </w:p>
    <w:p w:rsidR="00852908" w:rsidRPr="002F5C17" w:rsidRDefault="00852908" w:rsidP="00852908">
      <w:pPr>
        <w:pBdr>
          <w:bottom w:val="single" w:sz="4" w:space="14" w:color="FFFFFF"/>
        </w:pBdr>
        <w:autoSpaceDE w:val="0"/>
        <w:autoSpaceDN w:val="0"/>
        <w:adjustRightInd w:val="0"/>
        <w:spacing w:after="0" w:line="240" w:lineRule="auto"/>
        <w:ind w:firstLine="708"/>
        <w:jc w:val="both"/>
        <w:rPr>
          <w:rFonts w:ascii="Times New Roman" w:hAnsi="Times New Roman"/>
          <w:bCs/>
          <w:color w:val="000000" w:themeColor="text1"/>
          <w:sz w:val="28"/>
          <w:szCs w:val="28"/>
          <w:lang w:val="kk-KZ"/>
        </w:rPr>
      </w:pPr>
      <w:r w:rsidRPr="002F5C17">
        <w:rPr>
          <w:rFonts w:ascii="Times New Roman" w:hAnsi="Times New Roman"/>
          <w:bCs/>
          <w:color w:val="000000" w:themeColor="text1"/>
          <w:sz w:val="28"/>
          <w:szCs w:val="28"/>
          <w:lang w:val="kk-KZ"/>
        </w:rPr>
        <w:lastRenderedPageBreak/>
        <w:t xml:space="preserve">Сонымен қатар, ақпараттық-түсіндіру жұмыстарын жүргізуде БАҚ-ның және </w:t>
      </w:r>
      <w:r w:rsidRPr="002F5C17">
        <w:rPr>
          <w:rFonts w:ascii="Times New Roman" w:hAnsi="Times New Roman" w:cs="Times New Roman"/>
          <w:color w:val="000000" w:themeColor="text1"/>
          <w:sz w:val="28"/>
          <w:szCs w:val="28"/>
          <w:lang w:val="kk-KZ"/>
        </w:rPr>
        <w:t>Фейсбук, Вконтакте</w:t>
      </w:r>
      <w:r w:rsidRPr="002F5C17">
        <w:rPr>
          <w:rFonts w:ascii="Times New Roman" w:hAnsi="Times New Roman"/>
          <w:bCs/>
          <w:color w:val="000000" w:themeColor="text1"/>
          <w:sz w:val="28"/>
          <w:szCs w:val="28"/>
          <w:lang w:val="kk-KZ"/>
        </w:rPr>
        <w:t xml:space="preserve"> әлеуметтік желілерінің  мүмкіншіліктері тиімді  қолдануылуда.</w:t>
      </w:r>
    </w:p>
    <w:p w:rsidR="00852908" w:rsidRPr="002F5C17" w:rsidRDefault="00852908" w:rsidP="00852908">
      <w:pPr>
        <w:pBdr>
          <w:bottom w:val="single" w:sz="4" w:space="14" w:color="FFFFFF"/>
        </w:pBdr>
        <w:autoSpaceDE w:val="0"/>
        <w:autoSpaceDN w:val="0"/>
        <w:adjustRightInd w:val="0"/>
        <w:spacing w:after="0" w:line="240" w:lineRule="auto"/>
        <w:ind w:firstLine="708"/>
        <w:jc w:val="both"/>
        <w:rPr>
          <w:rFonts w:ascii="Times New Roman" w:hAnsi="Times New Roman"/>
          <w:bCs/>
          <w:color w:val="000000" w:themeColor="text1"/>
          <w:sz w:val="28"/>
          <w:szCs w:val="28"/>
          <w:lang w:val="kk-KZ"/>
        </w:rPr>
      </w:pPr>
      <w:r w:rsidRPr="002F5C17">
        <w:rPr>
          <w:rFonts w:ascii="Times New Roman" w:hAnsi="Times New Roman"/>
          <w:bCs/>
          <w:color w:val="000000" w:themeColor="text1"/>
          <w:sz w:val="28"/>
          <w:szCs w:val="28"/>
          <w:lang w:val="kk-KZ"/>
        </w:rPr>
        <w:t xml:space="preserve">Тұрғындардың діни сауаттылығын ашу мақсатында аудандық «Жұлдыз-Новая-жизнь»  газетінде діни тақырыпта 23 мақала жарияланды. Фэйсбук және ВКонтакте әлеуметтік желілерінде </w:t>
      </w:r>
      <w:r w:rsidRPr="002F5C17">
        <w:rPr>
          <w:rFonts w:ascii="Times New Roman" w:hAnsi="Times New Roman" w:cs="Times New Roman"/>
          <w:color w:val="000000" w:themeColor="text1"/>
          <w:sz w:val="28"/>
          <w:szCs w:val="28"/>
        </w:rPr>
        <w:t>«Молодежь против экстремизма и терроризма» и «ИРГ Кокпекты»</w:t>
      </w:r>
      <w:r w:rsidRPr="002F5C17">
        <w:rPr>
          <w:rFonts w:ascii="Times New Roman" w:hAnsi="Times New Roman" w:cs="Times New Roman"/>
          <w:color w:val="000000" w:themeColor="text1"/>
          <w:sz w:val="28"/>
          <w:szCs w:val="28"/>
          <w:lang w:val="kk-KZ"/>
        </w:rPr>
        <w:t xml:space="preserve"> топтары құрылған. Аталған топтарда үздіксіз имамдар мен теологтардың пікірлері, аудио-видео материалдар</w:t>
      </w:r>
      <w:r w:rsidRPr="002F5C17">
        <w:rPr>
          <w:rFonts w:ascii="Times New Roman" w:hAnsi="Times New Roman"/>
          <w:bCs/>
          <w:color w:val="000000" w:themeColor="text1"/>
          <w:sz w:val="28"/>
          <w:szCs w:val="28"/>
          <w:lang w:val="kk-KZ"/>
        </w:rPr>
        <w:t xml:space="preserve"> жариялануда. Әлеуметтік желілерде барлығы 176 материал жарияланды. </w:t>
      </w:r>
    </w:p>
    <w:p w:rsidR="004C51C0" w:rsidRPr="002F5C17" w:rsidRDefault="004C51C0" w:rsidP="00EB6BAE">
      <w:pPr>
        <w:pStyle w:val="a3"/>
        <w:ind w:firstLine="709"/>
        <w:jc w:val="both"/>
        <w:rPr>
          <w:rFonts w:ascii="Times New Roman" w:hAnsi="Times New Roman" w:cs="Times New Roman"/>
          <w:b/>
          <w:color w:val="000000" w:themeColor="text1"/>
          <w:sz w:val="28"/>
          <w:szCs w:val="28"/>
          <w:lang w:val="kk-KZ"/>
        </w:rPr>
      </w:pPr>
    </w:p>
    <w:p w:rsidR="00EC5D02" w:rsidRPr="002F5C17" w:rsidRDefault="00EC5D02" w:rsidP="00EB6BAE">
      <w:pPr>
        <w:pStyle w:val="a3"/>
        <w:ind w:firstLine="709"/>
        <w:jc w:val="both"/>
        <w:rPr>
          <w:rFonts w:ascii="Times New Roman" w:hAnsi="Times New Roman" w:cs="Times New Roman"/>
          <w:b/>
          <w:bCs/>
          <w:color w:val="000000" w:themeColor="text1"/>
          <w:sz w:val="28"/>
          <w:szCs w:val="28"/>
          <w:u w:val="single"/>
          <w:lang w:val="kk-KZ"/>
        </w:rPr>
      </w:pPr>
      <w:r w:rsidRPr="002F5C17">
        <w:rPr>
          <w:rFonts w:ascii="Times New Roman" w:hAnsi="Times New Roman" w:cs="Times New Roman"/>
          <w:b/>
          <w:bCs/>
          <w:color w:val="000000" w:themeColor="text1"/>
          <w:sz w:val="28"/>
          <w:szCs w:val="28"/>
          <w:u w:val="single"/>
          <w:lang w:val="kk-KZ"/>
        </w:rPr>
        <w:t xml:space="preserve">БАҒЫТ 2.1.3. Қоғамдық қауіпсіздік және құқықтық тәртіп </w:t>
      </w:r>
    </w:p>
    <w:p w:rsidR="00EC5D02" w:rsidRPr="002F5C17" w:rsidRDefault="00EC5D02" w:rsidP="00EB6BAE">
      <w:pPr>
        <w:pStyle w:val="a3"/>
        <w:ind w:firstLine="709"/>
        <w:jc w:val="both"/>
        <w:rPr>
          <w:rFonts w:ascii="Times New Roman" w:hAnsi="Times New Roman" w:cs="Times New Roman"/>
          <w:b/>
          <w:bCs/>
          <w:color w:val="000000" w:themeColor="text1"/>
          <w:sz w:val="28"/>
          <w:szCs w:val="28"/>
          <w:u w:val="single"/>
          <w:lang w:val="kk-KZ"/>
        </w:rPr>
      </w:pPr>
    </w:p>
    <w:p w:rsidR="000F2BB6" w:rsidRPr="002F5C17" w:rsidRDefault="000F2BB6" w:rsidP="000F2BB6">
      <w:pPr>
        <w:pStyle w:val="a3"/>
        <w:ind w:firstLine="709"/>
        <w:jc w:val="both"/>
        <w:rPr>
          <w:rFonts w:ascii="Times New Roman" w:hAnsi="Times New Roman" w:cs="Times New Roman"/>
          <w:b/>
          <w:bCs/>
          <w:color w:val="000000" w:themeColor="text1"/>
          <w:sz w:val="28"/>
          <w:szCs w:val="28"/>
          <w:u w:val="single"/>
          <w:lang w:val="kk-KZ"/>
        </w:rPr>
      </w:pPr>
      <w:r w:rsidRPr="002F5C17">
        <w:rPr>
          <w:rFonts w:ascii="Times New Roman" w:hAnsi="Times New Roman" w:cs="Times New Roman"/>
          <w:b/>
          <w:bCs/>
          <w:color w:val="000000" w:themeColor="text1"/>
          <w:sz w:val="28"/>
          <w:szCs w:val="28"/>
          <w:u w:val="single"/>
          <w:lang w:val="kk-KZ"/>
        </w:rPr>
        <w:t>17-мақсат. Көшелерде құқықтық тәртіпті қамтамасыз ету.</w:t>
      </w:r>
    </w:p>
    <w:p w:rsidR="000F2BB6" w:rsidRPr="002F5C17" w:rsidRDefault="000F2BB6" w:rsidP="000F2BB6">
      <w:pPr>
        <w:pStyle w:val="a3"/>
        <w:jc w:val="both"/>
        <w:rPr>
          <w:rFonts w:ascii="Times New Roman" w:hAnsi="Times New Roman" w:cs="Times New Roman"/>
          <w:b/>
          <w:color w:val="000000" w:themeColor="text1"/>
          <w:sz w:val="28"/>
          <w:szCs w:val="28"/>
          <w:lang w:val="kk-KZ"/>
        </w:rPr>
      </w:pPr>
    </w:p>
    <w:p w:rsidR="000F2BB6" w:rsidRPr="002F5C17" w:rsidRDefault="000F2BB6" w:rsidP="000F2BB6">
      <w:pPr>
        <w:pStyle w:val="a3"/>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201</w:t>
      </w:r>
      <w:r w:rsidR="006C4EE7" w:rsidRPr="002F5C17">
        <w:rPr>
          <w:rFonts w:ascii="Times New Roman" w:hAnsi="Times New Roman" w:cs="Times New Roman"/>
          <w:color w:val="000000" w:themeColor="text1"/>
          <w:sz w:val="28"/>
          <w:szCs w:val="28"/>
          <w:lang w:val="kk-KZ"/>
        </w:rPr>
        <w:t>7</w:t>
      </w:r>
      <w:r w:rsidRPr="002F5C17">
        <w:rPr>
          <w:rFonts w:ascii="Times New Roman" w:hAnsi="Times New Roman" w:cs="Times New Roman"/>
          <w:color w:val="000000" w:themeColor="text1"/>
          <w:sz w:val="28"/>
          <w:szCs w:val="28"/>
          <w:lang w:val="kk-KZ"/>
        </w:rPr>
        <w:t xml:space="preserve"> жылдың 12 ай ішінде Көкпекті АІІБ қылмысқа қарсы күрес бойынша басым бағыттары орындалды, қоғамдық тәртіпті сақтау, қылмысты ашу және тергеу, құқық бұзушылық, есепке алу-тіркеу тәртібін нығайту, жеке құраммен тәрбиелік жұмыс жүйесін жүргізу, сондай-ақ ҚР ІІМ бағдарламасын орындауға бағытталған бөтеннің мүлкін ұрлауға  қарсы іс-әрекет бойынша кешенді іс-шараларды.</w:t>
      </w:r>
    </w:p>
    <w:p w:rsidR="000F2BB6" w:rsidRPr="002F5C17" w:rsidRDefault="000F2BB6" w:rsidP="000F2BB6">
      <w:pPr>
        <w:pStyle w:val="a3"/>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201</w:t>
      </w:r>
      <w:r w:rsidR="006C4EE7" w:rsidRPr="002F5C17">
        <w:rPr>
          <w:rFonts w:ascii="Times New Roman" w:hAnsi="Times New Roman" w:cs="Times New Roman"/>
          <w:color w:val="000000" w:themeColor="text1"/>
          <w:sz w:val="28"/>
          <w:szCs w:val="28"/>
          <w:lang w:val="kk-KZ"/>
        </w:rPr>
        <w:t>7</w:t>
      </w:r>
      <w:r w:rsidRPr="002F5C17">
        <w:rPr>
          <w:rFonts w:ascii="Times New Roman" w:hAnsi="Times New Roman" w:cs="Times New Roman"/>
          <w:color w:val="000000" w:themeColor="text1"/>
          <w:sz w:val="28"/>
          <w:szCs w:val="28"/>
          <w:lang w:val="kk-KZ"/>
        </w:rPr>
        <w:t xml:space="preserve"> жылдың 12 ай ішінде тіркелген қылмыстар санының өсуі байқалады + 1,</w:t>
      </w:r>
      <w:r w:rsidR="006C4EE7" w:rsidRPr="002F5C17">
        <w:rPr>
          <w:rFonts w:ascii="Times New Roman" w:hAnsi="Times New Roman" w:cs="Times New Roman"/>
          <w:color w:val="000000" w:themeColor="text1"/>
          <w:sz w:val="28"/>
          <w:szCs w:val="28"/>
          <w:lang w:val="kk-KZ"/>
        </w:rPr>
        <w:t>2</w:t>
      </w:r>
      <w:r w:rsidRPr="002F5C17">
        <w:rPr>
          <w:rFonts w:ascii="Times New Roman" w:hAnsi="Times New Roman" w:cs="Times New Roman"/>
          <w:color w:val="000000" w:themeColor="text1"/>
          <w:sz w:val="28"/>
          <w:szCs w:val="28"/>
          <w:lang w:val="kk-KZ"/>
        </w:rPr>
        <w:t xml:space="preserve">% - ға немесе </w:t>
      </w:r>
      <w:r w:rsidR="006C4EE7" w:rsidRPr="002F5C17">
        <w:rPr>
          <w:rFonts w:ascii="Times New Roman" w:hAnsi="Times New Roman" w:cs="Times New Roman"/>
          <w:color w:val="000000" w:themeColor="text1"/>
          <w:sz w:val="28"/>
          <w:szCs w:val="28"/>
          <w:lang w:val="kk-KZ"/>
        </w:rPr>
        <w:t>254</w:t>
      </w:r>
      <w:r w:rsidRPr="002F5C17">
        <w:rPr>
          <w:rFonts w:ascii="Times New Roman" w:hAnsi="Times New Roman" w:cs="Times New Roman"/>
          <w:color w:val="000000" w:themeColor="text1"/>
          <w:sz w:val="28"/>
          <w:szCs w:val="28"/>
          <w:lang w:val="kk-KZ"/>
        </w:rPr>
        <w:t>-дан 25</w:t>
      </w:r>
      <w:r w:rsidR="006C4EE7" w:rsidRPr="002F5C17">
        <w:rPr>
          <w:rFonts w:ascii="Times New Roman" w:hAnsi="Times New Roman" w:cs="Times New Roman"/>
          <w:color w:val="000000" w:themeColor="text1"/>
          <w:sz w:val="28"/>
          <w:szCs w:val="28"/>
          <w:lang w:val="kk-KZ"/>
        </w:rPr>
        <w:t>7</w:t>
      </w:r>
      <w:r w:rsidRPr="002F5C17">
        <w:rPr>
          <w:rFonts w:ascii="Times New Roman" w:hAnsi="Times New Roman" w:cs="Times New Roman"/>
          <w:color w:val="000000" w:themeColor="text1"/>
          <w:sz w:val="28"/>
          <w:szCs w:val="28"/>
          <w:lang w:val="kk-KZ"/>
        </w:rPr>
        <w:t xml:space="preserve">, жалпы ашылуы </w:t>
      </w:r>
      <w:r w:rsidR="006C4EE7" w:rsidRPr="002F5C17">
        <w:rPr>
          <w:rFonts w:ascii="Times New Roman" w:hAnsi="Times New Roman" w:cs="Times New Roman"/>
          <w:color w:val="000000" w:themeColor="text1"/>
          <w:sz w:val="28"/>
          <w:szCs w:val="28"/>
          <w:lang w:val="kk-KZ"/>
        </w:rPr>
        <w:t>85,5</w:t>
      </w:r>
      <w:r w:rsidRPr="002F5C17">
        <w:rPr>
          <w:rFonts w:ascii="Times New Roman" w:hAnsi="Times New Roman" w:cs="Times New Roman"/>
          <w:color w:val="000000" w:themeColor="text1"/>
          <w:sz w:val="28"/>
          <w:szCs w:val="28"/>
          <w:lang w:val="kk-KZ"/>
        </w:rPr>
        <w:t>% (201</w:t>
      </w:r>
      <w:r w:rsidR="006C4EE7" w:rsidRPr="002F5C17">
        <w:rPr>
          <w:rFonts w:ascii="Times New Roman" w:hAnsi="Times New Roman" w:cs="Times New Roman"/>
          <w:color w:val="000000" w:themeColor="text1"/>
          <w:sz w:val="28"/>
          <w:szCs w:val="28"/>
          <w:lang w:val="kk-KZ"/>
        </w:rPr>
        <w:t>6</w:t>
      </w:r>
      <w:r w:rsidRPr="002F5C17">
        <w:rPr>
          <w:rFonts w:ascii="Times New Roman" w:hAnsi="Times New Roman" w:cs="Times New Roman"/>
          <w:color w:val="000000" w:themeColor="text1"/>
          <w:sz w:val="28"/>
          <w:szCs w:val="28"/>
          <w:lang w:val="kk-KZ"/>
        </w:rPr>
        <w:t>-</w:t>
      </w:r>
      <w:r w:rsidR="006C4EE7" w:rsidRPr="002F5C17">
        <w:rPr>
          <w:rFonts w:ascii="Times New Roman" w:hAnsi="Times New Roman" w:cs="Times New Roman"/>
          <w:color w:val="000000" w:themeColor="text1"/>
          <w:sz w:val="28"/>
          <w:szCs w:val="28"/>
          <w:lang w:val="kk-KZ"/>
        </w:rPr>
        <w:t>84,8</w:t>
      </w:r>
      <w:r w:rsidRPr="002F5C17">
        <w:rPr>
          <w:rFonts w:ascii="Times New Roman" w:hAnsi="Times New Roman" w:cs="Times New Roman"/>
          <w:color w:val="000000" w:themeColor="text1"/>
          <w:sz w:val="28"/>
          <w:szCs w:val="28"/>
          <w:lang w:val="kk-KZ"/>
        </w:rPr>
        <w:t>% - ға), ауыр және аса а</w:t>
      </w:r>
      <w:r w:rsidR="006C4EE7" w:rsidRPr="002F5C17">
        <w:rPr>
          <w:rFonts w:ascii="Times New Roman" w:hAnsi="Times New Roman" w:cs="Times New Roman"/>
          <w:color w:val="000000" w:themeColor="text1"/>
          <w:sz w:val="28"/>
          <w:szCs w:val="28"/>
          <w:lang w:val="kk-KZ"/>
        </w:rPr>
        <w:t>уыр қылмыстарды ашу 93,3</w:t>
      </w:r>
      <w:r w:rsidRPr="002F5C17">
        <w:rPr>
          <w:rFonts w:ascii="Times New Roman" w:hAnsi="Times New Roman" w:cs="Times New Roman"/>
          <w:color w:val="000000" w:themeColor="text1"/>
          <w:sz w:val="28"/>
          <w:szCs w:val="28"/>
          <w:lang w:val="kk-KZ"/>
        </w:rPr>
        <w:t>% құрады (2015-8</w:t>
      </w:r>
      <w:r w:rsidR="006C4EE7" w:rsidRPr="002F5C17">
        <w:rPr>
          <w:rFonts w:ascii="Times New Roman" w:hAnsi="Times New Roman" w:cs="Times New Roman"/>
          <w:color w:val="000000" w:themeColor="text1"/>
          <w:sz w:val="28"/>
          <w:szCs w:val="28"/>
          <w:lang w:val="kk-KZ"/>
        </w:rPr>
        <w:t>0</w:t>
      </w:r>
      <w:r w:rsidRPr="002F5C17">
        <w:rPr>
          <w:rFonts w:ascii="Times New Roman" w:hAnsi="Times New Roman" w:cs="Times New Roman"/>
          <w:color w:val="000000" w:themeColor="text1"/>
          <w:sz w:val="28"/>
          <w:szCs w:val="28"/>
          <w:lang w:val="kk-KZ"/>
        </w:rPr>
        <w:t>,</w:t>
      </w:r>
      <w:r w:rsidR="006C4EE7" w:rsidRPr="002F5C17">
        <w:rPr>
          <w:rFonts w:ascii="Times New Roman" w:hAnsi="Times New Roman" w:cs="Times New Roman"/>
          <w:color w:val="000000" w:themeColor="text1"/>
          <w:sz w:val="28"/>
          <w:szCs w:val="28"/>
          <w:lang w:val="kk-KZ"/>
        </w:rPr>
        <w:t>0</w:t>
      </w:r>
      <w:r w:rsidRPr="002F5C17">
        <w:rPr>
          <w:rFonts w:ascii="Times New Roman" w:hAnsi="Times New Roman" w:cs="Times New Roman"/>
          <w:color w:val="000000" w:themeColor="text1"/>
          <w:sz w:val="28"/>
          <w:szCs w:val="28"/>
          <w:lang w:val="kk-KZ"/>
        </w:rPr>
        <w:t>%).</w:t>
      </w:r>
    </w:p>
    <w:p w:rsidR="000F2BB6" w:rsidRPr="002F5C17" w:rsidRDefault="000F2BB6" w:rsidP="000F2BB6">
      <w:pPr>
        <w:pStyle w:val="a3"/>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10 мың адамға 2016-254 (81,5%), 201</w:t>
      </w:r>
      <w:r w:rsidR="006C4EE7" w:rsidRPr="002F5C17">
        <w:rPr>
          <w:rFonts w:ascii="Times New Roman" w:hAnsi="Times New Roman" w:cs="Times New Roman"/>
          <w:color w:val="000000" w:themeColor="text1"/>
          <w:sz w:val="28"/>
          <w:szCs w:val="28"/>
          <w:lang w:val="kk-KZ"/>
        </w:rPr>
        <w:t>7</w:t>
      </w:r>
      <w:r w:rsidRPr="002F5C17">
        <w:rPr>
          <w:rFonts w:ascii="Times New Roman" w:hAnsi="Times New Roman" w:cs="Times New Roman"/>
          <w:color w:val="000000" w:themeColor="text1"/>
          <w:sz w:val="28"/>
          <w:szCs w:val="28"/>
          <w:lang w:val="kk-KZ"/>
        </w:rPr>
        <w:t>-2</w:t>
      </w:r>
      <w:r w:rsidR="006C4EE7" w:rsidRPr="002F5C17">
        <w:rPr>
          <w:rFonts w:ascii="Times New Roman" w:hAnsi="Times New Roman" w:cs="Times New Roman"/>
          <w:color w:val="000000" w:themeColor="text1"/>
          <w:sz w:val="28"/>
          <w:szCs w:val="28"/>
          <w:lang w:val="kk-KZ"/>
        </w:rPr>
        <w:t>57</w:t>
      </w:r>
      <w:r w:rsidRPr="002F5C17">
        <w:rPr>
          <w:rFonts w:ascii="Times New Roman" w:hAnsi="Times New Roman" w:cs="Times New Roman"/>
          <w:color w:val="000000" w:themeColor="text1"/>
          <w:sz w:val="28"/>
          <w:szCs w:val="28"/>
          <w:lang w:val="kk-KZ"/>
        </w:rPr>
        <w:t xml:space="preserve"> (</w:t>
      </w:r>
      <w:r w:rsidR="006C4EE7" w:rsidRPr="002F5C17">
        <w:rPr>
          <w:rFonts w:ascii="Times New Roman" w:hAnsi="Times New Roman" w:cs="Times New Roman"/>
          <w:color w:val="000000" w:themeColor="text1"/>
          <w:sz w:val="28"/>
          <w:szCs w:val="28"/>
          <w:lang w:val="kk-KZ"/>
        </w:rPr>
        <w:t>8</w:t>
      </w:r>
      <w:r w:rsidRPr="002F5C17">
        <w:rPr>
          <w:rFonts w:ascii="Times New Roman" w:hAnsi="Times New Roman" w:cs="Times New Roman"/>
          <w:color w:val="000000" w:themeColor="text1"/>
          <w:sz w:val="28"/>
          <w:szCs w:val="28"/>
          <w:lang w:val="kk-KZ"/>
        </w:rPr>
        <w:t>7,</w:t>
      </w:r>
      <w:r w:rsidR="006C4EE7" w:rsidRPr="002F5C17">
        <w:rPr>
          <w:rFonts w:ascii="Times New Roman" w:hAnsi="Times New Roman" w:cs="Times New Roman"/>
          <w:color w:val="000000" w:themeColor="text1"/>
          <w:sz w:val="28"/>
          <w:szCs w:val="28"/>
          <w:lang w:val="kk-KZ"/>
        </w:rPr>
        <w:t>8</w:t>
      </w:r>
      <w:r w:rsidRPr="002F5C17">
        <w:rPr>
          <w:rFonts w:ascii="Times New Roman" w:hAnsi="Times New Roman" w:cs="Times New Roman"/>
          <w:color w:val="000000" w:themeColor="text1"/>
          <w:sz w:val="28"/>
          <w:szCs w:val="28"/>
          <w:lang w:val="kk-KZ"/>
        </w:rPr>
        <w:t>%).</w:t>
      </w:r>
    </w:p>
    <w:p w:rsidR="000F2BB6" w:rsidRPr="002F5C17" w:rsidRDefault="000F2BB6" w:rsidP="000F2BB6">
      <w:pPr>
        <w:pStyle w:val="a3"/>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1. Қылмыстардың үлес салмағын азайту, көшелерде жасалған жоспар бойынша </w:t>
      </w:r>
      <w:r w:rsidR="006C4EE7" w:rsidRPr="002F5C17">
        <w:rPr>
          <w:rFonts w:ascii="Times New Roman" w:hAnsi="Times New Roman" w:cs="Times New Roman"/>
          <w:b/>
          <w:color w:val="000000" w:themeColor="text1"/>
          <w:sz w:val="28"/>
          <w:szCs w:val="28"/>
          <w:lang w:val="kk-KZ"/>
        </w:rPr>
        <w:t>7,6</w:t>
      </w:r>
      <w:r w:rsidRPr="002F5C17">
        <w:rPr>
          <w:rFonts w:ascii="Times New Roman" w:hAnsi="Times New Roman" w:cs="Times New Roman"/>
          <w:b/>
          <w:color w:val="000000" w:themeColor="text1"/>
          <w:sz w:val="28"/>
          <w:szCs w:val="28"/>
          <w:lang w:val="kk-KZ"/>
        </w:rPr>
        <w:t>% - ға, нақты орындалғаны 4,</w:t>
      </w:r>
      <w:r w:rsidR="006C4EE7" w:rsidRPr="002F5C17">
        <w:rPr>
          <w:rFonts w:ascii="Times New Roman" w:hAnsi="Times New Roman" w:cs="Times New Roman"/>
          <w:b/>
          <w:color w:val="000000" w:themeColor="text1"/>
          <w:sz w:val="28"/>
          <w:szCs w:val="28"/>
          <w:lang w:val="kk-KZ"/>
        </w:rPr>
        <w:t>3</w:t>
      </w:r>
      <w:r w:rsidRPr="002F5C17">
        <w:rPr>
          <w:rFonts w:ascii="Times New Roman" w:hAnsi="Times New Roman" w:cs="Times New Roman"/>
          <w:b/>
          <w:color w:val="000000" w:themeColor="text1"/>
          <w:sz w:val="28"/>
          <w:szCs w:val="28"/>
          <w:lang w:val="kk-KZ"/>
        </w:rPr>
        <w:t xml:space="preserve"> % - ға өсті.</w:t>
      </w:r>
    </w:p>
    <w:p w:rsidR="000F2BB6" w:rsidRPr="002F5C17" w:rsidRDefault="000F2BB6" w:rsidP="000F2BB6">
      <w:pPr>
        <w:pStyle w:val="a3"/>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201</w:t>
      </w:r>
      <w:r w:rsidR="006C4EE7" w:rsidRPr="002F5C17">
        <w:rPr>
          <w:rFonts w:ascii="Times New Roman" w:hAnsi="Times New Roman" w:cs="Times New Roman"/>
          <w:color w:val="000000" w:themeColor="text1"/>
          <w:sz w:val="28"/>
          <w:szCs w:val="28"/>
          <w:lang w:val="kk-KZ"/>
        </w:rPr>
        <w:t>7</w:t>
      </w:r>
      <w:r w:rsidRPr="002F5C17">
        <w:rPr>
          <w:rFonts w:ascii="Times New Roman" w:hAnsi="Times New Roman" w:cs="Times New Roman"/>
          <w:color w:val="000000" w:themeColor="text1"/>
          <w:sz w:val="28"/>
          <w:szCs w:val="28"/>
          <w:lang w:val="kk-KZ"/>
        </w:rPr>
        <w:t xml:space="preserve"> жылы 12 қылмыс тіркеліп көшелерінде жалпы санынан тіркелген қылмыстар (25</w:t>
      </w:r>
      <w:r w:rsidR="006C4EE7" w:rsidRPr="002F5C17">
        <w:rPr>
          <w:rFonts w:ascii="Times New Roman" w:hAnsi="Times New Roman" w:cs="Times New Roman"/>
          <w:color w:val="000000" w:themeColor="text1"/>
          <w:sz w:val="28"/>
          <w:szCs w:val="28"/>
          <w:lang w:val="kk-KZ"/>
        </w:rPr>
        <w:t>7</w:t>
      </w:r>
      <w:r w:rsidRPr="002F5C17">
        <w:rPr>
          <w:rFonts w:ascii="Times New Roman" w:hAnsi="Times New Roman" w:cs="Times New Roman"/>
          <w:color w:val="000000" w:themeColor="text1"/>
          <w:sz w:val="28"/>
          <w:szCs w:val="28"/>
          <w:lang w:val="kk-KZ"/>
        </w:rPr>
        <w:t xml:space="preserve"> жағдай ) көшелердегі үлесі 4,</w:t>
      </w:r>
      <w:r w:rsidR="006C4EE7" w:rsidRPr="002F5C17">
        <w:rPr>
          <w:rFonts w:ascii="Times New Roman" w:hAnsi="Times New Roman" w:cs="Times New Roman"/>
          <w:color w:val="000000" w:themeColor="text1"/>
          <w:sz w:val="28"/>
          <w:szCs w:val="28"/>
          <w:lang w:val="kk-KZ"/>
        </w:rPr>
        <w:t>3</w:t>
      </w:r>
      <w:r w:rsidRPr="002F5C17">
        <w:rPr>
          <w:rFonts w:ascii="Times New Roman" w:hAnsi="Times New Roman" w:cs="Times New Roman"/>
          <w:color w:val="000000" w:themeColor="text1"/>
          <w:sz w:val="28"/>
          <w:szCs w:val="28"/>
          <w:lang w:val="kk-KZ"/>
        </w:rPr>
        <w:t xml:space="preserve"> пайызды құрайды.</w:t>
      </w:r>
    </w:p>
    <w:p w:rsidR="006C4EE7" w:rsidRPr="002F5C17" w:rsidRDefault="006C4EE7" w:rsidP="000F2BB6">
      <w:pPr>
        <w:pStyle w:val="a3"/>
        <w:ind w:firstLine="709"/>
        <w:jc w:val="both"/>
        <w:rPr>
          <w:rFonts w:ascii="Times New Roman" w:hAnsi="Times New Roman" w:cs="Times New Roman"/>
          <w:color w:val="000000" w:themeColor="text1"/>
          <w:sz w:val="28"/>
          <w:szCs w:val="28"/>
          <w:lang w:val="kk-KZ"/>
        </w:rPr>
      </w:pPr>
    </w:p>
    <w:p w:rsidR="000F2BB6" w:rsidRPr="002F5C17" w:rsidRDefault="000F2BB6" w:rsidP="000F2BB6">
      <w:pPr>
        <w:pStyle w:val="a3"/>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2. Кәмелетке толмағандармен жасалған қылмыстардың үлес салмағы жоспары бойынша </w:t>
      </w:r>
      <w:r w:rsidR="001B2959" w:rsidRPr="002F5C17">
        <w:rPr>
          <w:rFonts w:ascii="Times New Roman" w:hAnsi="Times New Roman" w:cs="Times New Roman"/>
          <w:b/>
          <w:color w:val="000000" w:themeColor="text1"/>
          <w:sz w:val="28"/>
          <w:szCs w:val="28"/>
          <w:lang w:val="kk-KZ"/>
        </w:rPr>
        <w:t>5,6</w:t>
      </w:r>
      <w:r w:rsidRPr="002F5C17">
        <w:rPr>
          <w:rFonts w:ascii="Times New Roman" w:hAnsi="Times New Roman" w:cs="Times New Roman"/>
          <w:b/>
          <w:color w:val="000000" w:themeColor="text1"/>
          <w:sz w:val="28"/>
          <w:szCs w:val="28"/>
          <w:lang w:val="kk-KZ"/>
        </w:rPr>
        <w:t>% - ға, нақты орындалғаны 1,</w:t>
      </w:r>
      <w:r w:rsidR="001B2959" w:rsidRPr="002F5C17">
        <w:rPr>
          <w:rFonts w:ascii="Times New Roman" w:hAnsi="Times New Roman" w:cs="Times New Roman"/>
          <w:b/>
          <w:color w:val="000000" w:themeColor="text1"/>
          <w:sz w:val="28"/>
          <w:szCs w:val="28"/>
          <w:lang w:val="kk-KZ"/>
        </w:rPr>
        <w:t>9</w:t>
      </w:r>
      <w:r w:rsidRPr="002F5C17">
        <w:rPr>
          <w:rFonts w:ascii="Times New Roman" w:hAnsi="Times New Roman" w:cs="Times New Roman"/>
          <w:b/>
          <w:color w:val="000000" w:themeColor="text1"/>
          <w:sz w:val="28"/>
          <w:szCs w:val="28"/>
          <w:lang w:val="kk-KZ"/>
        </w:rPr>
        <w:t xml:space="preserve"> % - ға өсті.</w:t>
      </w:r>
    </w:p>
    <w:p w:rsidR="000F2BB6" w:rsidRPr="002F5C17" w:rsidRDefault="000F2BB6" w:rsidP="000F2BB6">
      <w:pPr>
        <w:pStyle w:val="a3"/>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201</w:t>
      </w:r>
      <w:r w:rsidR="001B2959" w:rsidRPr="002F5C17">
        <w:rPr>
          <w:rFonts w:ascii="Times New Roman" w:hAnsi="Times New Roman" w:cs="Times New Roman"/>
          <w:color w:val="000000" w:themeColor="text1"/>
          <w:sz w:val="28"/>
          <w:szCs w:val="28"/>
          <w:lang w:val="kk-KZ"/>
        </w:rPr>
        <w:t>7</w:t>
      </w:r>
      <w:r w:rsidRPr="002F5C17">
        <w:rPr>
          <w:rFonts w:ascii="Times New Roman" w:hAnsi="Times New Roman" w:cs="Times New Roman"/>
          <w:color w:val="000000" w:themeColor="text1"/>
          <w:sz w:val="28"/>
          <w:szCs w:val="28"/>
          <w:lang w:val="kk-KZ"/>
        </w:rPr>
        <w:t xml:space="preserve"> жылы 4 қылмыс кәмелетке толмағандардың жасаған қылмыстарының жалпы санынан тіркелген (25</w:t>
      </w:r>
      <w:r w:rsidR="001B2959" w:rsidRPr="002F5C17">
        <w:rPr>
          <w:rFonts w:ascii="Times New Roman" w:hAnsi="Times New Roman" w:cs="Times New Roman"/>
          <w:color w:val="000000" w:themeColor="text1"/>
          <w:sz w:val="28"/>
          <w:szCs w:val="28"/>
          <w:lang w:val="kk-KZ"/>
        </w:rPr>
        <w:t>7</w:t>
      </w:r>
      <w:r w:rsidRPr="002F5C17">
        <w:rPr>
          <w:rFonts w:ascii="Times New Roman" w:hAnsi="Times New Roman" w:cs="Times New Roman"/>
          <w:color w:val="000000" w:themeColor="text1"/>
          <w:sz w:val="28"/>
          <w:szCs w:val="28"/>
          <w:lang w:val="kk-KZ"/>
        </w:rPr>
        <w:t xml:space="preserve"> жағдай ) көшелердегі үлесі 1,</w:t>
      </w:r>
      <w:r w:rsidR="001B2959" w:rsidRPr="002F5C17">
        <w:rPr>
          <w:rFonts w:ascii="Times New Roman" w:hAnsi="Times New Roman" w:cs="Times New Roman"/>
          <w:color w:val="000000" w:themeColor="text1"/>
          <w:sz w:val="28"/>
          <w:szCs w:val="28"/>
          <w:lang w:val="kk-KZ"/>
        </w:rPr>
        <w:t>9</w:t>
      </w:r>
      <w:r w:rsidRPr="002F5C17">
        <w:rPr>
          <w:rFonts w:ascii="Times New Roman" w:hAnsi="Times New Roman" w:cs="Times New Roman"/>
          <w:color w:val="000000" w:themeColor="text1"/>
          <w:sz w:val="28"/>
          <w:szCs w:val="28"/>
          <w:lang w:val="kk-KZ"/>
        </w:rPr>
        <w:t>% құрайды.</w:t>
      </w:r>
    </w:p>
    <w:p w:rsidR="00FF51E7" w:rsidRPr="002F5C17" w:rsidRDefault="00FF51E7" w:rsidP="00FF51E7">
      <w:pPr>
        <w:pStyle w:val="msonospacingmailrucssattributepostfix"/>
        <w:shd w:val="clear" w:color="auto" w:fill="FFFFFF"/>
        <w:ind w:firstLine="709"/>
        <w:jc w:val="both"/>
        <w:rPr>
          <w:rFonts w:ascii="Arial" w:hAnsi="Arial" w:cs="Arial"/>
          <w:color w:val="000000" w:themeColor="text1"/>
          <w:sz w:val="23"/>
          <w:szCs w:val="23"/>
          <w:lang w:val="kk-KZ"/>
        </w:rPr>
      </w:pPr>
      <w:r w:rsidRPr="002F5C17">
        <w:rPr>
          <w:rStyle w:val="ac"/>
          <w:b/>
          <w:bCs/>
          <w:i w:val="0"/>
          <w:color w:val="000000" w:themeColor="text1"/>
          <w:sz w:val="28"/>
          <w:szCs w:val="28"/>
          <w:lang w:val="kk-KZ"/>
        </w:rPr>
        <w:t>3. Бұрын жасағандармен жасалған қылмыстардың үлес салмағы, % жоспар бойынша 49,0% - ға, нақты орындалғаны 56,8 %.</w:t>
      </w:r>
    </w:p>
    <w:p w:rsidR="00FF51E7" w:rsidRPr="002F5C17" w:rsidRDefault="00FF51E7" w:rsidP="00FF51E7">
      <w:pPr>
        <w:pStyle w:val="msonospacingmailrucssattributepostfix"/>
        <w:shd w:val="clear" w:color="auto" w:fill="FFFFFF"/>
        <w:spacing w:before="0" w:beforeAutospacing="0" w:after="0" w:afterAutospacing="0"/>
        <w:ind w:firstLine="709"/>
        <w:jc w:val="both"/>
        <w:rPr>
          <w:rFonts w:eastAsiaTheme="minorEastAsia" w:cstheme="minorBidi"/>
          <w:bCs/>
          <w:color w:val="000000" w:themeColor="text1"/>
          <w:sz w:val="28"/>
          <w:szCs w:val="28"/>
          <w:lang w:val="kk-KZ"/>
        </w:rPr>
      </w:pPr>
      <w:r w:rsidRPr="002F5C17">
        <w:rPr>
          <w:rFonts w:eastAsiaTheme="minorEastAsia" w:cstheme="minorBidi"/>
          <w:bCs/>
          <w:color w:val="000000" w:themeColor="text1"/>
          <w:sz w:val="28"/>
          <w:szCs w:val="28"/>
          <w:lang w:val="kk-KZ"/>
        </w:rPr>
        <w:t>Тіркелген қылмыстың жалпы санынан қылмыстың қайталануының деңгейі жоғары күйінде қалып отыр. Алайда 2016 жылы бұрын сотталғандармен жасалған қылмыстар саны 131 жағдайдан 2017 жылы -117 жағдайға дейін төмендеді.</w:t>
      </w:r>
    </w:p>
    <w:p w:rsidR="00FF51E7" w:rsidRPr="002F5C17" w:rsidRDefault="00FF51E7" w:rsidP="00FF51E7">
      <w:pPr>
        <w:pStyle w:val="msonospacingmailrucssattributepostfix"/>
        <w:shd w:val="clear" w:color="auto" w:fill="FFFFFF"/>
        <w:spacing w:before="0" w:beforeAutospacing="0" w:after="0" w:afterAutospacing="0"/>
        <w:ind w:firstLine="709"/>
        <w:jc w:val="both"/>
        <w:rPr>
          <w:rFonts w:eastAsiaTheme="minorEastAsia" w:cstheme="minorBidi"/>
          <w:bCs/>
          <w:color w:val="000000" w:themeColor="text1"/>
          <w:sz w:val="28"/>
          <w:szCs w:val="28"/>
          <w:lang w:val="kk-KZ"/>
        </w:rPr>
      </w:pPr>
      <w:r w:rsidRPr="002F5C17">
        <w:rPr>
          <w:rFonts w:eastAsiaTheme="minorEastAsia" w:cstheme="minorBidi"/>
          <w:bCs/>
          <w:color w:val="000000" w:themeColor="text1"/>
          <w:sz w:val="28"/>
          <w:szCs w:val="28"/>
          <w:lang w:val="kk-KZ"/>
        </w:rPr>
        <w:t xml:space="preserve">Көкпекті ауданының ІІБ-дегі әкімшілік полиция бөлімшесінің патрульдік бекеттік қызметінің қысқаруына байланысты, бұрын қылмыс жасағандардың </w:t>
      </w:r>
      <w:r w:rsidRPr="002F5C17">
        <w:rPr>
          <w:rFonts w:eastAsiaTheme="minorEastAsia" w:cstheme="minorBidi"/>
          <w:bCs/>
          <w:color w:val="000000" w:themeColor="text1"/>
          <w:sz w:val="28"/>
          <w:szCs w:val="28"/>
          <w:lang w:val="kk-KZ"/>
        </w:rPr>
        <w:lastRenderedPageBreak/>
        <w:t>жасаған қылмыстарының қайталануының өсу қарқынымен түсіндіріледі. Қысқартылуға байланысты полицияның кешенді күштерінен құрылған және әр түрлі полиция қызметкерлерінен құралған қызметтермен аудан көшелеріндегі кешкі уақыттағы тәртібі жүзеге асырылады.</w:t>
      </w:r>
    </w:p>
    <w:p w:rsidR="00FF51E7" w:rsidRPr="002F5C17" w:rsidRDefault="00FF51E7" w:rsidP="00FF51E7">
      <w:pPr>
        <w:pStyle w:val="msolistparagraphcxspfirstmailrucssattributepostfix"/>
        <w:shd w:val="clear" w:color="auto" w:fill="FFFFFF"/>
        <w:spacing w:before="0" w:beforeAutospacing="0" w:after="0" w:afterAutospacing="0"/>
        <w:ind w:firstLine="709"/>
        <w:jc w:val="both"/>
        <w:rPr>
          <w:rFonts w:eastAsiaTheme="minorEastAsia" w:cstheme="minorBidi"/>
          <w:bCs/>
          <w:color w:val="000000" w:themeColor="text1"/>
          <w:sz w:val="28"/>
          <w:szCs w:val="28"/>
          <w:lang w:val="kk-KZ"/>
        </w:rPr>
      </w:pPr>
      <w:r w:rsidRPr="002F5C17">
        <w:rPr>
          <w:rFonts w:eastAsiaTheme="minorEastAsia" w:cstheme="minorBidi"/>
          <w:bCs/>
          <w:color w:val="000000" w:themeColor="text1"/>
          <w:sz w:val="28"/>
          <w:szCs w:val="28"/>
          <w:lang w:val="kk-KZ"/>
        </w:rPr>
        <w:t>Сондай-ақ бұрын қылмыс жасағандармен қылмыстың өсу қарқыны маскүнемдік пен алкоголизмге профилактикалық жұмыс әлсіз жұмысымен түсіндіріледі, тұлғаларды әлеуметтік бейімдеу және оңалту жүйесін толыққанды құру, бас бостандығынан айыру орындарынан босатылған, сондай-ақ емдеу үшін арнайы мекемелердің және адамдарды оқшаулау жетекші қоғамға қарсы өмір салты болмауына байланысты.</w:t>
      </w:r>
    </w:p>
    <w:p w:rsidR="00FF51E7" w:rsidRPr="002F5C17" w:rsidRDefault="00FF51E7" w:rsidP="00FF51E7">
      <w:pPr>
        <w:pStyle w:val="msolistparagraphcxspmiddlemailrucssattributepostfix"/>
        <w:shd w:val="clear" w:color="auto" w:fill="FFFFFF"/>
        <w:spacing w:before="0" w:beforeAutospacing="0" w:after="0" w:afterAutospacing="0"/>
        <w:ind w:firstLine="709"/>
        <w:jc w:val="both"/>
        <w:rPr>
          <w:rFonts w:ascii="Arial" w:hAnsi="Arial" w:cs="Arial"/>
          <w:color w:val="000000" w:themeColor="text1"/>
          <w:sz w:val="23"/>
          <w:szCs w:val="23"/>
          <w:lang w:val="kk-KZ"/>
        </w:rPr>
      </w:pPr>
      <w:r w:rsidRPr="002F5C17">
        <w:rPr>
          <w:color w:val="000000" w:themeColor="text1"/>
          <w:sz w:val="28"/>
          <w:szCs w:val="28"/>
          <w:shd w:val="clear" w:color="auto" w:fill="FF0000"/>
          <w:lang w:val="kk-KZ"/>
        </w:rPr>
        <w:t> </w:t>
      </w:r>
    </w:p>
    <w:p w:rsidR="00FF51E7" w:rsidRPr="002F5C17" w:rsidRDefault="00FF51E7" w:rsidP="00FF51E7">
      <w:pPr>
        <w:pStyle w:val="msolistparagraphcxspmiddlemailrucssattributepostfix"/>
        <w:shd w:val="clear" w:color="auto" w:fill="FFFFFF"/>
        <w:spacing w:before="0" w:beforeAutospacing="0" w:after="0" w:afterAutospacing="0"/>
        <w:ind w:firstLine="709"/>
        <w:jc w:val="both"/>
        <w:rPr>
          <w:rFonts w:ascii="Arial" w:hAnsi="Arial" w:cs="Arial"/>
          <w:color w:val="000000" w:themeColor="text1"/>
          <w:sz w:val="23"/>
          <w:szCs w:val="23"/>
          <w:lang w:val="kk-KZ"/>
        </w:rPr>
      </w:pPr>
      <w:r w:rsidRPr="002F5C17">
        <w:rPr>
          <w:rStyle w:val="a5"/>
          <w:color w:val="000000" w:themeColor="text1"/>
          <w:sz w:val="28"/>
          <w:szCs w:val="28"/>
          <w:lang w:val="kk-KZ"/>
        </w:rPr>
        <w:t>18-мақсат. Жол-көлік оқиғаларының санын және олардың зардаптарының ауырлығын азайтуды қамтамасыз ету.</w:t>
      </w:r>
    </w:p>
    <w:p w:rsidR="00FF51E7" w:rsidRPr="002F5C17" w:rsidRDefault="00FF51E7" w:rsidP="00FF51E7">
      <w:pPr>
        <w:pStyle w:val="msolistparagraphcxspmiddlemailrucssattributepostfix"/>
        <w:shd w:val="clear" w:color="auto" w:fill="FFFFFF"/>
        <w:spacing w:before="0" w:beforeAutospacing="0" w:after="0" w:afterAutospacing="0"/>
        <w:ind w:firstLine="709"/>
        <w:jc w:val="both"/>
        <w:rPr>
          <w:rFonts w:ascii="Arial" w:hAnsi="Arial" w:cs="Arial"/>
          <w:color w:val="000000" w:themeColor="text1"/>
          <w:sz w:val="23"/>
          <w:szCs w:val="23"/>
          <w:lang w:val="kk-KZ"/>
        </w:rPr>
      </w:pPr>
      <w:r w:rsidRPr="002F5C17">
        <w:rPr>
          <w:rStyle w:val="ac"/>
          <w:b/>
          <w:bCs/>
          <w:i w:val="0"/>
          <w:color w:val="000000" w:themeColor="text1"/>
          <w:sz w:val="28"/>
          <w:szCs w:val="28"/>
          <w:lang w:val="kk-KZ"/>
        </w:rPr>
        <w:t>1. Жол-көлік оқиғаларына қайтыс болғандар санын төмендету, 100 зардап шегушіге шаққанда, % жоспар бойынша-10,0% - ға, нақты орындалғаны 38,9 %.</w:t>
      </w:r>
    </w:p>
    <w:p w:rsidR="00FF51E7" w:rsidRPr="002F5C17" w:rsidRDefault="00FF51E7" w:rsidP="00FF51E7">
      <w:pPr>
        <w:pStyle w:val="msonospacingmailrucssattributepostfix"/>
        <w:shd w:val="clear" w:color="auto" w:fill="FFFFFF"/>
        <w:spacing w:before="0" w:beforeAutospacing="0" w:after="0" w:afterAutospacing="0"/>
        <w:ind w:firstLine="709"/>
        <w:jc w:val="both"/>
        <w:rPr>
          <w:rFonts w:eastAsiaTheme="minorEastAsia" w:cstheme="minorBidi"/>
          <w:bCs/>
          <w:color w:val="000000" w:themeColor="text1"/>
          <w:sz w:val="28"/>
          <w:szCs w:val="28"/>
          <w:lang w:val="kk-KZ"/>
        </w:rPr>
      </w:pPr>
      <w:r w:rsidRPr="002F5C17">
        <w:rPr>
          <w:rFonts w:eastAsiaTheme="minorEastAsia" w:cstheme="minorBidi"/>
          <w:bCs/>
          <w:color w:val="000000" w:themeColor="text1"/>
          <w:sz w:val="28"/>
          <w:szCs w:val="28"/>
          <w:lang w:val="kk-KZ"/>
        </w:rPr>
        <w:t>2017 жылдың 12 ай қорытындысы бойынша Көкпекті ауданының аумағында 18 жол-көлік оқиғасы тіркелді (2016-21), онда 7 адам қаза болды (2016-10) және 18 дене жарақатын алды (2016-25). (7 қаза болғандар саны/18 жол-көлік оқиғасында дене жарақатын алдар саны*100=38,9%)</w:t>
      </w:r>
    </w:p>
    <w:p w:rsidR="000F2BB6" w:rsidRPr="002F5C17" w:rsidRDefault="000F2BB6" w:rsidP="000F2BB6">
      <w:pPr>
        <w:pStyle w:val="a6"/>
        <w:spacing w:after="0" w:line="240" w:lineRule="auto"/>
        <w:ind w:left="0" w:firstLine="709"/>
        <w:jc w:val="both"/>
        <w:rPr>
          <w:rFonts w:ascii="Times New Roman" w:eastAsiaTheme="minorEastAsia" w:hAnsi="Times New Roman"/>
          <w:color w:val="000000" w:themeColor="text1"/>
          <w:sz w:val="28"/>
          <w:szCs w:val="28"/>
          <w:lang w:val="kk-KZ"/>
        </w:rPr>
      </w:pPr>
      <w:r w:rsidRPr="002F5C17">
        <w:rPr>
          <w:rFonts w:ascii="Times New Roman" w:eastAsiaTheme="minorEastAsia" w:hAnsi="Times New Roman"/>
          <w:color w:val="000000" w:themeColor="text1"/>
          <w:sz w:val="28"/>
          <w:szCs w:val="28"/>
          <w:lang w:val="kk-KZ"/>
        </w:rPr>
        <w:t>Ұзындығы үлкен және жолдардың қанағаттанарлықсыз техникалық жағдайы ауыр жол-көлік оқиғаларының зардаптарына әсер етеді, сондай-ақ ең алдымен көлік құралдары жүргізушілерінің, жол қозғалысына қатысушылардың тәртібінің төмендігі.</w:t>
      </w:r>
    </w:p>
    <w:p w:rsidR="000F2BB6" w:rsidRPr="002F5C17" w:rsidRDefault="000F2BB6" w:rsidP="000F2BB6">
      <w:pPr>
        <w:pStyle w:val="a3"/>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 </w:t>
      </w:r>
    </w:p>
    <w:p w:rsidR="003311EF" w:rsidRPr="002F5C17" w:rsidRDefault="00114814" w:rsidP="00FC79A2">
      <w:pPr>
        <w:pStyle w:val="a3"/>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М</w:t>
      </w:r>
      <w:r w:rsidR="003311EF" w:rsidRPr="002F5C17">
        <w:rPr>
          <w:rFonts w:ascii="Times New Roman" w:hAnsi="Times New Roman" w:cs="Times New Roman"/>
          <w:b/>
          <w:color w:val="000000" w:themeColor="text1"/>
          <w:sz w:val="28"/>
          <w:szCs w:val="28"/>
          <w:lang w:val="kk-KZ"/>
        </w:rPr>
        <w:t>ақсат</w:t>
      </w:r>
      <w:r w:rsidRPr="002F5C17">
        <w:rPr>
          <w:rFonts w:ascii="Times New Roman" w:hAnsi="Times New Roman" w:cs="Times New Roman"/>
          <w:b/>
          <w:color w:val="000000" w:themeColor="text1"/>
          <w:sz w:val="28"/>
          <w:szCs w:val="28"/>
          <w:lang w:val="kk-KZ"/>
        </w:rPr>
        <w:t xml:space="preserve"> 19.</w:t>
      </w:r>
      <w:r w:rsidR="003311EF" w:rsidRPr="002F5C17">
        <w:rPr>
          <w:rFonts w:ascii="Times New Roman" w:hAnsi="Times New Roman" w:cs="Times New Roman"/>
          <w:b/>
          <w:color w:val="000000" w:themeColor="text1"/>
          <w:sz w:val="28"/>
          <w:szCs w:val="28"/>
          <w:lang w:val="kk-KZ"/>
        </w:rPr>
        <w:t xml:space="preserve"> Аумақтарды келеңсіз төтенше жағдайлардың қамтамасыз етуі</w:t>
      </w:r>
    </w:p>
    <w:p w:rsidR="005226C2" w:rsidRPr="002F5C17" w:rsidRDefault="005226C2" w:rsidP="005226C2">
      <w:pPr>
        <w:spacing w:after="0" w:line="240" w:lineRule="auto"/>
        <w:ind w:firstLine="708"/>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1. Инфрақұрылымның төтенше жағдайларға қарсы іс-қимыл деңгейінің қамтамасыз етуі, жоспар 53% фактісі 56,0%.</w:t>
      </w:r>
    </w:p>
    <w:p w:rsidR="005226C2" w:rsidRPr="002F5C17" w:rsidRDefault="005226C2" w:rsidP="005226C2">
      <w:pPr>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Мынадай жоғарыда көрсетілген мақсатты индикатор есептеледі:</w:t>
      </w:r>
    </w:p>
    <w:p w:rsidR="005226C2" w:rsidRPr="002F5C17" w:rsidRDefault="005226C2" w:rsidP="005226C2">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1. "Инфрақұрылымының су тасқынынына қарсы іс-қимыл критерийімен қамтамасыз етілу"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60"/>
        <w:gridCol w:w="1918"/>
        <w:gridCol w:w="1869"/>
        <w:gridCol w:w="2328"/>
        <w:gridCol w:w="1778"/>
      </w:tblGrid>
      <w:tr w:rsidR="005226C2" w:rsidRPr="002F5C17" w:rsidTr="00173EE7">
        <w:trPr>
          <w:jc w:val="center"/>
        </w:trPr>
        <w:tc>
          <w:tcPr>
            <w:tcW w:w="1960" w:type="dxa"/>
            <w:vMerge w:val="restart"/>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t>Атауы</w:t>
            </w:r>
          </w:p>
        </w:tc>
        <w:tc>
          <w:tcPr>
            <w:tcW w:w="3787" w:type="dxa"/>
            <w:gridSpan w:val="2"/>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t>Гидротехникалық құрылыстар (үйінді)</w:t>
            </w:r>
          </w:p>
        </w:tc>
        <w:tc>
          <w:tcPr>
            <w:tcW w:w="4106" w:type="dxa"/>
            <w:gridSpan w:val="2"/>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t>Инженерлік-геологиялық іс-шаралар</w:t>
            </w:r>
          </w:p>
        </w:tc>
      </w:tr>
      <w:tr w:rsidR="005226C2" w:rsidRPr="002F5C17" w:rsidTr="00173EE7">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226C2" w:rsidRPr="002F5C17" w:rsidRDefault="005226C2" w:rsidP="00173EE7">
            <w:pPr>
              <w:spacing w:after="0" w:line="240" w:lineRule="auto"/>
              <w:rPr>
                <w:rFonts w:ascii="Times New Roman" w:hAnsi="Times New Roman"/>
                <w:color w:val="000000" w:themeColor="text1"/>
                <w:sz w:val="26"/>
                <w:szCs w:val="26"/>
              </w:rPr>
            </w:pPr>
          </w:p>
        </w:tc>
        <w:tc>
          <w:tcPr>
            <w:tcW w:w="1918"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lang w:val="kk-KZ"/>
              </w:rPr>
            </w:pPr>
            <w:r w:rsidRPr="002F5C17">
              <w:rPr>
                <w:rFonts w:ascii="Times New Roman" w:hAnsi="Times New Roman"/>
                <w:color w:val="000000" w:themeColor="text1"/>
                <w:sz w:val="26"/>
                <w:szCs w:val="26"/>
                <w:lang w:val="kk-KZ"/>
              </w:rPr>
              <w:t>бар</w:t>
            </w:r>
            <w:r w:rsidRPr="002F5C17">
              <w:rPr>
                <w:rFonts w:ascii="Times New Roman" w:hAnsi="Times New Roman"/>
                <w:color w:val="000000" w:themeColor="text1"/>
                <w:sz w:val="26"/>
                <w:szCs w:val="26"/>
              </w:rPr>
              <w:t>,</w:t>
            </w:r>
            <w:r w:rsidRPr="002F5C17">
              <w:rPr>
                <w:rFonts w:ascii="Times New Roman" w:hAnsi="Times New Roman"/>
                <w:color w:val="000000" w:themeColor="text1"/>
                <w:sz w:val="26"/>
                <w:szCs w:val="26"/>
                <w:lang w:val="kk-KZ"/>
              </w:rPr>
              <w:t xml:space="preserve"> бірлік</w:t>
            </w:r>
          </w:p>
        </w:tc>
        <w:tc>
          <w:tcPr>
            <w:tcW w:w="1869"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lang w:val="kk-KZ"/>
              </w:rPr>
            </w:pPr>
            <w:r w:rsidRPr="002F5C17">
              <w:rPr>
                <w:rFonts w:ascii="Times New Roman" w:hAnsi="Times New Roman"/>
                <w:color w:val="000000" w:themeColor="text1"/>
                <w:sz w:val="26"/>
                <w:szCs w:val="26"/>
                <w:lang w:val="kk-KZ"/>
              </w:rPr>
              <w:t>қажет</w:t>
            </w:r>
            <w:r w:rsidRPr="002F5C17">
              <w:rPr>
                <w:rFonts w:ascii="Times New Roman" w:hAnsi="Times New Roman"/>
                <w:color w:val="000000" w:themeColor="text1"/>
                <w:sz w:val="26"/>
                <w:szCs w:val="26"/>
              </w:rPr>
              <w:t xml:space="preserve">, </w:t>
            </w:r>
            <w:r w:rsidRPr="002F5C17">
              <w:rPr>
                <w:rFonts w:ascii="Times New Roman" w:hAnsi="Times New Roman"/>
                <w:color w:val="000000" w:themeColor="text1"/>
                <w:sz w:val="26"/>
                <w:szCs w:val="26"/>
                <w:lang w:val="kk-KZ"/>
              </w:rPr>
              <w:t>бірлік</w:t>
            </w:r>
          </w:p>
        </w:tc>
        <w:tc>
          <w:tcPr>
            <w:tcW w:w="2328"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vertAlign w:val="superscript"/>
              </w:rPr>
            </w:pPr>
            <w:r w:rsidRPr="002F5C17">
              <w:rPr>
                <w:rFonts w:ascii="Times New Roman" w:hAnsi="Times New Roman"/>
                <w:color w:val="000000" w:themeColor="text1"/>
                <w:sz w:val="28"/>
                <w:szCs w:val="28"/>
                <w:lang w:val="kk-KZ"/>
              </w:rPr>
              <w:t xml:space="preserve">орындалған жұмыстардың көлемі, </w:t>
            </w:r>
            <w:r w:rsidRPr="002F5C17">
              <w:rPr>
                <w:rFonts w:ascii="Times New Roman" w:hAnsi="Times New Roman"/>
                <w:color w:val="000000" w:themeColor="text1"/>
                <w:sz w:val="26"/>
                <w:szCs w:val="26"/>
              </w:rPr>
              <w:t>м</w:t>
            </w:r>
            <w:r w:rsidRPr="002F5C17">
              <w:rPr>
                <w:rFonts w:ascii="Times New Roman" w:hAnsi="Times New Roman"/>
                <w:color w:val="000000" w:themeColor="text1"/>
                <w:sz w:val="26"/>
                <w:szCs w:val="26"/>
                <w:vertAlign w:val="superscript"/>
              </w:rPr>
              <w:t>3</w:t>
            </w:r>
          </w:p>
        </w:tc>
        <w:tc>
          <w:tcPr>
            <w:tcW w:w="1778" w:type="dxa"/>
            <w:tcBorders>
              <w:top w:val="single" w:sz="4" w:space="0" w:color="auto"/>
              <w:left w:val="single" w:sz="4" w:space="0" w:color="auto"/>
              <w:bottom w:val="single" w:sz="4" w:space="0" w:color="auto"/>
              <w:right w:val="single" w:sz="4" w:space="0" w:color="auto"/>
            </w:tcBorders>
          </w:tcPr>
          <w:p w:rsidR="005226C2" w:rsidRPr="002F5C17" w:rsidRDefault="005226C2" w:rsidP="00173EE7">
            <w:pPr>
              <w:spacing w:after="0" w:line="240" w:lineRule="auto"/>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қажет, м3</w:t>
            </w:r>
          </w:p>
          <w:p w:rsidR="005226C2" w:rsidRPr="002F5C17" w:rsidRDefault="005226C2" w:rsidP="00173EE7">
            <w:pPr>
              <w:pStyle w:val="a3"/>
              <w:spacing w:line="276" w:lineRule="auto"/>
              <w:jc w:val="both"/>
              <w:rPr>
                <w:rFonts w:ascii="Times New Roman" w:hAnsi="Times New Roman"/>
                <w:color w:val="000000" w:themeColor="text1"/>
                <w:sz w:val="26"/>
                <w:szCs w:val="26"/>
                <w:vertAlign w:val="superscript"/>
              </w:rPr>
            </w:pPr>
          </w:p>
        </w:tc>
      </w:tr>
      <w:tr w:rsidR="005226C2" w:rsidRPr="002F5C17" w:rsidTr="00173EE7">
        <w:trPr>
          <w:jc w:val="center"/>
        </w:trPr>
        <w:tc>
          <w:tcPr>
            <w:tcW w:w="1960"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t>Көкпекті</w:t>
            </w:r>
          </w:p>
        </w:tc>
        <w:tc>
          <w:tcPr>
            <w:tcW w:w="1918"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lang w:val="kk-KZ"/>
              </w:rPr>
            </w:pPr>
            <w:r w:rsidRPr="002F5C17">
              <w:rPr>
                <w:rFonts w:ascii="Times New Roman" w:hAnsi="Times New Roman"/>
                <w:color w:val="000000" w:themeColor="text1"/>
                <w:sz w:val="26"/>
                <w:szCs w:val="26"/>
                <w:lang w:val="kk-KZ"/>
              </w:rPr>
              <w:t>11</w:t>
            </w:r>
          </w:p>
        </w:tc>
        <w:tc>
          <w:tcPr>
            <w:tcW w:w="1869"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lang w:val="kk-KZ"/>
              </w:rPr>
            </w:pPr>
            <w:r w:rsidRPr="002F5C17">
              <w:rPr>
                <w:rFonts w:ascii="Times New Roman" w:hAnsi="Times New Roman"/>
                <w:color w:val="000000" w:themeColor="text1"/>
                <w:sz w:val="26"/>
                <w:szCs w:val="26"/>
                <w:lang w:val="kk-KZ"/>
              </w:rPr>
              <w:t>11</w:t>
            </w:r>
          </w:p>
        </w:tc>
        <w:tc>
          <w:tcPr>
            <w:tcW w:w="2328"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lang w:val="kk-KZ"/>
              </w:rPr>
            </w:pPr>
            <w:r w:rsidRPr="002F5C17">
              <w:rPr>
                <w:rFonts w:ascii="Times New Roman" w:hAnsi="Times New Roman"/>
                <w:color w:val="000000" w:themeColor="text1"/>
                <w:sz w:val="26"/>
                <w:szCs w:val="26"/>
                <w:lang w:val="kk-KZ"/>
              </w:rPr>
              <w:t>70100</w:t>
            </w:r>
          </w:p>
        </w:tc>
        <w:tc>
          <w:tcPr>
            <w:tcW w:w="1778"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lang w:val="kk-KZ"/>
              </w:rPr>
            </w:pPr>
            <w:r w:rsidRPr="002F5C17">
              <w:rPr>
                <w:rFonts w:ascii="Times New Roman" w:hAnsi="Times New Roman"/>
                <w:color w:val="000000" w:themeColor="text1"/>
                <w:sz w:val="26"/>
                <w:szCs w:val="26"/>
                <w:lang w:val="kk-KZ"/>
              </w:rPr>
              <w:t>99776</w:t>
            </w:r>
          </w:p>
        </w:tc>
      </w:tr>
    </w:tbl>
    <w:p w:rsidR="005226C2" w:rsidRPr="002F5C17" w:rsidRDefault="005226C2" w:rsidP="005226C2">
      <w:pPr>
        <w:spacing w:after="0" w:line="240" w:lineRule="auto"/>
        <w:jc w:val="both"/>
        <w:rPr>
          <w:rFonts w:ascii="Times New Roman" w:eastAsia="Calibri" w:hAnsi="Times New Roman" w:cs="Times New Roman"/>
          <w:color w:val="000000" w:themeColor="text1"/>
          <w:sz w:val="26"/>
          <w:szCs w:val="26"/>
        </w:rPr>
      </w:pPr>
      <w:r w:rsidRPr="002F5C17">
        <w:rPr>
          <w:rFonts w:ascii="Times New Roman" w:eastAsia="Calibri" w:hAnsi="Times New Roman" w:cs="Times New Roman"/>
          <w:color w:val="000000" w:themeColor="text1"/>
          <w:sz w:val="26"/>
          <w:szCs w:val="26"/>
        </w:rPr>
        <w:t>А</w:t>
      </w:r>
      <w:r w:rsidRPr="002F5C17">
        <w:rPr>
          <w:rFonts w:ascii="Times New Roman" w:eastAsia="Calibri" w:hAnsi="Times New Roman" w:cs="Times New Roman"/>
          <w:color w:val="000000" w:themeColor="text1"/>
          <w:sz w:val="26"/>
          <w:szCs w:val="26"/>
          <w:vertAlign w:val="subscript"/>
        </w:rPr>
        <w:t>1</w:t>
      </w:r>
      <w:r w:rsidRPr="002F5C17">
        <w:rPr>
          <w:rFonts w:ascii="Times New Roman" w:eastAsia="Calibri" w:hAnsi="Times New Roman" w:cs="Times New Roman"/>
          <w:color w:val="000000" w:themeColor="text1"/>
          <w:sz w:val="26"/>
          <w:szCs w:val="26"/>
        </w:rPr>
        <w:t>= 11/11 =1</w:t>
      </w:r>
    </w:p>
    <w:p w:rsidR="005226C2" w:rsidRPr="002F5C17" w:rsidRDefault="005226C2" w:rsidP="005226C2">
      <w:pPr>
        <w:spacing w:after="0" w:line="240" w:lineRule="auto"/>
        <w:jc w:val="both"/>
        <w:rPr>
          <w:rFonts w:ascii="Times New Roman" w:eastAsia="Calibri" w:hAnsi="Times New Roman" w:cs="Times New Roman"/>
          <w:color w:val="000000" w:themeColor="text1"/>
          <w:sz w:val="26"/>
          <w:szCs w:val="26"/>
          <w:lang w:val="kk-KZ"/>
        </w:rPr>
      </w:pPr>
      <w:r w:rsidRPr="002F5C17">
        <w:rPr>
          <w:rFonts w:ascii="Times New Roman" w:eastAsia="Calibri" w:hAnsi="Times New Roman" w:cs="Times New Roman"/>
          <w:color w:val="000000" w:themeColor="text1"/>
          <w:sz w:val="26"/>
          <w:szCs w:val="26"/>
        </w:rPr>
        <w:t>А</w:t>
      </w:r>
      <w:r w:rsidRPr="002F5C17">
        <w:rPr>
          <w:rFonts w:ascii="Times New Roman" w:eastAsia="Calibri" w:hAnsi="Times New Roman" w:cs="Times New Roman"/>
          <w:color w:val="000000" w:themeColor="text1"/>
          <w:sz w:val="26"/>
          <w:szCs w:val="26"/>
          <w:vertAlign w:val="subscript"/>
        </w:rPr>
        <w:t>2</w:t>
      </w:r>
      <w:r w:rsidRPr="002F5C17">
        <w:rPr>
          <w:rFonts w:ascii="Times New Roman" w:eastAsia="Calibri" w:hAnsi="Times New Roman" w:cs="Times New Roman"/>
          <w:color w:val="000000" w:themeColor="text1"/>
          <w:sz w:val="26"/>
          <w:szCs w:val="26"/>
        </w:rPr>
        <w:t xml:space="preserve">= </w:t>
      </w:r>
      <w:r w:rsidRPr="002F5C17">
        <w:rPr>
          <w:rFonts w:ascii="Times New Roman" w:eastAsia="Calibri" w:hAnsi="Times New Roman" w:cs="Times New Roman"/>
          <w:color w:val="000000" w:themeColor="text1"/>
          <w:sz w:val="26"/>
          <w:szCs w:val="26"/>
          <w:lang w:val="kk-KZ"/>
        </w:rPr>
        <w:t>70100</w:t>
      </w:r>
      <w:r w:rsidRPr="002F5C17">
        <w:rPr>
          <w:rFonts w:ascii="Times New Roman" w:eastAsia="Calibri" w:hAnsi="Times New Roman" w:cs="Times New Roman"/>
          <w:color w:val="000000" w:themeColor="text1"/>
          <w:sz w:val="26"/>
          <w:szCs w:val="26"/>
        </w:rPr>
        <w:t>м/</w:t>
      </w:r>
      <w:r w:rsidRPr="002F5C17">
        <w:rPr>
          <w:rFonts w:ascii="Times New Roman" w:eastAsia="Calibri" w:hAnsi="Times New Roman" w:cs="Times New Roman"/>
          <w:color w:val="000000" w:themeColor="text1"/>
          <w:sz w:val="26"/>
          <w:szCs w:val="26"/>
          <w:lang w:val="kk-KZ"/>
        </w:rPr>
        <w:t>99776</w:t>
      </w:r>
      <w:r w:rsidRPr="002F5C17">
        <w:rPr>
          <w:rFonts w:ascii="Times New Roman" w:eastAsia="Calibri" w:hAnsi="Times New Roman" w:cs="Times New Roman"/>
          <w:color w:val="000000" w:themeColor="text1"/>
          <w:sz w:val="26"/>
          <w:szCs w:val="26"/>
        </w:rPr>
        <w:t xml:space="preserve"> м. = 0,</w:t>
      </w:r>
      <w:r w:rsidRPr="002F5C17">
        <w:rPr>
          <w:rFonts w:ascii="Times New Roman" w:eastAsia="Calibri" w:hAnsi="Times New Roman" w:cs="Times New Roman"/>
          <w:color w:val="000000" w:themeColor="text1"/>
          <w:sz w:val="26"/>
          <w:szCs w:val="26"/>
          <w:lang w:val="kk-KZ"/>
        </w:rPr>
        <w:t>7</w:t>
      </w:r>
    </w:p>
    <w:p w:rsidR="005226C2" w:rsidRPr="002F5C17" w:rsidRDefault="005226C2" w:rsidP="005226C2">
      <w:pPr>
        <w:spacing w:after="0" w:line="240" w:lineRule="auto"/>
        <w:jc w:val="both"/>
        <w:rPr>
          <w:rFonts w:ascii="Times New Roman" w:eastAsia="Calibri" w:hAnsi="Times New Roman" w:cs="Times New Roman"/>
          <w:b/>
          <w:color w:val="000000" w:themeColor="text1"/>
          <w:sz w:val="26"/>
          <w:szCs w:val="26"/>
          <w:lang w:val="kk-KZ"/>
        </w:rPr>
      </w:pPr>
      <w:r w:rsidRPr="002F5C17">
        <w:rPr>
          <w:rFonts w:ascii="Times New Roman" w:eastAsia="Calibri" w:hAnsi="Times New Roman" w:cs="Times New Roman"/>
          <w:b/>
          <w:color w:val="000000" w:themeColor="text1"/>
          <w:sz w:val="26"/>
          <w:szCs w:val="26"/>
        </w:rPr>
        <w:t>А = (1 +0,</w:t>
      </w:r>
      <w:r w:rsidRPr="002F5C17">
        <w:rPr>
          <w:rFonts w:ascii="Times New Roman" w:eastAsia="Calibri" w:hAnsi="Times New Roman" w:cs="Times New Roman"/>
          <w:b/>
          <w:color w:val="000000" w:themeColor="text1"/>
          <w:sz w:val="26"/>
          <w:szCs w:val="26"/>
          <w:lang w:val="kk-KZ"/>
        </w:rPr>
        <w:t>07</w:t>
      </w:r>
      <w:r w:rsidRPr="002F5C17">
        <w:rPr>
          <w:rFonts w:ascii="Times New Roman" w:eastAsia="Calibri" w:hAnsi="Times New Roman" w:cs="Times New Roman"/>
          <w:b/>
          <w:color w:val="000000" w:themeColor="text1"/>
          <w:sz w:val="26"/>
          <w:szCs w:val="26"/>
        </w:rPr>
        <w:t>)/2 = 0,</w:t>
      </w:r>
      <w:r w:rsidRPr="002F5C17">
        <w:rPr>
          <w:rFonts w:ascii="Times New Roman" w:eastAsia="Calibri" w:hAnsi="Times New Roman" w:cs="Times New Roman"/>
          <w:b/>
          <w:color w:val="000000" w:themeColor="text1"/>
          <w:sz w:val="26"/>
          <w:szCs w:val="26"/>
          <w:lang w:val="kk-KZ"/>
        </w:rPr>
        <w:t>85</w:t>
      </w:r>
    </w:p>
    <w:p w:rsidR="005226C2" w:rsidRPr="002F5C17" w:rsidRDefault="005226C2" w:rsidP="005226C2">
      <w:pPr>
        <w:spacing w:after="0" w:line="240" w:lineRule="auto"/>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2. "Инфрақұрылымының жер сілкінісіне қарсы іс-қимыл критерийімен қамтамасыз етілу"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367"/>
        <w:gridCol w:w="1742"/>
        <w:gridCol w:w="1086"/>
        <w:gridCol w:w="1743"/>
        <w:gridCol w:w="1086"/>
        <w:gridCol w:w="1743"/>
        <w:gridCol w:w="1086"/>
      </w:tblGrid>
      <w:tr w:rsidR="005226C2" w:rsidRPr="002F5C17" w:rsidTr="00173EE7">
        <w:tc>
          <w:tcPr>
            <w:tcW w:w="2112" w:type="dxa"/>
            <w:vMerge w:val="restart"/>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t>Атауы</w:t>
            </w:r>
          </w:p>
        </w:tc>
        <w:tc>
          <w:tcPr>
            <w:tcW w:w="4224" w:type="dxa"/>
            <w:gridSpan w:val="2"/>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t xml:space="preserve">Мектептерді </w:t>
            </w:r>
            <w:r w:rsidRPr="002F5C17">
              <w:rPr>
                <w:rFonts w:ascii="Times New Roman" w:hAnsi="Times New Roman"/>
                <w:color w:val="000000" w:themeColor="text1"/>
                <w:sz w:val="28"/>
                <w:szCs w:val="28"/>
                <w:lang w:val="kk-KZ"/>
              </w:rPr>
              <w:lastRenderedPageBreak/>
              <w:t>сейсмикалық күшейту</w:t>
            </w:r>
          </w:p>
        </w:tc>
        <w:tc>
          <w:tcPr>
            <w:tcW w:w="4224" w:type="dxa"/>
            <w:gridSpan w:val="2"/>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lastRenderedPageBreak/>
              <w:t xml:space="preserve">Балабақша </w:t>
            </w:r>
            <w:r w:rsidRPr="002F5C17">
              <w:rPr>
                <w:rFonts w:ascii="Times New Roman" w:hAnsi="Times New Roman"/>
                <w:color w:val="000000" w:themeColor="text1"/>
                <w:sz w:val="28"/>
                <w:szCs w:val="28"/>
                <w:lang w:val="kk-KZ"/>
              </w:rPr>
              <w:lastRenderedPageBreak/>
              <w:t>ғимаратын сейсмикалық күшейту</w:t>
            </w:r>
          </w:p>
        </w:tc>
        <w:tc>
          <w:tcPr>
            <w:tcW w:w="4226" w:type="dxa"/>
            <w:gridSpan w:val="2"/>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spacing w:after="0" w:line="240" w:lineRule="auto"/>
              <w:jc w:val="both"/>
              <w:rPr>
                <w:rFonts w:ascii="Times New Roman" w:eastAsia="Calibri"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lastRenderedPageBreak/>
              <w:t xml:space="preserve">Денсаулық сақтау </w:t>
            </w:r>
            <w:r w:rsidRPr="002F5C17">
              <w:rPr>
                <w:rFonts w:ascii="Times New Roman" w:hAnsi="Times New Roman" w:cs="Times New Roman"/>
                <w:color w:val="000000" w:themeColor="text1"/>
                <w:sz w:val="28"/>
                <w:szCs w:val="28"/>
                <w:lang w:val="kk-KZ"/>
              </w:rPr>
              <w:lastRenderedPageBreak/>
              <w:t>ұйымдарын сейсмикалық күшейту</w:t>
            </w:r>
          </w:p>
        </w:tc>
      </w:tr>
      <w:tr w:rsidR="005226C2" w:rsidRPr="002F5C17" w:rsidTr="00173EE7">
        <w:tc>
          <w:tcPr>
            <w:tcW w:w="0" w:type="auto"/>
            <w:vMerge/>
            <w:tcBorders>
              <w:top w:val="single" w:sz="4" w:space="0" w:color="auto"/>
              <w:left w:val="single" w:sz="4" w:space="0" w:color="auto"/>
              <w:bottom w:val="single" w:sz="4" w:space="0" w:color="auto"/>
              <w:right w:val="single" w:sz="4" w:space="0" w:color="auto"/>
            </w:tcBorders>
            <w:vAlign w:val="center"/>
            <w:hideMark/>
          </w:tcPr>
          <w:p w:rsidR="005226C2" w:rsidRPr="002F5C17" w:rsidRDefault="005226C2" w:rsidP="00173EE7">
            <w:pPr>
              <w:spacing w:after="0" w:line="240" w:lineRule="auto"/>
              <w:rPr>
                <w:rFonts w:ascii="Times New Roman" w:hAnsi="Times New Roman"/>
                <w:color w:val="000000" w:themeColor="text1"/>
                <w:sz w:val="26"/>
                <w:szCs w:val="26"/>
              </w:rPr>
            </w:pPr>
          </w:p>
        </w:tc>
        <w:tc>
          <w:tcPr>
            <w:tcW w:w="2112"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t>Орындалды, бірлік</w:t>
            </w:r>
          </w:p>
        </w:tc>
        <w:tc>
          <w:tcPr>
            <w:tcW w:w="2112"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6"/>
                <w:szCs w:val="26"/>
                <w:lang w:val="kk-KZ"/>
              </w:rPr>
              <w:t>Қажет</w:t>
            </w:r>
            <w:r w:rsidRPr="002F5C17">
              <w:rPr>
                <w:rFonts w:ascii="Times New Roman" w:hAnsi="Times New Roman"/>
                <w:color w:val="000000" w:themeColor="text1"/>
                <w:sz w:val="26"/>
                <w:szCs w:val="26"/>
              </w:rPr>
              <w:t xml:space="preserve">, </w:t>
            </w:r>
            <w:r w:rsidRPr="002F5C17">
              <w:rPr>
                <w:rFonts w:ascii="Times New Roman" w:hAnsi="Times New Roman"/>
                <w:color w:val="000000" w:themeColor="text1"/>
                <w:sz w:val="26"/>
                <w:szCs w:val="26"/>
                <w:lang w:val="kk-KZ"/>
              </w:rPr>
              <w:t>бірлік</w:t>
            </w:r>
          </w:p>
        </w:tc>
        <w:tc>
          <w:tcPr>
            <w:tcW w:w="2112"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t>Орындалды, бірлік</w:t>
            </w:r>
          </w:p>
        </w:tc>
        <w:tc>
          <w:tcPr>
            <w:tcW w:w="2112"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6"/>
                <w:szCs w:val="26"/>
                <w:lang w:val="kk-KZ"/>
              </w:rPr>
              <w:t>Қажет</w:t>
            </w:r>
            <w:r w:rsidRPr="002F5C17">
              <w:rPr>
                <w:rFonts w:ascii="Times New Roman" w:hAnsi="Times New Roman"/>
                <w:color w:val="000000" w:themeColor="text1"/>
                <w:sz w:val="26"/>
                <w:szCs w:val="26"/>
              </w:rPr>
              <w:t xml:space="preserve">, </w:t>
            </w:r>
            <w:r w:rsidRPr="002F5C17">
              <w:rPr>
                <w:rFonts w:ascii="Times New Roman" w:hAnsi="Times New Roman"/>
                <w:color w:val="000000" w:themeColor="text1"/>
                <w:sz w:val="26"/>
                <w:szCs w:val="26"/>
                <w:lang w:val="kk-KZ"/>
              </w:rPr>
              <w:t>бірлік</w:t>
            </w:r>
          </w:p>
        </w:tc>
        <w:tc>
          <w:tcPr>
            <w:tcW w:w="2113"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t>Орындалды, бірлік</w:t>
            </w:r>
          </w:p>
        </w:tc>
        <w:tc>
          <w:tcPr>
            <w:tcW w:w="2113"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6"/>
                <w:szCs w:val="26"/>
                <w:lang w:val="kk-KZ"/>
              </w:rPr>
              <w:t>Қажет</w:t>
            </w:r>
            <w:r w:rsidRPr="002F5C17">
              <w:rPr>
                <w:rFonts w:ascii="Times New Roman" w:hAnsi="Times New Roman"/>
                <w:color w:val="000000" w:themeColor="text1"/>
                <w:sz w:val="26"/>
                <w:szCs w:val="26"/>
              </w:rPr>
              <w:t xml:space="preserve">, </w:t>
            </w:r>
            <w:r w:rsidRPr="002F5C17">
              <w:rPr>
                <w:rFonts w:ascii="Times New Roman" w:hAnsi="Times New Roman"/>
                <w:color w:val="000000" w:themeColor="text1"/>
                <w:sz w:val="26"/>
                <w:szCs w:val="26"/>
                <w:lang w:val="kk-KZ"/>
              </w:rPr>
              <w:t>бірлік</w:t>
            </w:r>
          </w:p>
        </w:tc>
      </w:tr>
      <w:tr w:rsidR="005226C2" w:rsidRPr="002F5C17" w:rsidTr="00173EE7">
        <w:tc>
          <w:tcPr>
            <w:tcW w:w="2112"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t>Көкпекті</w:t>
            </w:r>
          </w:p>
        </w:tc>
        <w:tc>
          <w:tcPr>
            <w:tcW w:w="2112"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6"/>
                <w:szCs w:val="26"/>
              </w:rPr>
              <w:t>0</w:t>
            </w:r>
          </w:p>
        </w:tc>
        <w:tc>
          <w:tcPr>
            <w:tcW w:w="2112"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6"/>
                <w:szCs w:val="26"/>
              </w:rPr>
              <w:t>2</w:t>
            </w:r>
          </w:p>
        </w:tc>
        <w:tc>
          <w:tcPr>
            <w:tcW w:w="2112"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6"/>
                <w:szCs w:val="26"/>
              </w:rPr>
              <w:t>0</w:t>
            </w:r>
          </w:p>
        </w:tc>
        <w:tc>
          <w:tcPr>
            <w:tcW w:w="2112"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6"/>
                <w:szCs w:val="26"/>
              </w:rPr>
              <w:t>3</w:t>
            </w:r>
          </w:p>
        </w:tc>
        <w:tc>
          <w:tcPr>
            <w:tcW w:w="2113"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6"/>
                <w:szCs w:val="26"/>
              </w:rPr>
              <w:t>0</w:t>
            </w:r>
          </w:p>
        </w:tc>
        <w:tc>
          <w:tcPr>
            <w:tcW w:w="2113"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6"/>
                <w:szCs w:val="26"/>
              </w:rPr>
              <w:t>2</w:t>
            </w:r>
          </w:p>
        </w:tc>
      </w:tr>
    </w:tbl>
    <w:p w:rsidR="005226C2" w:rsidRPr="002F5C17" w:rsidRDefault="005226C2" w:rsidP="005226C2">
      <w:pPr>
        <w:spacing w:after="0" w:line="240" w:lineRule="auto"/>
        <w:jc w:val="both"/>
        <w:rPr>
          <w:rFonts w:ascii="Times New Roman" w:eastAsia="Calibri" w:hAnsi="Times New Roman" w:cs="Times New Roman"/>
          <w:color w:val="000000" w:themeColor="text1"/>
          <w:sz w:val="28"/>
          <w:szCs w:val="28"/>
        </w:rPr>
      </w:pPr>
      <w:r w:rsidRPr="002F5C17">
        <w:rPr>
          <w:rFonts w:ascii="Times New Roman" w:eastAsia="Calibri" w:hAnsi="Times New Roman" w:cs="Times New Roman"/>
          <w:color w:val="000000" w:themeColor="text1"/>
          <w:sz w:val="28"/>
          <w:szCs w:val="28"/>
          <w:lang w:val="en-US"/>
        </w:rPr>
        <w:t>D</w:t>
      </w:r>
      <w:r w:rsidRPr="002F5C17">
        <w:rPr>
          <w:rFonts w:ascii="Times New Roman" w:eastAsia="Calibri" w:hAnsi="Times New Roman" w:cs="Times New Roman"/>
          <w:color w:val="000000" w:themeColor="text1"/>
          <w:sz w:val="28"/>
          <w:szCs w:val="28"/>
          <w:vertAlign w:val="subscript"/>
        </w:rPr>
        <w:t>1</w:t>
      </w:r>
      <w:r w:rsidRPr="002F5C17">
        <w:rPr>
          <w:rFonts w:ascii="Times New Roman" w:eastAsia="Calibri" w:hAnsi="Times New Roman" w:cs="Times New Roman"/>
          <w:color w:val="000000" w:themeColor="text1"/>
          <w:sz w:val="28"/>
          <w:szCs w:val="28"/>
        </w:rPr>
        <w:t>=0</w:t>
      </w:r>
    </w:p>
    <w:p w:rsidR="005226C2" w:rsidRPr="002F5C17" w:rsidRDefault="005226C2" w:rsidP="005226C2">
      <w:pPr>
        <w:pStyle w:val="a3"/>
        <w:jc w:val="both"/>
        <w:rPr>
          <w:rFonts w:ascii="Times New Roman" w:hAnsi="Times New Roman"/>
          <w:color w:val="000000" w:themeColor="text1"/>
          <w:sz w:val="28"/>
          <w:szCs w:val="28"/>
        </w:rPr>
      </w:pPr>
      <w:r w:rsidRPr="002F5C17">
        <w:rPr>
          <w:rFonts w:ascii="Times New Roman" w:hAnsi="Times New Roman"/>
          <w:color w:val="000000" w:themeColor="text1"/>
          <w:sz w:val="28"/>
          <w:szCs w:val="28"/>
          <w:lang w:val="en-US"/>
        </w:rPr>
        <w:t>D</w:t>
      </w:r>
      <w:r w:rsidRPr="002F5C17">
        <w:rPr>
          <w:rFonts w:ascii="Times New Roman" w:hAnsi="Times New Roman"/>
          <w:color w:val="000000" w:themeColor="text1"/>
          <w:sz w:val="28"/>
          <w:szCs w:val="28"/>
          <w:vertAlign w:val="subscript"/>
        </w:rPr>
        <w:t>2</w:t>
      </w:r>
      <w:r w:rsidRPr="002F5C17">
        <w:rPr>
          <w:rFonts w:ascii="Times New Roman" w:hAnsi="Times New Roman"/>
          <w:color w:val="000000" w:themeColor="text1"/>
          <w:sz w:val="28"/>
          <w:szCs w:val="28"/>
        </w:rPr>
        <w:t>=0</w:t>
      </w:r>
    </w:p>
    <w:p w:rsidR="005226C2" w:rsidRPr="002F5C17" w:rsidRDefault="005226C2" w:rsidP="005226C2">
      <w:pPr>
        <w:pStyle w:val="a3"/>
        <w:jc w:val="both"/>
        <w:rPr>
          <w:rFonts w:ascii="Times New Roman" w:hAnsi="Times New Roman"/>
          <w:color w:val="000000" w:themeColor="text1"/>
          <w:sz w:val="28"/>
          <w:szCs w:val="28"/>
        </w:rPr>
      </w:pPr>
      <w:r w:rsidRPr="002F5C17">
        <w:rPr>
          <w:rFonts w:ascii="Times New Roman" w:hAnsi="Times New Roman"/>
          <w:color w:val="000000" w:themeColor="text1"/>
          <w:sz w:val="28"/>
          <w:szCs w:val="28"/>
          <w:lang w:val="en-US"/>
        </w:rPr>
        <w:t>D</w:t>
      </w:r>
      <w:r w:rsidRPr="002F5C17">
        <w:rPr>
          <w:rFonts w:ascii="Times New Roman" w:hAnsi="Times New Roman"/>
          <w:color w:val="000000" w:themeColor="text1"/>
          <w:sz w:val="28"/>
          <w:szCs w:val="28"/>
          <w:vertAlign w:val="subscript"/>
        </w:rPr>
        <w:t>3</w:t>
      </w:r>
      <w:r w:rsidRPr="002F5C17">
        <w:rPr>
          <w:rFonts w:ascii="Times New Roman" w:hAnsi="Times New Roman"/>
          <w:color w:val="000000" w:themeColor="text1"/>
          <w:sz w:val="28"/>
          <w:szCs w:val="28"/>
        </w:rPr>
        <w:t>=0</w:t>
      </w:r>
    </w:p>
    <w:p w:rsidR="005226C2" w:rsidRPr="002F5C17" w:rsidRDefault="005226C2" w:rsidP="005226C2">
      <w:pPr>
        <w:spacing w:after="0" w:line="240" w:lineRule="auto"/>
        <w:jc w:val="both"/>
        <w:rPr>
          <w:rFonts w:ascii="Times New Roman" w:eastAsia="Calibri" w:hAnsi="Times New Roman" w:cs="Times New Roman"/>
          <w:b/>
          <w:color w:val="000000" w:themeColor="text1"/>
          <w:sz w:val="28"/>
          <w:szCs w:val="28"/>
        </w:rPr>
      </w:pPr>
      <w:r w:rsidRPr="002F5C17">
        <w:rPr>
          <w:rFonts w:ascii="Times New Roman" w:eastAsia="Calibri" w:hAnsi="Times New Roman" w:cs="Times New Roman"/>
          <w:b/>
          <w:color w:val="000000" w:themeColor="text1"/>
          <w:sz w:val="28"/>
          <w:szCs w:val="28"/>
          <w:lang w:val="en-US"/>
        </w:rPr>
        <w:t>D</w:t>
      </w:r>
      <w:r w:rsidRPr="002F5C17">
        <w:rPr>
          <w:rFonts w:ascii="Times New Roman" w:eastAsia="Calibri" w:hAnsi="Times New Roman" w:cs="Times New Roman"/>
          <w:b/>
          <w:color w:val="000000" w:themeColor="text1"/>
          <w:sz w:val="28"/>
          <w:szCs w:val="28"/>
        </w:rPr>
        <w:t xml:space="preserve"> =(0+0 +0)/3 = 0</w:t>
      </w:r>
    </w:p>
    <w:p w:rsidR="005226C2" w:rsidRPr="002F5C17" w:rsidRDefault="005226C2" w:rsidP="005226C2">
      <w:pPr>
        <w:spacing w:after="0" w:line="240" w:lineRule="auto"/>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3. "Мемлекеттік өртке қарсы қызмет бөлімшелері құрылмаған елді мекендердегі инфрақұрылымының өртке қарсы іс-қимыл критерийімен қамтамасыз етілу"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579"/>
        <w:gridCol w:w="3664"/>
        <w:gridCol w:w="3610"/>
      </w:tblGrid>
      <w:tr w:rsidR="005226C2" w:rsidRPr="002F5C17" w:rsidTr="00173EE7">
        <w:tc>
          <w:tcPr>
            <w:tcW w:w="2579" w:type="dxa"/>
            <w:vMerge w:val="restart"/>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t>Атауы</w:t>
            </w:r>
          </w:p>
        </w:tc>
        <w:tc>
          <w:tcPr>
            <w:tcW w:w="7274" w:type="dxa"/>
            <w:gridSpan w:val="2"/>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t>Өрт сөндіру бекеттері</w:t>
            </w:r>
          </w:p>
        </w:tc>
      </w:tr>
      <w:tr w:rsidR="005226C2" w:rsidRPr="002F5C17" w:rsidTr="00173EE7">
        <w:tc>
          <w:tcPr>
            <w:tcW w:w="0" w:type="auto"/>
            <w:vMerge/>
            <w:tcBorders>
              <w:top w:val="single" w:sz="4" w:space="0" w:color="auto"/>
              <w:left w:val="single" w:sz="4" w:space="0" w:color="auto"/>
              <w:bottom w:val="single" w:sz="4" w:space="0" w:color="auto"/>
              <w:right w:val="single" w:sz="4" w:space="0" w:color="auto"/>
            </w:tcBorders>
            <w:vAlign w:val="center"/>
            <w:hideMark/>
          </w:tcPr>
          <w:p w:rsidR="005226C2" w:rsidRPr="002F5C17" w:rsidRDefault="005226C2" w:rsidP="00173EE7">
            <w:pPr>
              <w:spacing w:after="0" w:line="240" w:lineRule="auto"/>
              <w:rPr>
                <w:rFonts w:ascii="Times New Roman" w:hAnsi="Times New Roman"/>
                <w:color w:val="000000" w:themeColor="text1"/>
                <w:sz w:val="26"/>
                <w:szCs w:val="26"/>
              </w:rPr>
            </w:pPr>
          </w:p>
        </w:tc>
        <w:tc>
          <w:tcPr>
            <w:tcW w:w="3664"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t>Бар (жұмыс істейді), бірлік</w:t>
            </w:r>
          </w:p>
        </w:tc>
        <w:tc>
          <w:tcPr>
            <w:tcW w:w="3610" w:type="dxa"/>
            <w:tcBorders>
              <w:top w:val="single" w:sz="4" w:space="0" w:color="auto"/>
              <w:left w:val="single" w:sz="4" w:space="0" w:color="auto"/>
              <w:bottom w:val="single" w:sz="4" w:space="0" w:color="auto"/>
              <w:right w:val="single" w:sz="4" w:space="0" w:color="auto"/>
            </w:tcBorders>
          </w:tcPr>
          <w:p w:rsidR="005226C2" w:rsidRPr="002F5C17" w:rsidRDefault="005226C2" w:rsidP="00173EE7">
            <w:pPr>
              <w:spacing w:after="0" w:line="240" w:lineRule="auto"/>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Қажет, бірлік</w:t>
            </w:r>
          </w:p>
          <w:p w:rsidR="005226C2" w:rsidRPr="002F5C17" w:rsidRDefault="005226C2" w:rsidP="00173EE7">
            <w:pPr>
              <w:pStyle w:val="a3"/>
              <w:spacing w:line="276" w:lineRule="auto"/>
              <w:jc w:val="both"/>
              <w:rPr>
                <w:rFonts w:ascii="Times New Roman" w:hAnsi="Times New Roman"/>
                <w:color w:val="000000" w:themeColor="text1"/>
                <w:sz w:val="26"/>
                <w:szCs w:val="26"/>
              </w:rPr>
            </w:pPr>
          </w:p>
        </w:tc>
      </w:tr>
      <w:tr w:rsidR="005226C2" w:rsidRPr="002F5C17" w:rsidTr="00173EE7">
        <w:tc>
          <w:tcPr>
            <w:tcW w:w="2579"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rPr>
            </w:pPr>
            <w:r w:rsidRPr="002F5C17">
              <w:rPr>
                <w:rFonts w:ascii="Times New Roman" w:hAnsi="Times New Roman"/>
                <w:color w:val="000000" w:themeColor="text1"/>
                <w:sz w:val="28"/>
                <w:szCs w:val="28"/>
                <w:lang w:val="kk-KZ"/>
              </w:rPr>
              <w:t>Көкпекті</w:t>
            </w:r>
          </w:p>
        </w:tc>
        <w:tc>
          <w:tcPr>
            <w:tcW w:w="3664"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lang w:val="kk-KZ"/>
              </w:rPr>
            </w:pPr>
            <w:r w:rsidRPr="002F5C17">
              <w:rPr>
                <w:rFonts w:ascii="Times New Roman" w:hAnsi="Times New Roman"/>
                <w:color w:val="000000" w:themeColor="text1"/>
                <w:sz w:val="26"/>
                <w:szCs w:val="26"/>
                <w:lang w:val="kk-KZ"/>
              </w:rPr>
              <w:t>11</w:t>
            </w:r>
          </w:p>
        </w:tc>
        <w:tc>
          <w:tcPr>
            <w:tcW w:w="3610" w:type="dxa"/>
            <w:tcBorders>
              <w:top w:val="single" w:sz="4" w:space="0" w:color="auto"/>
              <w:left w:val="single" w:sz="4" w:space="0" w:color="auto"/>
              <w:bottom w:val="single" w:sz="4" w:space="0" w:color="auto"/>
              <w:right w:val="single" w:sz="4" w:space="0" w:color="auto"/>
            </w:tcBorders>
            <w:hideMark/>
          </w:tcPr>
          <w:p w:rsidR="005226C2" w:rsidRPr="002F5C17" w:rsidRDefault="005226C2" w:rsidP="00173EE7">
            <w:pPr>
              <w:pStyle w:val="a3"/>
              <w:spacing w:line="276" w:lineRule="auto"/>
              <w:jc w:val="both"/>
              <w:rPr>
                <w:rFonts w:ascii="Times New Roman" w:hAnsi="Times New Roman"/>
                <w:color w:val="000000" w:themeColor="text1"/>
                <w:sz w:val="26"/>
                <w:szCs w:val="26"/>
                <w:lang w:val="kk-KZ"/>
              </w:rPr>
            </w:pPr>
            <w:r w:rsidRPr="002F5C17">
              <w:rPr>
                <w:rFonts w:ascii="Times New Roman" w:hAnsi="Times New Roman"/>
                <w:color w:val="000000" w:themeColor="text1"/>
                <w:sz w:val="26"/>
                <w:szCs w:val="26"/>
                <w:lang w:val="kk-KZ"/>
              </w:rPr>
              <w:t>13</w:t>
            </w:r>
          </w:p>
        </w:tc>
      </w:tr>
    </w:tbl>
    <w:p w:rsidR="005226C2" w:rsidRPr="002F5C17" w:rsidRDefault="005226C2" w:rsidP="005226C2">
      <w:pPr>
        <w:spacing w:after="0" w:line="240" w:lineRule="auto"/>
        <w:jc w:val="both"/>
        <w:rPr>
          <w:rFonts w:ascii="Times New Roman" w:eastAsia="Calibri" w:hAnsi="Times New Roman" w:cs="Times New Roman"/>
          <w:b/>
          <w:color w:val="000000" w:themeColor="text1"/>
          <w:sz w:val="28"/>
          <w:szCs w:val="28"/>
        </w:rPr>
      </w:pPr>
      <w:r w:rsidRPr="002F5C17">
        <w:rPr>
          <w:rFonts w:ascii="Times New Roman" w:eastAsia="Calibri" w:hAnsi="Times New Roman" w:cs="Times New Roman"/>
          <w:b/>
          <w:color w:val="000000" w:themeColor="text1"/>
          <w:sz w:val="28"/>
          <w:szCs w:val="28"/>
        </w:rPr>
        <w:t>Е = 11/13=0,84</w:t>
      </w:r>
    </w:p>
    <w:p w:rsidR="005226C2" w:rsidRPr="002F5C17" w:rsidRDefault="005226C2" w:rsidP="005226C2">
      <w:pPr>
        <w:spacing w:after="0" w:line="240" w:lineRule="auto"/>
        <w:jc w:val="both"/>
        <w:rPr>
          <w:rFonts w:ascii="Times New Roman" w:hAnsi="Times New Roman" w:cs="Times New Roman"/>
          <w:color w:val="000000" w:themeColor="text1"/>
          <w:sz w:val="28"/>
          <w:szCs w:val="28"/>
          <w:lang w:val="kk-KZ"/>
        </w:rPr>
      </w:pPr>
    </w:p>
    <w:p w:rsidR="005226C2" w:rsidRPr="002F5C17" w:rsidRDefault="005226C2" w:rsidP="005226C2">
      <w:pPr>
        <w:spacing w:after="0" w:line="240" w:lineRule="auto"/>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Осылайша, 2017 жылға нысаналы индикатордың мәнін құрайды:</w:t>
      </w:r>
    </w:p>
    <w:p w:rsidR="005226C2" w:rsidRPr="002F5C17" w:rsidRDefault="005226C2" w:rsidP="005226C2">
      <w:pPr>
        <w:spacing w:after="0" w:line="240" w:lineRule="auto"/>
        <w:jc w:val="both"/>
        <w:rPr>
          <w:rFonts w:ascii="Times New Roman" w:eastAsia="Calibri" w:hAnsi="Times New Roman" w:cs="Times New Roman"/>
          <w:b/>
          <w:color w:val="000000" w:themeColor="text1"/>
          <w:sz w:val="28"/>
          <w:szCs w:val="28"/>
          <w:u w:val="single"/>
          <w:lang w:val="kk-KZ"/>
        </w:rPr>
      </w:pPr>
      <w:r w:rsidRPr="002F5C17">
        <w:rPr>
          <w:rFonts w:ascii="Times New Roman" w:eastAsia="Calibri" w:hAnsi="Times New Roman" w:cs="Times New Roman"/>
          <w:b/>
          <w:color w:val="000000" w:themeColor="text1"/>
          <w:sz w:val="28"/>
          <w:szCs w:val="28"/>
          <w:lang w:val="kk-KZ"/>
        </w:rPr>
        <w:t xml:space="preserve">U = </w:t>
      </w:r>
      <w:r w:rsidRPr="002F5C17">
        <w:rPr>
          <w:rFonts w:ascii="Times New Roman" w:eastAsia="Calibri" w:hAnsi="Times New Roman" w:cs="Times New Roman"/>
          <w:b/>
          <w:color w:val="000000" w:themeColor="text1"/>
          <w:sz w:val="28"/>
          <w:szCs w:val="28"/>
          <w:u w:val="single"/>
          <w:lang w:val="kk-KZ"/>
        </w:rPr>
        <w:t xml:space="preserve">0,85 + 0 + 0,84 = 0,56*100  </w:t>
      </w:r>
      <w:r w:rsidRPr="002F5C17">
        <w:rPr>
          <w:rFonts w:ascii="Times New Roman" w:eastAsia="Calibri" w:hAnsi="Times New Roman" w:cs="Times New Roman"/>
          <w:b/>
          <w:color w:val="000000" w:themeColor="text1"/>
          <w:sz w:val="28"/>
          <w:szCs w:val="28"/>
          <w:lang w:val="kk-KZ"/>
        </w:rPr>
        <w:t>= 56%</w:t>
      </w:r>
    </w:p>
    <w:p w:rsidR="005226C2" w:rsidRPr="002F5C17" w:rsidRDefault="005226C2" w:rsidP="005226C2">
      <w:pPr>
        <w:spacing w:after="0" w:line="240" w:lineRule="auto"/>
        <w:jc w:val="both"/>
        <w:rPr>
          <w:rFonts w:ascii="Times New Roman" w:eastAsia="Calibri" w:hAnsi="Times New Roman" w:cs="Times New Roman"/>
          <w:b/>
          <w:color w:val="000000" w:themeColor="text1"/>
          <w:sz w:val="28"/>
          <w:szCs w:val="28"/>
          <w:lang w:val="kk-KZ"/>
        </w:rPr>
      </w:pPr>
      <w:r w:rsidRPr="002F5C17">
        <w:rPr>
          <w:rFonts w:ascii="Times New Roman" w:eastAsia="Calibri" w:hAnsi="Times New Roman" w:cs="Times New Roman"/>
          <w:b/>
          <w:color w:val="000000" w:themeColor="text1"/>
          <w:sz w:val="28"/>
          <w:szCs w:val="28"/>
          <w:lang w:val="kk-KZ"/>
        </w:rPr>
        <w:t xml:space="preserve">                            3</w:t>
      </w:r>
    </w:p>
    <w:p w:rsidR="005226C2" w:rsidRPr="002F5C17" w:rsidRDefault="005226C2" w:rsidP="005226C2">
      <w:pPr>
        <w:spacing w:after="0" w:line="240" w:lineRule="auto"/>
        <w:jc w:val="both"/>
        <w:rPr>
          <w:rFonts w:ascii="Times New Roman" w:hAnsi="Times New Roman" w:cs="Times New Roman"/>
          <w:color w:val="000000" w:themeColor="text1"/>
          <w:sz w:val="28"/>
          <w:szCs w:val="28"/>
          <w:lang w:val="kk-KZ"/>
        </w:rPr>
      </w:pPr>
    </w:p>
    <w:p w:rsidR="005226C2" w:rsidRPr="002F5C17" w:rsidRDefault="005226C2" w:rsidP="005226C2">
      <w:pPr>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Аудан аумағында 11 жасанды гидротехникалық құрылғылары бар, жасанды гидротехникалық құрылғылар қаржы бөлімінің бұйрығымен КМҚК "Шығыс су қоймалары балансына берілді " . </w:t>
      </w:r>
    </w:p>
    <w:p w:rsidR="005226C2" w:rsidRPr="002F5C17" w:rsidRDefault="005226C2" w:rsidP="005226C2">
      <w:pPr>
        <w:spacing w:after="0" w:line="240" w:lineRule="auto"/>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Ағымдағы жөңдеу бойынша ЖСҚ бар келесі жобалар:</w:t>
      </w:r>
    </w:p>
    <w:p w:rsidR="005226C2" w:rsidRPr="002F5C17" w:rsidRDefault="005226C2" w:rsidP="005226C2">
      <w:pPr>
        <w:spacing w:after="0" w:line="240" w:lineRule="auto"/>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1. Преображенка ауылы "Талменка" тоған бөгеті 4,6 млн. теңге сомасына. </w:t>
      </w:r>
    </w:p>
    <w:p w:rsidR="005226C2" w:rsidRPr="002F5C17" w:rsidRDefault="005226C2" w:rsidP="005226C2">
      <w:pPr>
        <w:spacing w:after="0" w:line="240" w:lineRule="auto"/>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2. "Бектемір" су қоймасының бөгеті 18,3 млн. теңге. </w:t>
      </w:r>
    </w:p>
    <w:p w:rsidR="005226C2" w:rsidRPr="002F5C17" w:rsidRDefault="005226C2" w:rsidP="005226C2">
      <w:pPr>
        <w:spacing w:after="0" w:line="240" w:lineRule="auto"/>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3. Белое ауылының солтүстігіне қарай 1,5 км "Алтыбай" су қоймасының бөгеті құны 8,3 млн. теңге.</w:t>
      </w:r>
    </w:p>
    <w:p w:rsidR="005226C2" w:rsidRPr="002F5C17" w:rsidRDefault="005226C2" w:rsidP="005226C2">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"Қарғалы", "Қамысты" тоғандар бөгеттері гидротехникалық құрылыстары түсірілген, қазіргі уақытта транзиттік режимде жұмыс істейді және нысаналы мақсаты жоқ, осыған байланысты, оларды гидротехникалық құрылғылар тізбесі пайдалануынан шығарып тастау қажет.</w:t>
      </w:r>
    </w:p>
    <w:p w:rsidR="005226C2" w:rsidRPr="002F5C17" w:rsidRDefault="005226C2" w:rsidP="005226C2">
      <w:pPr>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2017 жылы "Алекс" Шаруа қожалығы жеке қаражаты есебінен, Шегелек өзенінің арнасын 200 метр түзету жұмыстарын жүргізді және Ажа ауылында ұзындығы 100 метр түзету жұмыстарын жасады. ТОО «Арсенал Инвест» жеке қаражаты есебінен Шұғылбай селолық округіне қарасты Тентек өзенінің арнасын 1000 метр жерге бөгет және түзету жұмыстарын жүргізді. </w:t>
      </w:r>
    </w:p>
    <w:p w:rsidR="005226C2" w:rsidRPr="002F5C17" w:rsidRDefault="005226C2" w:rsidP="005226C2">
      <w:pPr>
        <w:spacing w:after="0" w:line="240" w:lineRule="auto"/>
        <w:ind w:firstLine="708"/>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Тассай ауылына баратын су өткізетін құрылғыны қайта қалпына келтіру үшін сметалық құжатама құны 4663,0 мың теңгені құрады. Мердігер ТОО </w:t>
      </w:r>
      <w:r w:rsidRPr="002F5C17">
        <w:rPr>
          <w:rFonts w:ascii="Times New Roman" w:hAnsi="Times New Roman" w:cs="Times New Roman"/>
          <w:color w:val="000000" w:themeColor="text1"/>
          <w:sz w:val="28"/>
          <w:szCs w:val="28"/>
          <w:lang w:val="kk-KZ"/>
        </w:rPr>
        <w:lastRenderedPageBreak/>
        <w:t>«Арсенал Инвест»  инфрақұрылымының төтенше жағдайларға қарсы іс-қимыл мүмкіндік деңгейінің қамтамасыз етілу - 56,0%.</w:t>
      </w:r>
    </w:p>
    <w:p w:rsidR="005226C2" w:rsidRPr="002F5C17" w:rsidRDefault="005226C2" w:rsidP="005226C2">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Көкпекті ауданы жер сілкінісінің күші 7-8 балл сейсмикалық белсенді ауданға жатады. Сейсмикалық қауіптілік бойынша шараларды қабылдау және инженерлік қорғау және апатты жер сілкінісі тәуекел салдарын азайтуға, сейсмикалық шағын аудандастыру карталарынының болмауы, ауданның елді мекендеріне бағалау жүргізуге мүмкіндік бермейді.</w:t>
      </w:r>
    </w:p>
    <w:p w:rsidR="005226C2" w:rsidRPr="002F5C17" w:rsidRDefault="005226C2" w:rsidP="005226C2">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Жер сілкінісі туындағанда болуы мүмкін материалдық шығын болжамы, сондай-ақ конструкцияларды күшейту жолымен елеулі шығындарды қысқарту, жүйелі проблемаларды шешуді талап ету, сейсмикалық қауіпсіздікті қамтамасыз ету мәселесі кешенді болып табылады. Инженерлік қорғау жөніндегі іс-шараларды тексеру және өткізу, сейсмикалық күшейтуге аудан бюджетінде жоқ едәуір қаражаттың салымын қажет етеді.</w:t>
      </w:r>
    </w:p>
    <w:p w:rsidR="005226C2" w:rsidRPr="002F5C17" w:rsidRDefault="005226C2" w:rsidP="005226C2">
      <w:pPr>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Биғаш және Шұгылбай ауылдық округтеріне қосымша 2 өрт сөндіру тірек пунктерін құру жоспарда.</w:t>
      </w:r>
    </w:p>
    <w:p w:rsidR="00C709E1" w:rsidRPr="002F5C17" w:rsidRDefault="00C709E1" w:rsidP="00E75B0D">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p>
    <w:p w:rsidR="004D25D9" w:rsidRPr="002F5C17" w:rsidRDefault="004D25D9" w:rsidP="004D25D9">
      <w:pPr>
        <w:widowControl w:val="0"/>
        <w:autoSpaceDE w:val="0"/>
        <w:autoSpaceDN w:val="0"/>
        <w:adjustRightInd w:val="0"/>
        <w:spacing w:after="0" w:line="240" w:lineRule="auto"/>
        <w:ind w:firstLine="709"/>
        <w:jc w:val="both"/>
        <w:rPr>
          <w:rFonts w:ascii="Times New Roman" w:hAnsi="Times New Roman"/>
          <w:b/>
          <w:color w:val="000000" w:themeColor="text1"/>
          <w:sz w:val="28"/>
          <w:szCs w:val="28"/>
          <w:u w:val="single"/>
          <w:lang w:val="kk-KZ"/>
        </w:rPr>
      </w:pPr>
      <w:r w:rsidRPr="002F5C17">
        <w:rPr>
          <w:rFonts w:ascii="Times New Roman" w:hAnsi="Times New Roman"/>
          <w:b/>
          <w:color w:val="000000" w:themeColor="text1"/>
          <w:sz w:val="28"/>
          <w:szCs w:val="28"/>
          <w:u w:val="single"/>
          <w:lang w:val="kk-KZ"/>
        </w:rPr>
        <w:t>2.1.4. бағыт: Инфрақұрылым</w:t>
      </w:r>
    </w:p>
    <w:p w:rsidR="004D25D9" w:rsidRPr="002F5C17" w:rsidRDefault="004D25D9" w:rsidP="004D25D9">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p>
    <w:p w:rsidR="004D25D9" w:rsidRPr="002F5C17" w:rsidRDefault="00114814" w:rsidP="004D25D9">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Мақсат </w:t>
      </w:r>
      <w:r w:rsidR="004D25D9" w:rsidRPr="002F5C17">
        <w:rPr>
          <w:rFonts w:ascii="Times New Roman" w:hAnsi="Times New Roman"/>
          <w:b/>
          <w:color w:val="000000" w:themeColor="text1"/>
          <w:sz w:val="28"/>
          <w:szCs w:val="28"/>
          <w:lang w:val="kk-KZ"/>
        </w:rPr>
        <w:t>20. Халықты қол жетімді және сапалы байланыс қызметімен қамтамассыз ету.</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1. Телефонды байланыстың тіркелген желілер тығыздығы 100 адамға шаққанда 24,2 жоспар бойынша, нақты орындалуы 34,5%. </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 xml:space="preserve">2017 жылы Көкпекті аудандық телекоммникация торабы телефон байланыс желісін пайдаланатын аббонеттер санын өсіру жұмыстары жүргізді. Көкпекті ауданы бойынша (10016/28973*100=34,6%) телефон желісін 10016 аббонент тұтынуда. </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2. 23,1% жоспары бойынша интернет қолданушылардың нақты саны 12,3 %</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Аудан бойынша телефон желісі арқылы интернетке қосылған 3556 аббонент бар(3556/28973*100=12,3%).</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Орындалмау себебі: Аудан аумақтарын уялы байланыс операторлары қамтуына байланысты ұялы байланыс қызметін пайдаланушылар саны көбейгендіктен  аталған көрсеткіш орындалмады.</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Мақсат 21. Тұрғын-үйге қол жетімділігін қамтамассыз ету. </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1. Тұрғын үйді пайдалануға еңгізу жоспары бойынша жалпы ауданы 1990 шаршы метр, орындалғаны 1809 шаршы метр.</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2017 жылы</w:t>
      </w:r>
      <w:r w:rsidRPr="002F5C17">
        <w:rPr>
          <w:rFonts w:ascii="Times New Roman" w:hAnsi="Times New Roman"/>
          <w:b/>
          <w:color w:val="000000" w:themeColor="text1"/>
          <w:sz w:val="28"/>
          <w:szCs w:val="28"/>
          <w:lang w:val="kk-KZ"/>
        </w:rPr>
        <w:t xml:space="preserve"> </w:t>
      </w:r>
      <w:r w:rsidRPr="002F5C17">
        <w:rPr>
          <w:rFonts w:ascii="Times New Roman" w:hAnsi="Times New Roman"/>
          <w:color w:val="000000" w:themeColor="text1"/>
          <w:sz w:val="28"/>
          <w:szCs w:val="28"/>
          <w:lang w:val="kk-KZ"/>
        </w:rPr>
        <w:t>тұрғын үйді пайдалануға еңгізу</w:t>
      </w:r>
      <w:r w:rsidRPr="002F5C17">
        <w:rPr>
          <w:rFonts w:ascii="Times New Roman" w:hAnsi="Times New Roman"/>
          <w:b/>
          <w:color w:val="000000" w:themeColor="text1"/>
          <w:sz w:val="28"/>
          <w:szCs w:val="28"/>
          <w:lang w:val="kk-KZ"/>
        </w:rPr>
        <w:t xml:space="preserve"> </w:t>
      </w:r>
      <w:r w:rsidRPr="002F5C17">
        <w:rPr>
          <w:rFonts w:ascii="Times New Roman" w:hAnsi="Times New Roman"/>
          <w:color w:val="000000" w:themeColor="text1"/>
          <w:sz w:val="28"/>
          <w:szCs w:val="28"/>
          <w:lang w:val="kk-KZ"/>
        </w:rPr>
        <w:t>1809 шаршы метрді құрап 2016 жылмен салыстырғанда жалпы ауданы 112 % көбейді (2016 жыл – 1609,0 шаршы метр)</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Тұрғын үйді пайдалануға еңгізу жеке-тұрғын үй құрылысы есебінен жүргізілуде.</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Ауданның облыстық  тұрғын үйді пайдалануға еңгізу көлемі 0,5% құрайды.</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b/>
          <w:color w:val="000000" w:themeColor="text1"/>
          <w:sz w:val="28"/>
          <w:szCs w:val="28"/>
          <w:lang w:val="kk-KZ"/>
        </w:rPr>
        <w:t xml:space="preserve">Мақсат 22. </w:t>
      </w:r>
      <w:r w:rsidRPr="002F5C17">
        <w:rPr>
          <w:rFonts w:ascii="Times New Roman" w:hAnsi="Times New Roman" w:cs="Times New Roman"/>
          <w:b/>
          <w:color w:val="000000" w:themeColor="text1"/>
          <w:sz w:val="28"/>
          <w:szCs w:val="28"/>
          <w:lang w:val="kk-KZ"/>
        </w:rPr>
        <w:t>Автомобиль жолдары саласы  инфрақұрылымын дамыту деңгейін арттыру, қол жетімді көлік қызметтерімен қамтамасыз ету.</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s="Times New Roman"/>
          <w:b/>
          <w:color w:val="000000" w:themeColor="text1"/>
          <w:sz w:val="28"/>
          <w:szCs w:val="28"/>
          <w:lang w:val="kk-KZ"/>
        </w:rPr>
      </w:pP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1. Жергілікті автокөлік жолдарының жағдайы қанағаттанарлық және жоспарлық 69,6% -дан нақтылы орындалуы 72,4% құрайды.</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Автокөлік жолдары саласындағы инфрақұрылымды дамыту мақсатында, көлік инфрақұрылымын қайта жаңарту мен  жетілдіру және автокөлік процесі кезіндегі қауіпсіздікті қамтамассыз ету барысында қажетті жұмыстар жүргізілуде.</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Аудандық маңызы бар жолдар ұзындығы 470,7 км болса, оның 23 км асфальтбетонды жабынды, 123,6 км құмтасты, 307,6 км құмды-қиыршықтасты жабынды болса, 16,5 км құмайтты. Соның ішінде 53 км жақсы қалыпта, 287,7 км қанағаттарлық жағдайда және қанағаттанарлық емес жағдайдағы жол ұзындығы 130 км. Жергілікті жолдар 56 елді мекендерді байланыстыруда.</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 xml:space="preserve">2017 жылы жергілікті қаражат есебінен жергілікті автомобиль жолдарына 197339,9 мың тенгені құрайтын жөндеу жұмыстары жүргізілді. </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2017 жылдың күзгі тексеру нәтижесі негізінде жақсы және қанағаттанарлық жағдайдағы жолдар ұзындығы 340,7 км құрайды. (340,7/470,7*100)=72,4%</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2. Автотранспортты жолаушылар қатынасымен қамтылмаған елді мекендер улесі жоспар бойынша 30% болса, нақтылы орындалғаны 38,5 %.</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2017 жылы ауданаралық, облыстық және қалааралық бағытта жолаушылар көлігі тасымалымен 32 елді мекен немесе 61,5% қамтылды, 20 елді мекен 38,5% қамтылмады. Аудан аралық жолаушылар тасымалын ұйымдастыру мен іске асыру үшін 500,0 мың теңге дотация төленді. Көкпекті – Самар бағытында аудан аралық жолаушылар тасымалы іске асуда. Аталған бағыттағы тасымалдаушы «Кабылбаев Нуржакып» ЖК .</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p>
    <w:p w:rsidR="00793900" w:rsidRPr="002F5C17" w:rsidRDefault="00793900" w:rsidP="00793900">
      <w:pPr>
        <w:pBdr>
          <w:bottom w:val="single" w:sz="4" w:space="29" w:color="FFFFFF"/>
        </w:pBdr>
        <w:autoSpaceDE w:val="0"/>
        <w:autoSpaceDN w:val="0"/>
        <w:adjustRightInd w:val="0"/>
        <w:spacing w:after="0" w:line="240" w:lineRule="auto"/>
        <w:ind w:firstLine="709"/>
        <w:jc w:val="both"/>
        <w:rPr>
          <w:rStyle w:val="ac"/>
          <w:rFonts w:ascii="Times New Roman" w:eastAsia="Calibri" w:hAnsi="Times New Roman"/>
          <w:b/>
          <w:i w:val="0"/>
          <w:color w:val="000000" w:themeColor="text1"/>
          <w:sz w:val="28"/>
          <w:szCs w:val="28"/>
          <w:lang w:val="kk-KZ"/>
        </w:rPr>
      </w:pPr>
      <w:r w:rsidRPr="002F5C17">
        <w:rPr>
          <w:rStyle w:val="ac"/>
          <w:rFonts w:ascii="Times New Roman" w:eastAsia="Calibri" w:hAnsi="Times New Roman"/>
          <w:b/>
          <w:i w:val="0"/>
          <w:color w:val="000000" w:themeColor="text1"/>
          <w:sz w:val="28"/>
          <w:szCs w:val="28"/>
          <w:lang w:val="kk-KZ"/>
        </w:rPr>
        <w:t>Мақсат 23. Халықты сапалы коммуналды қызметпен қамтамассыз ету.</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1.</w:t>
      </w:r>
      <w:r w:rsidRPr="002F5C17">
        <w:rPr>
          <w:rFonts w:ascii="Times New Roman" w:hAnsi="Times New Roman"/>
          <w:color w:val="000000" w:themeColor="text1"/>
          <w:sz w:val="28"/>
          <w:szCs w:val="28"/>
          <w:lang w:val="kk-KZ"/>
        </w:rPr>
        <w:t xml:space="preserve"> </w:t>
      </w:r>
      <w:r w:rsidRPr="002F5C17">
        <w:rPr>
          <w:rFonts w:ascii="Times New Roman" w:hAnsi="Times New Roman"/>
          <w:b/>
          <w:color w:val="000000" w:themeColor="text1"/>
          <w:sz w:val="28"/>
          <w:szCs w:val="28"/>
          <w:lang w:val="kk-KZ"/>
        </w:rPr>
        <w:t>Күрделі жөндеуді қажет ететін кондоминиум нысандарының үлесіның азаюы жоспар бойынша 34%, нақтылы орындалғаны 0%.</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Аудан бойынша кондоминиум нысандары тіркелмеген.</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Ауылдық округтар әкімшілігі бөліммен бірлесе отыра кондоминиум нысандарын құру туралы түсіндірілме жұмыстары жүргізілуде.</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2. Ауылдық елді мекендердың орталықтандырылған ауыз суға қол жеткізілуі жоспар бойынша 26,8%, нақтылы орындалғаны 23,1%.</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Қазіргі таңда Көкпекті ауданында 56 елді мекендер бар, соның ішінде 12 елді мекен орталықтандырылған ауыз сумен қамтамассыз етілді. (12/52*100)=23,1%.</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 xml:space="preserve">23.1% ауылдық елді мекендер орталықтандырылған ауыз сумен қамтылған. </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lastRenderedPageBreak/>
        <w:t>3. Ауылдық елді мекендердің орталықтандырылған кәрізбен жоспра бойынша 5,4% қамтылу керек болса, нақтылы орындалғаны 16,7%.</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 xml:space="preserve">Ауданның кәріз жүйесінің жұмысын тұрақты және үздіксіз қылу мақсатында Көкпекті аулында «Көкпекті» ШЖҚ КМК  2014 жылы ұзындығы 11,8 км болатын кәріз желілері мен құрылымдары іске қосылды. Самар ауылындағы ұзындығы 16,0 км болатын кәріз жүйелері мен құрылымдарын «Самар» ШЖҚ КМК қызмет көрсетеді. </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 xml:space="preserve">Көкпекті ауданы аумағы бойынша 2017 жылдың 31 желтоқсандағы жағдай бойынша 52 елді мекен бар. Олардың ішінде орталықтандырылған кәріз жүйесімен қамтылған Көкпекті және Самар ауылдары бар, сол 16,7% құрайды(2/12*100)=16,7%. </w:t>
      </w:r>
    </w:p>
    <w:p w:rsidR="00236DD4" w:rsidRPr="002F5C17" w:rsidRDefault="00236DD4"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Мақсат 24. Қатты тұрмыстық қалдықтарды ж</w:t>
      </w:r>
      <w:r w:rsidR="00F71E39" w:rsidRPr="002F5C17">
        <w:rPr>
          <w:rFonts w:ascii="Times New Roman" w:hAnsi="Times New Roman"/>
          <w:b/>
          <w:color w:val="000000" w:themeColor="text1"/>
          <w:sz w:val="28"/>
          <w:szCs w:val="28"/>
          <w:lang w:val="kk-KZ"/>
        </w:rPr>
        <w:t>и</w:t>
      </w:r>
      <w:r w:rsidRPr="002F5C17">
        <w:rPr>
          <w:rFonts w:ascii="Times New Roman" w:hAnsi="Times New Roman"/>
          <w:b/>
          <w:color w:val="000000" w:themeColor="text1"/>
          <w:sz w:val="28"/>
          <w:szCs w:val="28"/>
          <w:lang w:val="kk-KZ"/>
        </w:rPr>
        <w:t xml:space="preserve">нау, өңдеу, утилизациялау жүйесін жетілдіру. </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4. Қатты қалдықтарды өңдеу жоспар бойынша 0, нақты орындалуы 0.</w:t>
      </w:r>
    </w:p>
    <w:p w:rsidR="00793900" w:rsidRPr="002F5C17" w:rsidRDefault="00793900" w:rsidP="00793900">
      <w:pPr>
        <w:pBdr>
          <w:bottom w:val="single" w:sz="4" w:space="29" w:color="FFFFFF"/>
        </w:pBdr>
        <w:autoSpaceDE w:val="0"/>
        <w:autoSpaceDN w:val="0"/>
        <w:adjustRightInd w:val="0"/>
        <w:spacing w:after="0" w:line="240" w:lineRule="auto"/>
        <w:ind w:firstLine="709"/>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5. Аудан халқын қалдықтарды жинау мен тасу қызметімен қамту жоспар бойынша 32%, нақты орындалу 41,7%.</w:t>
      </w:r>
    </w:p>
    <w:p w:rsidR="00793900" w:rsidRPr="002F5C17" w:rsidRDefault="00793900" w:rsidP="00793900">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Аудан бойынша жалпы халық саны 12078 адамды құрайтын 2 ауыл Көкпекті және Самар ауылдары қалдықтарды жинау және тасу қызметін «Көкпект» және «Самар» ШЖҚ КМК көрсетеді.</w:t>
      </w:r>
    </w:p>
    <w:p w:rsidR="00793900" w:rsidRPr="002F5C17" w:rsidRDefault="00793900" w:rsidP="00793900">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12078/28973*100=41,7%.</w:t>
      </w:r>
    </w:p>
    <w:p w:rsidR="00793900" w:rsidRPr="002F5C17" w:rsidRDefault="00793900" w:rsidP="00793900">
      <w:pPr>
        <w:pBdr>
          <w:bottom w:val="single" w:sz="4" w:space="29" w:color="FFFFFF"/>
        </w:pBdr>
        <w:autoSpaceDE w:val="0"/>
        <w:autoSpaceDN w:val="0"/>
        <w:adjustRightInd w:val="0"/>
        <w:spacing w:after="0" w:line="240" w:lineRule="auto"/>
        <w:ind w:firstLine="708"/>
        <w:jc w:val="both"/>
        <w:rPr>
          <w:rFonts w:ascii="Times New Roman" w:hAnsi="Times New Roman"/>
          <w:b/>
          <w:color w:val="000000" w:themeColor="text1"/>
          <w:sz w:val="28"/>
          <w:szCs w:val="28"/>
          <w:lang w:val="kk-KZ"/>
        </w:rPr>
      </w:pPr>
      <w:r w:rsidRPr="002F5C17">
        <w:rPr>
          <w:rFonts w:ascii="Times New Roman" w:hAnsi="Times New Roman"/>
          <w:b/>
          <w:color w:val="000000" w:themeColor="text1"/>
          <w:sz w:val="28"/>
          <w:szCs w:val="28"/>
          <w:lang w:val="kk-KZ"/>
        </w:rPr>
        <w:t>5. Экологиялық және санитарлық талаптарға сәйкес келетін қатты тұрмыстық қалдықтарды орналастыру нысанының үлесі 0,4%, нақты орындалу 3,9%.</w:t>
      </w:r>
    </w:p>
    <w:p w:rsidR="00357127" w:rsidRPr="002F5C17" w:rsidRDefault="00793900" w:rsidP="00793900">
      <w:pPr>
        <w:pBdr>
          <w:bottom w:val="single" w:sz="4" w:space="29" w:color="FFFFFF"/>
        </w:pBdr>
        <w:autoSpaceDE w:val="0"/>
        <w:autoSpaceDN w:val="0"/>
        <w:adjustRightInd w:val="0"/>
        <w:spacing w:after="0" w:line="240" w:lineRule="auto"/>
        <w:ind w:firstLine="708"/>
        <w:jc w:val="both"/>
        <w:rPr>
          <w:rFonts w:ascii="Times New Roman" w:hAnsi="Times New Roman"/>
          <w:color w:val="000000" w:themeColor="text1"/>
          <w:sz w:val="28"/>
          <w:szCs w:val="28"/>
          <w:lang w:val="kk-KZ"/>
        </w:rPr>
      </w:pPr>
      <w:r w:rsidRPr="002F5C17">
        <w:rPr>
          <w:rFonts w:ascii="Times New Roman" w:hAnsi="Times New Roman"/>
          <w:color w:val="000000" w:themeColor="text1"/>
          <w:sz w:val="28"/>
          <w:szCs w:val="28"/>
          <w:lang w:val="kk-KZ"/>
        </w:rPr>
        <w:t>Аудан бойынша экологиялық және санитарлық талапқа сәйкес келетін қатты тұрмыстық қалдықтарды орналастыру бойынша Көкпекті және Самар ауылдарында арнайы полигондар бар. Ол 3,9% құрайды.</w:t>
      </w:r>
    </w:p>
    <w:p w:rsidR="00AD6A1F" w:rsidRPr="002F5C17" w:rsidRDefault="00AD6A1F" w:rsidP="00AD6A1F">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Бағыт: 2.1.5 Экология және жер ресурстары </w:t>
      </w:r>
    </w:p>
    <w:p w:rsidR="00AD6A1F" w:rsidRPr="002F5C17" w:rsidRDefault="00AD6A1F" w:rsidP="00AD6A1F">
      <w:pPr>
        <w:tabs>
          <w:tab w:val="left" w:pos="1134"/>
        </w:tabs>
        <w:spacing w:after="0" w:line="240" w:lineRule="auto"/>
        <w:ind w:firstLine="709"/>
        <w:jc w:val="both"/>
        <w:rPr>
          <w:rFonts w:ascii="Times New Roman" w:hAnsi="Times New Roman" w:cs="Times New Roman"/>
          <w:color w:val="000000" w:themeColor="text1"/>
          <w:sz w:val="28"/>
          <w:szCs w:val="20"/>
          <w:lang w:val="kk-KZ"/>
        </w:rPr>
      </w:pPr>
    </w:p>
    <w:p w:rsidR="00AD6A1F" w:rsidRPr="002F5C17" w:rsidRDefault="00AD6A1F" w:rsidP="00AD6A1F">
      <w:pPr>
        <w:pBdr>
          <w:bottom w:val="single" w:sz="4" w:space="29" w:color="FFFFFF"/>
        </w:pBdr>
        <w:autoSpaceDE w:val="0"/>
        <w:autoSpaceDN w:val="0"/>
        <w:adjustRightInd w:val="0"/>
        <w:spacing w:after="0" w:line="240" w:lineRule="auto"/>
        <w:ind w:firstLine="709"/>
        <w:jc w:val="both"/>
        <w:rPr>
          <w:rFonts w:ascii="Times New Roman" w:eastAsia="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Мақсат</w:t>
      </w:r>
      <w:r w:rsidRPr="002F5C17">
        <w:rPr>
          <w:rFonts w:ascii="Times New Roman" w:eastAsia="Times New Roman" w:hAnsi="Times New Roman" w:cs="Times New Roman"/>
          <w:b/>
          <w:color w:val="000000" w:themeColor="text1"/>
          <w:sz w:val="28"/>
          <w:szCs w:val="28"/>
          <w:lang w:val="kk-KZ"/>
        </w:rPr>
        <w:t xml:space="preserve"> 25. Ауыл шаруашылығы мақсатындағы жерлерді ауыл шаруашылығы айналымына тарту</w:t>
      </w:r>
    </w:p>
    <w:p w:rsidR="00AD6A1F" w:rsidRPr="002F5C17" w:rsidRDefault="00AD6A1F" w:rsidP="00AD6A1F">
      <w:pPr>
        <w:spacing w:after="0" w:line="240" w:lineRule="auto"/>
        <w:ind w:firstLine="709"/>
        <w:jc w:val="both"/>
        <w:rPr>
          <w:rFonts w:ascii="Times New Roman" w:eastAsia="Times New Roman" w:hAnsi="Times New Roman" w:cs="Times New Roman"/>
          <w:b/>
          <w:color w:val="000000" w:themeColor="text1"/>
          <w:sz w:val="28"/>
          <w:szCs w:val="20"/>
          <w:lang w:val="kk-KZ"/>
        </w:rPr>
      </w:pPr>
      <w:r w:rsidRPr="002F5C17">
        <w:rPr>
          <w:rFonts w:ascii="Times New Roman" w:eastAsia="Times New Roman" w:hAnsi="Times New Roman" w:cs="Times New Roman"/>
          <w:b/>
          <w:color w:val="000000" w:themeColor="text1"/>
          <w:sz w:val="28"/>
          <w:szCs w:val="20"/>
          <w:lang w:val="kk-KZ"/>
        </w:rPr>
        <w:t xml:space="preserve">1. Ауыл шаруашылығы мақсатындағы жерлерді ауылшаруашылығы айналымына тарту үлесін арттыру, (мың га) в % жоспар </w:t>
      </w:r>
      <w:r w:rsidR="008D0447" w:rsidRPr="002F5C17">
        <w:rPr>
          <w:rFonts w:ascii="Times New Roman" w:eastAsia="Times New Roman" w:hAnsi="Times New Roman" w:cs="Times New Roman"/>
          <w:b/>
          <w:color w:val="000000" w:themeColor="text1"/>
          <w:sz w:val="28"/>
          <w:szCs w:val="20"/>
          <w:lang w:val="kk-KZ"/>
        </w:rPr>
        <w:t>1</w:t>
      </w:r>
      <w:r w:rsidR="00B449FA" w:rsidRPr="002F5C17">
        <w:rPr>
          <w:rFonts w:ascii="Times New Roman" w:eastAsia="Times New Roman" w:hAnsi="Times New Roman" w:cs="Times New Roman"/>
          <w:b/>
          <w:color w:val="000000" w:themeColor="text1"/>
          <w:sz w:val="28"/>
          <w:szCs w:val="20"/>
          <w:lang w:val="kk-KZ"/>
        </w:rPr>
        <w:t>3</w:t>
      </w:r>
      <w:r w:rsidR="008D0447" w:rsidRPr="002F5C17">
        <w:rPr>
          <w:rFonts w:ascii="Times New Roman" w:eastAsia="Times New Roman" w:hAnsi="Times New Roman" w:cs="Times New Roman"/>
          <w:b/>
          <w:color w:val="000000" w:themeColor="text1"/>
          <w:sz w:val="28"/>
          <w:szCs w:val="20"/>
          <w:lang w:val="kk-KZ"/>
        </w:rPr>
        <w:t>,</w:t>
      </w:r>
      <w:r w:rsidR="00B449FA" w:rsidRPr="002F5C17">
        <w:rPr>
          <w:rFonts w:ascii="Times New Roman" w:eastAsia="Times New Roman" w:hAnsi="Times New Roman" w:cs="Times New Roman"/>
          <w:b/>
          <w:color w:val="000000" w:themeColor="text1"/>
          <w:sz w:val="28"/>
          <w:szCs w:val="20"/>
          <w:lang w:val="kk-KZ"/>
        </w:rPr>
        <w:t>2</w:t>
      </w:r>
      <w:r w:rsidRPr="002F5C17">
        <w:rPr>
          <w:rFonts w:ascii="Times New Roman" w:eastAsia="Times New Roman" w:hAnsi="Times New Roman" w:cs="Times New Roman"/>
          <w:b/>
          <w:color w:val="000000" w:themeColor="text1"/>
          <w:sz w:val="28"/>
          <w:szCs w:val="20"/>
          <w:lang w:val="kk-KZ"/>
        </w:rPr>
        <w:t xml:space="preserve"> % орындалғаны </w:t>
      </w:r>
      <w:r w:rsidR="00B449FA" w:rsidRPr="002F5C17">
        <w:rPr>
          <w:rFonts w:ascii="Times New Roman" w:hAnsi="Times New Roman" w:cs="Times New Roman"/>
          <w:b/>
          <w:color w:val="000000" w:themeColor="text1"/>
          <w:sz w:val="28"/>
          <w:szCs w:val="20"/>
          <w:lang w:val="kk-KZ"/>
        </w:rPr>
        <w:t>13</w:t>
      </w:r>
      <w:r w:rsidR="008D0447" w:rsidRPr="002F5C17">
        <w:rPr>
          <w:rFonts w:ascii="Times New Roman" w:hAnsi="Times New Roman" w:cs="Times New Roman"/>
          <w:b/>
          <w:color w:val="000000" w:themeColor="text1"/>
          <w:sz w:val="28"/>
          <w:szCs w:val="20"/>
          <w:lang w:val="kk-KZ"/>
        </w:rPr>
        <w:t>,</w:t>
      </w:r>
      <w:r w:rsidR="00B449FA" w:rsidRPr="002F5C17">
        <w:rPr>
          <w:rFonts w:ascii="Times New Roman" w:hAnsi="Times New Roman" w:cs="Times New Roman"/>
          <w:b/>
          <w:color w:val="000000" w:themeColor="text1"/>
          <w:sz w:val="28"/>
          <w:szCs w:val="20"/>
          <w:lang w:val="kk-KZ"/>
        </w:rPr>
        <w:t>2</w:t>
      </w:r>
      <w:r w:rsidRPr="002F5C17">
        <w:rPr>
          <w:rFonts w:ascii="Times New Roman" w:eastAsia="Times New Roman" w:hAnsi="Times New Roman" w:cs="Times New Roman"/>
          <w:b/>
          <w:color w:val="000000" w:themeColor="text1"/>
          <w:sz w:val="28"/>
          <w:szCs w:val="20"/>
          <w:lang w:val="kk-KZ"/>
        </w:rPr>
        <w:t>%.</w:t>
      </w:r>
    </w:p>
    <w:p w:rsidR="00AD6A1F" w:rsidRPr="002F5C17" w:rsidRDefault="00AD6A1F" w:rsidP="00AD6A1F">
      <w:pPr>
        <w:spacing w:after="0" w:line="240" w:lineRule="auto"/>
        <w:ind w:firstLine="709"/>
        <w:jc w:val="both"/>
        <w:rPr>
          <w:rFonts w:ascii="Times New Roman" w:eastAsia="Times New Roman" w:hAnsi="Times New Roman" w:cs="Times New Roman"/>
          <w:b/>
          <w:color w:val="000000" w:themeColor="text1"/>
          <w:sz w:val="28"/>
          <w:szCs w:val="20"/>
          <w:lang w:val="kk-KZ"/>
        </w:rPr>
      </w:pPr>
      <w:r w:rsidRPr="002F5C17">
        <w:rPr>
          <w:rFonts w:ascii="Times New Roman" w:eastAsia="Times New Roman" w:hAnsi="Times New Roman" w:cs="Times New Roman"/>
          <w:b/>
          <w:color w:val="000000" w:themeColor="text1"/>
          <w:sz w:val="28"/>
          <w:szCs w:val="20"/>
          <w:lang w:val="kk-KZ"/>
        </w:rPr>
        <w:t xml:space="preserve">2. Егістік жерлердің құрамындағы ауыспалы егістік үлесі (алқаптық  ауыпалы егістік) (мыңга), в % жоспар 42,3 % орындалғаны </w:t>
      </w:r>
      <w:r w:rsidR="00B449FA" w:rsidRPr="002F5C17">
        <w:rPr>
          <w:rFonts w:ascii="Times New Roman" w:hAnsi="Times New Roman" w:cs="Times New Roman"/>
          <w:b/>
          <w:color w:val="000000" w:themeColor="text1"/>
          <w:sz w:val="28"/>
          <w:szCs w:val="20"/>
          <w:lang w:val="kk-KZ"/>
        </w:rPr>
        <w:t>42,3</w:t>
      </w:r>
      <w:r w:rsidRPr="002F5C17">
        <w:rPr>
          <w:rFonts w:ascii="Times New Roman" w:eastAsia="Times New Roman" w:hAnsi="Times New Roman" w:cs="Times New Roman"/>
          <w:b/>
          <w:color w:val="000000" w:themeColor="text1"/>
          <w:sz w:val="28"/>
          <w:szCs w:val="20"/>
          <w:lang w:val="kk-KZ"/>
        </w:rPr>
        <w:t>%.</w:t>
      </w:r>
    </w:p>
    <w:p w:rsidR="00AD6A1F" w:rsidRPr="002F5C17" w:rsidRDefault="00AD6A1F" w:rsidP="00AD6A1F">
      <w:pPr>
        <w:spacing w:after="0" w:line="240" w:lineRule="auto"/>
        <w:ind w:firstLine="709"/>
        <w:jc w:val="both"/>
        <w:rPr>
          <w:rFonts w:ascii="Times New Roman" w:eastAsia="Times New Roman" w:hAnsi="Times New Roman" w:cs="Times New Roman"/>
          <w:b/>
          <w:color w:val="000000" w:themeColor="text1"/>
          <w:sz w:val="28"/>
          <w:szCs w:val="20"/>
          <w:lang w:val="kk-KZ"/>
        </w:rPr>
      </w:pPr>
      <w:r w:rsidRPr="002F5C17">
        <w:rPr>
          <w:rFonts w:ascii="Times New Roman" w:eastAsia="Times New Roman" w:hAnsi="Times New Roman" w:cs="Times New Roman"/>
          <w:b/>
          <w:color w:val="000000" w:themeColor="text1"/>
          <w:sz w:val="28"/>
          <w:szCs w:val="20"/>
          <w:lang w:val="kk-KZ"/>
        </w:rPr>
        <w:lastRenderedPageBreak/>
        <w:t xml:space="preserve">3. Табиғи жайылым алқаптарының құрамындағы жайылымдық айналым үлесі (азықтық айналым) (мың га), % жоспар </w:t>
      </w:r>
      <w:r w:rsidR="00B449FA" w:rsidRPr="002F5C17">
        <w:rPr>
          <w:rFonts w:ascii="Times New Roman" w:eastAsia="Times New Roman" w:hAnsi="Times New Roman" w:cs="Times New Roman"/>
          <w:b/>
          <w:color w:val="000000" w:themeColor="text1"/>
          <w:sz w:val="28"/>
          <w:szCs w:val="20"/>
          <w:lang w:val="kk-KZ"/>
        </w:rPr>
        <w:t>2,9</w:t>
      </w:r>
      <w:r w:rsidRPr="002F5C17">
        <w:rPr>
          <w:rFonts w:ascii="Times New Roman" w:eastAsia="Times New Roman" w:hAnsi="Times New Roman" w:cs="Times New Roman"/>
          <w:b/>
          <w:color w:val="000000" w:themeColor="text1"/>
          <w:sz w:val="28"/>
          <w:szCs w:val="20"/>
          <w:lang w:val="kk-KZ"/>
        </w:rPr>
        <w:t xml:space="preserve"> % орындалғаны </w:t>
      </w:r>
      <w:r w:rsidR="00B449FA" w:rsidRPr="002F5C17">
        <w:rPr>
          <w:rFonts w:ascii="Times New Roman" w:eastAsia="Times New Roman" w:hAnsi="Times New Roman" w:cs="Times New Roman"/>
          <w:b/>
          <w:color w:val="000000" w:themeColor="text1"/>
          <w:sz w:val="28"/>
          <w:szCs w:val="20"/>
          <w:lang w:val="kk-KZ"/>
        </w:rPr>
        <w:t>2,9</w:t>
      </w:r>
      <w:r w:rsidRPr="002F5C17">
        <w:rPr>
          <w:rFonts w:ascii="Times New Roman" w:eastAsia="Times New Roman" w:hAnsi="Times New Roman" w:cs="Times New Roman"/>
          <w:b/>
          <w:color w:val="000000" w:themeColor="text1"/>
          <w:sz w:val="28"/>
          <w:szCs w:val="20"/>
          <w:lang w:val="kk-KZ"/>
        </w:rPr>
        <w:t>%.</w:t>
      </w:r>
    </w:p>
    <w:p w:rsidR="00AD6A1F" w:rsidRPr="002F5C17" w:rsidRDefault="00AD6A1F" w:rsidP="00DB0715">
      <w:pPr>
        <w:spacing w:after="0" w:line="240" w:lineRule="auto"/>
        <w:ind w:firstLine="709"/>
        <w:jc w:val="both"/>
        <w:rPr>
          <w:rFonts w:ascii="Times New Roman" w:hAnsi="Times New Roman" w:cs="Times New Roman"/>
          <w:b/>
          <w:color w:val="000000" w:themeColor="text1"/>
          <w:sz w:val="28"/>
          <w:szCs w:val="28"/>
          <w:lang w:val="kk-KZ"/>
        </w:rPr>
      </w:pPr>
    </w:p>
    <w:p w:rsidR="00FB2DCD" w:rsidRPr="002F5C17" w:rsidRDefault="00FB2DCD" w:rsidP="00DB0715">
      <w:pPr>
        <w:spacing w:after="0" w:line="240" w:lineRule="auto"/>
        <w:ind w:firstLine="709"/>
        <w:jc w:val="both"/>
        <w:rPr>
          <w:rFonts w:ascii="Times New Roman" w:hAnsi="Times New Roman" w:cs="Times New Roman"/>
          <w:b/>
          <w:color w:val="000000" w:themeColor="text1"/>
          <w:sz w:val="28"/>
          <w:szCs w:val="28"/>
          <w:lang w:val="kk-KZ"/>
        </w:rPr>
      </w:pPr>
    </w:p>
    <w:p w:rsidR="00DB0715" w:rsidRPr="002F5C17" w:rsidRDefault="00DB0715" w:rsidP="00DB0715">
      <w:pPr>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2.1.6. Бағыт: Мемлекеттік қызметтер</w:t>
      </w:r>
    </w:p>
    <w:p w:rsidR="0065492D" w:rsidRPr="002F5C17" w:rsidRDefault="0065492D" w:rsidP="009F5853">
      <w:pPr>
        <w:pBdr>
          <w:bottom w:val="single" w:sz="4" w:space="29" w:color="FFFFFF"/>
        </w:pBdr>
        <w:autoSpaceDE w:val="0"/>
        <w:autoSpaceDN w:val="0"/>
        <w:adjustRightInd w:val="0"/>
        <w:spacing w:after="0" w:line="240" w:lineRule="auto"/>
        <w:ind w:firstLine="709"/>
        <w:jc w:val="both"/>
        <w:rPr>
          <w:rFonts w:ascii="Times New Roman" w:hAnsi="Times New Roman" w:cs="Times New Roman"/>
          <w:b/>
          <w:color w:val="000000" w:themeColor="text1"/>
          <w:sz w:val="28"/>
          <w:szCs w:val="28"/>
          <w:lang w:val="kk-KZ"/>
        </w:rPr>
      </w:pPr>
    </w:p>
    <w:p w:rsidR="009F5853" w:rsidRPr="002F5C17" w:rsidRDefault="00114814" w:rsidP="009F5853">
      <w:pPr>
        <w:pBdr>
          <w:bottom w:val="single" w:sz="4" w:space="29" w:color="FFFFFF"/>
        </w:pBdr>
        <w:autoSpaceDE w:val="0"/>
        <w:autoSpaceDN w:val="0"/>
        <w:adjustRightInd w:val="0"/>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Мақсат </w:t>
      </w:r>
      <w:r w:rsidR="00DB0715" w:rsidRPr="002F5C17">
        <w:rPr>
          <w:rFonts w:ascii="Times New Roman" w:hAnsi="Times New Roman" w:cs="Times New Roman"/>
          <w:b/>
          <w:color w:val="000000" w:themeColor="text1"/>
          <w:sz w:val="28"/>
          <w:szCs w:val="28"/>
          <w:lang w:val="kk-KZ"/>
        </w:rPr>
        <w:t>26.</w:t>
      </w:r>
      <w:r w:rsidRPr="002F5C17">
        <w:rPr>
          <w:rFonts w:ascii="Times New Roman" w:hAnsi="Times New Roman" w:cs="Times New Roman"/>
          <w:b/>
          <w:color w:val="000000" w:themeColor="text1"/>
          <w:sz w:val="28"/>
          <w:szCs w:val="28"/>
          <w:lang w:val="kk-KZ"/>
        </w:rPr>
        <w:t xml:space="preserve"> </w:t>
      </w:r>
      <w:r w:rsidR="00DB0715" w:rsidRPr="002F5C17">
        <w:rPr>
          <w:rFonts w:ascii="Times New Roman" w:hAnsi="Times New Roman" w:cs="Times New Roman"/>
          <w:b/>
          <w:color w:val="000000" w:themeColor="text1"/>
          <w:sz w:val="28"/>
          <w:szCs w:val="28"/>
          <w:lang w:val="kk-KZ"/>
        </w:rPr>
        <w:t>Азаматтар мен ұйымдар үшін мемлекеттік қызметтердің   қолжетімділігін арттыру</w:t>
      </w:r>
      <w:r w:rsidR="009F5853" w:rsidRPr="002F5C17">
        <w:rPr>
          <w:rFonts w:ascii="Times New Roman" w:hAnsi="Times New Roman" w:cs="Times New Roman"/>
          <w:b/>
          <w:color w:val="000000" w:themeColor="text1"/>
          <w:sz w:val="28"/>
          <w:szCs w:val="28"/>
          <w:lang w:val="kk-KZ"/>
        </w:rPr>
        <w:t xml:space="preserve"> </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1. Жергілікті атқарушы органдардың мемлекеттік қызмет көрсету сапа деңгейін арттыру , көрсетілетін жоспары – 85,0% факт 87,0%.</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Мемлекеттік көрсетілетін қызметтер тізіліміне сәйкес, 2017 жылы Көкпекті ауданының жергілікті атқарушы органдарымен мемлекеттік қызметтердің 96 түрлері көрсетілді. 2017 жылдың қорытындысы бойынша жергілікті атқарушы органдарымен 43652  мемлекеттік қызмет көрсетілді.</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Соның ішінде қызметтердің түрлері бойынша: </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 Қағаз нысанда, мемлекеттік органның өзінде (ведомстволық бағыныстағы ұйымдар) көрсетілген мемлекеттік қызмет саны – 2763. </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Қағаз нысанда, мемлекеттік органның өзінде (ведомстволық бағыныстағы ұйымдар) көрсетілген, бірақ «электрондық үкімет» веб-порталы және (немесе) халыққа қызмет көрсету орталықтарынан көрсетуге болатын мемлекеттік қызмет саны – 34910.</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Халыққа қызмет көрсету орталығы арқылы көрсетілген мемлекеттік қызметтер саны – 5457.</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«Электрондық үкімет» веб-порталы арқылы көрсетілген мемлекеттік қызметтер саны – 522 қызмет.</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Көрсетілген мемлекеттік қызметтер мерзімдерінің бұзылу, мемлекеттік көрсетілетін қызметтердің сапасына, санына шағымдардың болуы, қарау мерзімдерінің бұзылуы туралы мемлекеттік көрсетілетін қызметтердің сапасына жеке және заңды тұлғалардан ешқандай шағымдар түскен жоқ.</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2017 жылы мемлекеттік қызмет көрсету сапасын арттыру және қызмет алушыларға көрсетілетін қызмет тәртібін түсіндіру бойынша  жергілікті атқарушы органдармен 3452 адамдардың қатысумен  203 семинар кеңестер, дөңгелек үстелдер, өткізілді.  Тұрғындардың назарына тұрақты түрде аудандық газетте мемлекеттік қызметтер туралы мақалалар жарияланып тұрады.</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Бақылау және орындауда тұрған негізгі міндет- халықты электронды қызметтер бойынша ақпараттандыру және насихаттау, электронды үкімет порталы арқылы көрсетілетін мемлекеттік қызметтерді пайдаланушылардың үлесін арттыру, «Азаматтарға арналған үкімет» мемлекеттік корпорациясы арқылы мемлекеттік көрсетілетін қызметтер түрлдерін ұлғайту.</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Style w:val="ac"/>
          <w:rFonts w:ascii="Times New Roman" w:hAnsi="Times New Roman" w:cs="Times New Roman"/>
          <w:i w:val="0"/>
          <w:color w:val="000000" w:themeColor="text1"/>
          <w:sz w:val="28"/>
          <w:szCs w:val="28"/>
          <w:lang w:val="kk-KZ"/>
        </w:rPr>
      </w:pPr>
      <w:r w:rsidRPr="002F5C17">
        <w:rPr>
          <w:rFonts w:ascii="Times New Roman" w:hAnsi="Times New Roman" w:cs="Times New Roman"/>
          <w:color w:val="000000" w:themeColor="text1"/>
          <w:sz w:val="28"/>
          <w:szCs w:val="28"/>
          <w:lang w:val="kk-KZ"/>
        </w:rPr>
        <w:t>Осы орайда, барлық  селолық әкімдіктерде  және мемлекеттік қызметтер көрсететін мекемелерде ғимараттың қолжетімді орнында интернетке шығу мүмкіндігі бар  компьютер мен принтер орнатылған  «</w:t>
      </w:r>
      <w:r w:rsidRPr="002F5C17">
        <w:rPr>
          <w:rStyle w:val="ac"/>
          <w:rFonts w:ascii="Times New Roman" w:hAnsi="Times New Roman" w:cs="Times New Roman"/>
          <w:i w:val="0"/>
          <w:color w:val="000000" w:themeColor="text1"/>
          <w:sz w:val="28"/>
          <w:szCs w:val="28"/>
          <w:lang w:val="kk-KZ"/>
        </w:rPr>
        <w:t>Өзі</w:t>
      </w:r>
      <w:r w:rsidRPr="002F5C17">
        <w:rPr>
          <w:rStyle w:val="st"/>
          <w:rFonts w:ascii="Times New Roman" w:hAnsi="Times New Roman" w:cs="Times New Roman"/>
          <w:color w:val="000000" w:themeColor="text1"/>
          <w:sz w:val="28"/>
          <w:szCs w:val="28"/>
          <w:lang w:val="kk-KZ"/>
        </w:rPr>
        <w:t>-</w:t>
      </w:r>
      <w:r w:rsidRPr="002F5C17">
        <w:rPr>
          <w:rStyle w:val="ac"/>
          <w:rFonts w:ascii="Times New Roman" w:hAnsi="Times New Roman" w:cs="Times New Roman"/>
          <w:i w:val="0"/>
          <w:color w:val="000000" w:themeColor="text1"/>
          <w:sz w:val="28"/>
          <w:szCs w:val="28"/>
          <w:lang w:val="kk-KZ"/>
        </w:rPr>
        <w:t xml:space="preserve">өзіне қызмет көрсету бұрыштары» ұйымдастырылды. Тұрғындарға электрондық қызметтерді алуға көмек көрсету үшін жауапты етіп қызметкерлері бекітілді. Бұл қабылданатын </w:t>
      </w:r>
      <w:r w:rsidRPr="002F5C17">
        <w:rPr>
          <w:rStyle w:val="ac"/>
          <w:rFonts w:ascii="Times New Roman" w:hAnsi="Times New Roman" w:cs="Times New Roman"/>
          <w:i w:val="0"/>
          <w:color w:val="000000" w:themeColor="text1"/>
          <w:sz w:val="28"/>
          <w:szCs w:val="28"/>
          <w:lang w:val="kk-KZ"/>
        </w:rPr>
        <w:lastRenderedPageBreak/>
        <w:t xml:space="preserve">шаралар қызметті алушылардың аудан орталығына шықпастан қызмет алуына мүмкіндік беретін болады, сондай-ақ мемлекеттік қызметтердің қолжетімділігін арттырады. </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Style w:val="ac"/>
          <w:rFonts w:ascii="Times New Roman" w:hAnsi="Times New Roman" w:cs="Times New Roman"/>
          <w:i w:val="0"/>
          <w:color w:val="000000" w:themeColor="text1"/>
          <w:sz w:val="28"/>
          <w:szCs w:val="28"/>
          <w:lang w:val="kk-KZ"/>
        </w:rPr>
      </w:pPr>
      <w:r w:rsidRPr="002F5C17">
        <w:rPr>
          <w:rStyle w:val="ac"/>
          <w:rFonts w:ascii="Times New Roman" w:hAnsi="Times New Roman" w:cs="Times New Roman"/>
          <w:i w:val="0"/>
          <w:color w:val="000000" w:themeColor="text1"/>
          <w:sz w:val="28"/>
          <w:szCs w:val="28"/>
          <w:lang w:val="kk-KZ"/>
        </w:rPr>
        <w:t xml:space="preserve">Сонымен қатар, электрондық мемлекеттік қызметтерді алу үшін ауданның 7 кітапханаларында </w:t>
      </w:r>
      <w:r w:rsidRPr="002F5C17">
        <w:rPr>
          <w:rFonts w:ascii="Times New Roman" w:hAnsi="Times New Roman" w:cs="Times New Roman"/>
          <w:color w:val="000000" w:themeColor="text1"/>
          <w:sz w:val="28"/>
          <w:szCs w:val="28"/>
          <w:lang w:val="kk-KZ"/>
        </w:rPr>
        <w:t>«</w:t>
      </w:r>
      <w:r w:rsidRPr="002F5C17">
        <w:rPr>
          <w:rStyle w:val="ac"/>
          <w:rFonts w:ascii="Times New Roman" w:hAnsi="Times New Roman" w:cs="Times New Roman"/>
          <w:i w:val="0"/>
          <w:color w:val="000000" w:themeColor="text1"/>
          <w:sz w:val="28"/>
          <w:szCs w:val="28"/>
          <w:lang w:val="kk-KZ"/>
        </w:rPr>
        <w:t>Өзі</w:t>
      </w:r>
      <w:r w:rsidRPr="002F5C17">
        <w:rPr>
          <w:rStyle w:val="st"/>
          <w:rFonts w:ascii="Times New Roman" w:hAnsi="Times New Roman" w:cs="Times New Roman"/>
          <w:color w:val="000000" w:themeColor="text1"/>
          <w:sz w:val="28"/>
          <w:szCs w:val="28"/>
          <w:lang w:val="kk-KZ"/>
        </w:rPr>
        <w:t>-</w:t>
      </w:r>
      <w:r w:rsidRPr="002F5C17">
        <w:rPr>
          <w:rStyle w:val="ac"/>
          <w:rFonts w:ascii="Times New Roman" w:hAnsi="Times New Roman" w:cs="Times New Roman"/>
          <w:i w:val="0"/>
          <w:color w:val="000000" w:themeColor="text1"/>
          <w:sz w:val="28"/>
          <w:szCs w:val="28"/>
          <w:lang w:val="kk-KZ"/>
        </w:rPr>
        <w:t>өзіне қызмет көрсету бұрыштары» ұйымдастырылды. 2018 жылы қосымша 10 кітапхананы интернет желісіне қосу жоспарлануда.</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iCs/>
          <w:color w:val="000000" w:themeColor="text1"/>
          <w:sz w:val="28"/>
          <w:szCs w:val="28"/>
          <w:lang w:val="kk-KZ"/>
        </w:rPr>
      </w:pPr>
      <w:r w:rsidRPr="002F5C17">
        <w:rPr>
          <w:rFonts w:ascii="Times New Roman" w:hAnsi="Times New Roman" w:cs="Times New Roman"/>
          <w:color w:val="000000" w:themeColor="text1"/>
          <w:sz w:val="28"/>
          <w:szCs w:val="28"/>
          <w:lang w:val="kk-KZ"/>
        </w:rPr>
        <w:t xml:space="preserve">Әрбір дербес бөлімде және селолық округ әкімдерінің аппараттарында сапалы мемлекеттік қызметтерді көрсету үшін барлық жағдай жасалған. Мүмкіндіктері шектеулі адамдар үшін пандустар орнатылған, шақыру қоңыраулары бар, көрсетілетін мемлекеттік қызметтер тізілімімен баннерлар, ақпараттық стендтар орнатылған (стандарттар, регламенттер, мемлекеттік қызметтердің төлқұжаттары, мемлекеттік қызметкерлер тарапынан бекітілген жауапты тұлғалардың аты – жөндері, мемлекеттік көрсетілетін қызметтер мәселелері бойынша азаматтардың өтініштері мен консультациялар беру бойынша қабылдау бөлімдері мен </w:t>
      </w:r>
      <w:r w:rsidRPr="002F5C17">
        <w:rPr>
          <w:rFonts w:ascii="Times New Roman" w:hAnsi="Times New Roman" w:cs="Times New Roman"/>
          <w:b/>
          <w:bCs/>
          <w:color w:val="000000" w:themeColor="text1"/>
          <w:sz w:val="28"/>
          <w:szCs w:val="28"/>
          <w:lang w:val="kk-KZ"/>
        </w:rPr>
        <w:t>«</w:t>
      </w:r>
      <w:r w:rsidRPr="002F5C17">
        <w:rPr>
          <w:rFonts w:ascii="Times New Roman" w:hAnsi="Times New Roman" w:cs="Times New Roman"/>
          <w:bCs/>
          <w:color w:val="000000" w:themeColor="text1"/>
          <w:sz w:val="28"/>
          <w:szCs w:val="28"/>
          <w:lang w:val="kk-KZ"/>
        </w:rPr>
        <w:t>Call-орталықтарының</w:t>
      </w:r>
      <w:r w:rsidRPr="002F5C17">
        <w:rPr>
          <w:rFonts w:ascii="Times New Roman" w:hAnsi="Times New Roman" w:cs="Times New Roman"/>
          <w:b/>
          <w:bCs/>
          <w:color w:val="000000" w:themeColor="text1"/>
          <w:sz w:val="28"/>
          <w:szCs w:val="28"/>
          <w:lang w:val="kk-KZ"/>
        </w:rPr>
        <w:t xml:space="preserve">» </w:t>
      </w:r>
      <w:r w:rsidRPr="002F5C17">
        <w:rPr>
          <w:rFonts w:ascii="Times New Roman" w:hAnsi="Times New Roman" w:cs="Times New Roman"/>
          <w:color w:val="000000" w:themeColor="text1"/>
          <w:sz w:val="28"/>
          <w:szCs w:val="28"/>
          <w:lang w:val="kk-KZ"/>
        </w:rPr>
        <w:t xml:space="preserve">байланыс телефондары), күту орындары, құжаттарды толтыру үшін столдар, мемлекеттік қызметтерді көрсету үшін өтініштер үлгілері, кеңсе заттары. </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 xml:space="preserve">Халыққа мемлекеттік қызметтерді уақтылы және сапалы көрсету үшін әр дербес бөлім мен селолық округ әкімдерінің аппараттарында бөлім басшыларының бұйрықтарымен және селолық округ әкімдерінің өкімдерімен жауапты мемлекеттік қызметкерлер бекітілген. Негізгі қызметкердің жұмыс орнында болмаған жағдайда (еңбек демалысы, денсаулығын түзеті парағы бойынша, қызметтік іссапар) уақтылы, әрі сапалы мемлекеттік қызметті көрсету оны алмастыратын тұлғаға жүктелген, ол бөлім басшыларының бұйрықтарымен және селолық округ әкімдерінің өкімдерімен белгіленген. </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iCs/>
          <w:color w:val="000000" w:themeColor="text1"/>
          <w:sz w:val="28"/>
          <w:szCs w:val="28"/>
          <w:lang w:val="kk-KZ"/>
        </w:rPr>
      </w:pPr>
      <w:r w:rsidRPr="002F5C17">
        <w:rPr>
          <w:rFonts w:ascii="Times New Roman" w:hAnsi="Times New Roman" w:cs="Times New Roman"/>
          <w:b/>
          <w:color w:val="000000" w:themeColor="text1"/>
          <w:sz w:val="28"/>
          <w:szCs w:val="28"/>
          <w:lang w:val="kk-KZ"/>
        </w:rPr>
        <w:t>2. Электрондық құжат айналымы жалпы құжат айналымынан, жоспары 74,0% факт 95,2%.</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2017 жылда ЕҚӘБЖ жұмыс орындарында 90 жұмыс орнын құрайды. Оның ішінде аудан әкімінің аппаратында-16, дербес бөлімдерінде-49 жұмыс орны  бар.</w:t>
      </w:r>
    </w:p>
    <w:p w:rsidR="00E81096" w:rsidRPr="002F5C17" w:rsidRDefault="00E81096" w:rsidP="00E81096">
      <w:pPr>
        <w:pBdr>
          <w:bottom w:val="single" w:sz="4" w:space="29" w:color="FFFFFF"/>
        </w:pBdr>
        <w:autoSpaceDE w:val="0"/>
        <w:autoSpaceDN w:val="0"/>
        <w:adjustRightInd w:val="0"/>
        <w:spacing w:after="0" w:line="240" w:lineRule="auto"/>
        <w:ind w:firstLine="709"/>
        <w:jc w:val="both"/>
        <w:rPr>
          <w:rFonts w:ascii="Times New Roman" w:hAnsi="Times New Roman" w:cs="Times New Roman"/>
          <w:color w:val="000000" w:themeColor="text1"/>
          <w:sz w:val="28"/>
          <w:szCs w:val="28"/>
          <w:lang w:val="kk-KZ"/>
        </w:rPr>
      </w:pPr>
      <w:r w:rsidRPr="002F5C17">
        <w:rPr>
          <w:rFonts w:ascii="Times New Roman" w:hAnsi="Times New Roman" w:cs="Times New Roman"/>
          <w:color w:val="000000" w:themeColor="text1"/>
          <w:sz w:val="28"/>
          <w:szCs w:val="28"/>
          <w:lang w:val="kk-KZ"/>
        </w:rPr>
        <w:t>Жұмысқа көшу сәттен бастап ведомствоаралық электрондық құжат айналымы 201</w:t>
      </w:r>
      <w:r w:rsidR="00C11BBB" w:rsidRPr="002F5C17">
        <w:rPr>
          <w:rFonts w:ascii="Times New Roman" w:hAnsi="Times New Roman" w:cs="Times New Roman"/>
          <w:color w:val="000000" w:themeColor="text1"/>
          <w:sz w:val="28"/>
          <w:szCs w:val="28"/>
          <w:lang w:val="kk-KZ"/>
        </w:rPr>
        <w:t>7</w:t>
      </w:r>
      <w:r w:rsidRPr="002F5C17">
        <w:rPr>
          <w:rFonts w:ascii="Times New Roman" w:hAnsi="Times New Roman" w:cs="Times New Roman"/>
          <w:color w:val="000000" w:themeColor="text1"/>
          <w:sz w:val="28"/>
          <w:szCs w:val="28"/>
          <w:lang w:val="kk-KZ"/>
        </w:rPr>
        <w:t xml:space="preserve"> жылы жалпы айналымы 1</w:t>
      </w:r>
      <w:r w:rsidR="00C11BBB" w:rsidRPr="002F5C17">
        <w:rPr>
          <w:rFonts w:ascii="Times New Roman" w:hAnsi="Times New Roman" w:cs="Times New Roman"/>
          <w:color w:val="000000" w:themeColor="text1"/>
          <w:sz w:val="28"/>
          <w:szCs w:val="28"/>
          <w:lang w:val="kk-KZ"/>
        </w:rPr>
        <w:t>0 364</w:t>
      </w:r>
      <w:r w:rsidRPr="002F5C17">
        <w:rPr>
          <w:rFonts w:ascii="Times New Roman" w:hAnsi="Times New Roman" w:cs="Times New Roman"/>
          <w:color w:val="000000" w:themeColor="text1"/>
          <w:sz w:val="28"/>
          <w:szCs w:val="28"/>
          <w:lang w:val="kk-KZ"/>
        </w:rPr>
        <w:t xml:space="preserve"> құжат құрады, оның ішіндегі айналым қағаз құжат </w:t>
      </w:r>
      <w:r w:rsidR="00C11BBB" w:rsidRPr="002F5C17">
        <w:rPr>
          <w:rFonts w:ascii="Times New Roman" w:hAnsi="Times New Roman" w:cs="Times New Roman"/>
          <w:color w:val="000000" w:themeColor="text1"/>
          <w:sz w:val="28"/>
          <w:szCs w:val="28"/>
          <w:lang w:val="kk-KZ"/>
        </w:rPr>
        <w:t>497</w:t>
      </w:r>
      <w:r w:rsidRPr="002F5C17">
        <w:rPr>
          <w:rFonts w:ascii="Times New Roman" w:hAnsi="Times New Roman" w:cs="Times New Roman"/>
          <w:color w:val="000000" w:themeColor="text1"/>
          <w:sz w:val="28"/>
          <w:szCs w:val="28"/>
          <w:lang w:val="kk-KZ"/>
        </w:rPr>
        <w:t xml:space="preserve"> (</w:t>
      </w:r>
      <w:r w:rsidR="00C11BBB" w:rsidRPr="002F5C17">
        <w:rPr>
          <w:rFonts w:ascii="Times New Roman" w:hAnsi="Times New Roman" w:cs="Times New Roman"/>
          <w:color w:val="000000" w:themeColor="text1"/>
          <w:sz w:val="28"/>
          <w:szCs w:val="28"/>
          <w:lang w:val="kk-KZ"/>
        </w:rPr>
        <w:t>4,8</w:t>
      </w:r>
      <w:r w:rsidRPr="002F5C17">
        <w:rPr>
          <w:rFonts w:ascii="Times New Roman" w:hAnsi="Times New Roman" w:cs="Times New Roman"/>
          <w:color w:val="000000" w:themeColor="text1"/>
          <w:sz w:val="28"/>
          <w:szCs w:val="28"/>
          <w:lang w:val="kk-KZ"/>
        </w:rPr>
        <w:t xml:space="preserve"> %) электронды түрде </w:t>
      </w:r>
      <w:r w:rsidR="00C11BBB" w:rsidRPr="002F5C17">
        <w:rPr>
          <w:rFonts w:ascii="Times New Roman" w:hAnsi="Times New Roman" w:cs="Times New Roman"/>
          <w:color w:val="000000" w:themeColor="text1"/>
          <w:sz w:val="28"/>
          <w:szCs w:val="28"/>
          <w:lang w:val="kk-KZ"/>
        </w:rPr>
        <w:t>9867</w:t>
      </w:r>
      <w:r w:rsidRPr="002F5C17">
        <w:rPr>
          <w:rFonts w:ascii="Times New Roman" w:hAnsi="Times New Roman" w:cs="Times New Roman"/>
          <w:color w:val="000000" w:themeColor="text1"/>
          <w:sz w:val="28"/>
          <w:szCs w:val="28"/>
          <w:lang w:val="kk-KZ"/>
        </w:rPr>
        <w:t xml:space="preserve"> (9</w:t>
      </w:r>
      <w:r w:rsidR="00C11BBB" w:rsidRPr="002F5C17">
        <w:rPr>
          <w:rFonts w:ascii="Times New Roman" w:hAnsi="Times New Roman" w:cs="Times New Roman"/>
          <w:color w:val="000000" w:themeColor="text1"/>
          <w:sz w:val="28"/>
          <w:szCs w:val="28"/>
          <w:lang w:val="kk-KZ"/>
        </w:rPr>
        <w:t>5,2</w:t>
      </w:r>
      <w:r w:rsidRPr="002F5C17">
        <w:rPr>
          <w:rFonts w:ascii="Times New Roman" w:hAnsi="Times New Roman" w:cs="Times New Roman"/>
          <w:color w:val="000000" w:themeColor="text1"/>
          <w:sz w:val="28"/>
          <w:szCs w:val="28"/>
          <w:lang w:val="kk-KZ"/>
        </w:rPr>
        <w:t>%).</w:t>
      </w:r>
    </w:p>
    <w:p w:rsidR="00BD4BF9" w:rsidRPr="002F5C17" w:rsidRDefault="00BD4BF9" w:rsidP="00BD4BF9">
      <w:pPr>
        <w:pBdr>
          <w:bottom w:val="single" w:sz="4" w:space="29" w:color="FFFFFF"/>
        </w:pBd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val="kk-KZ"/>
        </w:rPr>
      </w:pPr>
    </w:p>
    <w:p w:rsidR="009F773D" w:rsidRPr="002F5C17" w:rsidRDefault="009F773D" w:rsidP="00BD4BF9">
      <w:pPr>
        <w:pBdr>
          <w:bottom w:val="single" w:sz="4" w:space="29" w:color="FFFFFF"/>
        </w:pBdr>
        <w:autoSpaceDE w:val="0"/>
        <w:autoSpaceDN w:val="0"/>
        <w:adjustRightInd w:val="0"/>
        <w:spacing w:after="0" w:line="240" w:lineRule="auto"/>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Көкпекті ауданы </w:t>
      </w:r>
    </w:p>
    <w:p w:rsidR="00BD4BF9" w:rsidRPr="002F5C17" w:rsidRDefault="009F773D" w:rsidP="00BD4BF9">
      <w:pPr>
        <w:pBdr>
          <w:bottom w:val="single" w:sz="4" w:space="29" w:color="FFFFFF"/>
        </w:pBdr>
        <w:autoSpaceDE w:val="0"/>
        <w:autoSpaceDN w:val="0"/>
        <w:adjustRightInd w:val="0"/>
        <w:spacing w:after="0" w:line="240" w:lineRule="auto"/>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әкімінің орынбасары</w:t>
      </w:r>
      <w:r w:rsidR="00125E19" w:rsidRPr="002F5C17">
        <w:rPr>
          <w:rFonts w:ascii="Times New Roman" w:hAnsi="Times New Roman" w:cs="Times New Roman"/>
          <w:b/>
          <w:color w:val="000000" w:themeColor="text1"/>
          <w:sz w:val="28"/>
          <w:szCs w:val="28"/>
          <w:lang w:val="kk-KZ"/>
        </w:rPr>
        <w:t xml:space="preserve"> </w:t>
      </w:r>
      <w:r w:rsidR="00125E19" w:rsidRPr="002F5C17">
        <w:rPr>
          <w:rFonts w:ascii="Times New Roman" w:hAnsi="Times New Roman" w:cs="Times New Roman"/>
          <w:b/>
          <w:color w:val="000000" w:themeColor="text1"/>
          <w:sz w:val="28"/>
          <w:szCs w:val="28"/>
          <w:lang w:val="kk-KZ"/>
        </w:rPr>
        <w:tab/>
      </w:r>
      <w:r w:rsidR="00125E19" w:rsidRPr="002F5C17">
        <w:rPr>
          <w:rFonts w:ascii="Times New Roman" w:hAnsi="Times New Roman" w:cs="Times New Roman"/>
          <w:b/>
          <w:color w:val="000000" w:themeColor="text1"/>
          <w:sz w:val="28"/>
          <w:szCs w:val="28"/>
          <w:lang w:val="kk-KZ"/>
        </w:rPr>
        <w:tab/>
      </w:r>
      <w:r w:rsidR="00125E19" w:rsidRPr="002F5C17">
        <w:rPr>
          <w:rFonts w:ascii="Times New Roman" w:hAnsi="Times New Roman" w:cs="Times New Roman"/>
          <w:b/>
          <w:color w:val="000000" w:themeColor="text1"/>
          <w:sz w:val="28"/>
          <w:szCs w:val="28"/>
          <w:lang w:val="kk-KZ"/>
        </w:rPr>
        <w:tab/>
      </w:r>
      <w:r w:rsidR="00125E19" w:rsidRPr="002F5C17">
        <w:rPr>
          <w:rFonts w:ascii="Times New Roman" w:hAnsi="Times New Roman" w:cs="Times New Roman"/>
          <w:b/>
          <w:color w:val="000000" w:themeColor="text1"/>
          <w:sz w:val="28"/>
          <w:szCs w:val="28"/>
          <w:lang w:val="kk-KZ"/>
        </w:rPr>
        <w:tab/>
      </w:r>
      <w:r w:rsidR="00125E19" w:rsidRPr="002F5C17">
        <w:rPr>
          <w:rFonts w:ascii="Times New Roman" w:hAnsi="Times New Roman" w:cs="Times New Roman"/>
          <w:b/>
          <w:color w:val="000000" w:themeColor="text1"/>
          <w:sz w:val="28"/>
          <w:szCs w:val="28"/>
          <w:lang w:val="kk-KZ"/>
        </w:rPr>
        <w:tab/>
      </w:r>
      <w:r w:rsidR="00125E19" w:rsidRPr="002F5C17">
        <w:rPr>
          <w:rFonts w:ascii="Times New Roman" w:hAnsi="Times New Roman" w:cs="Times New Roman"/>
          <w:b/>
          <w:color w:val="000000" w:themeColor="text1"/>
          <w:sz w:val="28"/>
          <w:szCs w:val="28"/>
          <w:lang w:val="kk-KZ"/>
        </w:rPr>
        <w:tab/>
      </w:r>
      <w:r w:rsidR="00125E19" w:rsidRPr="002F5C17">
        <w:rPr>
          <w:rFonts w:ascii="Times New Roman" w:hAnsi="Times New Roman" w:cs="Times New Roman"/>
          <w:b/>
          <w:color w:val="000000" w:themeColor="text1"/>
          <w:sz w:val="28"/>
          <w:szCs w:val="28"/>
          <w:lang w:val="kk-KZ"/>
        </w:rPr>
        <w:tab/>
      </w:r>
      <w:r w:rsidRPr="002F5C17">
        <w:rPr>
          <w:rFonts w:ascii="Times New Roman" w:hAnsi="Times New Roman" w:cs="Times New Roman"/>
          <w:b/>
          <w:color w:val="000000" w:themeColor="text1"/>
          <w:sz w:val="28"/>
          <w:szCs w:val="28"/>
          <w:lang w:val="kk-KZ"/>
        </w:rPr>
        <w:tab/>
        <w:t xml:space="preserve">     А. </w:t>
      </w:r>
      <w:r w:rsidR="00125E19" w:rsidRPr="002F5C17">
        <w:rPr>
          <w:rFonts w:ascii="Times New Roman" w:hAnsi="Times New Roman" w:cs="Times New Roman"/>
          <w:b/>
          <w:color w:val="000000" w:themeColor="text1"/>
          <w:sz w:val="28"/>
          <w:szCs w:val="28"/>
          <w:lang w:val="kk-KZ"/>
        </w:rPr>
        <w:t xml:space="preserve">Акимова </w:t>
      </w:r>
    </w:p>
    <w:p w:rsidR="00BD4BF9" w:rsidRPr="002F5C17" w:rsidRDefault="00BD4BF9" w:rsidP="00BD4BF9">
      <w:pPr>
        <w:pBdr>
          <w:bottom w:val="single" w:sz="4" w:space="29" w:color="FFFFFF"/>
        </w:pBdr>
        <w:autoSpaceDE w:val="0"/>
        <w:autoSpaceDN w:val="0"/>
        <w:adjustRightInd w:val="0"/>
        <w:spacing w:after="0" w:line="240" w:lineRule="auto"/>
        <w:jc w:val="both"/>
        <w:rPr>
          <w:rFonts w:ascii="Times New Roman" w:hAnsi="Times New Roman" w:cs="Times New Roman"/>
          <w:b/>
          <w:color w:val="000000" w:themeColor="text1"/>
          <w:sz w:val="28"/>
          <w:szCs w:val="28"/>
          <w:lang w:val="kk-KZ"/>
        </w:rPr>
      </w:pPr>
    </w:p>
    <w:p w:rsidR="009F773D" w:rsidRPr="002F5C17" w:rsidRDefault="009F773D" w:rsidP="009F773D">
      <w:pPr>
        <w:pBdr>
          <w:bottom w:val="single" w:sz="4" w:space="29" w:color="FFFFFF"/>
        </w:pBdr>
        <w:autoSpaceDE w:val="0"/>
        <w:autoSpaceDN w:val="0"/>
        <w:adjustRightInd w:val="0"/>
        <w:spacing w:after="0" w:line="240" w:lineRule="auto"/>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 xml:space="preserve">Көкпекті ауданының </w:t>
      </w:r>
    </w:p>
    <w:p w:rsidR="00BD4BF9" w:rsidRPr="002F5C17" w:rsidRDefault="009F773D" w:rsidP="00BD4BF9">
      <w:pPr>
        <w:pBdr>
          <w:bottom w:val="single" w:sz="4" w:space="29" w:color="FFFFFF"/>
        </w:pBdr>
        <w:autoSpaceDE w:val="0"/>
        <w:autoSpaceDN w:val="0"/>
        <w:adjustRightInd w:val="0"/>
        <w:spacing w:after="0" w:line="240" w:lineRule="auto"/>
        <w:jc w:val="both"/>
        <w:rPr>
          <w:rFonts w:ascii="Times New Roman" w:hAnsi="Times New Roman" w:cs="Times New Roman"/>
          <w:b/>
          <w:color w:val="000000" w:themeColor="text1"/>
          <w:sz w:val="28"/>
          <w:szCs w:val="28"/>
          <w:lang w:val="kk-KZ"/>
        </w:rPr>
      </w:pPr>
      <w:r w:rsidRPr="002F5C17">
        <w:rPr>
          <w:rFonts w:ascii="Times New Roman" w:hAnsi="Times New Roman" w:cs="Times New Roman"/>
          <w:b/>
          <w:color w:val="000000" w:themeColor="text1"/>
          <w:sz w:val="28"/>
          <w:szCs w:val="28"/>
          <w:lang w:val="kk-KZ"/>
        </w:rPr>
        <w:t>экономика және қаржы бөлімінің басшысы</w:t>
      </w:r>
      <w:r w:rsidR="00F26F5B" w:rsidRPr="002F5C17">
        <w:rPr>
          <w:rFonts w:ascii="Times New Roman" w:hAnsi="Times New Roman" w:cs="Times New Roman"/>
          <w:b/>
          <w:color w:val="000000" w:themeColor="text1"/>
          <w:sz w:val="28"/>
          <w:szCs w:val="28"/>
          <w:lang w:val="kk-KZ"/>
        </w:rPr>
        <w:tab/>
      </w:r>
      <w:r w:rsidR="00F26F5B" w:rsidRPr="002F5C17">
        <w:rPr>
          <w:rFonts w:ascii="Times New Roman" w:hAnsi="Times New Roman" w:cs="Times New Roman"/>
          <w:b/>
          <w:color w:val="000000" w:themeColor="text1"/>
          <w:sz w:val="28"/>
          <w:szCs w:val="28"/>
          <w:lang w:val="kk-KZ"/>
        </w:rPr>
        <w:tab/>
      </w:r>
      <w:r w:rsidR="00F26F5B" w:rsidRPr="002F5C17">
        <w:rPr>
          <w:rFonts w:ascii="Times New Roman" w:hAnsi="Times New Roman" w:cs="Times New Roman"/>
          <w:b/>
          <w:color w:val="000000" w:themeColor="text1"/>
          <w:sz w:val="28"/>
          <w:szCs w:val="28"/>
          <w:lang w:val="kk-KZ"/>
        </w:rPr>
        <w:tab/>
        <w:t xml:space="preserve">  Таскайрат</w:t>
      </w:r>
      <w:r w:rsidR="00125E19" w:rsidRPr="002F5C17">
        <w:rPr>
          <w:rFonts w:ascii="Times New Roman" w:hAnsi="Times New Roman" w:cs="Times New Roman"/>
          <w:b/>
          <w:color w:val="000000" w:themeColor="text1"/>
          <w:sz w:val="28"/>
          <w:szCs w:val="28"/>
          <w:lang w:val="kk-KZ"/>
        </w:rPr>
        <w:t>ова А.</w:t>
      </w:r>
      <w:r w:rsidR="00F26F5B" w:rsidRPr="002F5C17">
        <w:rPr>
          <w:rFonts w:ascii="Times New Roman" w:hAnsi="Times New Roman" w:cs="Times New Roman"/>
          <w:b/>
          <w:color w:val="000000" w:themeColor="text1"/>
          <w:sz w:val="28"/>
          <w:szCs w:val="28"/>
          <w:lang w:val="kk-KZ"/>
        </w:rPr>
        <w:t>С.</w:t>
      </w:r>
    </w:p>
    <w:p w:rsidR="001876D7" w:rsidRPr="002F5C17" w:rsidRDefault="001876D7" w:rsidP="00BD4BF9">
      <w:pPr>
        <w:pBdr>
          <w:bottom w:val="single" w:sz="4" w:space="29" w:color="FFFFFF"/>
        </w:pBdr>
        <w:autoSpaceDE w:val="0"/>
        <w:autoSpaceDN w:val="0"/>
        <w:adjustRightInd w:val="0"/>
        <w:spacing w:after="0" w:line="240" w:lineRule="auto"/>
        <w:jc w:val="both"/>
        <w:rPr>
          <w:rFonts w:ascii="Times New Roman" w:hAnsi="Times New Roman" w:cs="Times New Roman"/>
          <w:color w:val="000000" w:themeColor="text1"/>
          <w:szCs w:val="28"/>
          <w:lang w:val="kk-KZ"/>
        </w:rPr>
      </w:pPr>
    </w:p>
    <w:p w:rsidR="001876D7" w:rsidRPr="002F5C17" w:rsidRDefault="009F773D" w:rsidP="00BD4BF9">
      <w:pPr>
        <w:pBdr>
          <w:bottom w:val="single" w:sz="4" w:space="29" w:color="FFFFFF"/>
        </w:pBdr>
        <w:autoSpaceDE w:val="0"/>
        <w:autoSpaceDN w:val="0"/>
        <w:adjustRightInd w:val="0"/>
        <w:spacing w:after="0" w:line="240" w:lineRule="auto"/>
        <w:jc w:val="both"/>
        <w:rPr>
          <w:rFonts w:ascii="Times New Roman" w:hAnsi="Times New Roman" w:cs="Times New Roman"/>
          <w:color w:val="000000" w:themeColor="text1"/>
          <w:szCs w:val="28"/>
        </w:rPr>
      </w:pPr>
      <w:r w:rsidRPr="002F5C17">
        <w:rPr>
          <w:rFonts w:ascii="Times New Roman" w:hAnsi="Times New Roman" w:cs="Times New Roman"/>
          <w:color w:val="000000" w:themeColor="text1"/>
          <w:szCs w:val="28"/>
          <w:lang w:val="kk-KZ"/>
        </w:rPr>
        <w:t>Орын</w:t>
      </w:r>
      <w:r w:rsidR="00125E19" w:rsidRPr="002F5C17">
        <w:rPr>
          <w:rFonts w:ascii="Times New Roman" w:hAnsi="Times New Roman" w:cs="Times New Roman"/>
          <w:color w:val="000000" w:themeColor="text1"/>
          <w:szCs w:val="28"/>
        </w:rPr>
        <w:t>. А.</w:t>
      </w:r>
      <w:r w:rsidRPr="002F5C17">
        <w:rPr>
          <w:rFonts w:ascii="Times New Roman" w:hAnsi="Times New Roman" w:cs="Times New Roman"/>
          <w:color w:val="000000" w:themeColor="text1"/>
          <w:szCs w:val="28"/>
          <w:lang w:val="kk-KZ"/>
        </w:rPr>
        <w:t xml:space="preserve"> </w:t>
      </w:r>
      <w:r w:rsidR="00125E19" w:rsidRPr="002F5C17">
        <w:rPr>
          <w:rFonts w:ascii="Times New Roman" w:hAnsi="Times New Roman" w:cs="Times New Roman"/>
          <w:color w:val="000000" w:themeColor="text1"/>
          <w:szCs w:val="28"/>
        </w:rPr>
        <w:t>Макенов</w:t>
      </w:r>
    </w:p>
    <w:p w:rsidR="00125E19" w:rsidRPr="002F5C17" w:rsidRDefault="00125E19" w:rsidP="00BD4BF9">
      <w:pPr>
        <w:pBdr>
          <w:bottom w:val="single" w:sz="4" w:space="29" w:color="FFFFFF"/>
        </w:pBdr>
        <w:autoSpaceDE w:val="0"/>
        <w:autoSpaceDN w:val="0"/>
        <w:adjustRightInd w:val="0"/>
        <w:spacing w:after="0" w:line="240" w:lineRule="auto"/>
        <w:jc w:val="both"/>
        <w:rPr>
          <w:rFonts w:ascii="Times New Roman" w:hAnsi="Times New Roman" w:cs="Times New Roman"/>
          <w:color w:val="000000" w:themeColor="text1"/>
          <w:szCs w:val="28"/>
        </w:rPr>
      </w:pPr>
      <w:r w:rsidRPr="002F5C17">
        <w:rPr>
          <w:rFonts w:ascii="Times New Roman" w:hAnsi="Times New Roman" w:cs="Times New Roman"/>
          <w:color w:val="000000" w:themeColor="text1"/>
          <w:szCs w:val="28"/>
        </w:rPr>
        <w:t>Тел. 2-10-81</w:t>
      </w:r>
    </w:p>
    <w:sectPr w:rsidR="00125E19" w:rsidRPr="002F5C17" w:rsidSect="004B0D5A">
      <w:pgSz w:w="11906" w:h="16838"/>
      <w:pgMar w:top="1134" w:right="851"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D811C6"/>
    <w:multiLevelType w:val="hybridMultilevel"/>
    <w:tmpl w:val="B7F85274"/>
    <w:lvl w:ilvl="0" w:tplc="F938643C">
      <w:start w:val="1"/>
      <w:numFmt w:val="decimal"/>
      <w:lvlText w:val="%1."/>
      <w:lvlJc w:val="left"/>
      <w:pPr>
        <w:ind w:left="1070" w:hanging="360"/>
      </w:pPr>
      <w:rPr>
        <w:rFonts w:hint="default"/>
        <w:i/>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
    <w:nsid w:val="06715F98"/>
    <w:multiLevelType w:val="hybridMultilevel"/>
    <w:tmpl w:val="12D60B5E"/>
    <w:lvl w:ilvl="0" w:tplc="23A25C02">
      <w:start w:val="2016"/>
      <w:numFmt w:val="bullet"/>
      <w:lvlText w:val="-"/>
      <w:lvlJc w:val="left"/>
      <w:pPr>
        <w:ind w:left="1080" w:hanging="360"/>
      </w:pPr>
      <w:rPr>
        <w:rFonts w:ascii="Times New Roman" w:eastAsiaTheme="minorEastAsia"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nsid w:val="115E67FD"/>
    <w:multiLevelType w:val="hybridMultilevel"/>
    <w:tmpl w:val="F4A4D8C4"/>
    <w:lvl w:ilvl="0" w:tplc="A78292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D8D707F"/>
    <w:multiLevelType w:val="hybridMultilevel"/>
    <w:tmpl w:val="034CBB04"/>
    <w:lvl w:ilvl="0" w:tplc="0419000B">
      <w:start w:val="1"/>
      <w:numFmt w:val="bullet"/>
      <w:lvlText w:val=""/>
      <w:lvlJc w:val="left"/>
      <w:pPr>
        <w:ind w:left="1068" w:hanging="360"/>
      </w:pPr>
      <w:rPr>
        <w:rFonts w:ascii="Wingdings" w:hAnsi="Wingdings" w:hint="default"/>
      </w:rPr>
    </w:lvl>
    <w:lvl w:ilvl="1" w:tplc="04190003" w:tentative="1">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
    <w:nsid w:val="276579A0"/>
    <w:multiLevelType w:val="hybridMultilevel"/>
    <w:tmpl w:val="85A47ABE"/>
    <w:lvl w:ilvl="0" w:tplc="FB847C78">
      <w:start w:val="1"/>
      <w:numFmt w:val="decimal"/>
      <w:lvlText w:val="%1."/>
      <w:lvlJc w:val="left"/>
      <w:pPr>
        <w:ind w:left="928" w:hanging="360"/>
      </w:pPr>
      <w:rPr>
        <w:rFonts w:hint="default"/>
      </w:rPr>
    </w:lvl>
    <w:lvl w:ilvl="1" w:tplc="04190019">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
    <w:nsid w:val="3289679C"/>
    <w:multiLevelType w:val="hybridMultilevel"/>
    <w:tmpl w:val="E4263D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46668BB"/>
    <w:multiLevelType w:val="hybridMultilevel"/>
    <w:tmpl w:val="12D0046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6A634E9"/>
    <w:multiLevelType w:val="hybridMultilevel"/>
    <w:tmpl w:val="A56CAA5A"/>
    <w:lvl w:ilvl="0" w:tplc="6CA45DFA">
      <w:start w:val="2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7FC537B"/>
    <w:multiLevelType w:val="hybridMultilevel"/>
    <w:tmpl w:val="895CFCEA"/>
    <w:lvl w:ilvl="0" w:tplc="D40AFD7E">
      <w:start w:val="7"/>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538731F8"/>
    <w:multiLevelType w:val="hybridMultilevel"/>
    <w:tmpl w:val="7D708E4C"/>
    <w:lvl w:ilvl="0" w:tplc="9BEE7212">
      <w:start w:val="3"/>
      <w:numFmt w:val="bullet"/>
      <w:lvlText w:val="-"/>
      <w:lvlJc w:val="left"/>
      <w:pPr>
        <w:ind w:left="1080" w:hanging="360"/>
      </w:pPr>
      <w:rPr>
        <w:rFonts w:ascii="Times New Roman" w:eastAsiaTheme="minorEastAsia" w:hAnsi="Times New Roman" w:cs="Times New Roman" w:hint="default"/>
        <w:b/>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0">
    <w:nsid w:val="54423904"/>
    <w:multiLevelType w:val="hybridMultilevel"/>
    <w:tmpl w:val="15E8DEA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56AC398D"/>
    <w:multiLevelType w:val="hybridMultilevel"/>
    <w:tmpl w:val="85A47ABE"/>
    <w:lvl w:ilvl="0" w:tplc="FB847C78">
      <w:start w:val="1"/>
      <w:numFmt w:val="decimal"/>
      <w:lvlText w:val="%1."/>
      <w:lvlJc w:val="left"/>
      <w:pPr>
        <w:ind w:left="928" w:hanging="360"/>
      </w:pPr>
      <w:rPr>
        <w:rFonts w:hint="default"/>
      </w:rPr>
    </w:lvl>
    <w:lvl w:ilvl="1" w:tplc="04190019">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2">
    <w:nsid w:val="668A0026"/>
    <w:multiLevelType w:val="hybridMultilevel"/>
    <w:tmpl w:val="6AC228AE"/>
    <w:lvl w:ilvl="0" w:tplc="FE86E41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BD4047D"/>
    <w:multiLevelType w:val="hybridMultilevel"/>
    <w:tmpl w:val="F3CC9B38"/>
    <w:lvl w:ilvl="0" w:tplc="3C54B08A">
      <w:start w:val="1"/>
      <w:numFmt w:val="decimal"/>
      <w:lvlText w:val="%1."/>
      <w:lvlJc w:val="left"/>
      <w:pPr>
        <w:ind w:left="720" w:hanging="360"/>
      </w:pPr>
      <w:rPr>
        <w:b/>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F7A58A1"/>
    <w:multiLevelType w:val="hybridMultilevel"/>
    <w:tmpl w:val="4112B262"/>
    <w:lvl w:ilvl="0" w:tplc="E0A477B0">
      <w:start w:val="1"/>
      <w:numFmt w:val="decimal"/>
      <w:lvlText w:val="%1."/>
      <w:lvlJc w:val="left"/>
      <w:pPr>
        <w:ind w:left="1211" w:hanging="360"/>
      </w:pPr>
      <w:rPr>
        <w:rFonts w:hint="default"/>
        <w:b/>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5">
    <w:nsid w:val="70D604A2"/>
    <w:multiLevelType w:val="hybridMultilevel"/>
    <w:tmpl w:val="EC8E9810"/>
    <w:lvl w:ilvl="0" w:tplc="0419000B">
      <w:start w:val="1"/>
      <w:numFmt w:val="bullet"/>
      <w:lvlText w:val=""/>
      <w:lvlJc w:val="left"/>
      <w:pPr>
        <w:ind w:left="1068" w:hanging="360"/>
      </w:pPr>
      <w:rPr>
        <w:rFonts w:ascii="Wingdings" w:hAnsi="Wingdings" w:hint="default"/>
      </w:rPr>
    </w:lvl>
    <w:lvl w:ilvl="1" w:tplc="04190003" w:tentative="1">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6">
    <w:nsid w:val="71C562C4"/>
    <w:multiLevelType w:val="hybridMultilevel"/>
    <w:tmpl w:val="76421C46"/>
    <w:lvl w:ilvl="0" w:tplc="0419000B">
      <w:start w:val="1"/>
      <w:numFmt w:val="bullet"/>
      <w:lvlText w:val=""/>
      <w:lvlJc w:val="left"/>
      <w:pPr>
        <w:ind w:left="1068" w:hanging="360"/>
      </w:pPr>
      <w:rPr>
        <w:rFonts w:ascii="Wingdings" w:hAnsi="Wingdings" w:hint="default"/>
      </w:rPr>
    </w:lvl>
    <w:lvl w:ilvl="1" w:tplc="04190003" w:tentative="1">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7">
    <w:nsid w:val="73926F51"/>
    <w:multiLevelType w:val="hybridMultilevel"/>
    <w:tmpl w:val="72B0524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8">
    <w:nsid w:val="7AFB36B3"/>
    <w:multiLevelType w:val="hybridMultilevel"/>
    <w:tmpl w:val="4112B262"/>
    <w:lvl w:ilvl="0" w:tplc="E0A477B0">
      <w:start w:val="1"/>
      <w:numFmt w:val="decimal"/>
      <w:lvlText w:val="%1."/>
      <w:lvlJc w:val="left"/>
      <w:pPr>
        <w:ind w:left="1211" w:hanging="360"/>
      </w:pPr>
      <w:rPr>
        <w:rFonts w:hint="default"/>
        <w:b/>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13"/>
  </w:num>
  <w:num w:numId="2">
    <w:abstractNumId w:val="0"/>
  </w:num>
  <w:num w:numId="3">
    <w:abstractNumId w:val="11"/>
  </w:num>
  <w:num w:numId="4">
    <w:abstractNumId w:val="3"/>
  </w:num>
  <w:num w:numId="5">
    <w:abstractNumId w:val="15"/>
  </w:num>
  <w:num w:numId="6">
    <w:abstractNumId w:val="16"/>
  </w:num>
  <w:num w:numId="7">
    <w:abstractNumId w:val="4"/>
  </w:num>
  <w:num w:numId="8">
    <w:abstractNumId w:val="17"/>
  </w:num>
  <w:num w:numId="9">
    <w:abstractNumId w:val="2"/>
  </w:num>
  <w:num w:numId="10">
    <w:abstractNumId w:val="6"/>
  </w:num>
  <w:num w:numId="11">
    <w:abstractNumId w:val="10"/>
  </w:num>
  <w:num w:numId="12">
    <w:abstractNumId w:val="1"/>
  </w:num>
  <w:num w:numId="13">
    <w:abstractNumId w:val="9"/>
  </w:num>
  <w:num w:numId="14">
    <w:abstractNumId w:val="7"/>
  </w:num>
  <w:num w:numId="15">
    <w:abstractNumId w:val="18"/>
  </w:num>
  <w:num w:numId="16">
    <w:abstractNumId w:val="8"/>
  </w:num>
  <w:num w:numId="17">
    <w:abstractNumId w:val="14"/>
  </w:num>
  <w:num w:numId="18">
    <w:abstractNumId w:val="12"/>
  </w:num>
  <w:num w:numId="19">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08"/>
  <w:drawingGridHorizontalSpacing w:val="110"/>
  <w:displayHorizontalDrawingGridEvery w:val="2"/>
  <w:characterSpacingControl w:val="doNotCompress"/>
  <w:compat>
    <w:useFELayout/>
  </w:compat>
  <w:rsids>
    <w:rsidRoot w:val="004361AC"/>
    <w:rsid w:val="00000F9C"/>
    <w:rsid w:val="00004814"/>
    <w:rsid w:val="00035602"/>
    <w:rsid w:val="00041A78"/>
    <w:rsid w:val="0004228D"/>
    <w:rsid w:val="00043253"/>
    <w:rsid w:val="000613E5"/>
    <w:rsid w:val="00063E4D"/>
    <w:rsid w:val="0006484F"/>
    <w:rsid w:val="00077E4B"/>
    <w:rsid w:val="00083FCE"/>
    <w:rsid w:val="00090324"/>
    <w:rsid w:val="000A4B5D"/>
    <w:rsid w:val="000A72E9"/>
    <w:rsid w:val="000A7ED0"/>
    <w:rsid w:val="000B4E04"/>
    <w:rsid w:val="000F2BB6"/>
    <w:rsid w:val="000F33A2"/>
    <w:rsid w:val="00104A20"/>
    <w:rsid w:val="00114814"/>
    <w:rsid w:val="00117E65"/>
    <w:rsid w:val="001203A7"/>
    <w:rsid w:val="00125E19"/>
    <w:rsid w:val="00130B45"/>
    <w:rsid w:val="00136C14"/>
    <w:rsid w:val="00137CBA"/>
    <w:rsid w:val="00146D90"/>
    <w:rsid w:val="00164779"/>
    <w:rsid w:val="001657F1"/>
    <w:rsid w:val="00173EE7"/>
    <w:rsid w:val="001753CE"/>
    <w:rsid w:val="00176A75"/>
    <w:rsid w:val="001841F8"/>
    <w:rsid w:val="00186106"/>
    <w:rsid w:val="001876D7"/>
    <w:rsid w:val="001A3960"/>
    <w:rsid w:val="001A59A4"/>
    <w:rsid w:val="001B2959"/>
    <w:rsid w:val="001B4CFA"/>
    <w:rsid w:val="001C171D"/>
    <w:rsid w:val="001C2B4E"/>
    <w:rsid w:val="001C5A01"/>
    <w:rsid w:val="001C6E03"/>
    <w:rsid w:val="001D148D"/>
    <w:rsid w:val="001D2456"/>
    <w:rsid w:val="001E2E64"/>
    <w:rsid w:val="001E4A52"/>
    <w:rsid w:val="001F7428"/>
    <w:rsid w:val="002032F8"/>
    <w:rsid w:val="002066E0"/>
    <w:rsid w:val="00215C26"/>
    <w:rsid w:val="00222A59"/>
    <w:rsid w:val="00224EC4"/>
    <w:rsid w:val="00227CA6"/>
    <w:rsid w:val="00236DD4"/>
    <w:rsid w:val="00237E23"/>
    <w:rsid w:val="00247432"/>
    <w:rsid w:val="0027030B"/>
    <w:rsid w:val="00273662"/>
    <w:rsid w:val="00290E71"/>
    <w:rsid w:val="0029353C"/>
    <w:rsid w:val="0029555C"/>
    <w:rsid w:val="002C2986"/>
    <w:rsid w:val="002E10FA"/>
    <w:rsid w:val="002F5C17"/>
    <w:rsid w:val="002F5DC2"/>
    <w:rsid w:val="002F7D68"/>
    <w:rsid w:val="00305D87"/>
    <w:rsid w:val="00306EF9"/>
    <w:rsid w:val="003246EF"/>
    <w:rsid w:val="003311EF"/>
    <w:rsid w:val="00343172"/>
    <w:rsid w:val="003478E8"/>
    <w:rsid w:val="0035455D"/>
    <w:rsid w:val="003554E4"/>
    <w:rsid w:val="00357127"/>
    <w:rsid w:val="003636BF"/>
    <w:rsid w:val="003777AE"/>
    <w:rsid w:val="00386BEC"/>
    <w:rsid w:val="00387E22"/>
    <w:rsid w:val="00392DDA"/>
    <w:rsid w:val="003C32DF"/>
    <w:rsid w:val="003D03FD"/>
    <w:rsid w:val="003D0865"/>
    <w:rsid w:val="003F2295"/>
    <w:rsid w:val="003F70DD"/>
    <w:rsid w:val="00401BAE"/>
    <w:rsid w:val="0040483B"/>
    <w:rsid w:val="0042141A"/>
    <w:rsid w:val="00431BE4"/>
    <w:rsid w:val="00435063"/>
    <w:rsid w:val="00435776"/>
    <w:rsid w:val="004361AC"/>
    <w:rsid w:val="004431D1"/>
    <w:rsid w:val="00453406"/>
    <w:rsid w:val="00461F95"/>
    <w:rsid w:val="00467E62"/>
    <w:rsid w:val="00483959"/>
    <w:rsid w:val="00491060"/>
    <w:rsid w:val="004A4D9C"/>
    <w:rsid w:val="004B045F"/>
    <w:rsid w:val="004B0D5A"/>
    <w:rsid w:val="004B3C7D"/>
    <w:rsid w:val="004B69E4"/>
    <w:rsid w:val="004C51C0"/>
    <w:rsid w:val="004D25D9"/>
    <w:rsid w:val="004E2BF2"/>
    <w:rsid w:val="004E2C38"/>
    <w:rsid w:val="004F2706"/>
    <w:rsid w:val="004F2C25"/>
    <w:rsid w:val="004F4014"/>
    <w:rsid w:val="0051309C"/>
    <w:rsid w:val="00514E5F"/>
    <w:rsid w:val="005226C2"/>
    <w:rsid w:val="00525225"/>
    <w:rsid w:val="005262B4"/>
    <w:rsid w:val="005274CF"/>
    <w:rsid w:val="00533299"/>
    <w:rsid w:val="00533E2A"/>
    <w:rsid w:val="00584CE0"/>
    <w:rsid w:val="00596368"/>
    <w:rsid w:val="005A5D98"/>
    <w:rsid w:val="005B5CA9"/>
    <w:rsid w:val="005B7BF2"/>
    <w:rsid w:val="005C18FC"/>
    <w:rsid w:val="005C4F0B"/>
    <w:rsid w:val="005D38AC"/>
    <w:rsid w:val="005D7E03"/>
    <w:rsid w:val="005E2324"/>
    <w:rsid w:val="005E48F7"/>
    <w:rsid w:val="005E5892"/>
    <w:rsid w:val="00607046"/>
    <w:rsid w:val="0062043D"/>
    <w:rsid w:val="00623922"/>
    <w:rsid w:val="00625A57"/>
    <w:rsid w:val="00625FD8"/>
    <w:rsid w:val="00626A3F"/>
    <w:rsid w:val="00633F12"/>
    <w:rsid w:val="006455A3"/>
    <w:rsid w:val="0065492D"/>
    <w:rsid w:val="00660DE3"/>
    <w:rsid w:val="00661A50"/>
    <w:rsid w:val="0068182D"/>
    <w:rsid w:val="006A25EF"/>
    <w:rsid w:val="006C4EE7"/>
    <w:rsid w:val="006C6A68"/>
    <w:rsid w:val="006E1C66"/>
    <w:rsid w:val="006E632E"/>
    <w:rsid w:val="006F4417"/>
    <w:rsid w:val="0071754F"/>
    <w:rsid w:val="00727BBC"/>
    <w:rsid w:val="0073081B"/>
    <w:rsid w:val="007361BA"/>
    <w:rsid w:val="00751CE5"/>
    <w:rsid w:val="007528E1"/>
    <w:rsid w:val="00756C9B"/>
    <w:rsid w:val="00757B30"/>
    <w:rsid w:val="007725B1"/>
    <w:rsid w:val="00772A1A"/>
    <w:rsid w:val="00774D1D"/>
    <w:rsid w:val="00776953"/>
    <w:rsid w:val="00781447"/>
    <w:rsid w:val="00782BBA"/>
    <w:rsid w:val="00790165"/>
    <w:rsid w:val="00793900"/>
    <w:rsid w:val="007A2AAA"/>
    <w:rsid w:val="007B1BB2"/>
    <w:rsid w:val="007E7812"/>
    <w:rsid w:val="007F7852"/>
    <w:rsid w:val="0080727A"/>
    <w:rsid w:val="00807D39"/>
    <w:rsid w:val="008163ED"/>
    <w:rsid w:val="008203E9"/>
    <w:rsid w:val="008277E2"/>
    <w:rsid w:val="008357A7"/>
    <w:rsid w:val="00842956"/>
    <w:rsid w:val="0084587A"/>
    <w:rsid w:val="00852908"/>
    <w:rsid w:val="00874D7A"/>
    <w:rsid w:val="00881311"/>
    <w:rsid w:val="00884F2F"/>
    <w:rsid w:val="00887CD5"/>
    <w:rsid w:val="008974B6"/>
    <w:rsid w:val="0089786D"/>
    <w:rsid w:val="008A03AF"/>
    <w:rsid w:val="008B0321"/>
    <w:rsid w:val="008B681F"/>
    <w:rsid w:val="008C6874"/>
    <w:rsid w:val="008D0447"/>
    <w:rsid w:val="008D6649"/>
    <w:rsid w:val="008E5E35"/>
    <w:rsid w:val="008E6B3A"/>
    <w:rsid w:val="00916578"/>
    <w:rsid w:val="00927405"/>
    <w:rsid w:val="009309A8"/>
    <w:rsid w:val="00934332"/>
    <w:rsid w:val="00956663"/>
    <w:rsid w:val="0095670E"/>
    <w:rsid w:val="00963363"/>
    <w:rsid w:val="00966BD7"/>
    <w:rsid w:val="00970B8E"/>
    <w:rsid w:val="00983C2A"/>
    <w:rsid w:val="009857CD"/>
    <w:rsid w:val="00985BF7"/>
    <w:rsid w:val="00986F3D"/>
    <w:rsid w:val="0099259E"/>
    <w:rsid w:val="00992CD1"/>
    <w:rsid w:val="009B2401"/>
    <w:rsid w:val="009C18A5"/>
    <w:rsid w:val="009D0C7D"/>
    <w:rsid w:val="009D5196"/>
    <w:rsid w:val="009D731A"/>
    <w:rsid w:val="009E18CD"/>
    <w:rsid w:val="009E4355"/>
    <w:rsid w:val="009E6426"/>
    <w:rsid w:val="009F5853"/>
    <w:rsid w:val="009F6D0E"/>
    <w:rsid w:val="009F773D"/>
    <w:rsid w:val="00A019AD"/>
    <w:rsid w:val="00A041C5"/>
    <w:rsid w:val="00A24782"/>
    <w:rsid w:val="00A47B3E"/>
    <w:rsid w:val="00A57FB8"/>
    <w:rsid w:val="00A62181"/>
    <w:rsid w:val="00A6241F"/>
    <w:rsid w:val="00A6674E"/>
    <w:rsid w:val="00A70B15"/>
    <w:rsid w:val="00AA13C7"/>
    <w:rsid w:val="00AB3B55"/>
    <w:rsid w:val="00AC26E6"/>
    <w:rsid w:val="00AC53CB"/>
    <w:rsid w:val="00AD6A1F"/>
    <w:rsid w:val="00AE01BD"/>
    <w:rsid w:val="00AE6E85"/>
    <w:rsid w:val="00AF0C43"/>
    <w:rsid w:val="00AF63AA"/>
    <w:rsid w:val="00B05D8E"/>
    <w:rsid w:val="00B13265"/>
    <w:rsid w:val="00B27B31"/>
    <w:rsid w:val="00B43242"/>
    <w:rsid w:val="00B449FA"/>
    <w:rsid w:val="00B522CA"/>
    <w:rsid w:val="00B63FCF"/>
    <w:rsid w:val="00B6531C"/>
    <w:rsid w:val="00B67349"/>
    <w:rsid w:val="00B72C9E"/>
    <w:rsid w:val="00B830BF"/>
    <w:rsid w:val="00B83DB7"/>
    <w:rsid w:val="00B84E21"/>
    <w:rsid w:val="00B90762"/>
    <w:rsid w:val="00B9084F"/>
    <w:rsid w:val="00BA3032"/>
    <w:rsid w:val="00BA6FEE"/>
    <w:rsid w:val="00BC17AC"/>
    <w:rsid w:val="00BD4BF9"/>
    <w:rsid w:val="00BD594F"/>
    <w:rsid w:val="00BD66D4"/>
    <w:rsid w:val="00BF2E97"/>
    <w:rsid w:val="00C11BBB"/>
    <w:rsid w:val="00C16509"/>
    <w:rsid w:val="00C215F2"/>
    <w:rsid w:val="00C22C26"/>
    <w:rsid w:val="00C34005"/>
    <w:rsid w:val="00C443FB"/>
    <w:rsid w:val="00C47EF7"/>
    <w:rsid w:val="00C61F17"/>
    <w:rsid w:val="00C627CF"/>
    <w:rsid w:val="00C64AEF"/>
    <w:rsid w:val="00C66A52"/>
    <w:rsid w:val="00C67970"/>
    <w:rsid w:val="00C709E1"/>
    <w:rsid w:val="00C716FE"/>
    <w:rsid w:val="00C822F6"/>
    <w:rsid w:val="00C823CF"/>
    <w:rsid w:val="00C8708D"/>
    <w:rsid w:val="00C929DC"/>
    <w:rsid w:val="00C94543"/>
    <w:rsid w:val="00CA6F15"/>
    <w:rsid w:val="00CA7115"/>
    <w:rsid w:val="00CB0401"/>
    <w:rsid w:val="00CB0C99"/>
    <w:rsid w:val="00CB5792"/>
    <w:rsid w:val="00CD230B"/>
    <w:rsid w:val="00CD78B0"/>
    <w:rsid w:val="00CE168A"/>
    <w:rsid w:val="00CE672F"/>
    <w:rsid w:val="00D1728B"/>
    <w:rsid w:val="00D220C7"/>
    <w:rsid w:val="00D32EE4"/>
    <w:rsid w:val="00D65506"/>
    <w:rsid w:val="00D715D4"/>
    <w:rsid w:val="00D75534"/>
    <w:rsid w:val="00D77F80"/>
    <w:rsid w:val="00D8008C"/>
    <w:rsid w:val="00D96C2A"/>
    <w:rsid w:val="00DA7065"/>
    <w:rsid w:val="00DB0715"/>
    <w:rsid w:val="00DB4057"/>
    <w:rsid w:val="00DC4EAC"/>
    <w:rsid w:val="00DD4C53"/>
    <w:rsid w:val="00DE79CD"/>
    <w:rsid w:val="00DF01D1"/>
    <w:rsid w:val="00DF296E"/>
    <w:rsid w:val="00E051F6"/>
    <w:rsid w:val="00E10C20"/>
    <w:rsid w:val="00E21282"/>
    <w:rsid w:val="00E24B02"/>
    <w:rsid w:val="00E30203"/>
    <w:rsid w:val="00E470D4"/>
    <w:rsid w:val="00E7562F"/>
    <w:rsid w:val="00E75B0D"/>
    <w:rsid w:val="00E81096"/>
    <w:rsid w:val="00E824FE"/>
    <w:rsid w:val="00E8427F"/>
    <w:rsid w:val="00E84637"/>
    <w:rsid w:val="00E9090A"/>
    <w:rsid w:val="00EB2ED1"/>
    <w:rsid w:val="00EB4013"/>
    <w:rsid w:val="00EB5DEF"/>
    <w:rsid w:val="00EB6BAE"/>
    <w:rsid w:val="00EB6DE7"/>
    <w:rsid w:val="00EC1D52"/>
    <w:rsid w:val="00EC357E"/>
    <w:rsid w:val="00EC5D02"/>
    <w:rsid w:val="00EC7726"/>
    <w:rsid w:val="00ED2C75"/>
    <w:rsid w:val="00ED5154"/>
    <w:rsid w:val="00EE4C4F"/>
    <w:rsid w:val="00EE7377"/>
    <w:rsid w:val="00EF291E"/>
    <w:rsid w:val="00EF2977"/>
    <w:rsid w:val="00F11E80"/>
    <w:rsid w:val="00F167D0"/>
    <w:rsid w:val="00F258D7"/>
    <w:rsid w:val="00F26F5B"/>
    <w:rsid w:val="00F417E3"/>
    <w:rsid w:val="00F50759"/>
    <w:rsid w:val="00F51C05"/>
    <w:rsid w:val="00F53BBC"/>
    <w:rsid w:val="00F602F8"/>
    <w:rsid w:val="00F60CFB"/>
    <w:rsid w:val="00F71E39"/>
    <w:rsid w:val="00F83701"/>
    <w:rsid w:val="00F95EA2"/>
    <w:rsid w:val="00FA553E"/>
    <w:rsid w:val="00FB2DCD"/>
    <w:rsid w:val="00FC27CE"/>
    <w:rsid w:val="00FC79A2"/>
    <w:rsid w:val="00FD309E"/>
    <w:rsid w:val="00FD4141"/>
    <w:rsid w:val="00FF181D"/>
    <w:rsid w:val="00FF46CA"/>
    <w:rsid w:val="00FF4EDF"/>
    <w:rsid w:val="00FF51E7"/>
    <w:rsid w:val="00FF62B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67D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aliases w:val="норма,Обя,Без интервала11,мелкий,мой рабочий,Айгерим,No Spacing"/>
    <w:link w:val="a4"/>
    <w:qFormat/>
    <w:rsid w:val="004361AC"/>
    <w:pPr>
      <w:spacing w:after="0" w:line="240" w:lineRule="auto"/>
    </w:pPr>
  </w:style>
  <w:style w:type="character" w:customStyle="1" w:styleId="a4">
    <w:name w:val="Без интервала Знак"/>
    <w:aliases w:val="норма Знак,Обя Знак,Без интервала11 Знак,мелкий Знак,мой рабочий Знак,Айгерим Знак,No Spacing Знак"/>
    <w:link w:val="a3"/>
    <w:locked/>
    <w:rsid w:val="004C51C0"/>
  </w:style>
  <w:style w:type="character" w:styleId="a5">
    <w:name w:val="Strong"/>
    <w:basedOn w:val="a0"/>
    <w:uiPriority w:val="22"/>
    <w:qFormat/>
    <w:rsid w:val="004361AC"/>
    <w:rPr>
      <w:b/>
      <w:bCs/>
    </w:rPr>
  </w:style>
  <w:style w:type="paragraph" w:styleId="a6">
    <w:name w:val="List Paragraph"/>
    <w:aliases w:val="маркированный,List Paragraph"/>
    <w:basedOn w:val="a"/>
    <w:link w:val="a7"/>
    <w:uiPriority w:val="34"/>
    <w:qFormat/>
    <w:rsid w:val="004361AC"/>
    <w:pPr>
      <w:ind w:left="720"/>
      <w:contextualSpacing/>
    </w:pPr>
    <w:rPr>
      <w:rFonts w:ascii="Calibri" w:eastAsia="Times New Roman" w:hAnsi="Calibri" w:cs="Times New Roman"/>
    </w:rPr>
  </w:style>
  <w:style w:type="character" w:customStyle="1" w:styleId="a7">
    <w:name w:val="Абзац списка Знак"/>
    <w:aliases w:val="маркированный Знак,List Paragraph Знак"/>
    <w:link w:val="a6"/>
    <w:uiPriority w:val="34"/>
    <w:locked/>
    <w:rsid w:val="004361AC"/>
    <w:rPr>
      <w:rFonts w:ascii="Calibri" w:eastAsia="Times New Roman" w:hAnsi="Calibri" w:cs="Times New Roman"/>
    </w:rPr>
  </w:style>
  <w:style w:type="table" w:styleId="a8">
    <w:name w:val="Table Grid"/>
    <w:basedOn w:val="a1"/>
    <w:uiPriority w:val="59"/>
    <w:rsid w:val="004C51C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9">
    <w:name w:val="Body Text"/>
    <w:basedOn w:val="a"/>
    <w:link w:val="aa"/>
    <w:rsid w:val="004C51C0"/>
    <w:pPr>
      <w:spacing w:after="0" w:line="240" w:lineRule="auto"/>
      <w:jc w:val="both"/>
    </w:pPr>
    <w:rPr>
      <w:rFonts w:ascii="Arial" w:eastAsia="Times New Roman" w:hAnsi="Arial" w:cs="Times New Roman"/>
      <w:sz w:val="26"/>
      <w:szCs w:val="20"/>
    </w:rPr>
  </w:style>
  <w:style w:type="character" w:customStyle="1" w:styleId="aa">
    <w:name w:val="Основной текст Знак"/>
    <w:basedOn w:val="a0"/>
    <w:link w:val="a9"/>
    <w:rsid w:val="004C51C0"/>
    <w:rPr>
      <w:rFonts w:ascii="Arial" w:eastAsia="Times New Roman" w:hAnsi="Arial" w:cs="Times New Roman"/>
      <w:sz w:val="26"/>
      <w:szCs w:val="20"/>
    </w:rPr>
  </w:style>
  <w:style w:type="paragraph" w:customStyle="1" w:styleId="main">
    <w:name w:val="main"/>
    <w:basedOn w:val="a"/>
    <w:qFormat/>
    <w:rsid w:val="004C51C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4C51C0"/>
  </w:style>
  <w:style w:type="paragraph" w:customStyle="1" w:styleId="ab">
    <w:name w:val="Базовый"/>
    <w:rsid w:val="008B0321"/>
    <w:pPr>
      <w:tabs>
        <w:tab w:val="left" w:pos="708"/>
      </w:tabs>
      <w:suppressAutoHyphens/>
    </w:pPr>
    <w:rPr>
      <w:rFonts w:ascii="Calibri" w:eastAsia="SimSun" w:hAnsi="Calibri" w:cs="Calibri"/>
      <w:lang w:eastAsia="en-US"/>
    </w:rPr>
  </w:style>
  <w:style w:type="character" w:styleId="ac">
    <w:name w:val="Emphasis"/>
    <w:uiPriority w:val="20"/>
    <w:qFormat/>
    <w:rsid w:val="001D148D"/>
    <w:rPr>
      <w:i/>
      <w:iCs/>
    </w:rPr>
  </w:style>
  <w:style w:type="paragraph" w:styleId="2">
    <w:name w:val="Body Text Indent 2"/>
    <w:basedOn w:val="a"/>
    <w:link w:val="20"/>
    <w:uiPriority w:val="99"/>
    <w:rsid w:val="00533E2A"/>
    <w:pPr>
      <w:spacing w:after="120" w:line="480" w:lineRule="auto"/>
      <w:ind w:left="283"/>
    </w:pPr>
    <w:rPr>
      <w:rFonts w:ascii="Times New Roman" w:eastAsia="Times New Roman" w:hAnsi="Times New Roman" w:cs="Times New Roman"/>
      <w:sz w:val="24"/>
      <w:szCs w:val="24"/>
    </w:rPr>
  </w:style>
  <w:style w:type="character" w:customStyle="1" w:styleId="20">
    <w:name w:val="Основной текст с отступом 2 Знак"/>
    <w:basedOn w:val="a0"/>
    <w:link w:val="2"/>
    <w:uiPriority w:val="99"/>
    <w:rsid w:val="00533E2A"/>
    <w:rPr>
      <w:rFonts w:ascii="Times New Roman" w:eastAsia="Times New Roman" w:hAnsi="Times New Roman" w:cs="Times New Roman"/>
      <w:sz w:val="24"/>
      <w:szCs w:val="24"/>
    </w:rPr>
  </w:style>
  <w:style w:type="paragraph" w:styleId="ad">
    <w:name w:val="Normal (Web)"/>
    <w:basedOn w:val="a"/>
    <w:uiPriority w:val="99"/>
    <w:unhideWhenUsed/>
    <w:rsid w:val="00533E2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1">
    <w:name w:val="Style1"/>
    <w:basedOn w:val="a"/>
    <w:rsid w:val="00E75B0D"/>
    <w:pPr>
      <w:widowControl w:val="0"/>
      <w:autoSpaceDE w:val="0"/>
      <w:autoSpaceDN w:val="0"/>
      <w:adjustRightInd w:val="0"/>
      <w:spacing w:after="0" w:line="321" w:lineRule="exact"/>
      <w:ind w:firstLine="694"/>
      <w:jc w:val="both"/>
    </w:pPr>
    <w:rPr>
      <w:rFonts w:ascii="Times New Roman" w:eastAsia="Times New Roman" w:hAnsi="Times New Roman" w:cs="Times New Roman"/>
      <w:sz w:val="24"/>
      <w:szCs w:val="24"/>
    </w:rPr>
  </w:style>
  <w:style w:type="paragraph" w:customStyle="1" w:styleId="Style3">
    <w:name w:val="Style3"/>
    <w:basedOn w:val="a"/>
    <w:rsid w:val="00E75B0D"/>
    <w:pPr>
      <w:widowControl w:val="0"/>
      <w:autoSpaceDE w:val="0"/>
      <w:autoSpaceDN w:val="0"/>
      <w:adjustRightInd w:val="0"/>
      <w:spacing w:after="0" w:line="322" w:lineRule="exact"/>
      <w:ind w:firstLine="494"/>
      <w:jc w:val="both"/>
    </w:pPr>
    <w:rPr>
      <w:rFonts w:ascii="Times New Roman" w:eastAsia="Times New Roman" w:hAnsi="Times New Roman" w:cs="Times New Roman"/>
      <w:sz w:val="24"/>
      <w:szCs w:val="24"/>
    </w:rPr>
  </w:style>
  <w:style w:type="character" w:customStyle="1" w:styleId="FontStyle12">
    <w:name w:val="Font Style12"/>
    <w:rsid w:val="00E75B0D"/>
    <w:rPr>
      <w:rFonts w:ascii="Times New Roman" w:hAnsi="Times New Roman" w:cs="Times New Roman"/>
      <w:sz w:val="24"/>
      <w:szCs w:val="24"/>
    </w:rPr>
  </w:style>
  <w:style w:type="paragraph" w:styleId="HTML">
    <w:name w:val="HTML Preformatted"/>
    <w:basedOn w:val="a"/>
    <w:link w:val="HTML0"/>
    <w:uiPriority w:val="99"/>
    <w:semiHidden/>
    <w:unhideWhenUsed/>
    <w:rsid w:val="004D25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4D25D9"/>
    <w:rPr>
      <w:rFonts w:ascii="Courier New" w:eastAsia="Times New Roman" w:hAnsi="Courier New" w:cs="Courier New"/>
      <w:sz w:val="20"/>
      <w:szCs w:val="20"/>
    </w:rPr>
  </w:style>
  <w:style w:type="character" w:customStyle="1" w:styleId="st">
    <w:name w:val="st"/>
    <w:basedOn w:val="a0"/>
    <w:rsid w:val="00E81096"/>
  </w:style>
  <w:style w:type="character" w:customStyle="1" w:styleId="shorttext">
    <w:name w:val="short_text"/>
    <w:basedOn w:val="a0"/>
    <w:rsid w:val="00343172"/>
  </w:style>
  <w:style w:type="paragraph" w:customStyle="1" w:styleId="msonospacingmailrucssattributepostfix">
    <w:name w:val="msonospacing_mailru_css_attribute_postfix"/>
    <w:basedOn w:val="a"/>
    <w:rsid w:val="00FF51E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listparagraphmailrucssattributepostfix">
    <w:name w:val="msolistparagraph_mailru_css_attribute_postfix"/>
    <w:basedOn w:val="a"/>
    <w:rsid w:val="00FF51E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listparagraphcxspfirstmailrucssattributepostfix">
    <w:name w:val="msolistparagraphcxspfirst_mailru_css_attribute_postfix"/>
    <w:basedOn w:val="a"/>
    <w:rsid w:val="00FF51E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listparagraphcxspmiddlemailrucssattributepostfix">
    <w:name w:val="msolistparagraphcxspmiddle_mailru_css_attribute_postfix"/>
    <w:basedOn w:val="a"/>
    <w:rsid w:val="00FF51E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listparagraphcxsplastmailrucssattributepostfix">
    <w:name w:val="msolistparagraphcxsplast_mailru_css_attribute_postfix"/>
    <w:basedOn w:val="a"/>
    <w:rsid w:val="00FF51E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339720">
      <w:bodyDiv w:val="1"/>
      <w:marLeft w:val="0"/>
      <w:marRight w:val="0"/>
      <w:marTop w:val="0"/>
      <w:marBottom w:val="0"/>
      <w:divBdr>
        <w:top w:val="none" w:sz="0" w:space="0" w:color="auto"/>
        <w:left w:val="none" w:sz="0" w:space="0" w:color="auto"/>
        <w:bottom w:val="none" w:sz="0" w:space="0" w:color="auto"/>
        <w:right w:val="none" w:sz="0" w:space="0" w:color="auto"/>
      </w:divBdr>
    </w:div>
    <w:div w:id="414476650">
      <w:bodyDiv w:val="1"/>
      <w:marLeft w:val="0"/>
      <w:marRight w:val="0"/>
      <w:marTop w:val="0"/>
      <w:marBottom w:val="0"/>
      <w:divBdr>
        <w:top w:val="none" w:sz="0" w:space="0" w:color="auto"/>
        <w:left w:val="none" w:sz="0" w:space="0" w:color="auto"/>
        <w:bottom w:val="none" w:sz="0" w:space="0" w:color="auto"/>
        <w:right w:val="none" w:sz="0" w:space="0" w:color="auto"/>
      </w:divBdr>
    </w:div>
    <w:div w:id="449208774">
      <w:bodyDiv w:val="1"/>
      <w:marLeft w:val="0"/>
      <w:marRight w:val="0"/>
      <w:marTop w:val="0"/>
      <w:marBottom w:val="0"/>
      <w:divBdr>
        <w:top w:val="none" w:sz="0" w:space="0" w:color="auto"/>
        <w:left w:val="none" w:sz="0" w:space="0" w:color="auto"/>
        <w:bottom w:val="none" w:sz="0" w:space="0" w:color="auto"/>
        <w:right w:val="none" w:sz="0" w:space="0" w:color="auto"/>
      </w:divBdr>
    </w:div>
    <w:div w:id="452556830">
      <w:bodyDiv w:val="1"/>
      <w:marLeft w:val="0"/>
      <w:marRight w:val="0"/>
      <w:marTop w:val="0"/>
      <w:marBottom w:val="0"/>
      <w:divBdr>
        <w:top w:val="none" w:sz="0" w:space="0" w:color="auto"/>
        <w:left w:val="none" w:sz="0" w:space="0" w:color="auto"/>
        <w:bottom w:val="none" w:sz="0" w:space="0" w:color="auto"/>
        <w:right w:val="none" w:sz="0" w:space="0" w:color="auto"/>
      </w:divBdr>
    </w:div>
    <w:div w:id="1286354924">
      <w:bodyDiv w:val="1"/>
      <w:marLeft w:val="0"/>
      <w:marRight w:val="0"/>
      <w:marTop w:val="0"/>
      <w:marBottom w:val="0"/>
      <w:divBdr>
        <w:top w:val="none" w:sz="0" w:space="0" w:color="auto"/>
        <w:left w:val="none" w:sz="0" w:space="0" w:color="auto"/>
        <w:bottom w:val="none" w:sz="0" w:space="0" w:color="auto"/>
        <w:right w:val="none" w:sz="0" w:space="0" w:color="auto"/>
      </w:divBdr>
    </w:div>
    <w:div w:id="1377270614">
      <w:bodyDiv w:val="1"/>
      <w:marLeft w:val="0"/>
      <w:marRight w:val="0"/>
      <w:marTop w:val="0"/>
      <w:marBottom w:val="0"/>
      <w:divBdr>
        <w:top w:val="none" w:sz="0" w:space="0" w:color="auto"/>
        <w:left w:val="none" w:sz="0" w:space="0" w:color="auto"/>
        <w:bottom w:val="none" w:sz="0" w:space="0" w:color="auto"/>
        <w:right w:val="none" w:sz="0" w:space="0" w:color="auto"/>
      </w:divBdr>
    </w:div>
    <w:div w:id="1473912404">
      <w:bodyDiv w:val="1"/>
      <w:marLeft w:val="0"/>
      <w:marRight w:val="0"/>
      <w:marTop w:val="0"/>
      <w:marBottom w:val="0"/>
      <w:divBdr>
        <w:top w:val="none" w:sz="0" w:space="0" w:color="auto"/>
        <w:left w:val="none" w:sz="0" w:space="0" w:color="auto"/>
        <w:bottom w:val="none" w:sz="0" w:space="0" w:color="auto"/>
        <w:right w:val="none" w:sz="0" w:space="0" w:color="auto"/>
      </w:divBdr>
    </w:div>
    <w:div w:id="1508711298">
      <w:bodyDiv w:val="1"/>
      <w:marLeft w:val="0"/>
      <w:marRight w:val="0"/>
      <w:marTop w:val="0"/>
      <w:marBottom w:val="0"/>
      <w:divBdr>
        <w:top w:val="none" w:sz="0" w:space="0" w:color="auto"/>
        <w:left w:val="none" w:sz="0" w:space="0" w:color="auto"/>
        <w:bottom w:val="none" w:sz="0" w:space="0" w:color="auto"/>
        <w:right w:val="none" w:sz="0" w:space="0" w:color="auto"/>
      </w:divBdr>
    </w:div>
    <w:div w:id="1571697418">
      <w:bodyDiv w:val="1"/>
      <w:marLeft w:val="0"/>
      <w:marRight w:val="0"/>
      <w:marTop w:val="0"/>
      <w:marBottom w:val="0"/>
      <w:divBdr>
        <w:top w:val="none" w:sz="0" w:space="0" w:color="auto"/>
        <w:left w:val="none" w:sz="0" w:space="0" w:color="auto"/>
        <w:bottom w:val="none" w:sz="0" w:space="0" w:color="auto"/>
        <w:right w:val="none" w:sz="0" w:space="0" w:color="auto"/>
      </w:divBdr>
    </w:div>
    <w:div w:id="1914586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E5F858-8D47-4339-A4D5-AA07021310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1259</TotalTime>
  <Pages>80</Pages>
  <Words>19928</Words>
  <Characters>113594</Characters>
  <Application>Microsoft Office Word</Application>
  <DocSecurity>0</DocSecurity>
  <Lines>946</Lines>
  <Paragraphs>266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133256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444</cp:revision>
  <dcterms:created xsi:type="dcterms:W3CDTF">2017-01-30T06:13:00Z</dcterms:created>
  <dcterms:modified xsi:type="dcterms:W3CDTF">2018-02-14T11:37:00Z</dcterms:modified>
</cp:coreProperties>
</file>