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98F" w:rsidRPr="007A663C" w:rsidRDefault="0023398F" w:rsidP="0023398F">
      <w:pPr>
        <w:keepNext/>
        <w:keepLines/>
        <w:tabs>
          <w:tab w:val="left" w:pos="900"/>
          <w:tab w:val="left" w:pos="1080"/>
        </w:tabs>
        <w:spacing w:after="0" w:line="240" w:lineRule="auto"/>
        <w:ind w:firstLine="567"/>
        <w:jc w:val="center"/>
        <w:rPr>
          <w:rFonts w:ascii="Times New Roman" w:hAnsi="Times New Roman" w:cs="Times New Roman"/>
          <w:b/>
          <w:bCs/>
          <w:sz w:val="28"/>
          <w:szCs w:val="28"/>
          <w:lang w:val="kk-KZ"/>
        </w:rPr>
      </w:pPr>
      <w:r w:rsidRPr="007A663C">
        <w:rPr>
          <w:rFonts w:ascii="Times New Roman" w:hAnsi="Times New Roman" w:cs="Times New Roman"/>
          <w:b/>
          <w:bCs/>
          <w:sz w:val="28"/>
          <w:szCs w:val="28"/>
        </w:rPr>
        <w:t>Отчет п</w:t>
      </w:r>
      <w:r w:rsidRPr="007A663C">
        <w:rPr>
          <w:rFonts w:ascii="Times New Roman" w:hAnsi="Times New Roman" w:cs="Times New Roman"/>
          <w:b/>
          <w:bCs/>
          <w:sz w:val="28"/>
          <w:szCs w:val="28"/>
          <w:lang w:val="kk-KZ"/>
        </w:rPr>
        <w:t xml:space="preserve">рограммы развития тереторий </w:t>
      </w:r>
    </w:p>
    <w:p w:rsidR="00096B2C" w:rsidRPr="007A663C" w:rsidRDefault="009D54D8" w:rsidP="0023398F">
      <w:pPr>
        <w:keepNext/>
        <w:keepLines/>
        <w:tabs>
          <w:tab w:val="left" w:pos="900"/>
          <w:tab w:val="left" w:pos="1080"/>
        </w:tabs>
        <w:spacing w:after="0" w:line="240" w:lineRule="auto"/>
        <w:ind w:firstLine="567"/>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Мойынкумск</w:t>
      </w:r>
      <w:r w:rsidR="0023398F" w:rsidRPr="007A663C">
        <w:rPr>
          <w:rFonts w:ascii="Times New Roman" w:hAnsi="Times New Roman" w:cs="Times New Roman"/>
          <w:b/>
          <w:bCs/>
          <w:sz w:val="28"/>
          <w:szCs w:val="28"/>
          <w:lang w:val="kk-KZ"/>
        </w:rPr>
        <w:t xml:space="preserve">ого района на 2016-2020 годы </w:t>
      </w:r>
      <w:r w:rsidR="00B66C28" w:rsidRPr="007A663C">
        <w:rPr>
          <w:rFonts w:ascii="Times New Roman" w:hAnsi="Times New Roman" w:cs="Times New Roman"/>
          <w:sz w:val="28"/>
          <w:szCs w:val="28"/>
          <w:lang w:val="kk-KZ"/>
        </w:rPr>
        <w:t xml:space="preserve">                                                              </w:t>
      </w:r>
    </w:p>
    <w:tbl>
      <w:tblPr>
        <w:tblW w:w="15048" w:type="dxa"/>
        <w:tblLook w:val="01E0" w:firstRow="1" w:lastRow="1" w:firstColumn="1" w:lastColumn="1" w:noHBand="0" w:noVBand="0"/>
      </w:tblPr>
      <w:tblGrid>
        <w:gridCol w:w="6408"/>
        <w:gridCol w:w="8640"/>
      </w:tblGrid>
      <w:tr w:rsidR="00096B2C" w:rsidRPr="00D46A9F" w:rsidTr="007A02E2">
        <w:tc>
          <w:tcPr>
            <w:tcW w:w="6408" w:type="dxa"/>
          </w:tcPr>
          <w:p w:rsidR="007A663C" w:rsidRDefault="007A663C" w:rsidP="0018483C">
            <w:pPr>
              <w:keepNext/>
              <w:keepLines/>
              <w:tabs>
                <w:tab w:val="left" w:pos="900"/>
                <w:tab w:val="left" w:pos="1080"/>
              </w:tabs>
              <w:spacing w:after="0" w:line="240" w:lineRule="auto"/>
              <w:rPr>
                <w:rFonts w:ascii="Times New Roman" w:hAnsi="Times New Roman" w:cs="Times New Roman"/>
                <w:sz w:val="24"/>
                <w:szCs w:val="24"/>
                <w:lang w:val="kk-KZ"/>
              </w:rPr>
            </w:pPr>
          </w:p>
          <w:p w:rsidR="00096B2C" w:rsidRPr="00D46A9F" w:rsidRDefault="00876E98" w:rsidP="0018483C">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Отчт</w:t>
            </w:r>
            <w:r w:rsidR="0018483C">
              <w:rPr>
                <w:rFonts w:ascii="Times New Roman" w:hAnsi="Times New Roman" w:cs="Times New Roman"/>
                <w:sz w:val="24"/>
                <w:szCs w:val="24"/>
                <w:lang w:val="kk-KZ"/>
              </w:rPr>
              <w:t>е</w:t>
            </w:r>
            <w:r>
              <w:rPr>
                <w:rFonts w:ascii="Times New Roman" w:hAnsi="Times New Roman" w:cs="Times New Roman"/>
                <w:sz w:val="24"/>
                <w:szCs w:val="24"/>
                <w:lang w:val="kk-KZ"/>
              </w:rPr>
              <w:t>ный период</w:t>
            </w:r>
          </w:p>
        </w:tc>
        <w:tc>
          <w:tcPr>
            <w:tcW w:w="8640" w:type="dxa"/>
          </w:tcPr>
          <w:p w:rsidR="007A663C" w:rsidRDefault="007A663C" w:rsidP="0018483C">
            <w:pPr>
              <w:keepNext/>
              <w:keepLines/>
              <w:tabs>
                <w:tab w:val="left" w:pos="900"/>
                <w:tab w:val="left" w:pos="1080"/>
              </w:tabs>
              <w:spacing w:after="0" w:line="240" w:lineRule="auto"/>
              <w:rPr>
                <w:rFonts w:ascii="Times New Roman" w:hAnsi="Times New Roman" w:cs="Times New Roman"/>
                <w:sz w:val="24"/>
                <w:szCs w:val="24"/>
              </w:rPr>
            </w:pPr>
          </w:p>
          <w:p w:rsidR="00096B2C" w:rsidRPr="00D46A9F" w:rsidRDefault="00096B2C" w:rsidP="00240A54">
            <w:pPr>
              <w:keepNext/>
              <w:keepLines/>
              <w:tabs>
                <w:tab w:val="left" w:pos="900"/>
                <w:tab w:val="left" w:pos="1080"/>
              </w:tabs>
              <w:spacing w:after="0" w:line="240" w:lineRule="auto"/>
              <w:rPr>
                <w:rFonts w:ascii="Times New Roman" w:hAnsi="Times New Roman" w:cs="Times New Roman"/>
                <w:sz w:val="24"/>
                <w:szCs w:val="24"/>
              </w:rPr>
            </w:pPr>
            <w:r w:rsidRPr="00D46A9F">
              <w:rPr>
                <w:rFonts w:ascii="Times New Roman" w:hAnsi="Times New Roman" w:cs="Times New Roman"/>
                <w:sz w:val="24"/>
                <w:szCs w:val="24"/>
              </w:rPr>
              <w:t>201</w:t>
            </w:r>
            <w:r w:rsidR="00240A54">
              <w:rPr>
                <w:rFonts w:ascii="Times New Roman" w:hAnsi="Times New Roman" w:cs="Times New Roman"/>
                <w:sz w:val="24"/>
                <w:szCs w:val="24"/>
              </w:rPr>
              <w:t>7</w:t>
            </w:r>
            <w:r w:rsidRPr="00D46A9F">
              <w:rPr>
                <w:rFonts w:ascii="Times New Roman" w:hAnsi="Times New Roman" w:cs="Times New Roman"/>
                <w:sz w:val="24"/>
                <w:szCs w:val="24"/>
              </w:rPr>
              <w:t xml:space="preserve"> </w:t>
            </w:r>
            <w:r w:rsidR="009F24D5">
              <w:rPr>
                <w:rFonts w:ascii="Times New Roman" w:hAnsi="Times New Roman" w:cs="Times New Roman"/>
                <w:sz w:val="24"/>
                <w:szCs w:val="24"/>
              </w:rPr>
              <w:t>год</w:t>
            </w:r>
            <w:r w:rsidRPr="00D46A9F">
              <w:rPr>
                <w:rFonts w:ascii="Times New Roman" w:hAnsi="Times New Roman" w:cs="Times New Roman"/>
                <w:sz w:val="24"/>
                <w:szCs w:val="24"/>
                <w:lang w:val="kk-KZ"/>
              </w:rPr>
              <w:t xml:space="preserve"> </w:t>
            </w:r>
            <w:r w:rsidR="009F24D5">
              <w:rPr>
                <w:rFonts w:ascii="Times New Roman" w:hAnsi="Times New Roman" w:cs="Times New Roman"/>
                <w:sz w:val="24"/>
                <w:szCs w:val="24"/>
                <w:lang w:val="kk-KZ"/>
              </w:rPr>
              <w:t>годовой</w:t>
            </w:r>
            <w:r w:rsidRPr="00D46A9F">
              <w:rPr>
                <w:rFonts w:ascii="Times New Roman" w:hAnsi="Times New Roman" w:cs="Times New Roman"/>
                <w:sz w:val="24"/>
                <w:szCs w:val="24"/>
              </w:rPr>
              <w:t xml:space="preserve"> </w:t>
            </w:r>
          </w:p>
        </w:tc>
      </w:tr>
      <w:tr w:rsidR="00096B2C" w:rsidRPr="00D46A9F" w:rsidTr="007A02E2">
        <w:tc>
          <w:tcPr>
            <w:tcW w:w="6408" w:type="dxa"/>
          </w:tcPr>
          <w:p w:rsidR="00096B2C" w:rsidRPr="00D46A9F" w:rsidRDefault="00876E98" w:rsidP="0018483C">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Срок выполнение</w:t>
            </w:r>
            <w:r w:rsidR="00096B2C" w:rsidRPr="00D46A9F">
              <w:rPr>
                <w:rFonts w:ascii="Times New Roman" w:hAnsi="Times New Roman" w:cs="Times New Roman"/>
                <w:sz w:val="24"/>
                <w:szCs w:val="24"/>
                <w:lang w:val="kk-KZ"/>
              </w:rPr>
              <w:t xml:space="preserve"> </w:t>
            </w:r>
          </w:p>
        </w:tc>
        <w:tc>
          <w:tcPr>
            <w:tcW w:w="8640" w:type="dxa"/>
          </w:tcPr>
          <w:p w:rsidR="00096B2C" w:rsidRPr="00D46A9F" w:rsidRDefault="00096B2C" w:rsidP="00556629">
            <w:pPr>
              <w:keepNext/>
              <w:keepLines/>
              <w:tabs>
                <w:tab w:val="left" w:pos="900"/>
                <w:tab w:val="left" w:pos="1080"/>
              </w:tabs>
              <w:spacing w:after="0"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201</w:t>
            </w:r>
            <w:r w:rsidR="00240A54">
              <w:rPr>
                <w:rFonts w:ascii="Times New Roman" w:hAnsi="Times New Roman" w:cs="Times New Roman"/>
                <w:sz w:val="24"/>
                <w:szCs w:val="24"/>
                <w:lang w:val="kk-KZ"/>
              </w:rPr>
              <w:t>8</w:t>
            </w:r>
            <w:r w:rsidRPr="00D46A9F">
              <w:rPr>
                <w:rFonts w:ascii="Times New Roman" w:hAnsi="Times New Roman" w:cs="Times New Roman"/>
                <w:sz w:val="24"/>
                <w:szCs w:val="24"/>
                <w:lang w:val="kk-KZ"/>
              </w:rPr>
              <w:t xml:space="preserve"> </w:t>
            </w:r>
            <w:r w:rsidR="009F24D5">
              <w:rPr>
                <w:rFonts w:ascii="Times New Roman" w:hAnsi="Times New Roman" w:cs="Times New Roman"/>
                <w:sz w:val="24"/>
                <w:szCs w:val="24"/>
                <w:lang w:val="kk-KZ"/>
              </w:rPr>
              <w:t>год</w:t>
            </w:r>
            <w:r w:rsidR="00556629">
              <w:rPr>
                <w:rFonts w:ascii="Times New Roman" w:hAnsi="Times New Roman" w:cs="Times New Roman"/>
                <w:sz w:val="24"/>
                <w:szCs w:val="24"/>
                <w:lang w:val="kk-KZ"/>
              </w:rPr>
              <w:t xml:space="preserve"> 9</w:t>
            </w:r>
            <w:r w:rsidR="000F3C5A" w:rsidRPr="00D46A9F">
              <w:rPr>
                <w:rFonts w:ascii="Times New Roman" w:hAnsi="Times New Roman" w:cs="Times New Roman"/>
                <w:sz w:val="24"/>
                <w:szCs w:val="24"/>
                <w:lang w:val="kk-KZ"/>
              </w:rPr>
              <w:t xml:space="preserve"> </w:t>
            </w:r>
            <w:r w:rsidR="009F24D5">
              <w:rPr>
                <w:rFonts w:ascii="Times New Roman" w:hAnsi="Times New Roman" w:cs="Times New Roman"/>
                <w:sz w:val="24"/>
                <w:szCs w:val="24"/>
                <w:lang w:val="kk-KZ"/>
              </w:rPr>
              <w:t>январь</w:t>
            </w:r>
          </w:p>
        </w:tc>
      </w:tr>
      <w:tr w:rsidR="00096B2C" w:rsidRPr="009F24D5" w:rsidTr="007A02E2">
        <w:tc>
          <w:tcPr>
            <w:tcW w:w="6408" w:type="dxa"/>
          </w:tcPr>
          <w:p w:rsidR="00096B2C" w:rsidRPr="00D46A9F" w:rsidRDefault="00876E98" w:rsidP="007A02E2">
            <w:pPr>
              <w:pStyle w:val="af2"/>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Организация</w:t>
            </w:r>
            <w:r w:rsidR="00096B2C" w:rsidRPr="00D46A9F">
              <w:rPr>
                <w:rFonts w:ascii="Times New Roman" w:hAnsi="Times New Roman" w:cs="Times New Roman"/>
                <w:sz w:val="24"/>
                <w:szCs w:val="24"/>
                <w:lang w:val="kk-KZ" w:eastAsia="en-US"/>
              </w:rPr>
              <w:t xml:space="preserve"> </w:t>
            </w:r>
          </w:p>
        </w:tc>
        <w:tc>
          <w:tcPr>
            <w:tcW w:w="8640" w:type="dxa"/>
          </w:tcPr>
          <w:p w:rsidR="00096B2C" w:rsidRPr="00D46A9F" w:rsidRDefault="00876E98" w:rsidP="009D54D8">
            <w:pPr>
              <w:pStyle w:val="af2"/>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eastAsia="en-US"/>
              </w:rPr>
            </w:pPr>
            <w:r>
              <w:rPr>
                <w:rFonts w:ascii="Times New Roman" w:hAnsi="Times New Roman" w:cs="Times New Roman"/>
                <w:sz w:val="24"/>
                <w:szCs w:val="24"/>
                <w:lang w:eastAsia="en-US"/>
              </w:rPr>
              <w:t xml:space="preserve">Отдел экономики и бюджетного </w:t>
            </w:r>
            <w:proofErr w:type="spellStart"/>
            <w:r>
              <w:rPr>
                <w:rFonts w:ascii="Times New Roman" w:hAnsi="Times New Roman" w:cs="Times New Roman"/>
                <w:sz w:val="24"/>
                <w:szCs w:val="24"/>
                <w:lang w:eastAsia="en-US"/>
              </w:rPr>
              <w:t>планироавния</w:t>
            </w:r>
            <w:proofErr w:type="spellEnd"/>
            <w:r w:rsidR="0018483C">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акимата</w:t>
            </w:r>
            <w:proofErr w:type="spellEnd"/>
            <w:r>
              <w:rPr>
                <w:rFonts w:ascii="Times New Roman" w:hAnsi="Times New Roman" w:cs="Times New Roman"/>
                <w:sz w:val="24"/>
                <w:szCs w:val="24"/>
                <w:lang w:eastAsia="en-US"/>
              </w:rPr>
              <w:t xml:space="preserve"> </w:t>
            </w:r>
            <w:r w:rsidR="009D54D8">
              <w:rPr>
                <w:rFonts w:ascii="Times New Roman" w:hAnsi="Times New Roman" w:cs="Times New Roman"/>
                <w:sz w:val="24"/>
                <w:szCs w:val="24"/>
                <w:lang w:val="kk-KZ" w:eastAsia="en-US"/>
              </w:rPr>
              <w:t>Мойынкум</w:t>
            </w:r>
            <w:proofErr w:type="spellStart"/>
            <w:r>
              <w:rPr>
                <w:rFonts w:ascii="Times New Roman" w:hAnsi="Times New Roman" w:cs="Times New Roman"/>
                <w:sz w:val="24"/>
                <w:szCs w:val="24"/>
                <w:lang w:eastAsia="en-US"/>
              </w:rPr>
              <w:t>ского</w:t>
            </w:r>
            <w:proofErr w:type="spellEnd"/>
            <w:r>
              <w:rPr>
                <w:rFonts w:ascii="Times New Roman" w:hAnsi="Times New Roman" w:cs="Times New Roman"/>
                <w:sz w:val="24"/>
                <w:szCs w:val="24"/>
                <w:lang w:eastAsia="en-US"/>
              </w:rPr>
              <w:t xml:space="preserve"> района.</w:t>
            </w:r>
          </w:p>
        </w:tc>
      </w:tr>
      <w:tr w:rsidR="00096B2C" w:rsidRPr="009F24D5" w:rsidTr="007A02E2">
        <w:tc>
          <w:tcPr>
            <w:tcW w:w="6408" w:type="dxa"/>
          </w:tcPr>
          <w:p w:rsidR="00096B2C" w:rsidRPr="00D46A9F" w:rsidRDefault="00096B2C" w:rsidP="007A02E2">
            <w:pPr>
              <w:pStyle w:val="af2"/>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eastAsia="en-US"/>
              </w:rPr>
            </w:pPr>
          </w:p>
        </w:tc>
        <w:tc>
          <w:tcPr>
            <w:tcW w:w="8640" w:type="dxa"/>
          </w:tcPr>
          <w:p w:rsidR="00096B2C" w:rsidRPr="00D46A9F" w:rsidRDefault="00096B2C" w:rsidP="007A02E2">
            <w:pPr>
              <w:pStyle w:val="af2"/>
              <w:keepNext/>
              <w:keepLines/>
              <w:tabs>
                <w:tab w:val="left" w:pos="900"/>
                <w:tab w:val="left" w:pos="993"/>
                <w:tab w:val="left" w:pos="1080"/>
              </w:tabs>
              <w:spacing w:after="0" w:line="240" w:lineRule="auto"/>
              <w:ind w:left="0"/>
              <w:jc w:val="center"/>
              <w:rPr>
                <w:rFonts w:ascii="Times New Roman" w:hAnsi="Times New Roman" w:cs="Times New Roman"/>
                <w:sz w:val="24"/>
                <w:szCs w:val="24"/>
                <w:lang w:val="kk-KZ" w:eastAsia="en-US"/>
              </w:rPr>
            </w:pPr>
          </w:p>
        </w:tc>
      </w:tr>
    </w:tbl>
    <w:p w:rsidR="00096B2C" w:rsidRPr="00D46A9F" w:rsidRDefault="00096B2C" w:rsidP="00096B2C">
      <w:pPr>
        <w:keepNext/>
        <w:keepLines/>
        <w:tabs>
          <w:tab w:val="left" w:pos="900"/>
          <w:tab w:val="left" w:pos="1080"/>
        </w:tabs>
        <w:spacing w:line="240" w:lineRule="auto"/>
        <w:rPr>
          <w:rFonts w:ascii="Times New Roman" w:hAnsi="Times New Roman" w:cs="Times New Roman"/>
          <w:sz w:val="24"/>
          <w:szCs w:val="24"/>
          <w:lang w:val="kk-KZ"/>
        </w:rPr>
      </w:pPr>
    </w:p>
    <w:p w:rsidR="00E06CB6" w:rsidRDefault="00CB69B0" w:rsidP="00CB69B0">
      <w:pPr>
        <w:keepNext/>
        <w:keepLines/>
        <w:tabs>
          <w:tab w:val="left" w:pos="900"/>
          <w:tab w:val="left" w:pos="1080"/>
        </w:tabs>
        <w:spacing w:after="0" w:line="240" w:lineRule="auto"/>
        <w:rPr>
          <w:rFonts w:ascii="Times New Roman" w:hAnsi="Times New Roman" w:cs="Times New Roman"/>
          <w:b/>
          <w:sz w:val="28"/>
          <w:szCs w:val="28"/>
        </w:rPr>
      </w:pPr>
      <w:r w:rsidRPr="00D46A9F">
        <w:rPr>
          <w:rFonts w:ascii="Times New Roman" w:hAnsi="Times New Roman" w:cs="Times New Roman"/>
          <w:b/>
          <w:sz w:val="24"/>
          <w:szCs w:val="24"/>
          <w:lang w:val="kk-KZ"/>
        </w:rPr>
        <w:t>3.2.</w:t>
      </w:r>
      <w:r w:rsidR="00E005C0">
        <w:rPr>
          <w:rFonts w:ascii="Times New Roman" w:hAnsi="Times New Roman" w:cs="Times New Roman"/>
          <w:b/>
          <w:sz w:val="24"/>
          <w:szCs w:val="24"/>
          <w:lang w:val="kk-KZ"/>
        </w:rPr>
        <w:t>1</w:t>
      </w:r>
      <w:r w:rsidRPr="00D46A9F">
        <w:rPr>
          <w:rFonts w:ascii="Times New Roman" w:hAnsi="Times New Roman" w:cs="Times New Roman"/>
          <w:b/>
          <w:sz w:val="24"/>
          <w:szCs w:val="24"/>
          <w:lang w:val="kk-KZ"/>
        </w:rPr>
        <w:t xml:space="preserve">.1 </w:t>
      </w:r>
      <w:r w:rsidR="00E005C0">
        <w:rPr>
          <w:rFonts w:ascii="Times New Roman" w:hAnsi="Times New Roman" w:cs="Times New Roman"/>
          <w:b/>
          <w:sz w:val="24"/>
          <w:szCs w:val="24"/>
          <w:lang w:val="kk-KZ"/>
        </w:rPr>
        <w:t>Экономика</w:t>
      </w:r>
      <w:r w:rsidR="00E06CB6" w:rsidRPr="00E06CB6">
        <w:rPr>
          <w:rFonts w:ascii="Times New Roman" w:hAnsi="Times New Roman" w:cs="Times New Roman"/>
          <w:b/>
          <w:sz w:val="28"/>
          <w:szCs w:val="28"/>
        </w:rPr>
        <w:t xml:space="preserve"> </w:t>
      </w:r>
    </w:p>
    <w:p w:rsidR="00CB69B0" w:rsidRPr="00D46A9F" w:rsidRDefault="00876E98" w:rsidP="00CB69B0">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00CB69B0" w:rsidRPr="00D46A9F">
        <w:rPr>
          <w:rFonts w:ascii="Times New Roman" w:hAnsi="Times New Roman" w:cs="Times New Roman"/>
          <w:b/>
          <w:sz w:val="24"/>
          <w:szCs w:val="24"/>
          <w:lang w:val="kk-KZ"/>
        </w:rPr>
        <w:t xml:space="preserve"> 3.2.</w:t>
      </w:r>
      <w:r w:rsidR="00E005C0">
        <w:rPr>
          <w:rFonts w:ascii="Times New Roman" w:hAnsi="Times New Roman" w:cs="Times New Roman"/>
          <w:b/>
          <w:sz w:val="24"/>
          <w:szCs w:val="24"/>
          <w:lang w:val="kk-KZ"/>
        </w:rPr>
        <w:t>1</w:t>
      </w:r>
      <w:r w:rsidR="00CB69B0" w:rsidRPr="00D46A9F">
        <w:rPr>
          <w:rFonts w:ascii="Times New Roman" w:hAnsi="Times New Roman" w:cs="Times New Roman"/>
          <w:b/>
          <w:sz w:val="24"/>
          <w:szCs w:val="24"/>
          <w:lang w:val="kk-KZ"/>
        </w:rPr>
        <w:t xml:space="preserve">.1. </w:t>
      </w:r>
      <w:r w:rsidR="00E005C0" w:rsidRPr="00E005C0">
        <w:rPr>
          <w:rFonts w:ascii="Times New Roman" w:hAnsi="Times New Roman" w:cs="Times New Roman"/>
          <w:b/>
          <w:sz w:val="24"/>
          <w:szCs w:val="24"/>
        </w:rPr>
        <w:t>Обеспечение устойчивого развития экономики</w:t>
      </w:r>
    </w:p>
    <w:p w:rsidR="00CB69B0" w:rsidRPr="00D46A9F" w:rsidRDefault="00E06CB6" w:rsidP="00CB69B0">
      <w:pPr>
        <w:keepNext/>
        <w:keepLines/>
        <w:tabs>
          <w:tab w:val="left" w:pos="900"/>
          <w:tab w:val="left" w:pos="1080"/>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Целевые </w:t>
      </w:r>
      <w:r w:rsidR="00CB69B0"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r w:rsidR="00CB69B0" w:rsidRPr="00D46A9F">
        <w:rPr>
          <w:rFonts w:ascii="Times New Roman" w:hAnsi="Times New Roman" w:cs="Times New Roman"/>
          <w:b/>
          <w:bCs/>
          <w:sz w:val="24"/>
          <w:szCs w:val="24"/>
          <w:lang w:val="kk-KZ"/>
        </w:rPr>
        <w:tab/>
      </w:r>
    </w:p>
    <w:p w:rsidR="00096B2C" w:rsidRPr="00D46A9F" w:rsidRDefault="00096B2C" w:rsidP="00096B2C">
      <w:pPr>
        <w:pStyle w:val="ConsPlusNormal"/>
        <w:keepNext/>
        <w:keepLines/>
        <w:widowControl/>
        <w:tabs>
          <w:tab w:val="left" w:pos="900"/>
          <w:tab w:val="left" w:pos="1080"/>
        </w:tabs>
        <w:ind w:firstLine="0"/>
        <w:jc w:val="both"/>
        <w:rPr>
          <w:rFonts w:ascii="Times New Roman" w:hAnsi="Times New Roman" w:cs="Times New Roman"/>
          <w:b/>
          <w:bCs/>
          <w:sz w:val="24"/>
          <w:szCs w:val="24"/>
          <w:lang w:val="kk-KZ"/>
        </w:rPr>
      </w:pPr>
    </w:p>
    <w:tbl>
      <w:tblPr>
        <w:tblW w:w="31680"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4202"/>
        <w:gridCol w:w="52"/>
        <w:gridCol w:w="1686"/>
        <w:gridCol w:w="15"/>
        <w:gridCol w:w="221"/>
        <w:gridCol w:w="42"/>
        <w:gridCol w:w="1296"/>
        <w:gridCol w:w="32"/>
        <w:gridCol w:w="39"/>
        <w:gridCol w:w="71"/>
        <w:gridCol w:w="1567"/>
        <w:gridCol w:w="47"/>
        <w:gridCol w:w="87"/>
        <w:gridCol w:w="199"/>
        <w:gridCol w:w="5754"/>
        <w:gridCol w:w="4196"/>
        <w:gridCol w:w="4058"/>
        <w:gridCol w:w="4058"/>
        <w:gridCol w:w="4058"/>
      </w:tblGrid>
      <w:tr w:rsidR="00096B2C" w:rsidRPr="00D46A9F" w:rsidTr="0086018A">
        <w:trPr>
          <w:gridAfter w:val="4"/>
          <w:wAfter w:w="16370" w:type="dxa"/>
          <w:trHeight w:val="666"/>
        </w:trPr>
        <w:tc>
          <w:tcPr>
            <w:tcW w:w="4202" w:type="dxa"/>
          </w:tcPr>
          <w:p w:rsidR="00096B2C" w:rsidRPr="00D46A9F" w:rsidRDefault="00E06CB6" w:rsidP="00BF343F">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На</w:t>
            </w:r>
            <w:r w:rsidR="00BF343F">
              <w:rPr>
                <w:rFonts w:ascii="Times New Roman" w:hAnsi="Times New Roman" w:cs="Times New Roman"/>
                <w:bCs/>
                <w:sz w:val="24"/>
                <w:szCs w:val="24"/>
                <w:lang w:val="kk-KZ"/>
              </w:rPr>
              <w:t>и</w:t>
            </w:r>
            <w:r>
              <w:rPr>
                <w:rFonts w:ascii="Times New Roman" w:hAnsi="Times New Roman" w:cs="Times New Roman"/>
                <w:bCs/>
                <w:sz w:val="24"/>
                <w:szCs w:val="24"/>
                <w:lang w:val="kk-KZ"/>
              </w:rPr>
              <w:t>менование</w:t>
            </w:r>
          </w:p>
        </w:tc>
        <w:tc>
          <w:tcPr>
            <w:tcW w:w="1738" w:type="dxa"/>
            <w:gridSpan w:val="2"/>
          </w:tcPr>
          <w:p w:rsidR="00E06CB6" w:rsidRPr="00376F37" w:rsidRDefault="00E06CB6" w:rsidP="00E06CB6">
            <w:pPr>
              <w:spacing w:after="0" w:line="240" w:lineRule="auto"/>
              <w:jc w:val="center"/>
              <w:rPr>
                <w:rFonts w:ascii="Times New Roman" w:hAnsi="Times New Roman" w:cs="Times New Roman"/>
                <w:b/>
                <w:sz w:val="24"/>
                <w:szCs w:val="24"/>
              </w:rPr>
            </w:pPr>
            <w:r w:rsidRPr="00376F37">
              <w:rPr>
                <w:rFonts w:ascii="Times New Roman" w:hAnsi="Times New Roman" w:cs="Times New Roman"/>
                <w:b/>
                <w:sz w:val="24"/>
                <w:szCs w:val="24"/>
              </w:rPr>
              <w:t>Ед.</w:t>
            </w:r>
          </w:p>
          <w:p w:rsidR="00096B2C" w:rsidRPr="00D46A9F" w:rsidRDefault="00E06CB6" w:rsidP="00E06CB6">
            <w:pPr>
              <w:keepNext/>
              <w:keepLines/>
              <w:tabs>
                <w:tab w:val="left" w:pos="900"/>
                <w:tab w:val="left" w:pos="1080"/>
              </w:tabs>
              <w:spacing w:line="240" w:lineRule="auto"/>
              <w:jc w:val="center"/>
              <w:rPr>
                <w:rFonts w:ascii="Times New Roman" w:hAnsi="Times New Roman" w:cs="Times New Roman"/>
                <w:bCs/>
                <w:sz w:val="24"/>
                <w:szCs w:val="24"/>
                <w:lang w:val="kk-KZ"/>
              </w:rPr>
            </w:pPr>
            <w:r w:rsidRPr="00376F37">
              <w:rPr>
                <w:rFonts w:ascii="Times New Roman" w:hAnsi="Times New Roman" w:cs="Times New Roman"/>
                <w:b/>
                <w:sz w:val="24"/>
                <w:szCs w:val="24"/>
              </w:rPr>
              <w:t>изм.</w:t>
            </w:r>
          </w:p>
        </w:tc>
        <w:tc>
          <w:tcPr>
            <w:tcW w:w="1606" w:type="dxa"/>
            <w:gridSpan w:val="5"/>
          </w:tcPr>
          <w:p w:rsidR="00B66C28" w:rsidRPr="00D46A9F" w:rsidRDefault="00096B2C" w:rsidP="00096B2C">
            <w:pPr>
              <w:keepNext/>
              <w:keepLines/>
              <w:tabs>
                <w:tab w:val="left" w:pos="900"/>
                <w:tab w:val="left" w:pos="1080"/>
              </w:tabs>
              <w:spacing w:line="240" w:lineRule="auto"/>
              <w:jc w:val="center"/>
              <w:rPr>
                <w:rFonts w:ascii="Times New Roman" w:hAnsi="Times New Roman" w:cs="Times New Roman"/>
                <w:bCs/>
                <w:sz w:val="24"/>
                <w:szCs w:val="24"/>
                <w:lang w:val="kk-KZ"/>
              </w:rPr>
            </w:pPr>
            <w:r w:rsidRPr="00D46A9F">
              <w:rPr>
                <w:rFonts w:ascii="Times New Roman" w:hAnsi="Times New Roman" w:cs="Times New Roman"/>
                <w:bCs/>
                <w:sz w:val="24"/>
                <w:szCs w:val="24"/>
                <w:lang w:val="kk-KZ"/>
              </w:rPr>
              <w:t>201</w:t>
            </w:r>
            <w:r w:rsidR="00240A54">
              <w:rPr>
                <w:rFonts w:ascii="Times New Roman" w:hAnsi="Times New Roman" w:cs="Times New Roman"/>
                <w:bCs/>
                <w:sz w:val="24"/>
                <w:szCs w:val="24"/>
                <w:lang w:val="kk-KZ"/>
              </w:rPr>
              <w:t>7</w:t>
            </w:r>
            <w:r w:rsidRPr="00D46A9F">
              <w:rPr>
                <w:rFonts w:ascii="Times New Roman" w:hAnsi="Times New Roman" w:cs="Times New Roman"/>
                <w:bCs/>
                <w:sz w:val="24"/>
                <w:szCs w:val="24"/>
                <w:lang w:val="kk-KZ"/>
              </w:rPr>
              <w:t xml:space="preserve"> </w:t>
            </w:r>
            <w:r w:rsidR="00E06CB6">
              <w:rPr>
                <w:rFonts w:ascii="Times New Roman" w:hAnsi="Times New Roman" w:cs="Times New Roman"/>
                <w:bCs/>
                <w:sz w:val="24"/>
                <w:szCs w:val="24"/>
                <w:lang w:val="kk-KZ"/>
              </w:rPr>
              <w:t>год</w:t>
            </w:r>
            <w:r w:rsidRPr="00D46A9F">
              <w:rPr>
                <w:rFonts w:ascii="Times New Roman" w:hAnsi="Times New Roman" w:cs="Times New Roman"/>
                <w:bCs/>
                <w:sz w:val="24"/>
                <w:szCs w:val="24"/>
                <w:lang w:val="kk-KZ"/>
              </w:rPr>
              <w:t xml:space="preserve"> </w:t>
            </w:r>
            <w:r w:rsidR="00240A54">
              <w:rPr>
                <w:rFonts w:ascii="Times New Roman" w:hAnsi="Times New Roman" w:cs="Times New Roman"/>
                <w:bCs/>
                <w:sz w:val="24"/>
                <w:szCs w:val="24"/>
                <w:lang w:val="kk-KZ"/>
              </w:rPr>
              <w:t xml:space="preserve">годовой </w:t>
            </w:r>
            <w:r w:rsidR="00E06CB6">
              <w:rPr>
                <w:rFonts w:ascii="Times New Roman" w:hAnsi="Times New Roman" w:cs="Times New Roman"/>
                <w:bCs/>
                <w:sz w:val="24"/>
                <w:szCs w:val="24"/>
                <w:lang w:val="kk-KZ"/>
              </w:rPr>
              <w:t>план</w:t>
            </w:r>
          </w:p>
          <w:p w:rsidR="00096B2C" w:rsidRPr="00D46A9F" w:rsidRDefault="00096B2C" w:rsidP="00B66C28">
            <w:pPr>
              <w:keepNext/>
              <w:keepLines/>
              <w:tabs>
                <w:tab w:val="left" w:pos="900"/>
                <w:tab w:val="left" w:pos="1080"/>
              </w:tabs>
              <w:spacing w:line="240" w:lineRule="auto"/>
              <w:jc w:val="center"/>
              <w:rPr>
                <w:rFonts w:ascii="Times New Roman" w:hAnsi="Times New Roman" w:cs="Times New Roman"/>
                <w:bCs/>
                <w:sz w:val="24"/>
                <w:szCs w:val="24"/>
                <w:lang w:val="kk-KZ"/>
              </w:rPr>
            </w:pPr>
          </w:p>
        </w:tc>
        <w:tc>
          <w:tcPr>
            <w:tcW w:w="1677" w:type="dxa"/>
            <w:gridSpan w:val="3"/>
          </w:tcPr>
          <w:p w:rsidR="00B66C28" w:rsidRPr="00D46A9F" w:rsidRDefault="00096B2C" w:rsidP="00096B2C">
            <w:pPr>
              <w:keepNext/>
              <w:keepLines/>
              <w:tabs>
                <w:tab w:val="left" w:pos="900"/>
                <w:tab w:val="left" w:pos="1080"/>
              </w:tabs>
              <w:spacing w:after="0" w:line="240" w:lineRule="auto"/>
              <w:jc w:val="center"/>
              <w:rPr>
                <w:rFonts w:ascii="Times New Roman" w:hAnsi="Times New Roman" w:cs="Times New Roman"/>
                <w:bCs/>
                <w:sz w:val="24"/>
                <w:szCs w:val="24"/>
                <w:lang w:val="kk-KZ"/>
              </w:rPr>
            </w:pPr>
            <w:r w:rsidRPr="00D46A9F">
              <w:rPr>
                <w:rFonts w:ascii="Times New Roman" w:hAnsi="Times New Roman" w:cs="Times New Roman"/>
                <w:bCs/>
                <w:sz w:val="24"/>
                <w:szCs w:val="24"/>
                <w:lang w:val="kk-KZ"/>
              </w:rPr>
              <w:t>201</w:t>
            </w:r>
            <w:r w:rsidR="00240A54">
              <w:rPr>
                <w:rFonts w:ascii="Times New Roman" w:hAnsi="Times New Roman" w:cs="Times New Roman"/>
                <w:bCs/>
                <w:sz w:val="24"/>
                <w:szCs w:val="24"/>
                <w:lang w:val="kk-KZ"/>
              </w:rPr>
              <w:t>7</w:t>
            </w:r>
            <w:r w:rsidRPr="00D46A9F">
              <w:rPr>
                <w:rFonts w:ascii="Times New Roman" w:hAnsi="Times New Roman" w:cs="Times New Roman"/>
                <w:bCs/>
                <w:sz w:val="24"/>
                <w:szCs w:val="24"/>
                <w:lang w:val="kk-KZ"/>
              </w:rPr>
              <w:t xml:space="preserve"> </w:t>
            </w:r>
            <w:r w:rsidR="00E06CB6">
              <w:rPr>
                <w:rFonts w:ascii="Times New Roman" w:hAnsi="Times New Roman" w:cs="Times New Roman"/>
                <w:bCs/>
                <w:sz w:val="24"/>
                <w:szCs w:val="24"/>
                <w:lang w:val="kk-KZ"/>
              </w:rPr>
              <w:t xml:space="preserve">год годовой отчет </w:t>
            </w:r>
          </w:p>
          <w:p w:rsidR="00B66C28" w:rsidRPr="00D46A9F" w:rsidRDefault="00B66C28" w:rsidP="00096B2C">
            <w:pPr>
              <w:keepNext/>
              <w:keepLines/>
              <w:tabs>
                <w:tab w:val="left" w:pos="900"/>
                <w:tab w:val="left" w:pos="1080"/>
              </w:tabs>
              <w:spacing w:after="0" w:line="240" w:lineRule="auto"/>
              <w:jc w:val="center"/>
              <w:rPr>
                <w:rFonts w:ascii="Times New Roman" w:hAnsi="Times New Roman" w:cs="Times New Roman"/>
                <w:bCs/>
                <w:sz w:val="24"/>
                <w:szCs w:val="24"/>
                <w:lang w:val="kk-KZ"/>
              </w:rPr>
            </w:pPr>
          </w:p>
          <w:p w:rsidR="00096B2C" w:rsidRPr="00D46A9F" w:rsidRDefault="00096B2C" w:rsidP="00096B2C">
            <w:pPr>
              <w:keepNext/>
              <w:keepLines/>
              <w:tabs>
                <w:tab w:val="left" w:pos="900"/>
                <w:tab w:val="left" w:pos="1080"/>
              </w:tabs>
              <w:spacing w:after="0" w:line="240" w:lineRule="auto"/>
              <w:jc w:val="center"/>
              <w:rPr>
                <w:rFonts w:ascii="Times New Roman" w:hAnsi="Times New Roman" w:cs="Times New Roman"/>
                <w:bCs/>
                <w:sz w:val="24"/>
                <w:szCs w:val="24"/>
                <w:lang w:val="kk-KZ"/>
              </w:rPr>
            </w:pPr>
          </w:p>
        </w:tc>
        <w:tc>
          <w:tcPr>
            <w:tcW w:w="6087" w:type="dxa"/>
            <w:gridSpan w:val="4"/>
          </w:tcPr>
          <w:p w:rsidR="00096B2C" w:rsidRPr="00D46A9F" w:rsidRDefault="00E06CB6" w:rsidP="007A02E2">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Отчет об исполнений</w:t>
            </w:r>
          </w:p>
          <w:p w:rsidR="00096B2C" w:rsidRPr="00D46A9F" w:rsidRDefault="00096B2C" w:rsidP="007A02E2">
            <w:pPr>
              <w:keepNext/>
              <w:keepLines/>
              <w:tabs>
                <w:tab w:val="left" w:pos="900"/>
                <w:tab w:val="left" w:pos="1080"/>
              </w:tabs>
              <w:spacing w:line="240" w:lineRule="auto"/>
              <w:jc w:val="center"/>
              <w:rPr>
                <w:rFonts w:ascii="Times New Roman" w:hAnsi="Times New Roman" w:cs="Times New Roman"/>
                <w:bCs/>
                <w:sz w:val="24"/>
                <w:szCs w:val="24"/>
              </w:rPr>
            </w:pPr>
          </w:p>
        </w:tc>
      </w:tr>
      <w:tr w:rsidR="00096B2C" w:rsidRPr="00D46A9F" w:rsidTr="0086018A">
        <w:trPr>
          <w:gridAfter w:val="4"/>
          <w:wAfter w:w="16370" w:type="dxa"/>
        </w:trPr>
        <w:tc>
          <w:tcPr>
            <w:tcW w:w="4202" w:type="dxa"/>
            <w:vAlign w:val="center"/>
          </w:tcPr>
          <w:p w:rsidR="00096B2C" w:rsidRPr="00D46A9F" w:rsidRDefault="00096B2C" w:rsidP="007A02E2">
            <w:pPr>
              <w:keepNext/>
              <w:keepLines/>
              <w:tabs>
                <w:tab w:val="left" w:pos="900"/>
                <w:tab w:val="left" w:pos="1080"/>
              </w:tabs>
              <w:spacing w:line="240" w:lineRule="auto"/>
              <w:jc w:val="center"/>
              <w:rPr>
                <w:rFonts w:ascii="Times New Roman" w:hAnsi="Times New Roman" w:cs="Times New Roman"/>
                <w:bCs/>
                <w:sz w:val="24"/>
                <w:szCs w:val="24"/>
              </w:rPr>
            </w:pPr>
            <w:r w:rsidRPr="00D46A9F">
              <w:rPr>
                <w:rFonts w:ascii="Times New Roman" w:hAnsi="Times New Roman" w:cs="Times New Roman"/>
                <w:bCs/>
                <w:sz w:val="24"/>
                <w:szCs w:val="24"/>
              </w:rPr>
              <w:t>1</w:t>
            </w:r>
          </w:p>
        </w:tc>
        <w:tc>
          <w:tcPr>
            <w:tcW w:w="1738" w:type="dxa"/>
            <w:gridSpan w:val="2"/>
            <w:vAlign w:val="center"/>
          </w:tcPr>
          <w:p w:rsidR="00096B2C" w:rsidRPr="00D46A9F" w:rsidRDefault="00096B2C" w:rsidP="007A02E2">
            <w:pPr>
              <w:keepNext/>
              <w:keepLines/>
              <w:tabs>
                <w:tab w:val="left" w:pos="900"/>
                <w:tab w:val="left" w:pos="1080"/>
              </w:tabs>
              <w:spacing w:line="240" w:lineRule="auto"/>
              <w:jc w:val="center"/>
              <w:rPr>
                <w:rFonts w:ascii="Times New Roman" w:hAnsi="Times New Roman" w:cs="Times New Roman"/>
                <w:bCs/>
                <w:sz w:val="24"/>
                <w:szCs w:val="24"/>
              </w:rPr>
            </w:pPr>
            <w:r w:rsidRPr="00D46A9F">
              <w:rPr>
                <w:rFonts w:ascii="Times New Roman" w:hAnsi="Times New Roman" w:cs="Times New Roman"/>
                <w:bCs/>
                <w:sz w:val="24"/>
                <w:szCs w:val="24"/>
              </w:rPr>
              <w:t>2</w:t>
            </w:r>
          </w:p>
        </w:tc>
        <w:tc>
          <w:tcPr>
            <w:tcW w:w="1606" w:type="dxa"/>
            <w:gridSpan w:val="5"/>
            <w:vAlign w:val="center"/>
          </w:tcPr>
          <w:p w:rsidR="00096B2C" w:rsidRPr="00D46A9F" w:rsidRDefault="00096B2C" w:rsidP="007A02E2">
            <w:pPr>
              <w:keepNext/>
              <w:keepLines/>
              <w:tabs>
                <w:tab w:val="left" w:pos="900"/>
                <w:tab w:val="left" w:pos="1080"/>
              </w:tabs>
              <w:spacing w:line="240" w:lineRule="auto"/>
              <w:jc w:val="center"/>
              <w:rPr>
                <w:rFonts w:ascii="Times New Roman" w:hAnsi="Times New Roman" w:cs="Times New Roman"/>
                <w:bCs/>
                <w:sz w:val="24"/>
                <w:szCs w:val="24"/>
              </w:rPr>
            </w:pPr>
          </w:p>
        </w:tc>
        <w:tc>
          <w:tcPr>
            <w:tcW w:w="1677" w:type="dxa"/>
            <w:gridSpan w:val="3"/>
            <w:vAlign w:val="center"/>
          </w:tcPr>
          <w:p w:rsidR="00096B2C" w:rsidRPr="00D46A9F" w:rsidRDefault="00096B2C" w:rsidP="007A02E2">
            <w:pPr>
              <w:keepNext/>
              <w:keepLines/>
              <w:tabs>
                <w:tab w:val="left" w:pos="900"/>
                <w:tab w:val="left" w:pos="1080"/>
              </w:tabs>
              <w:spacing w:line="240" w:lineRule="auto"/>
              <w:jc w:val="center"/>
              <w:rPr>
                <w:rFonts w:ascii="Times New Roman" w:hAnsi="Times New Roman" w:cs="Times New Roman"/>
                <w:bCs/>
                <w:sz w:val="24"/>
                <w:szCs w:val="24"/>
              </w:rPr>
            </w:pPr>
          </w:p>
        </w:tc>
        <w:tc>
          <w:tcPr>
            <w:tcW w:w="6087" w:type="dxa"/>
            <w:gridSpan w:val="4"/>
            <w:vAlign w:val="center"/>
          </w:tcPr>
          <w:p w:rsidR="00096B2C" w:rsidRPr="00D46A9F" w:rsidRDefault="00096B2C" w:rsidP="007A02E2">
            <w:pPr>
              <w:keepNext/>
              <w:keepLines/>
              <w:tabs>
                <w:tab w:val="left" w:pos="900"/>
                <w:tab w:val="left" w:pos="1080"/>
              </w:tabs>
              <w:spacing w:line="240" w:lineRule="auto"/>
              <w:jc w:val="center"/>
              <w:rPr>
                <w:rFonts w:ascii="Times New Roman" w:hAnsi="Times New Roman" w:cs="Times New Roman"/>
                <w:bCs/>
                <w:sz w:val="24"/>
                <w:szCs w:val="24"/>
              </w:rPr>
            </w:pPr>
          </w:p>
        </w:tc>
      </w:tr>
      <w:tr w:rsidR="00842A13" w:rsidRPr="00D46A9F" w:rsidTr="0086018A">
        <w:trPr>
          <w:gridAfter w:val="4"/>
          <w:wAfter w:w="16370" w:type="dxa"/>
        </w:trPr>
        <w:tc>
          <w:tcPr>
            <w:tcW w:w="4202" w:type="dxa"/>
          </w:tcPr>
          <w:p w:rsidR="00842A13" w:rsidRPr="003F2B5E" w:rsidRDefault="0086018A" w:rsidP="00797C5F">
            <w:pPr>
              <w:rPr>
                <w:rFonts w:ascii="Times New Roman" w:hAnsi="Times New Roman"/>
                <w:sz w:val="24"/>
                <w:szCs w:val="24"/>
                <w:lang w:val="kk-KZ"/>
              </w:rPr>
            </w:pPr>
            <w:r w:rsidRPr="0086018A">
              <w:rPr>
                <w:rFonts w:ascii="Times New Roman" w:hAnsi="Times New Roman"/>
                <w:sz w:val="24"/>
                <w:szCs w:val="24"/>
                <w:lang w:val="kk-KZ"/>
              </w:rPr>
              <w:t>Темп роста налоговых и неналоговых поступлений в местный бюджет.</w:t>
            </w:r>
          </w:p>
        </w:tc>
        <w:tc>
          <w:tcPr>
            <w:tcW w:w="1738" w:type="dxa"/>
            <w:gridSpan w:val="2"/>
            <w:vAlign w:val="center"/>
          </w:tcPr>
          <w:p w:rsidR="00842A13" w:rsidRPr="003F2B5E" w:rsidRDefault="00842A13" w:rsidP="00797C5F">
            <w:pPr>
              <w:rPr>
                <w:rFonts w:ascii="Times New Roman" w:hAnsi="Times New Roman"/>
                <w:sz w:val="24"/>
                <w:szCs w:val="24"/>
              </w:rPr>
            </w:pPr>
            <w:r w:rsidRPr="003F2B5E">
              <w:rPr>
                <w:rFonts w:ascii="Times New Roman" w:hAnsi="Times New Roman"/>
                <w:sz w:val="24"/>
                <w:szCs w:val="24"/>
              </w:rPr>
              <w:t>%</w:t>
            </w:r>
          </w:p>
        </w:tc>
        <w:tc>
          <w:tcPr>
            <w:tcW w:w="1716" w:type="dxa"/>
            <w:gridSpan w:val="7"/>
          </w:tcPr>
          <w:p w:rsidR="00842A13" w:rsidRPr="003F2B5E" w:rsidRDefault="00842A13" w:rsidP="00797C5F">
            <w:pPr>
              <w:jc w:val="center"/>
              <w:rPr>
                <w:rFonts w:ascii="Times New Roman" w:hAnsi="Times New Roman"/>
                <w:sz w:val="24"/>
                <w:szCs w:val="24"/>
                <w:lang w:val="kk-KZ"/>
              </w:rPr>
            </w:pPr>
            <w:r w:rsidRPr="003F2B5E">
              <w:rPr>
                <w:rFonts w:ascii="Times New Roman" w:hAnsi="Times New Roman"/>
                <w:sz w:val="24"/>
                <w:szCs w:val="24"/>
              </w:rPr>
              <w:t>101,</w:t>
            </w:r>
            <w:r w:rsidRPr="003F2B5E">
              <w:rPr>
                <w:rFonts w:ascii="Times New Roman" w:hAnsi="Times New Roman"/>
                <w:sz w:val="24"/>
                <w:szCs w:val="24"/>
                <w:lang w:val="kk-KZ"/>
              </w:rPr>
              <w:t>3</w:t>
            </w:r>
          </w:p>
        </w:tc>
        <w:tc>
          <w:tcPr>
            <w:tcW w:w="1567" w:type="dxa"/>
          </w:tcPr>
          <w:p w:rsidR="00842A13" w:rsidRPr="009E343F" w:rsidRDefault="00842A13" w:rsidP="00797C5F">
            <w:pPr>
              <w:pBdr>
                <w:bottom w:val="single" w:sz="4" w:space="30" w:color="FFFFFF"/>
              </w:pBdr>
              <w:tabs>
                <w:tab w:val="left" w:pos="426"/>
              </w:tabs>
              <w:contextualSpacing/>
              <w:jc w:val="center"/>
              <w:rPr>
                <w:rFonts w:ascii="Times New Roman" w:eastAsia="Calibri" w:hAnsi="Times New Roman"/>
                <w:sz w:val="24"/>
                <w:szCs w:val="24"/>
                <w:lang w:val="kk-KZ"/>
              </w:rPr>
            </w:pPr>
            <w:r w:rsidRPr="009E343F">
              <w:rPr>
                <w:rFonts w:ascii="Times New Roman" w:eastAsia="Calibri" w:hAnsi="Times New Roman"/>
                <w:sz w:val="24"/>
                <w:szCs w:val="24"/>
                <w:lang w:val="kk-KZ"/>
              </w:rPr>
              <w:t>101,5</w:t>
            </w:r>
          </w:p>
        </w:tc>
        <w:tc>
          <w:tcPr>
            <w:tcW w:w="6087" w:type="dxa"/>
            <w:gridSpan w:val="4"/>
          </w:tcPr>
          <w:p w:rsidR="00842A13" w:rsidRPr="0086018A" w:rsidRDefault="0086018A" w:rsidP="0086018A">
            <w:pPr>
              <w:keepNext/>
              <w:keepLines/>
              <w:tabs>
                <w:tab w:val="left" w:pos="900"/>
                <w:tab w:val="left" w:pos="1080"/>
              </w:tabs>
              <w:spacing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Выполнено</w:t>
            </w:r>
          </w:p>
        </w:tc>
      </w:tr>
      <w:tr w:rsidR="00842A13" w:rsidRPr="00D46A9F" w:rsidTr="0086018A">
        <w:trPr>
          <w:gridAfter w:val="4"/>
          <w:wAfter w:w="16370" w:type="dxa"/>
        </w:trPr>
        <w:tc>
          <w:tcPr>
            <w:tcW w:w="4202" w:type="dxa"/>
          </w:tcPr>
          <w:p w:rsidR="00842A13" w:rsidRPr="003F2B5E" w:rsidRDefault="0086018A" w:rsidP="0086018A">
            <w:pPr>
              <w:rPr>
                <w:rFonts w:ascii="Times New Roman" w:hAnsi="Times New Roman"/>
                <w:sz w:val="24"/>
                <w:szCs w:val="24"/>
                <w:lang w:val="kk-KZ"/>
              </w:rPr>
            </w:pPr>
            <w:r>
              <w:rPr>
                <w:rFonts w:ascii="Times New Roman" w:hAnsi="Times New Roman"/>
                <w:sz w:val="24"/>
                <w:szCs w:val="24"/>
                <w:lang w:val="kk-KZ"/>
              </w:rPr>
              <w:t>Рост численности населения в опорных СНП.</w:t>
            </w:r>
          </w:p>
        </w:tc>
        <w:tc>
          <w:tcPr>
            <w:tcW w:w="1738" w:type="dxa"/>
            <w:gridSpan w:val="2"/>
          </w:tcPr>
          <w:p w:rsidR="00842A13" w:rsidRPr="003F2B5E" w:rsidRDefault="00842A13" w:rsidP="00797C5F">
            <w:pPr>
              <w:jc w:val="center"/>
              <w:rPr>
                <w:rFonts w:ascii="Times New Roman" w:hAnsi="Times New Roman"/>
                <w:sz w:val="24"/>
                <w:szCs w:val="24"/>
              </w:rPr>
            </w:pPr>
          </w:p>
        </w:tc>
        <w:tc>
          <w:tcPr>
            <w:tcW w:w="1716" w:type="dxa"/>
            <w:gridSpan w:val="7"/>
          </w:tcPr>
          <w:p w:rsidR="00842A13" w:rsidRPr="003F2B5E" w:rsidRDefault="00842A13" w:rsidP="00797C5F">
            <w:pPr>
              <w:spacing w:line="256" w:lineRule="auto"/>
              <w:jc w:val="center"/>
              <w:rPr>
                <w:rFonts w:ascii="Times New Roman" w:hAnsi="Times New Roman"/>
                <w:sz w:val="24"/>
                <w:szCs w:val="24"/>
                <w:lang w:val="kk-KZ"/>
              </w:rPr>
            </w:pPr>
            <w:r w:rsidRPr="003F2B5E">
              <w:rPr>
                <w:rFonts w:ascii="Times New Roman" w:hAnsi="Times New Roman"/>
                <w:sz w:val="24"/>
                <w:szCs w:val="24"/>
              </w:rPr>
              <w:t>2</w:t>
            </w:r>
            <w:r w:rsidRPr="003F2B5E">
              <w:rPr>
                <w:rFonts w:ascii="Times New Roman" w:hAnsi="Times New Roman"/>
                <w:sz w:val="24"/>
                <w:szCs w:val="24"/>
                <w:lang w:val="kk-KZ"/>
              </w:rPr>
              <w:t>654</w:t>
            </w:r>
          </w:p>
        </w:tc>
        <w:tc>
          <w:tcPr>
            <w:tcW w:w="1567" w:type="dxa"/>
          </w:tcPr>
          <w:p w:rsidR="00842A13" w:rsidRPr="00F805DB" w:rsidRDefault="00842A13" w:rsidP="00797C5F">
            <w:pPr>
              <w:pBdr>
                <w:bottom w:val="single" w:sz="4" w:space="30" w:color="FFFFFF"/>
              </w:pBdr>
              <w:spacing w:line="256" w:lineRule="auto"/>
              <w:jc w:val="center"/>
              <w:rPr>
                <w:rFonts w:ascii="Times New Roman" w:hAnsi="Times New Roman"/>
                <w:sz w:val="24"/>
                <w:szCs w:val="24"/>
              </w:rPr>
            </w:pPr>
            <w:r w:rsidRPr="00F805DB">
              <w:rPr>
                <w:rFonts w:ascii="Times New Roman" w:hAnsi="Times New Roman"/>
                <w:sz w:val="24"/>
                <w:szCs w:val="24"/>
              </w:rPr>
              <w:t>2924</w:t>
            </w:r>
          </w:p>
        </w:tc>
        <w:tc>
          <w:tcPr>
            <w:tcW w:w="6087" w:type="dxa"/>
            <w:gridSpan w:val="4"/>
          </w:tcPr>
          <w:p w:rsidR="00842A13" w:rsidRPr="00D46A9F" w:rsidRDefault="0086018A" w:rsidP="0086018A">
            <w:pPr>
              <w:keepNext/>
              <w:keepLines/>
              <w:tabs>
                <w:tab w:val="left" w:pos="900"/>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lang w:val="kk-KZ"/>
              </w:rPr>
              <w:t>Выполнено</w:t>
            </w:r>
          </w:p>
        </w:tc>
      </w:tr>
      <w:tr w:rsidR="00842A13" w:rsidRPr="00D46A9F" w:rsidTr="0086018A">
        <w:trPr>
          <w:gridAfter w:val="4"/>
          <w:wAfter w:w="16370" w:type="dxa"/>
        </w:trPr>
        <w:tc>
          <w:tcPr>
            <w:tcW w:w="4202" w:type="dxa"/>
          </w:tcPr>
          <w:p w:rsidR="00842A13" w:rsidRPr="003F2B5E" w:rsidRDefault="0086018A" w:rsidP="00797C5F">
            <w:pPr>
              <w:rPr>
                <w:rFonts w:ascii="Times New Roman" w:hAnsi="Times New Roman"/>
                <w:lang w:val="kk-KZ"/>
              </w:rPr>
            </w:pPr>
            <w:r w:rsidRPr="0086018A">
              <w:rPr>
                <w:rFonts w:ascii="Times New Roman" w:hAnsi="Times New Roman"/>
                <w:lang w:val="kk-KZ"/>
              </w:rPr>
              <w:t>Инвестиции в основной капитал на душу населения</w:t>
            </w:r>
          </w:p>
        </w:tc>
        <w:tc>
          <w:tcPr>
            <w:tcW w:w="1738" w:type="dxa"/>
            <w:gridSpan w:val="2"/>
            <w:vAlign w:val="center"/>
          </w:tcPr>
          <w:p w:rsidR="00842A13" w:rsidRPr="003F2B5E" w:rsidRDefault="00842A13" w:rsidP="00797C5F">
            <w:pPr>
              <w:rPr>
                <w:rFonts w:ascii="Times New Roman" w:hAnsi="Times New Roman"/>
              </w:rPr>
            </w:pPr>
            <w:r w:rsidRPr="003F2B5E">
              <w:rPr>
                <w:rFonts w:ascii="Times New Roman" w:hAnsi="Times New Roman"/>
              </w:rPr>
              <w:t>%</w:t>
            </w:r>
          </w:p>
        </w:tc>
        <w:tc>
          <w:tcPr>
            <w:tcW w:w="1716" w:type="dxa"/>
            <w:gridSpan w:val="7"/>
          </w:tcPr>
          <w:p w:rsidR="00842A13" w:rsidRPr="003F2B5E" w:rsidRDefault="00842A13" w:rsidP="00797C5F">
            <w:pPr>
              <w:spacing w:line="256" w:lineRule="auto"/>
              <w:jc w:val="center"/>
              <w:rPr>
                <w:rFonts w:ascii="Times New Roman" w:hAnsi="Times New Roman"/>
              </w:rPr>
            </w:pPr>
            <w:r w:rsidRPr="003F2B5E">
              <w:rPr>
                <w:rFonts w:ascii="Times New Roman" w:hAnsi="Times New Roman"/>
              </w:rPr>
              <w:t>1</w:t>
            </w:r>
            <w:r w:rsidRPr="003F2B5E">
              <w:rPr>
                <w:rFonts w:ascii="Times New Roman" w:hAnsi="Times New Roman"/>
                <w:lang w:val="kk-KZ"/>
              </w:rPr>
              <w:t>24</w:t>
            </w:r>
            <w:r w:rsidRPr="003F2B5E">
              <w:rPr>
                <w:rFonts w:ascii="Times New Roman" w:hAnsi="Times New Roman"/>
              </w:rPr>
              <w:t>,1</w:t>
            </w:r>
          </w:p>
        </w:tc>
        <w:tc>
          <w:tcPr>
            <w:tcW w:w="1567" w:type="dxa"/>
          </w:tcPr>
          <w:p w:rsidR="00842A13" w:rsidRPr="009E343F" w:rsidRDefault="00842A13" w:rsidP="00797C5F">
            <w:pPr>
              <w:pBdr>
                <w:bottom w:val="single" w:sz="4" w:space="30" w:color="FFFFFF"/>
              </w:pBdr>
              <w:tabs>
                <w:tab w:val="left" w:pos="426"/>
              </w:tabs>
              <w:contextualSpacing/>
              <w:jc w:val="center"/>
              <w:rPr>
                <w:rFonts w:ascii="Times New Roman" w:eastAsia="Calibri" w:hAnsi="Times New Roman"/>
                <w:sz w:val="24"/>
                <w:szCs w:val="24"/>
                <w:lang w:val="kk-KZ"/>
              </w:rPr>
            </w:pPr>
            <w:r w:rsidRPr="009E343F">
              <w:rPr>
                <w:rFonts w:ascii="Times New Roman" w:eastAsia="Calibri" w:hAnsi="Times New Roman"/>
                <w:sz w:val="24"/>
                <w:szCs w:val="24"/>
                <w:lang w:val="kk-KZ"/>
              </w:rPr>
              <w:t>124,7</w:t>
            </w:r>
          </w:p>
        </w:tc>
        <w:tc>
          <w:tcPr>
            <w:tcW w:w="6087" w:type="dxa"/>
            <w:gridSpan w:val="4"/>
            <w:vAlign w:val="center"/>
          </w:tcPr>
          <w:p w:rsidR="00842A13" w:rsidRPr="00D46A9F" w:rsidRDefault="0086018A" w:rsidP="0086018A">
            <w:pPr>
              <w:keepNext/>
              <w:keepLines/>
              <w:tabs>
                <w:tab w:val="left" w:pos="900"/>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lang w:val="kk-KZ"/>
              </w:rPr>
              <w:t>Выполнено</w:t>
            </w:r>
          </w:p>
        </w:tc>
      </w:tr>
      <w:tr w:rsidR="00842A13" w:rsidRPr="00D46A9F" w:rsidTr="0086018A">
        <w:trPr>
          <w:gridAfter w:val="4"/>
          <w:wAfter w:w="16370" w:type="dxa"/>
        </w:trPr>
        <w:tc>
          <w:tcPr>
            <w:tcW w:w="4202" w:type="dxa"/>
          </w:tcPr>
          <w:p w:rsidR="00842A13" w:rsidRPr="000B28F7" w:rsidRDefault="0086018A" w:rsidP="0086018A">
            <w:pPr>
              <w:spacing w:line="256" w:lineRule="auto"/>
              <w:ind w:right="-108"/>
              <w:rPr>
                <w:rFonts w:ascii="Times New Roman" w:hAnsi="Times New Roman"/>
                <w:lang w:val="kk-KZ"/>
              </w:rPr>
            </w:pPr>
            <w:r w:rsidRPr="000B28F7">
              <w:rPr>
                <w:rFonts w:ascii="Times New Roman" w:hAnsi="Times New Roman"/>
                <w:lang w:val="kk-KZ"/>
              </w:rPr>
              <w:t xml:space="preserve">В малых и моногородах,в опрных сельских населенных пунктах строительства и реконструкции объектов социальной сферы </w:t>
            </w:r>
          </w:p>
        </w:tc>
        <w:tc>
          <w:tcPr>
            <w:tcW w:w="1738" w:type="dxa"/>
            <w:gridSpan w:val="2"/>
            <w:vAlign w:val="center"/>
          </w:tcPr>
          <w:p w:rsidR="00842A13" w:rsidRPr="000B28F7" w:rsidRDefault="00842A13" w:rsidP="00797C5F">
            <w:pPr>
              <w:jc w:val="center"/>
              <w:rPr>
                <w:rFonts w:ascii="Times New Roman" w:hAnsi="Times New Roman"/>
                <w:lang w:val="kk-KZ"/>
              </w:rPr>
            </w:pPr>
            <w:r w:rsidRPr="000B28F7">
              <w:rPr>
                <w:rFonts w:ascii="Times New Roman" w:hAnsi="Times New Roman"/>
                <w:lang w:val="kk-KZ"/>
              </w:rPr>
              <w:t>бірлік</w:t>
            </w:r>
          </w:p>
        </w:tc>
        <w:tc>
          <w:tcPr>
            <w:tcW w:w="1716" w:type="dxa"/>
            <w:gridSpan w:val="7"/>
            <w:vAlign w:val="center"/>
          </w:tcPr>
          <w:p w:rsidR="00842A13" w:rsidRPr="000B28F7" w:rsidRDefault="00842A13" w:rsidP="0086018A">
            <w:pPr>
              <w:spacing w:line="256" w:lineRule="auto"/>
              <w:rPr>
                <w:rFonts w:ascii="Times New Roman" w:hAnsi="Times New Roman"/>
                <w:highlight w:val="yellow"/>
                <w:lang w:val="kk-KZ"/>
              </w:rPr>
            </w:pPr>
            <w:r w:rsidRPr="000B28F7">
              <w:rPr>
                <w:rFonts w:ascii="Times New Roman" w:hAnsi="Times New Roman"/>
              </w:rPr>
              <w:t xml:space="preserve">Строительство детского сада на 140 мест в с. </w:t>
            </w:r>
            <w:proofErr w:type="spellStart"/>
            <w:r w:rsidRPr="000B28F7">
              <w:rPr>
                <w:rFonts w:ascii="Times New Roman" w:hAnsi="Times New Roman"/>
              </w:rPr>
              <w:t>Кенес</w:t>
            </w:r>
            <w:proofErr w:type="spellEnd"/>
            <w:r w:rsidR="0086018A" w:rsidRPr="000B28F7">
              <w:rPr>
                <w:rFonts w:ascii="Times New Roman" w:hAnsi="Times New Roman"/>
                <w:lang w:val="kk-KZ"/>
              </w:rPr>
              <w:t xml:space="preserve"> </w:t>
            </w:r>
            <w:r w:rsidRPr="000B28F7">
              <w:rPr>
                <w:rFonts w:ascii="Times New Roman" w:hAnsi="Times New Roman"/>
              </w:rPr>
              <w:t xml:space="preserve">РБ 337,8 млн. </w:t>
            </w:r>
            <w:proofErr w:type="spellStart"/>
            <w:r w:rsidRPr="000B28F7">
              <w:rPr>
                <w:rFonts w:ascii="Times New Roman" w:hAnsi="Times New Roman"/>
              </w:rPr>
              <w:t>теңге</w:t>
            </w:r>
            <w:proofErr w:type="spellEnd"/>
          </w:p>
        </w:tc>
        <w:tc>
          <w:tcPr>
            <w:tcW w:w="1567" w:type="dxa"/>
          </w:tcPr>
          <w:p w:rsidR="00842A13" w:rsidRPr="000866B1" w:rsidRDefault="00842A13" w:rsidP="00797C5F">
            <w:pPr>
              <w:pBdr>
                <w:bottom w:val="single" w:sz="4" w:space="30" w:color="FFFFFF"/>
              </w:pBdr>
              <w:tabs>
                <w:tab w:val="left" w:pos="426"/>
              </w:tabs>
              <w:contextualSpacing/>
              <w:jc w:val="center"/>
              <w:rPr>
                <w:rFonts w:ascii="Times New Roman" w:eastAsia="Calibri" w:hAnsi="Times New Roman"/>
                <w:color w:val="FF0000"/>
                <w:sz w:val="24"/>
                <w:szCs w:val="24"/>
                <w:lang w:val="kk-KZ"/>
              </w:rPr>
            </w:pPr>
            <w:r w:rsidRPr="000866B1">
              <w:rPr>
                <w:rFonts w:ascii="Times New Roman" w:eastAsia="Calibri" w:hAnsi="Times New Roman"/>
                <w:color w:val="FF0000"/>
                <w:sz w:val="24"/>
                <w:szCs w:val="24"/>
                <w:lang w:val="kk-KZ"/>
              </w:rPr>
              <w:t>-</w:t>
            </w:r>
          </w:p>
        </w:tc>
        <w:tc>
          <w:tcPr>
            <w:tcW w:w="6087" w:type="dxa"/>
            <w:gridSpan w:val="4"/>
            <w:vAlign w:val="center"/>
          </w:tcPr>
          <w:p w:rsidR="00842A13" w:rsidRPr="00D46A9F" w:rsidRDefault="000B28F7" w:rsidP="0086018A">
            <w:pPr>
              <w:keepNext/>
              <w:keepLines/>
              <w:tabs>
                <w:tab w:val="left" w:pos="900"/>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lang w:val="kk-KZ"/>
              </w:rPr>
              <w:t>Нев</w:t>
            </w:r>
            <w:r w:rsidR="0086018A">
              <w:rPr>
                <w:rFonts w:ascii="Times New Roman" w:hAnsi="Times New Roman" w:cs="Times New Roman"/>
                <w:bCs/>
                <w:sz w:val="24"/>
                <w:szCs w:val="24"/>
                <w:lang w:val="kk-KZ"/>
              </w:rPr>
              <w:t>ыполнено</w:t>
            </w:r>
          </w:p>
        </w:tc>
      </w:tr>
      <w:tr w:rsidR="00842A13" w:rsidRPr="00D46A9F" w:rsidTr="0086018A">
        <w:trPr>
          <w:gridAfter w:val="4"/>
          <w:wAfter w:w="16370" w:type="dxa"/>
        </w:trPr>
        <w:tc>
          <w:tcPr>
            <w:tcW w:w="4202" w:type="dxa"/>
          </w:tcPr>
          <w:p w:rsidR="00842A13" w:rsidRPr="0086018A" w:rsidRDefault="0086018A" w:rsidP="0086018A">
            <w:pPr>
              <w:rPr>
                <w:rFonts w:ascii="Times New Roman" w:hAnsi="Times New Roman"/>
                <w:lang w:val="kk-KZ"/>
              </w:rPr>
            </w:pPr>
            <w:r>
              <w:rPr>
                <w:rFonts w:ascii="Times New Roman" w:hAnsi="Times New Roman"/>
                <w:lang w:val="kk-KZ"/>
              </w:rPr>
              <w:lastRenderedPageBreak/>
              <w:t>ок</w:t>
            </w:r>
            <w:proofErr w:type="spellStart"/>
            <w:r w:rsidRPr="0086018A">
              <w:rPr>
                <w:rFonts w:ascii="Times New Roman" w:hAnsi="Times New Roman"/>
              </w:rPr>
              <w:t>рытие</w:t>
            </w:r>
            <w:proofErr w:type="spellEnd"/>
            <w:r w:rsidRPr="0086018A">
              <w:rPr>
                <w:rFonts w:ascii="Times New Roman" w:hAnsi="Times New Roman"/>
              </w:rPr>
              <w:t xml:space="preserve"> и развитие</w:t>
            </w:r>
            <w:r>
              <w:rPr>
                <w:rFonts w:ascii="Times New Roman" w:hAnsi="Times New Roman"/>
                <w:lang w:val="kk-KZ"/>
              </w:rPr>
              <w:t xml:space="preserve"> в ОСНП</w:t>
            </w:r>
          </w:p>
        </w:tc>
        <w:tc>
          <w:tcPr>
            <w:tcW w:w="1738" w:type="dxa"/>
            <w:gridSpan w:val="2"/>
            <w:vAlign w:val="center"/>
          </w:tcPr>
          <w:p w:rsidR="00842A13" w:rsidRPr="003F2B5E" w:rsidRDefault="00842A13" w:rsidP="00797C5F">
            <w:pPr>
              <w:rPr>
                <w:rFonts w:ascii="Times New Roman" w:hAnsi="Times New Roman"/>
              </w:rPr>
            </w:pPr>
            <w:proofErr w:type="spellStart"/>
            <w:proofErr w:type="gramStart"/>
            <w:r w:rsidRPr="003F2B5E">
              <w:rPr>
                <w:rFonts w:ascii="Times New Roman" w:hAnsi="Times New Roman"/>
              </w:rPr>
              <w:t>ед</w:t>
            </w:r>
            <w:proofErr w:type="spellEnd"/>
            <w:proofErr w:type="gramEnd"/>
          </w:p>
        </w:tc>
        <w:tc>
          <w:tcPr>
            <w:tcW w:w="1716" w:type="dxa"/>
            <w:gridSpan w:val="7"/>
          </w:tcPr>
          <w:p w:rsidR="00842A13" w:rsidRPr="00773612" w:rsidRDefault="00842A13" w:rsidP="00797C5F">
            <w:pPr>
              <w:spacing w:line="256" w:lineRule="auto"/>
              <w:rPr>
                <w:rFonts w:ascii="Times New Roman" w:hAnsi="Times New Roman"/>
                <w:lang w:val="kk-KZ"/>
              </w:rPr>
            </w:pPr>
            <w:r w:rsidRPr="00773612">
              <w:rPr>
                <w:rFonts w:ascii="Times New Roman" w:hAnsi="Times New Roman"/>
                <w:lang w:val="kk-KZ"/>
              </w:rPr>
              <w:t>4</w:t>
            </w:r>
          </w:p>
        </w:tc>
        <w:tc>
          <w:tcPr>
            <w:tcW w:w="1567" w:type="dxa"/>
          </w:tcPr>
          <w:p w:rsidR="00842A13" w:rsidRPr="001A20B1" w:rsidRDefault="00842A13" w:rsidP="00797C5F">
            <w:pPr>
              <w:pBdr>
                <w:bottom w:val="single" w:sz="4" w:space="30" w:color="FFFFFF"/>
              </w:pBdr>
              <w:spacing w:line="256" w:lineRule="auto"/>
              <w:jc w:val="center"/>
              <w:rPr>
                <w:rFonts w:ascii="Times New Roman" w:hAnsi="Times New Roman"/>
              </w:rPr>
            </w:pPr>
            <w:r w:rsidRPr="001A20B1">
              <w:rPr>
                <w:rFonts w:ascii="Times New Roman" w:hAnsi="Times New Roman"/>
              </w:rPr>
              <w:t>7</w:t>
            </w:r>
          </w:p>
        </w:tc>
        <w:tc>
          <w:tcPr>
            <w:tcW w:w="6087" w:type="dxa"/>
            <w:gridSpan w:val="4"/>
            <w:vAlign w:val="center"/>
          </w:tcPr>
          <w:p w:rsidR="00842A13" w:rsidRPr="00D46A9F" w:rsidRDefault="0086018A" w:rsidP="0086018A">
            <w:pPr>
              <w:keepNext/>
              <w:keepLines/>
              <w:tabs>
                <w:tab w:val="left" w:pos="900"/>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lang w:val="kk-KZ"/>
              </w:rPr>
              <w:t>Выполнено</w:t>
            </w:r>
          </w:p>
        </w:tc>
      </w:tr>
      <w:tr w:rsidR="00842A13" w:rsidRPr="00D46A9F" w:rsidTr="0086018A">
        <w:trPr>
          <w:gridAfter w:val="4"/>
          <w:wAfter w:w="16370" w:type="dxa"/>
        </w:trPr>
        <w:tc>
          <w:tcPr>
            <w:tcW w:w="4202" w:type="dxa"/>
          </w:tcPr>
          <w:p w:rsidR="00842A13" w:rsidRPr="003F2B5E" w:rsidRDefault="0086018A" w:rsidP="00797C5F">
            <w:pPr>
              <w:spacing w:line="256" w:lineRule="auto"/>
              <w:ind w:right="-108"/>
              <w:rPr>
                <w:rFonts w:ascii="Times New Roman" w:hAnsi="Times New Roman"/>
                <w:lang w:val="kk-KZ"/>
              </w:rPr>
            </w:pPr>
            <w:r w:rsidRPr="0086018A">
              <w:rPr>
                <w:rFonts w:ascii="Times New Roman" w:hAnsi="Times New Roman"/>
                <w:lang w:val="kk-KZ"/>
              </w:rPr>
              <w:t>Снижение уровня безработицы</w:t>
            </w:r>
          </w:p>
        </w:tc>
        <w:tc>
          <w:tcPr>
            <w:tcW w:w="1738" w:type="dxa"/>
            <w:gridSpan w:val="2"/>
            <w:vAlign w:val="center"/>
          </w:tcPr>
          <w:p w:rsidR="00842A13" w:rsidRPr="003F2B5E" w:rsidRDefault="00842A13" w:rsidP="00797C5F">
            <w:pPr>
              <w:rPr>
                <w:rFonts w:ascii="Times New Roman" w:hAnsi="Times New Roman"/>
              </w:rPr>
            </w:pPr>
            <w:r w:rsidRPr="003F2B5E">
              <w:rPr>
                <w:rFonts w:ascii="Times New Roman" w:hAnsi="Times New Roman"/>
              </w:rPr>
              <w:t>%</w:t>
            </w:r>
          </w:p>
        </w:tc>
        <w:tc>
          <w:tcPr>
            <w:tcW w:w="1716" w:type="dxa"/>
            <w:gridSpan w:val="7"/>
          </w:tcPr>
          <w:p w:rsidR="00842A13" w:rsidRPr="003F2B5E" w:rsidRDefault="00842A13" w:rsidP="00797C5F">
            <w:pPr>
              <w:spacing w:line="256" w:lineRule="auto"/>
              <w:rPr>
                <w:rFonts w:ascii="Times New Roman" w:hAnsi="Times New Roman"/>
                <w:lang w:val="kk-KZ"/>
              </w:rPr>
            </w:pPr>
            <w:r w:rsidRPr="003F2B5E">
              <w:rPr>
                <w:rFonts w:ascii="Times New Roman" w:hAnsi="Times New Roman"/>
              </w:rPr>
              <w:t>4,</w:t>
            </w:r>
            <w:r w:rsidRPr="003F2B5E">
              <w:rPr>
                <w:rFonts w:ascii="Times New Roman" w:hAnsi="Times New Roman"/>
                <w:lang w:val="kk-KZ"/>
              </w:rPr>
              <w:t>5</w:t>
            </w:r>
          </w:p>
        </w:tc>
        <w:tc>
          <w:tcPr>
            <w:tcW w:w="1567" w:type="dxa"/>
          </w:tcPr>
          <w:p w:rsidR="00842A13" w:rsidRPr="001A20B1" w:rsidRDefault="00842A13" w:rsidP="00797C5F">
            <w:pPr>
              <w:pBdr>
                <w:bottom w:val="single" w:sz="4" w:space="30" w:color="FFFFFF"/>
              </w:pBdr>
              <w:spacing w:line="256" w:lineRule="auto"/>
              <w:jc w:val="center"/>
              <w:rPr>
                <w:rFonts w:ascii="Times New Roman" w:hAnsi="Times New Roman"/>
              </w:rPr>
            </w:pPr>
            <w:r w:rsidRPr="001A20B1">
              <w:rPr>
                <w:rFonts w:ascii="Times New Roman" w:hAnsi="Times New Roman"/>
              </w:rPr>
              <w:t>4,6</w:t>
            </w:r>
          </w:p>
        </w:tc>
        <w:tc>
          <w:tcPr>
            <w:tcW w:w="6087" w:type="dxa"/>
            <w:gridSpan w:val="4"/>
            <w:vAlign w:val="center"/>
          </w:tcPr>
          <w:p w:rsidR="00842A13" w:rsidRPr="00D46A9F" w:rsidRDefault="0086018A" w:rsidP="0086018A">
            <w:pPr>
              <w:keepNext/>
              <w:keepLines/>
              <w:tabs>
                <w:tab w:val="left" w:pos="900"/>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lang w:val="kk-KZ"/>
              </w:rPr>
              <w:t>Выполнено</w:t>
            </w:r>
          </w:p>
        </w:tc>
      </w:tr>
      <w:tr w:rsidR="00842A13" w:rsidRPr="00D46A9F" w:rsidTr="0086018A">
        <w:trPr>
          <w:gridAfter w:val="4"/>
          <w:wAfter w:w="16370" w:type="dxa"/>
        </w:trPr>
        <w:tc>
          <w:tcPr>
            <w:tcW w:w="4202" w:type="dxa"/>
          </w:tcPr>
          <w:p w:rsidR="00842A13" w:rsidRPr="003F2B5E" w:rsidRDefault="0086018A" w:rsidP="00797C5F">
            <w:pPr>
              <w:spacing w:line="256" w:lineRule="auto"/>
              <w:ind w:right="-108"/>
              <w:rPr>
                <w:rFonts w:ascii="Times New Roman" w:hAnsi="Times New Roman"/>
                <w:lang w:val="kk-KZ"/>
              </w:rPr>
            </w:pPr>
            <w:r w:rsidRPr="0086018A">
              <w:rPr>
                <w:rFonts w:ascii="Times New Roman" w:hAnsi="Times New Roman"/>
                <w:lang w:val="kk-KZ"/>
              </w:rPr>
              <w:t>Снижение доли трудоспособного населения из числа получателей государственной адресной социальной помощи</w:t>
            </w:r>
          </w:p>
        </w:tc>
        <w:tc>
          <w:tcPr>
            <w:tcW w:w="1738" w:type="dxa"/>
            <w:gridSpan w:val="2"/>
            <w:vAlign w:val="center"/>
          </w:tcPr>
          <w:p w:rsidR="00842A13" w:rsidRPr="003F2B5E" w:rsidRDefault="00842A13" w:rsidP="00797C5F">
            <w:pPr>
              <w:rPr>
                <w:rFonts w:ascii="Times New Roman" w:hAnsi="Times New Roman"/>
              </w:rPr>
            </w:pPr>
            <w:r w:rsidRPr="003F2B5E">
              <w:rPr>
                <w:rFonts w:ascii="Times New Roman" w:hAnsi="Times New Roman"/>
              </w:rPr>
              <w:t>%</w:t>
            </w:r>
          </w:p>
        </w:tc>
        <w:tc>
          <w:tcPr>
            <w:tcW w:w="1716" w:type="dxa"/>
            <w:gridSpan w:val="7"/>
          </w:tcPr>
          <w:p w:rsidR="00842A13" w:rsidRPr="001A20B1" w:rsidRDefault="00842A13" w:rsidP="00797C5F">
            <w:pPr>
              <w:spacing w:line="256" w:lineRule="auto"/>
              <w:jc w:val="center"/>
              <w:rPr>
                <w:rFonts w:ascii="Times New Roman" w:hAnsi="Times New Roman"/>
              </w:rPr>
            </w:pPr>
            <w:r w:rsidRPr="001A20B1">
              <w:rPr>
                <w:rFonts w:ascii="Times New Roman" w:hAnsi="Times New Roman"/>
              </w:rPr>
              <w:t>16,5</w:t>
            </w:r>
          </w:p>
        </w:tc>
        <w:tc>
          <w:tcPr>
            <w:tcW w:w="1567" w:type="dxa"/>
          </w:tcPr>
          <w:p w:rsidR="00842A13" w:rsidRPr="001A20B1" w:rsidRDefault="00842A13" w:rsidP="00797C5F">
            <w:pPr>
              <w:pBdr>
                <w:bottom w:val="single" w:sz="4" w:space="30" w:color="FFFFFF"/>
              </w:pBdr>
              <w:spacing w:line="256" w:lineRule="auto"/>
              <w:jc w:val="center"/>
              <w:rPr>
                <w:rFonts w:ascii="Times New Roman" w:hAnsi="Times New Roman"/>
              </w:rPr>
            </w:pPr>
            <w:r w:rsidRPr="001A20B1">
              <w:rPr>
                <w:rFonts w:ascii="Times New Roman" w:hAnsi="Times New Roman"/>
              </w:rPr>
              <w:t>0,07</w:t>
            </w:r>
          </w:p>
        </w:tc>
        <w:tc>
          <w:tcPr>
            <w:tcW w:w="6087" w:type="dxa"/>
            <w:gridSpan w:val="4"/>
            <w:vAlign w:val="center"/>
          </w:tcPr>
          <w:p w:rsidR="00842A13" w:rsidRPr="00D46A9F" w:rsidRDefault="0086018A" w:rsidP="0086018A">
            <w:pPr>
              <w:keepNext/>
              <w:keepLines/>
              <w:tabs>
                <w:tab w:val="left" w:pos="900"/>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lang w:val="kk-KZ"/>
              </w:rPr>
              <w:t>Выполнено</w:t>
            </w:r>
          </w:p>
        </w:tc>
      </w:tr>
      <w:tr w:rsidR="00842A13" w:rsidRPr="00D46A9F" w:rsidTr="0086018A">
        <w:trPr>
          <w:gridAfter w:val="4"/>
          <w:wAfter w:w="16370" w:type="dxa"/>
        </w:trPr>
        <w:tc>
          <w:tcPr>
            <w:tcW w:w="15310" w:type="dxa"/>
            <w:gridSpan w:val="15"/>
            <w:vAlign w:val="center"/>
          </w:tcPr>
          <w:p w:rsidR="00842A13" w:rsidRPr="00D46A9F" w:rsidRDefault="00842A13" w:rsidP="00842A13">
            <w:pPr>
              <w:keepNext/>
              <w:keepLines/>
              <w:tabs>
                <w:tab w:val="left" w:pos="900"/>
                <w:tab w:val="left" w:pos="1080"/>
              </w:tabs>
              <w:spacing w:line="240" w:lineRule="auto"/>
              <w:rPr>
                <w:rFonts w:ascii="Times New Roman" w:hAnsi="Times New Roman" w:cs="Times New Roman"/>
                <w:bCs/>
                <w:sz w:val="24"/>
                <w:szCs w:val="24"/>
              </w:rPr>
            </w:pPr>
            <w:r w:rsidRPr="00D46A9F">
              <w:rPr>
                <w:rFonts w:ascii="Times New Roman" w:hAnsi="Times New Roman" w:cs="Times New Roman"/>
                <w:b/>
                <w:sz w:val="24"/>
                <w:szCs w:val="24"/>
                <w:lang w:val="kk-KZ"/>
              </w:rPr>
              <w:t xml:space="preserve">3.2.2.1 </w:t>
            </w:r>
            <w:r>
              <w:rPr>
                <w:rFonts w:ascii="Times New Roman" w:hAnsi="Times New Roman" w:cs="Times New Roman"/>
                <w:b/>
                <w:sz w:val="24"/>
                <w:szCs w:val="24"/>
                <w:lang w:val="kk-KZ"/>
              </w:rPr>
              <w:t>Промышленность</w:t>
            </w:r>
          </w:p>
        </w:tc>
      </w:tr>
      <w:tr w:rsidR="00842A13" w:rsidRPr="00D46A9F" w:rsidTr="0086018A">
        <w:trPr>
          <w:gridAfter w:val="4"/>
          <w:wAfter w:w="16370" w:type="dxa"/>
        </w:trPr>
        <w:tc>
          <w:tcPr>
            <w:tcW w:w="15310" w:type="dxa"/>
            <w:gridSpan w:val="15"/>
            <w:vAlign w:val="center"/>
          </w:tcPr>
          <w:p w:rsidR="00842A13" w:rsidRPr="00842A13" w:rsidRDefault="00842A13" w:rsidP="00842A13">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3.2.2.1. </w:t>
            </w:r>
            <w:r w:rsidRPr="00E06CB6">
              <w:rPr>
                <w:rFonts w:ascii="Times New Roman" w:hAnsi="Times New Roman" w:cs="Times New Roman"/>
                <w:b/>
                <w:sz w:val="24"/>
                <w:szCs w:val="24"/>
              </w:rPr>
              <w:t>Повышение промышленного потенциала района</w:t>
            </w:r>
          </w:p>
        </w:tc>
      </w:tr>
      <w:tr w:rsidR="00842A13" w:rsidRPr="00D46A9F" w:rsidTr="0086018A">
        <w:trPr>
          <w:gridAfter w:val="4"/>
          <w:wAfter w:w="16370" w:type="dxa"/>
        </w:trPr>
        <w:tc>
          <w:tcPr>
            <w:tcW w:w="15310" w:type="dxa"/>
            <w:gridSpan w:val="15"/>
            <w:vAlign w:val="center"/>
          </w:tcPr>
          <w:p w:rsidR="00842A13" w:rsidRPr="00D46A9F" w:rsidRDefault="00842A13" w:rsidP="00842A13">
            <w:pPr>
              <w:keepNext/>
              <w:keepLines/>
              <w:tabs>
                <w:tab w:val="left" w:pos="900"/>
                <w:tab w:val="left" w:pos="1080"/>
              </w:tabs>
              <w:spacing w:line="240" w:lineRule="auto"/>
              <w:rPr>
                <w:rFonts w:ascii="Times New Roman" w:hAnsi="Times New Roman" w:cs="Times New Roman"/>
                <w:bCs/>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842A13" w:rsidRPr="00D46A9F" w:rsidTr="0086018A">
        <w:trPr>
          <w:gridAfter w:val="4"/>
          <w:wAfter w:w="16370" w:type="dxa"/>
        </w:trPr>
        <w:tc>
          <w:tcPr>
            <w:tcW w:w="4202" w:type="dxa"/>
            <w:vAlign w:val="center"/>
          </w:tcPr>
          <w:p w:rsidR="00842A13" w:rsidRPr="00D46A9F" w:rsidRDefault="00842A13" w:rsidP="00E06CB6">
            <w:pPr>
              <w:spacing w:after="0" w:line="240" w:lineRule="auto"/>
              <w:rPr>
                <w:rFonts w:ascii="Times New Roman" w:hAnsi="Times New Roman" w:cs="Times New Roman"/>
                <w:sz w:val="24"/>
                <w:szCs w:val="24"/>
                <w:lang w:val="kk-KZ"/>
              </w:rPr>
            </w:pPr>
            <w:r w:rsidRPr="00376F37">
              <w:rPr>
                <w:rFonts w:ascii="Times New Roman" w:eastAsia="Times New Roman" w:hAnsi="Times New Roman" w:cs="Times New Roman"/>
                <w:sz w:val="24"/>
                <w:szCs w:val="24"/>
              </w:rPr>
              <w:t>Индекс физического объема выпуска продукции обрабатывающей промышленности</w:t>
            </w:r>
            <w:r>
              <w:rPr>
                <w:rFonts w:ascii="Times New Roman" w:eastAsia="Times New Roman" w:hAnsi="Times New Roman" w:cs="Times New Roman"/>
                <w:sz w:val="24"/>
                <w:szCs w:val="24"/>
              </w:rPr>
              <w:t>.</w:t>
            </w:r>
            <w:r w:rsidRPr="00376F37">
              <w:rPr>
                <w:rFonts w:ascii="Times New Roman" w:eastAsia="Times New Roman" w:hAnsi="Times New Roman" w:cs="Times New Roman"/>
                <w:sz w:val="24"/>
                <w:szCs w:val="24"/>
              </w:rPr>
              <w:t xml:space="preserve"> </w:t>
            </w:r>
          </w:p>
        </w:tc>
        <w:tc>
          <w:tcPr>
            <w:tcW w:w="1738" w:type="dxa"/>
            <w:gridSpan w:val="2"/>
          </w:tcPr>
          <w:p w:rsidR="00842A13" w:rsidRPr="00D46A9F" w:rsidRDefault="00842A13" w:rsidP="00CB03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606" w:type="dxa"/>
            <w:gridSpan w:val="5"/>
          </w:tcPr>
          <w:p w:rsidR="00842A13" w:rsidRPr="003F2B5E" w:rsidRDefault="00842A13" w:rsidP="009D54D8">
            <w:pPr>
              <w:keepNext/>
              <w:keepLines/>
              <w:tabs>
                <w:tab w:val="left" w:pos="900"/>
                <w:tab w:val="left" w:pos="1080"/>
              </w:tabs>
              <w:ind w:firstLine="34"/>
              <w:jc w:val="center"/>
              <w:rPr>
                <w:rFonts w:ascii="Times New Roman" w:hAnsi="Times New Roman"/>
                <w:bCs/>
                <w:sz w:val="24"/>
                <w:szCs w:val="24"/>
                <w:lang w:val="kk-KZ"/>
              </w:rPr>
            </w:pPr>
            <w:r w:rsidRPr="003F2B5E">
              <w:rPr>
                <w:rFonts w:ascii="Times New Roman" w:hAnsi="Times New Roman"/>
                <w:bCs/>
                <w:sz w:val="24"/>
                <w:szCs w:val="24"/>
                <w:lang w:val="kk-KZ"/>
              </w:rPr>
              <w:t>103,5</w:t>
            </w:r>
          </w:p>
        </w:tc>
        <w:tc>
          <w:tcPr>
            <w:tcW w:w="1677" w:type="dxa"/>
            <w:gridSpan w:val="3"/>
          </w:tcPr>
          <w:p w:rsidR="00842A13" w:rsidRPr="003F2B5E" w:rsidRDefault="00842A13" w:rsidP="009D54D8">
            <w:pPr>
              <w:keepNext/>
              <w:keepLines/>
              <w:tabs>
                <w:tab w:val="left" w:pos="900"/>
                <w:tab w:val="left" w:pos="1080"/>
              </w:tabs>
              <w:ind w:firstLine="34"/>
              <w:jc w:val="center"/>
              <w:rPr>
                <w:rFonts w:ascii="Times New Roman" w:hAnsi="Times New Roman"/>
                <w:bCs/>
                <w:sz w:val="24"/>
                <w:szCs w:val="24"/>
                <w:lang w:val="kk-KZ"/>
              </w:rPr>
            </w:pPr>
            <w:r w:rsidRPr="003F2B5E">
              <w:rPr>
                <w:rFonts w:ascii="Times New Roman" w:hAnsi="Times New Roman"/>
                <w:bCs/>
                <w:sz w:val="24"/>
                <w:szCs w:val="24"/>
                <w:lang w:val="kk-KZ"/>
              </w:rPr>
              <w:t>103,5</w:t>
            </w:r>
          </w:p>
        </w:tc>
        <w:tc>
          <w:tcPr>
            <w:tcW w:w="6087" w:type="dxa"/>
            <w:gridSpan w:val="4"/>
          </w:tcPr>
          <w:p w:rsidR="00842A13" w:rsidRPr="00E06CB6" w:rsidRDefault="00842A13" w:rsidP="003B7AFB">
            <w:pPr>
              <w:spacing w:line="240" w:lineRule="auto"/>
              <w:rPr>
                <w:rFonts w:ascii="Times New Roman" w:hAnsi="Times New Roman" w:cs="Times New Roman"/>
                <w:sz w:val="24"/>
                <w:szCs w:val="24"/>
                <w:highlight w:val="yellow"/>
                <w:lang w:val="kk-KZ"/>
              </w:rPr>
            </w:pPr>
            <w:r w:rsidRPr="00556629">
              <w:rPr>
                <w:rFonts w:ascii="Times New Roman" w:hAnsi="Times New Roman" w:cs="Times New Roman"/>
                <w:sz w:val="24"/>
                <w:szCs w:val="24"/>
                <w:lang w:val="kk-KZ"/>
              </w:rPr>
              <w:t>Выполнено</w:t>
            </w:r>
            <w:r w:rsidR="00797C5F">
              <w:rPr>
                <w:rFonts w:ascii="Times New Roman" w:hAnsi="Times New Roman" w:cs="Times New Roman"/>
                <w:sz w:val="24"/>
                <w:szCs w:val="24"/>
                <w:lang w:val="kk-KZ"/>
              </w:rPr>
              <w:t>.</w:t>
            </w:r>
            <w:r w:rsidR="00797C5F">
              <w:t xml:space="preserve"> </w:t>
            </w:r>
            <w:r w:rsidR="00797C5F" w:rsidRPr="00797C5F">
              <w:rPr>
                <w:rFonts w:ascii="Times New Roman" w:hAnsi="Times New Roman" w:cs="Times New Roman"/>
                <w:sz w:val="24"/>
                <w:szCs w:val="24"/>
                <w:lang w:val="kk-KZ"/>
              </w:rPr>
              <w:t xml:space="preserve">Индекс физического объема выпуска продукции обрабатывающей промышленности выполнено на уровне, </w:t>
            </w:r>
            <w:r w:rsidR="003B7AFB">
              <w:rPr>
                <w:rFonts w:ascii="Times New Roman" w:hAnsi="Times New Roman" w:cs="Times New Roman"/>
                <w:sz w:val="24"/>
                <w:szCs w:val="24"/>
                <w:lang w:val="kk-KZ"/>
              </w:rPr>
              <w:t xml:space="preserve">  предприятия </w:t>
            </w:r>
            <w:r w:rsidR="00797C5F" w:rsidRPr="00797C5F">
              <w:rPr>
                <w:rFonts w:ascii="Times New Roman" w:hAnsi="Times New Roman" w:cs="Times New Roman"/>
                <w:sz w:val="24"/>
                <w:szCs w:val="24"/>
                <w:lang w:val="kk-KZ"/>
              </w:rPr>
              <w:t xml:space="preserve"> промышленности</w:t>
            </w:r>
            <w:r w:rsidR="003B7AFB" w:rsidRPr="00797C5F">
              <w:rPr>
                <w:rFonts w:ascii="Times New Roman" w:hAnsi="Times New Roman" w:cs="Times New Roman"/>
                <w:sz w:val="24"/>
                <w:szCs w:val="24"/>
                <w:lang w:val="kk-KZ"/>
              </w:rPr>
              <w:t xml:space="preserve"> </w:t>
            </w:r>
            <w:r w:rsidR="003B7AFB" w:rsidRPr="00797C5F">
              <w:rPr>
                <w:rFonts w:ascii="Times New Roman" w:hAnsi="Times New Roman" w:cs="Times New Roman"/>
                <w:sz w:val="24"/>
                <w:szCs w:val="24"/>
                <w:lang w:val="kk-KZ"/>
              </w:rPr>
              <w:t>работал</w:t>
            </w:r>
            <w:r w:rsidR="003B7AFB">
              <w:rPr>
                <w:rFonts w:ascii="Times New Roman" w:hAnsi="Times New Roman" w:cs="Times New Roman"/>
                <w:sz w:val="24"/>
                <w:szCs w:val="24"/>
                <w:lang w:val="kk-KZ"/>
              </w:rPr>
              <w:t>и</w:t>
            </w:r>
            <w:r w:rsidR="003B7AFB" w:rsidRPr="00797C5F">
              <w:rPr>
                <w:rFonts w:ascii="Times New Roman" w:hAnsi="Times New Roman" w:cs="Times New Roman"/>
                <w:sz w:val="24"/>
                <w:szCs w:val="24"/>
                <w:lang w:val="kk-KZ"/>
              </w:rPr>
              <w:t xml:space="preserve"> на полную мощность</w:t>
            </w:r>
          </w:p>
        </w:tc>
      </w:tr>
      <w:tr w:rsidR="00842A13" w:rsidRPr="00D46A9F" w:rsidTr="0086018A">
        <w:trPr>
          <w:gridAfter w:val="4"/>
          <w:wAfter w:w="16370" w:type="dxa"/>
        </w:trPr>
        <w:tc>
          <w:tcPr>
            <w:tcW w:w="4202" w:type="dxa"/>
          </w:tcPr>
          <w:p w:rsidR="00842A13" w:rsidRPr="00842A13" w:rsidRDefault="00842A13" w:rsidP="00842A13">
            <w:pPr>
              <w:rPr>
                <w:rFonts w:ascii="Times New Roman" w:hAnsi="Times New Roman" w:cs="Times New Roman"/>
                <w:color w:val="FF0000"/>
              </w:rPr>
            </w:pPr>
            <w:r w:rsidRPr="00842A13">
              <w:rPr>
                <w:rFonts w:ascii="Times New Roman" w:hAnsi="Times New Roman" w:cs="Times New Roman"/>
                <w:bCs/>
              </w:rPr>
              <w:t xml:space="preserve">ИФО производства прочей неметаллической минеральной продукции - </w:t>
            </w:r>
          </w:p>
        </w:tc>
        <w:tc>
          <w:tcPr>
            <w:tcW w:w="1738" w:type="dxa"/>
            <w:gridSpan w:val="2"/>
          </w:tcPr>
          <w:p w:rsidR="00842A13" w:rsidRPr="003F2B5E" w:rsidRDefault="00842A13" w:rsidP="009D54D8">
            <w:pPr>
              <w:rPr>
                <w:rFonts w:ascii="Times New Roman" w:hAnsi="Times New Roman"/>
                <w:sz w:val="24"/>
                <w:szCs w:val="24"/>
                <w:lang w:val="kk-KZ"/>
              </w:rPr>
            </w:pPr>
            <w:r w:rsidRPr="003F2B5E">
              <w:rPr>
                <w:rFonts w:ascii="Times New Roman" w:hAnsi="Times New Roman"/>
                <w:sz w:val="24"/>
                <w:szCs w:val="24"/>
              </w:rPr>
              <w:t>%</w:t>
            </w:r>
          </w:p>
        </w:tc>
        <w:tc>
          <w:tcPr>
            <w:tcW w:w="1606" w:type="dxa"/>
            <w:gridSpan w:val="5"/>
          </w:tcPr>
          <w:p w:rsidR="00842A13" w:rsidRPr="003F2B5E" w:rsidRDefault="00842A13" w:rsidP="009D54D8">
            <w:pPr>
              <w:jc w:val="center"/>
              <w:rPr>
                <w:rFonts w:ascii="Times New Roman" w:hAnsi="Times New Roman"/>
                <w:sz w:val="24"/>
                <w:szCs w:val="24"/>
                <w:lang w:val="kk-KZ"/>
              </w:rPr>
            </w:pPr>
            <w:r w:rsidRPr="003F2B5E">
              <w:rPr>
                <w:rFonts w:ascii="Times New Roman" w:hAnsi="Times New Roman"/>
                <w:sz w:val="24"/>
                <w:szCs w:val="24"/>
                <w:lang w:val="kk-KZ"/>
              </w:rPr>
              <w:t>101,5</w:t>
            </w:r>
          </w:p>
        </w:tc>
        <w:tc>
          <w:tcPr>
            <w:tcW w:w="1677" w:type="dxa"/>
            <w:gridSpan w:val="3"/>
          </w:tcPr>
          <w:p w:rsidR="00842A13" w:rsidRPr="003F2B5E" w:rsidRDefault="00842A13" w:rsidP="009D54D8">
            <w:pPr>
              <w:jc w:val="center"/>
              <w:rPr>
                <w:rFonts w:ascii="Times New Roman" w:hAnsi="Times New Roman"/>
                <w:sz w:val="24"/>
                <w:szCs w:val="24"/>
                <w:lang w:val="kk-KZ"/>
              </w:rPr>
            </w:pPr>
            <w:r w:rsidRPr="003F2B5E">
              <w:rPr>
                <w:rFonts w:ascii="Times New Roman" w:hAnsi="Times New Roman"/>
                <w:sz w:val="24"/>
                <w:szCs w:val="24"/>
                <w:lang w:val="kk-KZ"/>
              </w:rPr>
              <w:t>101,7</w:t>
            </w:r>
          </w:p>
        </w:tc>
        <w:tc>
          <w:tcPr>
            <w:tcW w:w="6087" w:type="dxa"/>
            <w:gridSpan w:val="4"/>
          </w:tcPr>
          <w:p w:rsidR="00842A13" w:rsidRPr="00E06CB6" w:rsidRDefault="0086018A" w:rsidP="003B7AFB">
            <w:pPr>
              <w:spacing w:line="240" w:lineRule="auto"/>
              <w:rPr>
                <w:rFonts w:ascii="Times New Roman" w:hAnsi="Times New Roman" w:cs="Times New Roman"/>
                <w:sz w:val="24"/>
                <w:szCs w:val="24"/>
                <w:highlight w:val="yellow"/>
                <w:lang w:val="kk-KZ"/>
              </w:rPr>
            </w:pPr>
            <w:r>
              <w:rPr>
                <w:rFonts w:ascii="Times New Roman" w:hAnsi="Times New Roman" w:cs="Times New Roman"/>
                <w:bCs/>
                <w:sz w:val="24"/>
                <w:szCs w:val="24"/>
                <w:lang w:val="kk-KZ"/>
              </w:rPr>
              <w:t>Выполнено</w:t>
            </w:r>
            <w:r w:rsidR="003B7AFB">
              <w:rPr>
                <w:rFonts w:ascii="Times New Roman" w:hAnsi="Times New Roman" w:cs="Times New Roman"/>
                <w:bCs/>
                <w:sz w:val="24"/>
                <w:szCs w:val="24"/>
                <w:lang w:val="kk-KZ"/>
              </w:rPr>
              <w:t>.И</w:t>
            </w:r>
            <w:r w:rsidR="003B7AFB" w:rsidRPr="003B7AFB">
              <w:rPr>
                <w:rFonts w:ascii="Times New Roman" w:hAnsi="Times New Roman" w:cs="Times New Roman"/>
                <w:bCs/>
                <w:sz w:val="24"/>
                <w:szCs w:val="24"/>
                <w:lang w:val="kk-KZ"/>
              </w:rPr>
              <w:t xml:space="preserve">ндекс физического объема </w:t>
            </w:r>
            <w:r w:rsidR="003B7AFB">
              <w:rPr>
                <w:rFonts w:ascii="Times New Roman" w:hAnsi="Times New Roman" w:cs="Times New Roman"/>
                <w:bCs/>
                <w:sz w:val="24"/>
                <w:szCs w:val="24"/>
                <w:lang w:val="kk-KZ"/>
              </w:rPr>
              <w:t>д</w:t>
            </w:r>
            <w:r w:rsidR="003B7AFB" w:rsidRPr="003B7AFB">
              <w:rPr>
                <w:rFonts w:ascii="Times New Roman" w:hAnsi="Times New Roman" w:cs="Times New Roman"/>
                <w:bCs/>
                <w:sz w:val="24"/>
                <w:szCs w:val="24"/>
                <w:lang w:val="kk-KZ"/>
              </w:rPr>
              <w:t>ругих неметаллических минеральных продуктов производства по району на 0,02% больше</w:t>
            </w:r>
            <w:r w:rsidR="003B7AFB">
              <w:rPr>
                <w:rFonts w:ascii="Times New Roman" w:hAnsi="Times New Roman" w:cs="Times New Roman"/>
                <w:bCs/>
                <w:sz w:val="24"/>
                <w:szCs w:val="24"/>
                <w:lang w:val="kk-KZ"/>
              </w:rPr>
              <w:t xml:space="preserve"> плана </w:t>
            </w:r>
            <w:r w:rsidR="003B7AFB" w:rsidRPr="003B7AFB">
              <w:rPr>
                <w:rFonts w:ascii="Times New Roman" w:hAnsi="Times New Roman" w:cs="Times New Roman"/>
                <w:bCs/>
                <w:sz w:val="24"/>
                <w:szCs w:val="24"/>
                <w:lang w:val="kk-KZ"/>
              </w:rPr>
              <w:t xml:space="preserve">, </w:t>
            </w:r>
            <w:r w:rsidR="003B7AFB">
              <w:rPr>
                <w:rFonts w:ascii="Times New Roman" w:hAnsi="Times New Roman" w:cs="Times New Roman"/>
                <w:bCs/>
                <w:sz w:val="24"/>
                <w:szCs w:val="24"/>
                <w:lang w:val="kk-KZ"/>
              </w:rPr>
              <w:t xml:space="preserve"> ТОО </w:t>
            </w:r>
            <w:r w:rsidR="003B7AFB" w:rsidRPr="003B7AFB">
              <w:rPr>
                <w:rFonts w:ascii="Times New Roman" w:hAnsi="Times New Roman" w:cs="Times New Roman"/>
                <w:bCs/>
                <w:sz w:val="24"/>
                <w:szCs w:val="24"/>
                <w:lang w:val="kk-KZ"/>
              </w:rPr>
              <w:t xml:space="preserve"> «Оргстрой»</w:t>
            </w:r>
            <w:r w:rsidR="003B7AFB">
              <w:rPr>
                <w:rFonts w:ascii="Times New Roman" w:hAnsi="Times New Roman" w:cs="Times New Roman"/>
                <w:bCs/>
                <w:sz w:val="24"/>
                <w:szCs w:val="24"/>
                <w:lang w:val="kk-KZ"/>
              </w:rPr>
              <w:t xml:space="preserve"> </w:t>
            </w:r>
            <w:r w:rsidR="003B7AFB" w:rsidRPr="003B7AFB">
              <w:rPr>
                <w:rFonts w:ascii="Times New Roman" w:hAnsi="Times New Roman" w:cs="Times New Roman"/>
                <w:bCs/>
                <w:sz w:val="24"/>
                <w:szCs w:val="24"/>
                <w:lang w:val="kk-KZ"/>
              </w:rPr>
              <w:t xml:space="preserve">намерении выполнить по сравнению с прошлым годом </w:t>
            </w:r>
            <w:r w:rsidR="003B7AFB">
              <w:rPr>
                <w:rFonts w:ascii="Times New Roman" w:hAnsi="Times New Roman" w:cs="Times New Roman"/>
                <w:bCs/>
                <w:sz w:val="24"/>
                <w:szCs w:val="24"/>
                <w:lang w:val="kk-KZ"/>
              </w:rPr>
              <w:t xml:space="preserve"> </w:t>
            </w:r>
            <w:r w:rsidR="003B7AFB" w:rsidRPr="003B7AFB">
              <w:rPr>
                <w:rFonts w:ascii="Times New Roman" w:hAnsi="Times New Roman" w:cs="Times New Roman"/>
                <w:bCs/>
                <w:sz w:val="24"/>
                <w:szCs w:val="24"/>
                <w:lang w:val="kk-KZ"/>
              </w:rPr>
              <w:t xml:space="preserve"> </w:t>
            </w:r>
            <w:r w:rsidR="003B7AFB">
              <w:rPr>
                <w:rFonts w:ascii="Times New Roman" w:hAnsi="Times New Roman" w:cs="Times New Roman"/>
                <w:bCs/>
                <w:sz w:val="24"/>
                <w:szCs w:val="24"/>
                <w:lang w:val="kk-KZ"/>
              </w:rPr>
              <w:t xml:space="preserve"> </w:t>
            </w:r>
          </w:p>
        </w:tc>
      </w:tr>
      <w:tr w:rsidR="00842A13" w:rsidRPr="00D46A9F" w:rsidTr="0086018A">
        <w:trPr>
          <w:gridAfter w:val="4"/>
          <w:wAfter w:w="16370" w:type="dxa"/>
        </w:trPr>
        <w:tc>
          <w:tcPr>
            <w:tcW w:w="4202" w:type="dxa"/>
          </w:tcPr>
          <w:p w:rsidR="00842A13" w:rsidRPr="009D54D8" w:rsidRDefault="00842A13" w:rsidP="00842A13">
            <w:pPr>
              <w:rPr>
                <w:rFonts w:ascii="Times New Roman" w:hAnsi="Times New Roman"/>
                <w:color w:val="FF0000"/>
                <w:sz w:val="24"/>
                <w:szCs w:val="24"/>
                <w:lang w:val="kk-KZ"/>
              </w:rPr>
            </w:pPr>
            <w:r>
              <w:rPr>
                <w:rFonts w:ascii="Times New Roman" w:hAnsi="Times New Roman" w:cs="Times New Roman"/>
                <w:bCs/>
                <w:lang w:val="kk-KZ"/>
              </w:rPr>
              <w:t>Увеличение</w:t>
            </w:r>
            <w:r w:rsidRPr="00842A13">
              <w:rPr>
                <w:rFonts w:ascii="Times New Roman" w:hAnsi="Times New Roman" w:cs="Times New Roman"/>
                <w:bCs/>
              </w:rPr>
              <w:t xml:space="preserve"> производства прочей неметаллической минеральной продукции -</w:t>
            </w:r>
          </w:p>
        </w:tc>
        <w:tc>
          <w:tcPr>
            <w:tcW w:w="1738" w:type="dxa"/>
            <w:gridSpan w:val="2"/>
          </w:tcPr>
          <w:p w:rsidR="00842A13" w:rsidRPr="00E005C0" w:rsidRDefault="00842A13" w:rsidP="009D54D8">
            <w:pPr>
              <w:rPr>
                <w:rFonts w:ascii="Times New Roman" w:hAnsi="Times New Roman"/>
                <w:sz w:val="24"/>
                <w:szCs w:val="24"/>
              </w:rPr>
            </w:pPr>
            <w:r w:rsidRPr="00E005C0">
              <w:rPr>
                <w:rFonts w:ascii="Times New Roman" w:hAnsi="Times New Roman"/>
                <w:sz w:val="24"/>
                <w:szCs w:val="24"/>
              </w:rPr>
              <w:t>%</w:t>
            </w:r>
          </w:p>
        </w:tc>
        <w:tc>
          <w:tcPr>
            <w:tcW w:w="1606" w:type="dxa"/>
            <w:gridSpan w:val="5"/>
          </w:tcPr>
          <w:p w:rsidR="00842A13" w:rsidRPr="00E005C0" w:rsidRDefault="00842A13" w:rsidP="009D54D8">
            <w:pPr>
              <w:jc w:val="center"/>
              <w:rPr>
                <w:rFonts w:ascii="Times New Roman" w:hAnsi="Times New Roman"/>
                <w:sz w:val="24"/>
                <w:szCs w:val="24"/>
                <w:lang w:val="kk-KZ"/>
              </w:rPr>
            </w:pPr>
            <w:r w:rsidRPr="00E005C0">
              <w:rPr>
                <w:rFonts w:ascii="Times New Roman" w:hAnsi="Times New Roman"/>
                <w:sz w:val="24"/>
                <w:szCs w:val="24"/>
                <w:lang w:val="kk-KZ"/>
              </w:rPr>
              <w:t>106,0</w:t>
            </w:r>
          </w:p>
        </w:tc>
        <w:tc>
          <w:tcPr>
            <w:tcW w:w="1677" w:type="dxa"/>
            <w:gridSpan w:val="3"/>
          </w:tcPr>
          <w:p w:rsidR="00842A13" w:rsidRPr="00E005C0" w:rsidRDefault="00842A13" w:rsidP="009D54D8">
            <w:pPr>
              <w:jc w:val="center"/>
              <w:rPr>
                <w:rFonts w:ascii="Times New Roman" w:hAnsi="Times New Roman"/>
                <w:sz w:val="24"/>
                <w:szCs w:val="24"/>
                <w:lang w:val="kk-KZ"/>
              </w:rPr>
            </w:pPr>
            <w:r w:rsidRPr="00E005C0">
              <w:rPr>
                <w:rFonts w:ascii="Times New Roman" w:hAnsi="Times New Roman"/>
                <w:sz w:val="24"/>
                <w:szCs w:val="24"/>
                <w:lang w:val="kk-KZ"/>
              </w:rPr>
              <w:t>101,7</w:t>
            </w:r>
          </w:p>
        </w:tc>
        <w:tc>
          <w:tcPr>
            <w:tcW w:w="6087" w:type="dxa"/>
            <w:gridSpan w:val="4"/>
          </w:tcPr>
          <w:p w:rsidR="00842A13" w:rsidRPr="00E06CB6" w:rsidRDefault="000B28F7" w:rsidP="0086018A">
            <w:pPr>
              <w:spacing w:line="240" w:lineRule="auto"/>
              <w:rPr>
                <w:rFonts w:ascii="Times New Roman" w:hAnsi="Times New Roman" w:cs="Times New Roman"/>
                <w:sz w:val="24"/>
                <w:szCs w:val="24"/>
                <w:highlight w:val="yellow"/>
                <w:lang w:val="kk-KZ"/>
              </w:rPr>
            </w:pPr>
            <w:r>
              <w:rPr>
                <w:rFonts w:ascii="Times New Roman" w:hAnsi="Times New Roman" w:cs="Times New Roman"/>
                <w:bCs/>
                <w:sz w:val="24"/>
                <w:szCs w:val="24"/>
                <w:lang w:val="kk-KZ"/>
              </w:rPr>
              <w:t>Невы</w:t>
            </w:r>
            <w:r w:rsidR="0086018A">
              <w:rPr>
                <w:rFonts w:ascii="Times New Roman" w:hAnsi="Times New Roman" w:cs="Times New Roman"/>
                <w:bCs/>
                <w:sz w:val="24"/>
                <w:szCs w:val="24"/>
                <w:lang w:val="kk-KZ"/>
              </w:rPr>
              <w:t>полнено</w:t>
            </w:r>
          </w:p>
        </w:tc>
      </w:tr>
      <w:tr w:rsidR="0086018A" w:rsidRPr="00D46A9F" w:rsidTr="0086018A">
        <w:trPr>
          <w:gridAfter w:val="4"/>
          <w:wAfter w:w="16370" w:type="dxa"/>
        </w:trPr>
        <w:tc>
          <w:tcPr>
            <w:tcW w:w="4202" w:type="dxa"/>
          </w:tcPr>
          <w:p w:rsidR="0086018A" w:rsidRPr="000B28F7" w:rsidRDefault="0086018A" w:rsidP="009D54D8">
            <w:pPr>
              <w:keepNext/>
              <w:keepLines/>
              <w:rPr>
                <w:rFonts w:ascii="Times New Roman" w:hAnsi="Times New Roman"/>
                <w:sz w:val="24"/>
                <w:szCs w:val="24"/>
                <w:lang w:val="kk-KZ"/>
              </w:rPr>
            </w:pPr>
            <w:r w:rsidRPr="000B28F7">
              <w:rPr>
                <w:rStyle w:val="shorttext"/>
                <w:rFonts w:ascii="Times New Roman" w:hAnsi="Times New Roman"/>
                <w:sz w:val="24"/>
                <w:szCs w:val="24"/>
                <w:lang w:val="kk-KZ"/>
              </w:rPr>
              <w:t>ИФО производства продукции металлургической промышленности</w:t>
            </w:r>
          </w:p>
        </w:tc>
        <w:tc>
          <w:tcPr>
            <w:tcW w:w="1738" w:type="dxa"/>
            <w:gridSpan w:val="2"/>
          </w:tcPr>
          <w:p w:rsidR="0086018A" w:rsidRPr="003F2B5E" w:rsidRDefault="0086018A" w:rsidP="009D54D8">
            <w:pPr>
              <w:rPr>
                <w:rFonts w:ascii="Times New Roman" w:hAnsi="Times New Roman"/>
                <w:sz w:val="24"/>
                <w:szCs w:val="24"/>
                <w:lang w:val="kk-KZ"/>
              </w:rPr>
            </w:pPr>
            <w:r w:rsidRPr="003F2B5E">
              <w:rPr>
                <w:rFonts w:ascii="Times New Roman" w:hAnsi="Times New Roman"/>
                <w:sz w:val="24"/>
                <w:szCs w:val="24"/>
                <w:lang w:val="kk-KZ"/>
              </w:rPr>
              <w:t>%</w:t>
            </w:r>
          </w:p>
        </w:tc>
        <w:tc>
          <w:tcPr>
            <w:tcW w:w="1606" w:type="dxa"/>
            <w:gridSpan w:val="5"/>
          </w:tcPr>
          <w:p w:rsidR="0086018A" w:rsidRPr="003F2B5E" w:rsidRDefault="0086018A" w:rsidP="009D54D8">
            <w:pPr>
              <w:jc w:val="center"/>
              <w:rPr>
                <w:rFonts w:ascii="Times New Roman" w:hAnsi="Times New Roman"/>
                <w:sz w:val="24"/>
                <w:szCs w:val="24"/>
                <w:lang w:val="kk-KZ"/>
              </w:rPr>
            </w:pPr>
            <w:r w:rsidRPr="003F2B5E">
              <w:rPr>
                <w:rFonts w:ascii="Times New Roman" w:hAnsi="Times New Roman"/>
                <w:sz w:val="24"/>
                <w:szCs w:val="24"/>
                <w:lang w:val="kk-KZ"/>
              </w:rPr>
              <w:t>102,0</w:t>
            </w:r>
          </w:p>
        </w:tc>
        <w:tc>
          <w:tcPr>
            <w:tcW w:w="1677" w:type="dxa"/>
            <w:gridSpan w:val="3"/>
          </w:tcPr>
          <w:p w:rsidR="0086018A" w:rsidRPr="003F2B5E" w:rsidRDefault="0086018A" w:rsidP="009D54D8">
            <w:pPr>
              <w:jc w:val="center"/>
              <w:rPr>
                <w:rFonts w:ascii="Times New Roman" w:hAnsi="Times New Roman"/>
                <w:sz w:val="24"/>
                <w:szCs w:val="24"/>
                <w:lang w:val="kk-KZ"/>
              </w:rPr>
            </w:pPr>
            <w:r w:rsidRPr="003F2B5E">
              <w:rPr>
                <w:rFonts w:ascii="Times New Roman" w:hAnsi="Times New Roman"/>
                <w:sz w:val="24"/>
                <w:szCs w:val="24"/>
                <w:lang w:val="kk-KZ"/>
              </w:rPr>
              <w:t>105,8</w:t>
            </w:r>
          </w:p>
        </w:tc>
        <w:tc>
          <w:tcPr>
            <w:tcW w:w="6087" w:type="dxa"/>
            <w:gridSpan w:val="4"/>
          </w:tcPr>
          <w:p w:rsidR="0086018A" w:rsidRDefault="0086018A" w:rsidP="003B7AFB">
            <w:r w:rsidRPr="005C1C72">
              <w:rPr>
                <w:rFonts w:ascii="Times New Roman" w:hAnsi="Times New Roman" w:cs="Times New Roman"/>
                <w:bCs/>
                <w:sz w:val="24"/>
                <w:szCs w:val="24"/>
                <w:lang w:val="kk-KZ"/>
              </w:rPr>
              <w:t>Выполнено</w:t>
            </w:r>
            <w:r w:rsidR="003B7AFB">
              <w:rPr>
                <w:rFonts w:ascii="Times New Roman" w:hAnsi="Times New Roman" w:cs="Times New Roman"/>
                <w:bCs/>
                <w:sz w:val="24"/>
                <w:szCs w:val="24"/>
                <w:lang w:val="kk-KZ"/>
              </w:rPr>
              <w:t xml:space="preserve">. </w:t>
            </w:r>
            <w:r w:rsidR="003B7AFB" w:rsidRPr="003B7AFB">
              <w:rPr>
                <w:rFonts w:ascii="Times New Roman" w:hAnsi="Times New Roman" w:cs="Times New Roman"/>
                <w:bCs/>
                <w:sz w:val="24"/>
                <w:szCs w:val="24"/>
                <w:lang w:val="kk-KZ"/>
              </w:rPr>
              <w:t xml:space="preserve">Действующих в районе «АК»Алтыналмас», АО ", </w:t>
            </w:r>
            <w:r w:rsidR="003B7AFB">
              <w:rPr>
                <w:rFonts w:ascii="Times New Roman" w:hAnsi="Times New Roman" w:cs="Times New Roman"/>
                <w:bCs/>
                <w:sz w:val="24"/>
                <w:szCs w:val="24"/>
                <w:lang w:val="kk-KZ"/>
              </w:rPr>
              <w:t xml:space="preserve">  выполнило больше </w:t>
            </w:r>
            <w:r w:rsidR="003B7AFB" w:rsidRPr="003B7AFB">
              <w:rPr>
                <w:rFonts w:ascii="Times New Roman" w:hAnsi="Times New Roman" w:cs="Times New Roman"/>
                <w:bCs/>
                <w:sz w:val="24"/>
                <w:szCs w:val="24"/>
                <w:lang w:val="kk-KZ"/>
              </w:rPr>
              <w:t xml:space="preserve"> золота и сере</w:t>
            </w:r>
            <w:r w:rsidR="003B7AFB">
              <w:rPr>
                <w:rFonts w:ascii="Times New Roman" w:hAnsi="Times New Roman" w:cs="Times New Roman"/>
                <w:bCs/>
                <w:sz w:val="24"/>
                <w:szCs w:val="24"/>
                <w:lang w:val="kk-KZ"/>
              </w:rPr>
              <w:t xml:space="preserve">бра </w:t>
            </w:r>
            <w:r w:rsidR="003B7AFB" w:rsidRPr="003B7AFB">
              <w:rPr>
                <w:rFonts w:ascii="Times New Roman" w:hAnsi="Times New Roman" w:cs="Times New Roman"/>
                <w:bCs/>
                <w:sz w:val="24"/>
                <w:szCs w:val="24"/>
                <w:lang w:val="kk-KZ"/>
              </w:rPr>
              <w:t xml:space="preserve"> по сравнению с прошлым годом</w:t>
            </w:r>
          </w:p>
        </w:tc>
      </w:tr>
      <w:tr w:rsidR="0086018A" w:rsidRPr="00D46A9F" w:rsidTr="0086018A">
        <w:trPr>
          <w:gridAfter w:val="4"/>
          <w:wAfter w:w="16370" w:type="dxa"/>
        </w:trPr>
        <w:tc>
          <w:tcPr>
            <w:tcW w:w="4202" w:type="dxa"/>
          </w:tcPr>
          <w:p w:rsidR="0086018A" w:rsidRPr="000B28F7" w:rsidRDefault="0086018A" w:rsidP="009D54D8">
            <w:pPr>
              <w:rPr>
                <w:rFonts w:ascii="Times New Roman" w:hAnsi="Times New Roman"/>
                <w:sz w:val="24"/>
                <w:szCs w:val="24"/>
              </w:rPr>
            </w:pPr>
            <w:r w:rsidRPr="000B28F7">
              <w:rPr>
                <w:rStyle w:val="shorttext"/>
                <w:rFonts w:ascii="Times New Roman" w:hAnsi="Times New Roman"/>
                <w:sz w:val="24"/>
                <w:szCs w:val="24"/>
                <w:lang w:val="kk-KZ"/>
              </w:rPr>
              <w:t>Увеличение производства продукции металлургической промышленности</w:t>
            </w:r>
          </w:p>
        </w:tc>
        <w:tc>
          <w:tcPr>
            <w:tcW w:w="1738" w:type="dxa"/>
            <w:gridSpan w:val="2"/>
          </w:tcPr>
          <w:p w:rsidR="0086018A" w:rsidRPr="008360C2" w:rsidRDefault="0086018A" w:rsidP="009D54D8">
            <w:pPr>
              <w:rPr>
                <w:rFonts w:ascii="Times New Roman" w:hAnsi="Times New Roman"/>
                <w:sz w:val="24"/>
                <w:szCs w:val="24"/>
              </w:rPr>
            </w:pPr>
            <w:r w:rsidRPr="008360C2">
              <w:rPr>
                <w:rFonts w:ascii="Times New Roman" w:hAnsi="Times New Roman"/>
                <w:sz w:val="24"/>
                <w:szCs w:val="24"/>
              </w:rPr>
              <w:t>%</w:t>
            </w:r>
          </w:p>
        </w:tc>
        <w:tc>
          <w:tcPr>
            <w:tcW w:w="1606" w:type="dxa"/>
            <w:gridSpan w:val="5"/>
          </w:tcPr>
          <w:p w:rsidR="0086018A" w:rsidRPr="008360C2" w:rsidRDefault="0086018A" w:rsidP="009D54D8">
            <w:pPr>
              <w:jc w:val="center"/>
              <w:rPr>
                <w:rFonts w:ascii="Times New Roman" w:hAnsi="Times New Roman"/>
                <w:sz w:val="24"/>
                <w:szCs w:val="24"/>
                <w:lang w:val="kk-KZ"/>
              </w:rPr>
            </w:pPr>
            <w:r w:rsidRPr="008360C2">
              <w:rPr>
                <w:rFonts w:ascii="Times New Roman" w:hAnsi="Times New Roman"/>
                <w:sz w:val="24"/>
                <w:szCs w:val="24"/>
                <w:lang w:val="kk-KZ"/>
              </w:rPr>
              <w:t>103,0</w:t>
            </w:r>
          </w:p>
        </w:tc>
        <w:tc>
          <w:tcPr>
            <w:tcW w:w="1677" w:type="dxa"/>
            <w:gridSpan w:val="3"/>
          </w:tcPr>
          <w:p w:rsidR="0086018A" w:rsidRPr="008360C2" w:rsidRDefault="0086018A" w:rsidP="009D54D8">
            <w:pPr>
              <w:jc w:val="center"/>
              <w:rPr>
                <w:rFonts w:ascii="Times New Roman" w:hAnsi="Times New Roman"/>
                <w:sz w:val="24"/>
                <w:szCs w:val="24"/>
                <w:lang w:val="kk-KZ"/>
              </w:rPr>
            </w:pPr>
            <w:r w:rsidRPr="008360C2">
              <w:rPr>
                <w:rFonts w:ascii="Times New Roman" w:hAnsi="Times New Roman"/>
                <w:sz w:val="24"/>
                <w:szCs w:val="24"/>
                <w:lang w:val="kk-KZ"/>
              </w:rPr>
              <w:t>105,8</w:t>
            </w:r>
          </w:p>
        </w:tc>
        <w:tc>
          <w:tcPr>
            <w:tcW w:w="6087" w:type="dxa"/>
            <w:gridSpan w:val="4"/>
          </w:tcPr>
          <w:p w:rsidR="0086018A" w:rsidRDefault="002D329D">
            <w:r w:rsidRPr="002D329D">
              <w:rPr>
                <w:rFonts w:ascii="Times New Roman" w:hAnsi="Times New Roman" w:cs="Times New Roman"/>
                <w:bCs/>
                <w:sz w:val="24"/>
                <w:szCs w:val="24"/>
                <w:lang w:val="kk-KZ"/>
              </w:rPr>
              <w:t>Выполнено.Рост производительности труда в металлургической промышленности увеличился на 5,8%</w:t>
            </w:r>
          </w:p>
        </w:tc>
      </w:tr>
      <w:tr w:rsidR="0086018A" w:rsidRPr="002D329D" w:rsidTr="0086018A">
        <w:trPr>
          <w:gridAfter w:val="4"/>
          <w:wAfter w:w="16370" w:type="dxa"/>
        </w:trPr>
        <w:tc>
          <w:tcPr>
            <w:tcW w:w="4202" w:type="dxa"/>
            <w:vAlign w:val="center"/>
          </w:tcPr>
          <w:p w:rsidR="0086018A" w:rsidRPr="00D46A9F" w:rsidRDefault="0086018A" w:rsidP="00D8377B">
            <w:pPr>
              <w:spacing w:after="0" w:line="240" w:lineRule="auto"/>
              <w:rPr>
                <w:rFonts w:ascii="Times New Roman" w:hAnsi="Times New Roman" w:cs="Times New Roman"/>
                <w:color w:val="FF0000"/>
                <w:sz w:val="24"/>
                <w:szCs w:val="24"/>
                <w:lang w:val="kk-KZ"/>
              </w:rPr>
            </w:pPr>
            <w:r w:rsidRPr="00376F37">
              <w:rPr>
                <w:rFonts w:ascii="Times New Roman" w:eastAsia="Times New Roman" w:hAnsi="Times New Roman" w:cs="Times New Roman"/>
                <w:sz w:val="24"/>
                <w:szCs w:val="24"/>
              </w:rPr>
              <w:lastRenderedPageBreak/>
              <w:t xml:space="preserve">Индекс </w:t>
            </w:r>
            <w:proofErr w:type="spellStart"/>
            <w:r w:rsidRPr="00376F37">
              <w:rPr>
                <w:rFonts w:ascii="Times New Roman" w:eastAsia="Times New Roman" w:hAnsi="Times New Roman" w:cs="Times New Roman"/>
                <w:sz w:val="24"/>
                <w:szCs w:val="24"/>
              </w:rPr>
              <w:t>физичиского</w:t>
            </w:r>
            <w:proofErr w:type="spellEnd"/>
            <w:r w:rsidRPr="00376F37">
              <w:rPr>
                <w:rFonts w:ascii="Times New Roman" w:eastAsia="Times New Roman" w:hAnsi="Times New Roman" w:cs="Times New Roman"/>
                <w:sz w:val="24"/>
                <w:szCs w:val="24"/>
              </w:rPr>
              <w:t xml:space="preserve"> </w:t>
            </w:r>
            <w:proofErr w:type="spellStart"/>
            <w:r w:rsidRPr="00376F37">
              <w:rPr>
                <w:rFonts w:ascii="Times New Roman" w:eastAsia="Times New Roman" w:hAnsi="Times New Roman" w:cs="Times New Roman"/>
                <w:sz w:val="24"/>
                <w:szCs w:val="24"/>
              </w:rPr>
              <w:t>обьема</w:t>
            </w:r>
            <w:proofErr w:type="spellEnd"/>
            <w:r w:rsidRPr="00376F37">
              <w:rPr>
                <w:rFonts w:ascii="Times New Roman" w:eastAsia="Times New Roman" w:hAnsi="Times New Roman" w:cs="Times New Roman"/>
                <w:sz w:val="24"/>
                <w:szCs w:val="24"/>
              </w:rPr>
              <w:t xml:space="preserve"> </w:t>
            </w:r>
            <w:proofErr w:type="gramStart"/>
            <w:r w:rsidRPr="00376F37">
              <w:rPr>
                <w:rFonts w:ascii="Times New Roman" w:eastAsia="Times New Roman" w:hAnsi="Times New Roman" w:cs="Times New Roman"/>
                <w:sz w:val="24"/>
                <w:szCs w:val="24"/>
              </w:rPr>
              <w:t>горно добывающей</w:t>
            </w:r>
            <w:proofErr w:type="gramEnd"/>
            <w:r w:rsidRPr="00376F37">
              <w:rPr>
                <w:rFonts w:ascii="Times New Roman" w:eastAsia="Times New Roman" w:hAnsi="Times New Roman" w:cs="Times New Roman"/>
                <w:sz w:val="24"/>
                <w:szCs w:val="24"/>
              </w:rPr>
              <w:t xml:space="preserve"> промышленности и разработки карьеров </w:t>
            </w:r>
          </w:p>
        </w:tc>
        <w:tc>
          <w:tcPr>
            <w:tcW w:w="1738" w:type="dxa"/>
            <w:gridSpan w:val="2"/>
          </w:tcPr>
          <w:p w:rsidR="0086018A" w:rsidRPr="00E005C0" w:rsidRDefault="0086018A" w:rsidP="00CB0377">
            <w:pPr>
              <w:keepNext/>
              <w:keepLines/>
              <w:tabs>
                <w:tab w:val="left" w:pos="900"/>
                <w:tab w:val="left" w:pos="1080"/>
              </w:tabs>
              <w:spacing w:after="0" w:line="240" w:lineRule="auto"/>
              <w:ind w:firstLine="34"/>
              <w:jc w:val="center"/>
              <w:rPr>
                <w:rFonts w:ascii="Times New Roman" w:hAnsi="Times New Roman" w:cs="Times New Roman"/>
                <w:sz w:val="24"/>
                <w:szCs w:val="24"/>
              </w:rPr>
            </w:pPr>
            <w:r w:rsidRPr="00E005C0">
              <w:rPr>
                <w:rFonts w:ascii="Times New Roman" w:hAnsi="Times New Roman" w:cs="Times New Roman"/>
                <w:sz w:val="24"/>
                <w:szCs w:val="24"/>
              </w:rPr>
              <w:t>%</w:t>
            </w:r>
          </w:p>
        </w:tc>
        <w:tc>
          <w:tcPr>
            <w:tcW w:w="1606" w:type="dxa"/>
            <w:gridSpan w:val="5"/>
          </w:tcPr>
          <w:p w:rsidR="0086018A" w:rsidRPr="00E005C0" w:rsidRDefault="0086018A" w:rsidP="009D54D8">
            <w:pPr>
              <w:jc w:val="center"/>
              <w:rPr>
                <w:rFonts w:ascii="Times New Roman" w:hAnsi="Times New Roman"/>
                <w:sz w:val="24"/>
                <w:szCs w:val="24"/>
                <w:lang w:val="kk-KZ"/>
              </w:rPr>
            </w:pPr>
            <w:r w:rsidRPr="00E005C0">
              <w:rPr>
                <w:rFonts w:ascii="Times New Roman" w:hAnsi="Times New Roman"/>
                <w:sz w:val="24"/>
                <w:szCs w:val="24"/>
                <w:lang w:val="kk-KZ"/>
              </w:rPr>
              <w:t>105,0</w:t>
            </w:r>
          </w:p>
        </w:tc>
        <w:tc>
          <w:tcPr>
            <w:tcW w:w="1677" w:type="dxa"/>
            <w:gridSpan w:val="3"/>
          </w:tcPr>
          <w:p w:rsidR="0086018A" w:rsidRPr="00E005C0" w:rsidRDefault="0086018A" w:rsidP="009D54D8">
            <w:pPr>
              <w:jc w:val="center"/>
              <w:rPr>
                <w:rFonts w:ascii="Times New Roman" w:hAnsi="Times New Roman"/>
                <w:sz w:val="24"/>
                <w:szCs w:val="24"/>
                <w:lang w:val="kk-KZ"/>
              </w:rPr>
            </w:pPr>
            <w:r w:rsidRPr="00E005C0">
              <w:rPr>
                <w:rFonts w:ascii="Times New Roman" w:hAnsi="Times New Roman"/>
                <w:sz w:val="24"/>
                <w:szCs w:val="24"/>
                <w:lang w:val="kk-KZ"/>
              </w:rPr>
              <w:t>92,5</w:t>
            </w:r>
          </w:p>
        </w:tc>
        <w:tc>
          <w:tcPr>
            <w:tcW w:w="6087" w:type="dxa"/>
            <w:gridSpan w:val="4"/>
          </w:tcPr>
          <w:p w:rsidR="0086018A" w:rsidRPr="002D329D" w:rsidRDefault="002D329D">
            <w:pPr>
              <w:rPr>
                <w:lang w:val="kk-KZ"/>
              </w:rPr>
            </w:pPr>
            <w:r w:rsidRPr="002D329D">
              <w:rPr>
                <w:rFonts w:ascii="Times New Roman" w:hAnsi="Times New Roman"/>
                <w:sz w:val="24"/>
                <w:szCs w:val="24"/>
                <w:lang w:val="kk-KZ"/>
              </w:rPr>
              <w:t>Не выполнено, так как снижение добычи баритовой руды по Району индекс физического объема выпуска продукции горнодобывающей промышленности, что является причиной снижения</w:t>
            </w:r>
          </w:p>
        </w:tc>
      </w:tr>
      <w:tr w:rsidR="00842A13" w:rsidRPr="00D46A9F" w:rsidTr="0086018A">
        <w:trPr>
          <w:gridAfter w:val="4"/>
          <w:wAfter w:w="16370" w:type="dxa"/>
        </w:trPr>
        <w:tc>
          <w:tcPr>
            <w:tcW w:w="15310" w:type="dxa"/>
            <w:gridSpan w:val="15"/>
            <w:vAlign w:val="center"/>
          </w:tcPr>
          <w:p w:rsidR="00842A13" w:rsidRDefault="00842A13" w:rsidP="00BF343F">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r w:rsidRPr="00D46A9F">
              <w:rPr>
                <w:rFonts w:ascii="Times New Roman" w:hAnsi="Times New Roman" w:cs="Times New Roman"/>
                <w:b/>
                <w:sz w:val="24"/>
                <w:szCs w:val="24"/>
                <w:lang w:val="kk-KZ"/>
              </w:rPr>
              <w:t xml:space="preserve">3.2.3. </w:t>
            </w:r>
            <w:r w:rsidRPr="009E7731">
              <w:rPr>
                <w:rFonts w:ascii="Times New Roman" w:hAnsi="Times New Roman" w:cs="Times New Roman"/>
                <w:b/>
                <w:sz w:val="24"/>
                <w:szCs w:val="24"/>
              </w:rPr>
              <w:t>Агропромышленный комплекс</w:t>
            </w:r>
            <w:r w:rsidRPr="009E7731">
              <w:rPr>
                <w:rFonts w:ascii="Times New Roman" w:hAnsi="Times New Roman" w:cs="Times New Roman"/>
                <w:b/>
                <w:sz w:val="24"/>
                <w:szCs w:val="24"/>
                <w:lang w:val="kk-KZ"/>
              </w:rPr>
              <w:t xml:space="preserve"> </w:t>
            </w:r>
          </w:p>
          <w:p w:rsidR="00842A13" w:rsidRDefault="00842A13" w:rsidP="00BF343F">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r>
              <w:rPr>
                <w:rFonts w:ascii="Times New Roman" w:hAnsi="Times New Roman" w:cs="Times New Roman"/>
                <w:b/>
                <w:bCs/>
                <w:sz w:val="24"/>
                <w:szCs w:val="24"/>
                <w:lang w:val="kk-KZ"/>
              </w:rPr>
              <w:t>Цель</w:t>
            </w:r>
            <w:r w:rsidRPr="00D46A9F">
              <w:rPr>
                <w:rFonts w:ascii="Times New Roman" w:hAnsi="Times New Roman" w:cs="Times New Roman"/>
                <w:b/>
                <w:sz w:val="24"/>
                <w:szCs w:val="24"/>
                <w:lang w:val="kk-KZ"/>
              </w:rPr>
              <w:t xml:space="preserve"> 3.2.3.1. </w:t>
            </w:r>
            <w:r w:rsidRPr="009E7731">
              <w:rPr>
                <w:rFonts w:ascii="Times New Roman" w:hAnsi="Times New Roman" w:cs="Times New Roman"/>
                <w:b/>
                <w:sz w:val="24"/>
                <w:szCs w:val="24"/>
              </w:rPr>
              <w:t>Развитие конкурентоспособного агропромышленного комплекса</w:t>
            </w:r>
          </w:p>
          <w:p w:rsidR="00842A13" w:rsidRPr="00BF343F" w:rsidRDefault="00842A13" w:rsidP="00BF343F">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r w:rsidRPr="00D46A9F">
              <w:rPr>
                <w:rFonts w:ascii="Times New Roman" w:hAnsi="Times New Roman" w:cs="Times New Roman"/>
                <w:b/>
                <w:bCs/>
                <w:sz w:val="24"/>
                <w:szCs w:val="24"/>
                <w:lang w:val="kk-KZ"/>
              </w:rPr>
              <w:t xml:space="preserve"> </w:t>
            </w:r>
          </w:p>
          <w:p w:rsidR="00842A13" w:rsidRPr="00D46A9F" w:rsidRDefault="00842A13" w:rsidP="004823F4">
            <w:pPr>
              <w:spacing w:line="240" w:lineRule="auto"/>
              <w:rPr>
                <w:rFonts w:ascii="Times New Roman" w:hAnsi="Times New Roman" w:cs="Times New Roman"/>
                <w:b/>
                <w:sz w:val="24"/>
                <w:szCs w:val="24"/>
                <w:lang w:val="kk-KZ"/>
              </w:rPr>
            </w:pPr>
          </w:p>
        </w:tc>
      </w:tr>
      <w:tr w:rsidR="00842A13" w:rsidRPr="00D46A9F" w:rsidTr="0086018A">
        <w:trPr>
          <w:gridAfter w:val="4"/>
          <w:wAfter w:w="16370" w:type="dxa"/>
          <w:trHeight w:val="944"/>
        </w:trPr>
        <w:tc>
          <w:tcPr>
            <w:tcW w:w="4202" w:type="dxa"/>
            <w:tcBorders>
              <w:right w:val="single" w:sz="4" w:space="0" w:color="auto"/>
            </w:tcBorders>
          </w:tcPr>
          <w:p w:rsidR="00842A13" w:rsidRPr="00D46A9F" w:rsidRDefault="00842A13" w:rsidP="0048369A">
            <w:pPr>
              <w:rPr>
                <w:rFonts w:ascii="Times New Roman" w:hAnsi="Times New Roman" w:cs="Times New Roman"/>
                <w:sz w:val="24"/>
                <w:szCs w:val="24"/>
              </w:rPr>
            </w:pPr>
            <w:r w:rsidRPr="008F6944">
              <w:rPr>
                <w:rFonts w:ascii="Times New Roman" w:hAnsi="Times New Roman" w:cs="Times New Roman"/>
                <w:sz w:val="24"/>
                <w:szCs w:val="24"/>
              </w:rPr>
              <w:t>ИФО продукции сельского хозяйства</w:t>
            </w:r>
            <w:r w:rsidRPr="00D46A9F">
              <w:rPr>
                <w:rFonts w:ascii="Times New Roman" w:hAnsi="Times New Roman" w:cs="Times New Roman"/>
                <w:sz w:val="24"/>
                <w:szCs w:val="24"/>
                <w:lang w:val="kk-KZ"/>
              </w:rPr>
              <w:t xml:space="preserve"> </w:t>
            </w:r>
          </w:p>
        </w:tc>
        <w:tc>
          <w:tcPr>
            <w:tcW w:w="1738" w:type="dxa"/>
            <w:gridSpan w:val="2"/>
            <w:tcBorders>
              <w:left w:val="single" w:sz="4" w:space="0" w:color="auto"/>
            </w:tcBorders>
          </w:tcPr>
          <w:p w:rsidR="00842A13" w:rsidRPr="00D46A9F" w:rsidRDefault="00842A13" w:rsidP="00CB0377">
            <w:pPr>
              <w:rPr>
                <w:rFonts w:ascii="Times New Roman" w:hAnsi="Times New Roman" w:cs="Times New Roman"/>
                <w:sz w:val="24"/>
                <w:szCs w:val="24"/>
              </w:rPr>
            </w:pPr>
            <w:r w:rsidRPr="00D46A9F">
              <w:rPr>
                <w:rFonts w:ascii="Times New Roman" w:hAnsi="Times New Roman" w:cs="Times New Roman"/>
                <w:sz w:val="24"/>
                <w:szCs w:val="24"/>
              </w:rPr>
              <w:t xml:space="preserve">          %</w:t>
            </w:r>
          </w:p>
        </w:tc>
        <w:tc>
          <w:tcPr>
            <w:tcW w:w="1606" w:type="dxa"/>
            <w:gridSpan w:val="5"/>
            <w:tcBorders>
              <w:left w:val="single" w:sz="4" w:space="0" w:color="auto"/>
            </w:tcBorders>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101,9</w:t>
            </w:r>
          </w:p>
        </w:tc>
        <w:tc>
          <w:tcPr>
            <w:tcW w:w="1677" w:type="dxa"/>
            <w:gridSpan w:val="3"/>
            <w:tcBorders>
              <w:left w:val="single" w:sz="4" w:space="0" w:color="auto"/>
            </w:tcBorders>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100,4</w:t>
            </w:r>
          </w:p>
        </w:tc>
        <w:tc>
          <w:tcPr>
            <w:tcW w:w="6087" w:type="dxa"/>
            <w:gridSpan w:val="4"/>
            <w:tcBorders>
              <w:left w:val="single" w:sz="4" w:space="0" w:color="auto"/>
            </w:tcBorders>
          </w:tcPr>
          <w:p w:rsidR="00842A13" w:rsidRPr="00D46A9F" w:rsidRDefault="000B28F7" w:rsidP="000B28F7">
            <w:pPr>
              <w:keepNext/>
              <w:keepLines/>
              <w:tabs>
                <w:tab w:val="left" w:pos="900"/>
                <w:tab w:val="left" w:pos="1080"/>
              </w:tab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Невыполнено</w:t>
            </w:r>
            <w:r w:rsidR="003571CE">
              <w:rPr>
                <w:rFonts w:ascii="Times New Roman" w:hAnsi="Times New Roman" w:cs="Times New Roman"/>
                <w:bCs/>
                <w:sz w:val="24"/>
                <w:szCs w:val="24"/>
                <w:lang w:val="kk-KZ"/>
              </w:rPr>
              <w:t xml:space="preserve">. </w:t>
            </w:r>
            <w:r w:rsidR="003571CE" w:rsidRPr="003571CE">
              <w:rPr>
                <w:rFonts w:ascii="Times New Roman" w:hAnsi="Times New Roman" w:cs="Times New Roman"/>
                <w:bCs/>
                <w:sz w:val="24"/>
                <w:szCs w:val="24"/>
                <w:lang w:val="kk-KZ"/>
              </w:rPr>
              <w:t>Официальные данные областного управления статистики, по итогам 2017 года</w:t>
            </w:r>
          </w:p>
        </w:tc>
      </w:tr>
      <w:tr w:rsidR="00842A13" w:rsidRPr="00D46A9F" w:rsidTr="0086018A">
        <w:trPr>
          <w:gridAfter w:val="4"/>
          <w:wAfter w:w="16370" w:type="dxa"/>
          <w:trHeight w:val="944"/>
        </w:trPr>
        <w:tc>
          <w:tcPr>
            <w:tcW w:w="4202" w:type="dxa"/>
            <w:tcBorders>
              <w:right w:val="single" w:sz="4" w:space="0" w:color="auto"/>
            </w:tcBorders>
          </w:tcPr>
          <w:p w:rsidR="00842A13" w:rsidRPr="00D46A9F" w:rsidRDefault="00842A13" w:rsidP="00C6570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ИФО продукции растениеводства</w:t>
            </w:r>
            <w:r w:rsidRPr="00D46A9F">
              <w:rPr>
                <w:rFonts w:ascii="Times New Roman" w:hAnsi="Times New Roman" w:cs="Times New Roman"/>
                <w:sz w:val="24"/>
                <w:szCs w:val="24"/>
                <w:lang w:val="kk-KZ"/>
              </w:rPr>
              <w:t xml:space="preserve"> </w:t>
            </w:r>
          </w:p>
        </w:tc>
        <w:tc>
          <w:tcPr>
            <w:tcW w:w="1738" w:type="dxa"/>
            <w:gridSpan w:val="2"/>
            <w:tcBorders>
              <w:left w:val="single" w:sz="4" w:space="0" w:color="auto"/>
            </w:tcBorders>
          </w:tcPr>
          <w:p w:rsidR="00842A13" w:rsidRPr="00D46A9F" w:rsidRDefault="00842A13" w:rsidP="00CB0377">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606" w:type="dxa"/>
            <w:gridSpan w:val="5"/>
            <w:tcBorders>
              <w:left w:val="single" w:sz="4" w:space="0" w:color="auto"/>
            </w:tcBorders>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102</w:t>
            </w:r>
          </w:p>
        </w:tc>
        <w:tc>
          <w:tcPr>
            <w:tcW w:w="1677" w:type="dxa"/>
            <w:gridSpan w:val="3"/>
            <w:tcBorders>
              <w:left w:val="single" w:sz="4" w:space="0" w:color="auto"/>
            </w:tcBorders>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92,8</w:t>
            </w:r>
          </w:p>
        </w:tc>
        <w:tc>
          <w:tcPr>
            <w:tcW w:w="6087" w:type="dxa"/>
            <w:gridSpan w:val="4"/>
            <w:tcBorders>
              <w:left w:val="single" w:sz="4" w:space="0" w:color="auto"/>
            </w:tcBorders>
          </w:tcPr>
          <w:p w:rsidR="00842A13" w:rsidRPr="00D46A9F" w:rsidRDefault="000B28F7" w:rsidP="000B28F7">
            <w:pPr>
              <w:keepNext/>
              <w:keepLines/>
              <w:tabs>
                <w:tab w:val="left" w:pos="900"/>
                <w:tab w:val="left" w:pos="1080"/>
              </w:tab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Невыполнено</w:t>
            </w:r>
            <w:r w:rsidR="003571CE">
              <w:rPr>
                <w:rFonts w:ascii="Times New Roman" w:hAnsi="Times New Roman" w:cs="Times New Roman"/>
                <w:bCs/>
                <w:sz w:val="24"/>
                <w:szCs w:val="24"/>
                <w:lang w:val="kk-KZ"/>
              </w:rPr>
              <w:t>.</w:t>
            </w:r>
            <w:r w:rsidR="003571CE">
              <w:t xml:space="preserve"> </w:t>
            </w:r>
            <w:r w:rsidR="003571CE" w:rsidRPr="003571CE">
              <w:rPr>
                <w:rFonts w:ascii="Times New Roman" w:hAnsi="Times New Roman" w:cs="Times New Roman"/>
                <w:bCs/>
                <w:sz w:val="24"/>
                <w:szCs w:val="24"/>
                <w:lang w:val="kk-KZ"/>
              </w:rPr>
              <w:t>Официальные данные областного управления статистики, по итогам 2017 года</w:t>
            </w:r>
          </w:p>
        </w:tc>
      </w:tr>
      <w:tr w:rsidR="00842A13" w:rsidRPr="00D46A9F" w:rsidTr="0086018A">
        <w:trPr>
          <w:gridAfter w:val="4"/>
          <w:wAfter w:w="16370" w:type="dxa"/>
          <w:trHeight w:val="853"/>
        </w:trPr>
        <w:tc>
          <w:tcPr>
            <w:tcW w:w="4202" w:type="dxa"/>
          </w:tcPr>
          <w:p w:rsidR="00842A13" w:rsidRPr="000B28F7" w:rsidRDefault="000B28F7" w:rsidP="00797C5F">
            <w:pPr>
              <w:rPr>
                <w:rFonts w:ascii="Times New Roman" w:hAnsi="Times New Roman"/>
                <w:sz w:val="24"/>
                <w:szCs w:val="24"/>
                <w:lang w:val="kk-KZ"/>
              </w:rPr>
            </w:pPr>
            <w:r w:rsidRPr="000B28F7">
              <w:rPr>
                <w:rFonts w:ascii="Times New Roman" w:hAnsi="Times New Roman"/>
                <w:sz w:val="24"/>
                <w:szCs w:val="24"/>
                <w:lang w:val="kk-KZ"/>
              </w:rPr>
              <w:t>Увеличение посевных площадей (в связи с отраслевой направленностью)</w:t>
            </w:r>
          </w:p>
        </w:tc>
        <w:tc>
          <w:tcPr>
            <w:tcW w:w="1738" w:type="dxa"/>
            <w:gridSpan w:val="2"/>
          </w:tcPr>
          <w:p w:rsidR="00842A13" w:rsidRPr="000B28F7" w:rsidRDefault="00842A13" w:rsidP="00797C5F">
            <w:pPr>
              <w:keepNext/>
              <w:keepLines/>
              <w:tabs>
                <w:tab w:val="left" w:pos="900"/>
                <w:tab w:val="left" w:pos="1080"/>
              </w:tabs>
              <w:ind w:firstLine="34"/>
              <w:jc w:val="center"/>
              <w:rPr>
                <w:rFonts w:ascii="Times New Roman" w:hAnsi="Times New Roman"/>
                <w:bCs/>
                <w:sz w:val="24"/>
                <w:szCs w:val="24"/>
                <w:lang w:val="kk-KZ"/>
              </w:rPr>
            </w:pPr>
            <w:r w:rsidRPr="000B28F7">
              <w:rPr>
                <w:rFonts w:ascii="Times New Roman" w:hAnsi="Times New Roman"/>
                <w:bCs/>
                <w:sz w:val="24"/>
                <w:szCs w:val="24"/>
                <w:lang w:val="kk-KZ"/>
              </w:rPr>
              <w:t>га</w:t>
            </w:r>
          </w:p>
        </w:tc>
        <w:tc>
          <w:tcPr>
            <w:tcW w:w="1606" w:type="dxa"/>
            <w:gridSpan w:val="5"/>
          </w:tcPr>
          <w:p w:rsidR="00842A13" w:rsidRPr="00E005C0" w:rsidRDefault="00842A13" w:rsidP="009D54D8">
            <w:pPr>
              <w:ind w:firstLine="34"/>
              <w:jc w:val="center"/>
              <w:rPr>
                <w:rFonts w:ascii="Times New Roman" w:hAnsi="Times New Roman"/>
                <w:sz w:val="24"/>
                <w:szCs w:val="24"/>
                <w:lang w:val="kk-KZ"/>
              </w:rPr>
            </w:pPr>
          </w:p>
        </w:tc>
        <w:tc>
          <w:tcPr>
            <w:tcW w:w="1677" w:type="dxa"/>
            <w:gridSpan w:val="3"/>
          </w:tcPr>
          <w:p w:rsidR="00842A13" w:rsidRPr="00E005C0" w:rsidRDefault="00842A13" w:rsidP="009D54D8">
            <w:pPr>
              <w:ind w:firstLine="34"/>
              <w:jc w:val="center"/>
              <w:rPr>
                <w:rFonts w:ascii="Times New Roman" w:hAnsi="Times New Roman"/>
                <w:sz w:val="24"/>
                <w:szCs w:val="24"/>
                <w:lang w:val="kk-KZ"/>
              </w:rPr>
            </w:pPr>
          </w:p>
        </w:tc>
        <w:tc>
          <w:tcPr>
            <w:tcW w:w="6087" w:type="dxa"/>
            <w:gridSpan w:val="4"/>
          </w:tcPr>
          <w:p w:rsidR="00842A13" w:rsidRPr="003571CE" w:rsidRDefault="003571CE" w:rsidP="003571CE">
            <w:pPr>
              <w:keepNext/>
              <w:keepLines/>
              <w:spacing w:line="240" w:lineRule="auto"/>
              <w:ind w:firstLine="34"/>
              <w:rPr>
                <w:rFonts w:ascii="Times New Roman" w:hAnsi="Times New Roman" w:cs="Times New Roman"/>
                <w:sz w:val="24"/>
                <w:szCs w:val="24"/>
                <w:lang w:val="kk-KZ"/>
              </w:rPr>
            </w:pPr>
            <w:r w:rsidRPr="003571CE">
              <w:rPr>
                <w:rFonts w:ascii="Times New Roman" w:hAnsi="Times New Roman" w:cs="Times New Roman"/>
                <w:sz w:val="24"/>
                <w:szCs w:val="24"/>
                <w:lang w:val="kk-KZ"/>
              </w:rPr>
              <w:t>Невыполнено</w:t>
            </w:r>
          </w:p>
        </w:tc>
      </w:tr>
      <w:tr w:rsidR="00842A13" w:rsidRPr="00D46A9F" w:rsidTr="0086018A">
        <w:trPr>
          <w:gridAfter w:val="4"/>
          <w:wAfter w:w="16370" w:type="dxa"/>
          <w:trHeight w:val="853"/>
        </w:trPr>
        <w:tc>
          <w:tcPr>
            <w:tcW w:w="4202" w:type="dxa"/>
            <w:vAlign w:val="center"/>
          </w:tcPr>
          <w:p w:rsidR="00842A13" w:rsidRPr="008F6944" w:rsidRDefault="00842A13" w:rsidP="0018483C">
            <w:pPr>
              <w:spacing w:after="0" w:line="240" w:lineRule="auto"/>
              <w:rPr>
                <w:rFonts w:ascii="Times New Roman" w:hAnsi="Times New Roman" w:cs="Times New Roman"/>
                <w:sz w:val="24"/>
                <w:szCs w:val="24"/>
              </w:rPr>
            </w:pPr>
            <w:r w:rsidRPr="008F6944">
              <w:rPr>
                <w:rFonts w:ascii="Times New Roman" w:hAnsi="Times New Roman" w:cs="Times New Roman"/>
                <w:sz w:val="24"/>
                <w:szCs w:val="24"/>
              </w:rPr>
              <w:t xml:space="preserve">- масличные культуры </w:t>
            </w:r>
          </w:p>
        </w:tc>
        <w:tc>
          <w:tcPr>
            <w:tcW w:w="1738" w:type="dxa"/>
            <w:gridSpan w:val="2"/>
          </w:tcPr>
          <w:p w:rsidR="00842A13" w:rsidRPr="001D43FE" w:rsidRDefault="00842A13" w:rsidP="00CB0377">
            <w:pPr>
              <w:spacing w:line="240" w:lineRule="auto"/>
              <w:jc w:val="center"/>
              <w:rPr>
                <w:rFonts w:ascii="Times New Roman" w:hAnsi="Times New Roman" w:cs="Times New Roman"/>
                <w:sz w:val="24"/>
                <w:szCs w:val="24"/>
              </w:rPr>
            </w:pPr>
            <w:r w:rsidRPr="001D43FE">
              <w:rPr>
                <w:rFonts w:ascii="Times New Roman" w:hAnsi="Times New Roman" w:cs="Times New Roman"/>
                <w:sz w:val="24"/>
                <w:szCs w:val="24"/>
              </w:rPr>
              <w:t>Га</w:t>
            </w:r>
          </w:p>
        </w:tc>
        <w:tc>
          <w:tcPr>
            <w:tcW w:w="1606" w:type="dxa"/>
            <w:gridSpan w:val="5"/>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100</w:t>
            </w:r>
          </w:p>
        </w:tc>
        <w:tc>
          <w:tcPr>
            <w:tcW w:w="1677" w:type="dxa"/>
            <w:gridSpan w:val="3"/>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34</w:t>
            </w:r>
          </w:p>
        </w:tc>
        <w:tc>
          <w:tcPr>
            <w:tcW w:w="6087" w:type="dxa"/>
            <w:gridSpan w:val="4"/>
          </w:tcPr>
          <w:p w:rsidR="00842A13" w:rsidRPr="00D46A9F" w:rsidRDefault="000B28F7" w:rsidP="000B28F7">
            <w:pPr>
              <w:keepNext/>
              <w:keepLines/>
              <w:spacing w:line="240" w:lineRule="auto"/>
              <w:ind w:firstLine="34"/>
              <w:rPr>
                <w:rFonts w:ascii="Times New Roman" w:hAnsi="Times New Roman" w:cs="Times New Roman"/>
                <w:color w:val="FF0000"/>
                <w:spacing w:val="-6"/>
                <w:sz w:val="24"/>
                <w:szCs w:val="24"/>
                <w:lang w:val="kk-KZ"/>
              </w:rPr>
            </w:pPr>
            <w:r>
              <w:rPr>
                <w:rFonts w:ascii="Times New Roman" w:hAnsi="Times New Roman" w:cs="Times New Roman"/>
                <w:bCs/>
                <w:sz w:val="24"/>
                <w:szCs w:val="24"/>
                <w:lang w:val="kk-KZ"/>
              </w:rPr>
              <w:t>Невыполнено</w:t>
            </w:r>
            <w:r w:rsidR="003571CE">
              <w:rPr>
                <w:rFonts w:ascii="Times New Roman" w:hAnsi="Times New Roman" w:cs="Times New Roman"/>
                <w:bCs/>
                <w:sz w:val="24"/>
                <w:szCs w:val="24"/>
                <w:lang w:val="kk-KZ"/>
              </w:rPr>
              <w:t xml:space="preserve">. </w:t>
            </w:r>
            <w:r w:rsidR="003571CE" w:rsidRPr="003571CE">
              <w:rPr>
                <w:rFonts w:ascii="Times New Roman" w:hAnsi="Times New Roman" w:cs="Times New Roman"/>
                <w:bCs/>
                <w:sz w:val="24"/>
                <w:szCs w:val="24"/>
                <w:lang w:val="kk-KZ"/>
              </w:rPr>
              <w:t>Вместо 340 гектаров масличных культур в крестьянских хозяйствах посеяно просо</w:t>
            </w:r>
          </w:p>
        </w:tc>
      </w:tr>
      <w:tr w:rsidR="00842A13" w:rsidRPr="00D46A9F" w:rsidTr="0086018A">
        <w:trPr>
          <w:gridAfter w:val="4"/>
          <w:wAfter w:w="16370" w:type="dxa"/>
          <w:trHeight w:val="853"/>
        </w:trPr>
        <w:tc>
          <w:tcPr>
            <w:tcW w:w="4202" w:type="dxa"/>
            <w:vAlign w:val="center"/>
          </w:tcPr>
          <w:p w:rsidR="00842A13" w:rsidRPr="008F6944" w:rsidRDefault="00842A13" w:rsidP="0018483C">
            <w:pPr>
              <w:spacing w:after="0" w:line="240" w:lineRule="auto"/>
              <w:rPr>
                <w:rFonts w:ascii="Times New Roman" w:hAnsi="Times New Roman" w:cs="Times New Roman"/>
                <w:sz w:val="24"/>
                <w:szCs w:val="24"/>
              </w:rPr>
            </w:pPr>
            <w:r w:rsidRPr="008F6944">
              <w:rPr>
                <w:rFonts w:ascii="Times New Roman" w:hAnsi="Times New Roman" w:cs="Times New Roman"/>
                <w:sz w:val="24"/>
                <w:szCs w:val="24"/>
              </w:rPr>
              <w:t xml:space="preserve">- овощные культуры </w:t>
            </w:r>
          </w:p>
        </w:tc>
        <w:tc>
          <w:tcPr>
            <w:tcW w:w="1738" w:type="dxa"/>
            <w:gridSpan w:val="2"/>
          </w:tcPr>
          <w:p w:rsidR="00842A13" w:rsidRPr="00D46A9F" w:rsidRDefault="00842A13" w:rsidP="00CB0377">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rPr>
              <w:t>Га</w:t>
            </w:r>
          </w:p>
        </w:tc>
        <w:tc>
          <w:tcPr>
            <w:tcW w:w="1606" w:type="dxa"/>
            <w:gridSpan w:val="5"/>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200</w:t>
            </w:r>
          </w:p>
        </w:tc>
        <w:tc>
          <w:tcPr>
            <w:tcW w:w="1677" w:type="dxa"/>
            <w:gridSpan w:val="3"/>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180</w:t>
            </w:r>
          </w:p>
        </w:tc>
        <w:tc>
          <w:tcPr>
            <w:tcW w:w="6087" w:type="dxa"/>
            <w:gridSpan w:val="4"/>
          </w:tcPr>
          <w:p w:rsidR="00842A13" w:rsidRPr="00D46A9F" w:rsidRDefault="000B28F7" w:rsidP="000B28F7">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Невыполнено</w:t>
            </w:r>
            <w:r w:rsidR="003571CE">
              <w:rPr>
                <w:rFonts w:ascii="Times New Roman" w:hAnsi="Times New Roman" w:cs="Times New Roman"/>
                <w:bCs/>
                <w:sz w:val="24"/>
                <w:szCs w:val="24"/>
                <w:lang w:val="kk-KZ"/>
              </w:rPr>
              <w:t xml:space="preserve">. </w:t>
            </w:r>
            <w:r w:rsidR="003571CE" w:rsidRPr="003571CE">
              <w:rPr>
                <w:rFonts w:ascii="Times New Roman" w:hAnsi="Times New Roman" w:cs="Times New Roman"/>
                <w:bCs/>
                <w:sz w:val="24"/>
                <w:szCs w:val="24"/>
                <w:lang w:val="kk-KZ"/>
              </w:rPr>
              <w:t>В связи с наличием большого спроса продукции зерновых культур в крестьянских хозяйствах</w:t>
            </w:r>
          </w:p>
        </w:tc>
      </w:tr>
      <w:tr w:rsidR="00842A13" w:rsidRPr="00D46A9F" w:rsidTr="0086018A">
        <w:trPr>
          <w:gridAfter w:val="4"/>
          <w:wAfter w:w="16370" w:type="dxa"/>
          <w:trHeight w:val="853"/>
        </w:trPr>
        <w:tc>
          <w:tcPr>
            <w:tcW w:w="4202" w:type="dxa"/>
            <w:vAlign w:val="center"/>
          </w:tcPr>
          <w:p w:rsidR="00842A13" w:rsidRPr="008F6944" w:rsidRDefault="00842A13" w:rsidP="0018483C">
            <w:pPr>
              <w:spacing w:after="0" w:line="240" w:lineRule="auto"/>
              <w:rPr>
                <w:rFonts w:ascii="Times New Roman" w:hAnsi="Times New Roman" w:cs="Times New Roman"/>
                <w:sz w:val="24"/>
                <w:szCs w:val="24"/>
              </w:rPr>
            </w:pPr>
            <w:r w:rsidRPr="008F6944">
              <w:rPr>
                <w:rFonts w:ascii="Times New Roman" w:hAnsi="Times New Roman" w:cs="Times New Roman"/>
                <w:sz w:val="24"/>
                <w:szCs w:val="24"/>
              </w:rPr>
              <w:t xml:space="preserve">- бахчевые культуры </w:t>
            </w:r>
          </w:p>
        </w:tc>
        <w:tc>
          <w:tcPr>
            <w:tcW w:w="1738" w:type="dxa"/>
            <w:gridSpan w:val="2"/>
          </w:tcPr>
          <w:p w:rsidR="00842A13" w:rsidRPr="00D46A9F" w:rsidRDefault="00842A13" w:rsidP="00CB0377">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rPr>
              <w:t>Га</w:t>
            </w:r>
          </w:p>
        </w:tc>
        <w:tc>
          <w:tcPr>
            <w:tcW w:w="1606" w:type="dxa"/>
            <w:gridSpan w:val="5"/>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400</w:t>
            </w:r>
          </w:p>
        </w:tc>
        <w:tc>
          <w:tcPr>
            <w:tcW w:w="1677" w:type="dxa"/>
            <w:gridSpan w:val="3"/>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360</w:t>
            </w:r>
          </w:p>
        </w:tc>
        <w:tc>
          <w:tcPr>
            <w:tcW w:w="6087" w:type="dxa"/>
            <w:gridSpan w:val="4"/>
          </w:tcPr>
          <w:p w:rsidR="00842A13" w:rsidRPr="00D46A9F" w:rsidRDefault="000B28F7" w:rsidP="000B28F7">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Невыполнено</w:t>
            </w:r>
            <w:r w:rsidR="00617692">
              <w:rPr>
                <w:rFonts w:ascii="Times New Roman" w:hAnsi="Times New Roman" w:cs="Times New Roman"/>
                <w:bCs/>
                <w:sz w:val="24"/>
                <w:szCs w:val="24"/>
                <w:lang w:val="kk-KZ"/>
              </w:rPr>
              <w:t xml:space="preserve">. </w:t>
            </w:r>
            <w:r w:rsidR="00617692" w:rsidRPr="00617692">
              <w:rPr>
                <w:rFonts w:ascii="Times New Roman" w:hAnsi="Times New Roman" w:cs="Times New Roman"/>
                <w:bCs/>
                <w:sz w:val="24"/>
                <w:szCs w:val="24"/>
                <w:lang w:val="kk-KZ"/>
              </w:rPr>
              <w:t>Причина невыполнения агроформирований культур кукуруза на зерно посеяно более 40 гектаров.</w:t>
            </w:r>
          </w:p>
        </w:tc>
      </w:tr>
      <w:tr w:rsidR="00842A13" w:rsidRPr="00D46A9F" w:rsidTr="0086018A">
        <w:trPr>
          <w:gridAfter w:val="4"/>
          <w:wAfter w:w="16370" w:type="dxa"/>
          <w:trHeight w:val="853"/>
        </w:trPr>
        <w:tc>
          <w:tcPr>
            <w:tcW w:w="4202" w:type="dxa"/>
            <w:vAlign w:val="center"/>
          </w:tcPr>
          <w:p w:rsidR="00842A13" w:rsidRPr="008F6944" w:rsidRDefault="00842A13" w:rsidP="0018483C">
            <w:pPr>
              <w:spacing w:after="0" w:line="240" w:lineRule="auto"/>
              <w:rPr>
                <w:rFonts w:ascii="Times New Roman" w:hAnsi="Times New Roman" w:cs="Times New Roman"/>
                <w:sz w:val="24"/>
                <w:szCs w:val="24"/>
              </w:rPr>
            </w:pPr>
            <w:r w:rsidRPr="008F6944">
              <w:rPr>
                <w:rFonts w:ascii="Times New Roman" w:hAnsi="Times New Roman" w:cs="Times New Roman"/>
                <w:sz w:val="24"/>
                <w:szCs w:val="24"/>
              </w:rPr>
              <w:t xml:space="preserve">- кормовые культуры </w:t>
            </w:r>
          </w:p>
        </w:tc>
        <w:tc>
          <w:tcPr>
            <w:tcW w:w="1738" w:type="dxa"/>
            <w:gridSpan w:val="2"/>
          </w:tcPr>
          <w:p w:rsidR="00842A13" w:rsidRPr="00D46A9F" w:rsidRDefault="00842A13" w:rsidP="00CB0377">
            <w:pPr>
              <w:spacing w:line="240" w:lineRule="auto"/>
              <w:jc w:val="center"/>
              <w:rPr>
                <w:rFonts w:ascii="Times New Roman" w:hAnsi="Times New Roman" w:cs="Times New Roman"/>
                <w:sz w:val="24"/>
                <w:szCs w:val="24"/>
              </w:rPr>
            </w:pPr>
            <w:r w:rsidRPr="00D46A9F">
              <w:rPr>
                <w:rFonts w:ascii="Times New Roman" w:hAnsi="Times New Roman" w:cs="Times New Roman"/>
                <w:sz w:val="24"/>
                <w:szCs w:val="24"/>
              </w:rPr>
              <w:t>га</w:t>
            </w:r>
          </w:p>
        </w:tc>
        <w:tc>
          <w:tcPr>
            <w:tcW w:w="1606" w:type="dxa"/>
            <w:gridSpan w:val="5"/>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4200</w:t>
            </w:r>
          </w:p>
        </w:tc>
        <w:tc>
          <w:tcPr>
            <w:tcW w:w="1677" w:type="dxa"/>
            <w:gridSpan w:val="3"/>
          </w:tcPr>
          <w:p w:rsidR="00842A13" w:rsidRPr="00E005C0" w:rsidRDefault="00842A13" w:rsidP="009D54D8">
            <w:pPr>
              <w:ind w:firstLine="34"/>
              <w:jc w:val="center"/>
              <w:rPr>
                <w:rFonts w:ascii="Times New Roman" w:hAnsi="Times New Roman"/>
                <w:sz w:val="24"/>
                <w:szCs w:val="24"/>
                <w:lang w:val="kk-KZ"/>
              </w:rPr>
            </w:pPr>
            <w:r w:rsidRPr="00E005C0">
              <w:rPr>
                <w:rFonts w:ascii="Times New Roman" w:hAnsi="Times New Roman"/>
                <w:sz w:val="24"/>
                <w:szCs w:val="24"/>
                <w:lang w:val="kk-KZ"/>
              </w:rPr>
              <w:t>2600</w:t>
            </w:r>
          </w:p>
        </w:tc>
        <w:tc>
          <w:tcPr>
            <w:tcW w:w="6087" w:type="dxa"/>
            <w:gridSpan w:val="4"/>
          </w:tcPr>
          <w:p w:rsidR="00842A13" w:rsidRPr="00D46A9F" w:rsidRDefault="000B28F7" w:rsidP="000B28F7">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Невыполнено</w:t>
            </w:r>
            <w:r w:rsidR="00617692">
              <w:rPr>
                <w:rFonts w:ascii="Times New Roman" w:hAnsi="Times New Roman" w:cs="Times New Roman"/>
                <w:bCs/>
                <w:sz w:val="24"/>
                <w:szCs w:val="24"/>
                <w:lang w:val="kk-KZ"/>
              </w:rPr>
              <w:t xml:space="preserve">. </w:t>
            </w:r>
            <w:r w:rsidR="00617692" w:rsidRPr="00617692">
              <w:rPr>
                <w:rFonts w:ascii="Times New Roman" w:hAnsi="Times New Roman" w:cs="Times New Roman"/>
                <w:bCs/>
                <w:sz w:val="24"/>
                <w:szCs w:val="24"/>
                <w:lang w:val="kk-KZ"/>
              </w:rPr>
              <w:t>Много природных в зависимости от спроса и наличия травы многолетние травы (люцерна) в объеме, не привитых</w:t>
            </w:r>
          </w:p>
        </w:tc>
      </w:tr>
      <w:tr w:rsidR="00842A13" w:rsidRPr="00D46A9F" w:rsidTr="0086018A">
        <w:trPr>
          <w:gridAfter w:val="4"/>
          <w:wAfter w:w="16370" w:type="dxa"/>
          <w:trHeight w:val="853"/>
        </w:trPr>
        <w:tc>
          <w:tcPr>
            <w:tcW w:w="4202" w:type="dxa"/>
          </w:tcPr>
          <w:p w:rsidR="00842A13" w:rsidRPr="00D46A9F" w:rsidRDefault="00842A13" w:rsidP="00797C5F">
            <w:pPr>
              <w:spacing w:after="0" w:line="240" w:lineRule="auto"/>
              <w:rPr>
                <w:rFonts w:ascii="Times New Roman" w:hAnsi="Times New Roman" w:cs="Times New Roman"/>
                <w:color w:val="FF0000"/>
                <w:sz w:val="24"/>
                <w:szCs w:val="24"/>
                <w:lang w:val="kk-KZ"/>
              </w:rPr>
            </w:pPr>
            <w:r w:rsidRPr="008F6944">
              <w:rPr>
                <w:rFonts w:ascii="Times New Roman" w:hAnsi="Times New Roman" w:cs="Times New Roman"/>
                <w:sz w:val="24"/>
                <w:szCs w:val="24"/>
              </w:rPr>
              <w:t xml:space="preserve">ИФО продукции животноводства </w:t>
            </w:r>
          </w:p>
        </w:tc>
        <w:tc>
          <w:tcPr>
            <w:tcW w:w="1738" w:type="dxa"/>
            <w:gridSpan w:val="2"/>
          </w:tcPr>
          <w:p w:rsidR="00842A13" w:rsidRPr="001D43FE" w:rsidRDefault="00842A13" w:rsidP="00797C5F">
            <w:pPr>
              <w:spacing w:line="240" w:lineRule="auto"/>
              <w:jc w:val="center"/>
              <w:rPr>
                <w:rFonts w:ascii="Times New Roman" w:hAnsi="Times New Roman" w:cs="Times New Roman"/>
                <w:sz w:val="24"/>
                <w:szCs w:val="24"/>
              </w:rPr>
            </w:pPr>
            <w:r w:rsidRPr="001D43FE">
              <w:rPr>
                <w:rFonts w:ascii="Times New Roman" w:hAnsi="Times New Roman" w:cs="Times New Roman"/>
                <w:sz w:val="24"/>
                <w:szCs w:val="24"/>
              </w:rPr>
              <w:t>%</w:t>
            </w:r>
          </w:p>
        </w:tc>
        <w:tc>
          <w:tcPr>
            <w:tcW w:w="1606" w:type="dxa"/>
            <w:gridSpan w:val="5"/>
          </w:tcPr>
          <w:p w:rsidR="00842A13" w:rsidRPr="009C5663" w:rsidRDefault="00842A13"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101,8</w:t>
            </w:r>
          </w:p>
        </w:tc>
        <w:tc>
          <w:tcPr>
            <w:tcW w:w="1677" w:type="dxa"/>
            <w:gridSpan w:val="3"/>
          </w:tcPr>
          <w:p w:rsidR="00842A13" w:rsidRPr="009C5663" w:rsidRDefault="00842A13"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102,9</w:t>
            </w:r>
          </w:p>
        </w:tc>
        <w:tc>
          <w:tcPr>
            <w:tcW w:w="6087" w:type="dxa"/>
            <w:gridSpan w:val="4"/>
          </w:tcPr>
          <w:p w:rsidR="00842A13" w:rsidRPr="00D46A9F" w:rsidRDefault="000B28F7" w:rsidP="000B28F7">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r w:rsidR="00617692">
              <w:rPr>
                <w:rFonts w:ascii="Times New Roman" w:hAnsi="Times New Roman" w:cs="Times New Roman"/>
                <w:bCs/>
                <w:sz w:val="24"/>
                <w:szCs w:val="24"/>
                <w:lang w:val="kk-KZ"/>
              </w:rPr>
              <w:t xml:space="preserve">. </w:t>
            </w:r>
            <w:r w:rsidR="00617692" w:rsidRPr="00617692">
              <w:rPr>
                <w:rFonts w:ascii="Times New Roman" w:hAnsi="Times New Roman" w:cs="Times New Roman"/>
                <w:bCs/>
                <w:sz w:val="24"/>
                <w:szCs w:val="24"/>
                <w:lang w:val="kk-KZ"/>
              </w:rPr>
              <w:t>Официальные данные областного управления статистики, по итогам 2017 года</w:t>
            </w:r>
          </w:p>
        </w:tc>
      </w:tr>
      <w:tr w:rsidR="000B28F7" w:rsidRPr="00D46A9F" w:rsidTr="0086018A">
        <w:trPr>
          <w:gridAfter w:val="4"/>
          <w:wAfter w:w="16370" w:type="dxa"/>
          <w:trHeight w:val="583"/>
        </w:trPr>
        <w:tc>
          <w:tcPr>
            <w:tcW w:w="4202" w:type="dxa"/>
          </w:tcPr>
          <w:p w:rsidR="000B28F7" w:rsidRPr="00D46A9F" w:rsidRDefault="000B28F7" w:rsidP="00CB0377">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lastRenderedPageBreak/>
              <w:t>Доля поголовья крупного рогатого скота и мелкого рогатого скота в организованных хозяйствах</w:t>
            </w:r>
          </w:p>
        </w:tc>
        <w:tc>
          <w:tcPr>
            <w:tcW w:w="1738" w:type="dxa"/>
            <w:gridSpan w:val="2"/>
          </w:tcPr>
          <w:p w:rsidR="000B28F7" w:rsidRPr="00D46A9F" w:rsidRDefault="000B28F7" w:rsidP="00CB0377">
            <w:pPr>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p w:rsidR="000B28F7" w:rsidRPr="00D46A9F" w:rsidRDefault="000B28F7" w:rsidP="00CB03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КРС</w:t>
            </w:r>
            <w:r w:rsidRPr="00D46A9F">
              <w:rPr>
                <w:rFonts w:ascii="Times New Roman" w:hAnsi="Times New Roman" w:cs="Times New Roman"/>
                <w:sz w:val="24"/>
                <w:szCs w:val="24"/>
                <w:lang w:val="kk-KZ"/>
              </w:rPr>
              <w:t xml:space="preserve"> </w:t>
            </w:r>
          </w:p>
          <w:p w:rsidR="000B28F7" w:rsidRPr="00D46A9F" w:rsidRDefault="000B28F7" w:rsidP="00CB0377">
            <w:pPr>
              <w:keepNext/>
              <w:keepLines/>
              <w:jc w:val="center"/>
              <w:rPr>
                <w:rFonts w:ascii="Times New Roman" w:hAnsi="Times New Roman" w:cs="Times New Roman"/>
                <w:bCs/>
                <w:sz w:val="24"/>
                <w:szCs w:val="24"/>
                <w:lang w:val="kk-KZ"/>
              </w:rPr>
            </w:pPr>
            <w:r>
              <w:rPr>
                <w:rFonts w:ascii="Times New Roman" w:hAnsi="Times New Roman" w:cs="Times New Roman"/>
                <w:bCs/>
                <w:sz w:val="24"/>
                <w:szCs w:val="24"/>
                <w:lang w:val="kk-KZ"/>
              </w:rPr>
              <w:t>МРС</w:t>
            </w:r>
          </w:p>
        </w:tc>
        <w:tc>
          <w:tcPr>
            <w:tcW w:w="1606" w:type="dxa"/>
            <w:gridSpan w:val="5"/>
          </w:tcPr>
          <w:p w:rsidR="000B28F7" w:rsidRDefault="000B28F7" w:rsidP="009D54D8">
            <w:pPr>
              <w:ind w:firstLine="34"/>
              <w:jc w:val="center"/>
              <w:rPr>
                <w:rFonts w:ascii="Times New Roman" w:hAnsi="Times New Roman"/>
                <w:sz w:val="24"/>
                <w:szCs w:val="24"/>
                <w:lang w:val="kk-KZ"/>
              </w:rPr>
            </w:pPr>
          </w:p>
          <w:p w:rsidR="000B28F7" w:rsidRDefault="000B28F7" w:rsidP="009D54D8">
            <w:pPr>
              <w:ind w:firstLine="34"/>
              <w:jc w:val="center"/>
              <w:rPr>
                <w:rFonts w:ascii="Times New Roman" w:hAnsi="Times New Roman"/>
                <w:sz w:val="24"/>
                <w:szCs w:val="24"/>
                <w:lang w:val="kk-KZ"/>
              </w:rPr>
            </w:pPr>
            <w:r w:rsidRPr="009C5663">
              <w:rPr>
                <w:rFonts w:ascii="Times New Roman" w:hAnsi="Times New Roman"/>
                <w:sz w:val="24"/>
                <w:szCs w:val="24"/>
                <w:lang w:val="kk-KZ"/>
              </w:rPr>
              <w:t>33,8</w:t>
            </w:r>
          </w:p>
          <w:p w:rsidR="000B28F7" w:rsidRPr="009C5663" w:rsidRDefault="000B28F7" w:rsidP="009D54D8">
            <w:pPr>
              <w:ind w:firstLine="34"/>
              <w:jc w:val="center"/>
              <w:rPr>
                <w:rFonts w:ascii="Times New Roman" w:hAnsi="Times New Roman"/>
                <w:sz w:val="24"/>
                <w:szCs w:val="24"/>
                <w:lang w:val="kk-KZ"/>
              </w:rPr>
            </w:pPr>
            <w:r>
              <w:rPr>
                <w:rFonts w:ascii="Times New Roman" w:hAnsi="Times New Roman"/>
                <w:sz w:val="24"/>
                <w:szCs w:val="24"/>
                <w:lang w:val="kk-KZ"/>
              </w:rPr>
              <w:t>47,2</w:t>
            </w:r>
          </w:p>
        </w:tc>
        <w:tc>
          <w:tcPr>
            <w:tcW w:w="1677" w:type="dxa"/>
            <w:gridSpan w:val="3"/>
          </w:tcPr>
          <w:p w:rsidR="000B28F7" w:rsidRDefault="000B28F7" w:rsidP="009D54D8">
            <w:pPr>
              <w:ind w:firstLine="34"/>
              <w:jc w:val="center"/>
              <w:rPr>
                <w:rFonts w:ascii="Times New Roman" w:hAnsi="Times New Roman"/>
                <w:sz w:val="24"/>
                <w:szCs w:val="24"/>
                <w:lang w:val="kk-KZ"/>
              </w:rPr>
            </w:pPr>
          </w:p>
          <w:p w:rsidR="000B28F7" w:rsidRDefault="000B28F7" w:rsidP="009D54D8">
            <w:pPr>
              <w:ind w:firstLine="34"/>
              <w:jc w:val="center"/>
              <w:rPr>
                <w:rFonts w:ascii="Times New Roman" w:hAnsi="Times New Roman"/>
                <w:sz w:val="24"/>
                <w:szCs w:val="24"/>
                <w:lang w:val="kk-KZ"/>
              </w:rPr>
            </w:pPr>
            <w:r w:rsidRPr="009C5663">
              <w:rPr>
                <w:rFonts w:ascii="Times New Roman" w:hAnsi="Times New Roman"/>
                <w:sz w:val="24"/>
                <w:szCs w:val="24"/>
                <w:lang w:val="kk-KZ"/>
              </w:rPr>
              <w:t>34,4</w:t>
            </w:r>
          </w:p>
          <w:p w:rsidR="000B28F7" w:rsidRPr="009C5663" w:rsidRDefault="000B28F7" w:rsidP="009D54D8">
            <w:pPr>
              <w:ind w:firstLine="34"/>
              <w:jc w:val="center"/>
              <w:rPr>
                <w:rFonts w:ascii="Times New Roman" w:hAnsi="Times New Roman"/>
                <w:sz w:val="24"/>
                <w:szCs w:val="24"/>
                <w:lang w:val="kk-KZ"/>
              </w:rPr>
            </w:pPr>
            <w:r>
              <w:rPr>
                <w:rFonts w:ascii="Times New Roman" w:hAnsi="Times New Roman"/>
                <w:sz w:val="24"/>
                <w:szCs w:val="24"/>
                <w:lang w:val="kk-KZ"/>
              </w:rPr>
              <w:t>47,8</w:t>
            </w:r>
          </w:p>
        </w:tc>
        <w:tc>
          <w:tcPr>
            <w:tcW w:w="6087" w:type="dxa"/>
            <w:gridSpan w:val="4"/>
          </w:tcPr>
          <w:p w:rsidR="000B28F7" w:rsidRPr="00D46A9F" w:rsidRDefault="000B28F7" w:rsidP="00797C5F">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r w:rsidR="00617692">
              <w:rPr>
                <w:rFonts w:ascii="Times New Roman" w:hAnsi="Times New Roman" w:cs="Times New Roman"/>
                <w:bCs/>
                <w:sz w:val="24"/>
                <w:szCs w:val="24"/>
                <w:lang w:val="kk-KZ"/>
              </w:rPr>
              <w:t xml:space="preserve">. </w:t>
            </w:r>
          </w:p>
        </w:tc>
      </w:tr>
      <w:tr w:rsidR="000B28F7" w:rsidRPr="00D46A9F" w:rsidTr="0086018A">
        <w:trPr>
          <w:gridAfter w:val="4"/>
          <w:wAfter w:w="16370" w:type="dxa"/>
          <w:trHeight w:val="583"/>
        </w:trPr>
        <w:tc>
          <w:tcPr>
            <w:tcW w:w="4202" w:type="dxa"/>
          </w:tcPr>
          <w:p w:rsidR="000B28F7" w:rsidRPr="00D46A9F" w:rsidRDefault="000B28F7" w:rsidP="00C6570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Доля крупного рогатого скота и мелкого рогатого скота, участвующих в породном преобразовании</w:t>
            </w:r>
            <w:r w:rsidRPr="00D46A9F">
              <w:rPr>
                <w:rFonts w:ascii="Times New Roman" w:hAnsi="Times New Roman" w:cs="Times New Roman"/>
                <w:sz w:val="24"/>
                <w:szCs w:val="24"/>
                <w:lang w:val="kk-KZ"/>
              </w:rPr>
              <w:t xml:space="preserve"> </w:t>
            </w:r>
          </w:p>
        </w:tc>
        <w:tc>
          <w:tcPr>
            <w:tcW w:w="1738" w:type="dxa"/>
            <w:gridSpan w:val="2"/>
          </w:tcPr>
          <w:p w:rsidR="000B28F7" w:rsidRPr="00D46A9F" w:rsidRDefault="000B28F7" w:rsidP="00CB0377">
            <w:pPr>
              <w:jc w:val="center"/>
              <w:rPr>
                <w:rFonts w:ascii="Times New Roman" w:hAnsi="Times New Roman" w:cs="Times New Roman"/>
                <w:sz w:val="24"/>
                <w:szCs w:val="24"/>
              </w:rPr>
            </w:pPr>
            <w:r w:rsidRPr="00D46A9F">
              <w:rPr>
                <w:rFonts w:ascii="Times New Roman" w:hAnsi="Times New Roman" w:cs="Times New Roman"/>
                <w:sz w:val="24"/>
                <w:szCs w:val="24"/>
              </w:rPr>
              <w:t>%</w:t>
            </w:r>
          </w:p>
          <w:p w:rsidR="000B28F7" w:rsidRPr="00D46A9F" w:rsidRDefault="000B28F7" w:rsidP="00CB03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КРС</w:t>
            </w:r>
            <w:r w:rsidRPr="00D46A9F">
              <w:rPr>
                <w:rFonts w:ascii="Times New Roman" w:hAnsi="Times New Roman" w:cs="Times New Roman"/>
                <w:sz w:val="24"/>
                <w:szCs w:val="24"/>
                <w:lang w:val="kk-KZ"/>
              </w:rPr>
              <w:t xml:space="preserve"> </w:t>
            </w:r>
          </w:p>
          <w:p w:rsidR="000B28F7" w:rsidRPr="00D46A9F" w:rsidRDefault="000B28F7" w:rsidP="00CB0377">
            <w:pPr>
              <w:keepNext/>
              <w:keepLines/>
              <w:jc w:val="center"/>
              <w:rPr>
                <w:rFonts w:ascii="Times New Roman" w:hAnsi="Times New Roman" w:cs="Times New Roman"/>
                <w:bCs/>
                <w:sz w:val="24"/>
                <w:szCs w:val="24"/>
                <w:lang w:val="kk-KZ"/>
              </w:rPr>
            </w:pPr>
            <w:r>
              <w:rPr>
                <w:rFonts w:ascii="Times New Roman" w:hAnsi="Times New Roman" w:cs="Times New Roman"/>
                <w:bCs/>
                <w:sz w:val="24"/>
                <w:szCs w:val="24"/>
                <w:lang w:val="kk-KZ"/>
              </w:rPr>
              <w:t>МРС</w:t>
            </w:r>
          </w:p>
        </w:tc>
        <w:tc>
          <w:tcPr>
            <w:tcW w:w="1606" w:type="dxa"/>
            <w:gridSpan w:val="5"/>
          </w:tcPr>
          <w:p w:rsidR="000B28F7" w:rsidRDefault="000B28F7" w:rsidP="009D54D8">
            <w:pPr>
              <w:ind w:firstLine="34"/>
              <w:jc w:val="center"/>
              <w:rPr>
                <w:rFonts w:ascii="Times New Roman" w:hAnsi="Times New Roman"/>
                <w:sz w:val="24"/>
                <w:szCs w:val="24"/>
                <w:lang w:val="kk-KZ"/>
              </w:rPr>
            </w:pPr>
          </w:p>
          <w:p w:rsidR="000B28F7" w:rsidRDefault="000B28F7" w:rsidP="009D54D8">
            <w:pPr>
              <w:ind w:firstLine="34"/>
              <w:jc w:val="center"/>
              <w:rPr>
                <w:rFonts w:ascii="Times New Roman" w:hAnsi="Times New Roman"/>
                <w:sz w:val="24"/>
                <w:szCs w:val="24"/>
                <w:lang w:val="kk-KZ"/>
              </w:rPr>
            </w:pPr>
            <w:r w:rsidRPr="009C5663">
              <w:rPr>
                <w:rFonts w:ascii="Times New Roman" w:hAnsi="Times New Roman"/>
                <w:sz w:val="24"/>
                <w:szCs w:val="24"/>
                <w:lang w:val="kk-KZ"/>
              </w:rPr>
              <w:t>25,8</w:t>
            </w:r>
          </w:p>
          <w:p w:rsidR="000B28F7" w:rsidRPr="009C5663" w:rsidRDefault="000B28F7" w:rsidP="009D54D8">
            <w:pPr>
              <w:ind w:firstLine="34"/>
              <w:jc w:val="center"/>
              <w:rPr>
                <w:rFonts w:ascii="Times New Roman" w:hAnsi="Times New Roman"/>
                <w:sz w:val="24"/>
                <w:szCs w:val="24"/>
                <w:lang w:val="kk-KZ"/>
              </w:rPr>
            </w:pPr>
            <w:r>
              <w:rPr>
                <w:rFonts w:ascii="Times New Roman" w:hAnsi="Times New Roman"/>
                <w:sz w:val="24"/>
                <w:szCs w:val="24"/>
                <w:lang w:val="kk-KZ"/>
              </w:rPr>
              <w:t>12,8</w:t>
            </w:r>
          </w:p>
        </w:tc>
        <w:tc>
          <w:tcPr>
            <w:tcW w:w="1677" w:type="dxa"/>
            <w:gridSpan w:val="3"/>
          </w:tcPr>
          <w:p w:rsidR="000B28F7" w:rsidRDefault="000B28F7" w:rsidP="009D54D8">
            <w:pPr>
              <w:ind w:firstLine="34"/>
              <w:jc w:val="center"/>
              <w:rPr>
                <w:rFonts w:ascii="Times New Roman" w:hAnsi="Times New Roman"/>
                <w:sz w:val="24"/>
                <w:szCs w:val="24"/>
                <w:lang w:val="kk-KZ"/>
              </w:rPr>
            </w:pPr>
          </w:p>
          <w:p w:rsidR="000B28F7" w:rsidRDefault="000B28F7" w:rsidP="009D54D8">
            <w:pPr>
              <w:ind w:firstLine="34"/>
              <w:jc w:val="center"/>
              <w:rPr>
                <w:rFonts w:ascii="Times New Roman" w:hAnsi="Times New Roman"/>
                <w:sz w:val="24"/>
                <w:szCs w:val="24"/>
                <w:lang w:val="kk-KZ"/>
              </w:rPr>
            </w:pPr>
            <w:r w:rsidRPr="009C5663">
              <w:rPr>
                <w:rFonts w:ascii="Times New Roman" w:hAnsi="Times New Roman"/>
                <w:sz w:val="24"/>
                <w:szCs w:val="24"/>
                <w:lang w:val="kk-KZ"/>
              </w:rPr>
              <w:t>26,4</w:t>
            </w:r>
          </w:p>
          <w:p w:rsidR="000B28F7" w:rsidRPr="009C5663" w:rsidRDefault="000B28F7" w:rsidP="009D54D8">
            <w:pPr>
              <w:ind w:firstLine="34"/>
              <w:jc w:val="center"/>
              <w:rPr>
                <w:rFonts w:ascii="Times New Roman" w:hAnsi="Times New Roman"/>
                <w:sz w:val="24"/>
                <w:szCs w:val="24"/>
                <w:lang w:val="kk-KZ"/>
              </w:rPr>
            </w:pPr>
            <w:r>
              <w:rPr>
                <w:rFonts w:ascii="Times New Roman" w:hAnsi="Times New Roman"/>
                <w:sz w:val="24"/>
                <w:szCs w:val="24"/>
                <w:lang w:val="kk-KZ"/>
              </w:rPr>
              <w:t>13,4</w:t>
            </w:r>
          </w:p>
        </w:tc>
        <w:tc>
          <w:tcPr>
            <w:tcW w:w="6087" w:type="dxa"/>
            <w:gridSpan w:val="4"/>
          </w:tcPr>
          <w:p w:rsidR="000B28F7" w:rsidRPr="00D46A9F" w:rsidRDefault="000B28F7" w:rsidP="00797C5F">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p>
        </w:tc>
      </w:tr>
      <w:tr w:rsidR="000B28F7" w:rsidRPr="00D46A9F" w:rsidTr="000B28F7">
        <w:trPr>
          <w:gridAfter w:val="4"/>
          <w:wAfter w:w="16370" w:type="dxa"/>
          <w:trHeight w:val="583"/>
        </w:trPr>
        <w:tc>
          <w:tcPr>
            <w:tcW w:w="4202" w:type="dxa"/>
          </w:tcPr>
          <w:p w:rsidR="000B28F7" w:rsidRPr="000B28F7" w:rsidRDefault="000B28F7" w:rsidP="000B28F7">
            <w:pPr>
              <w:tabs>
                <w:tab w:val="left" w:pos="1096"/>
              </w:tabs>
              <w:rPr>
                <w:rFonts w:ascii="Times New Roman" w:hAnsi="Times New Roman"/>
                <w:sz w:val="24"/>
                <w:szCs w:val="24"/>
                <w:lang w:val="kk-KZ"/>
              </w:rPr>
            </w:pPr>
            <w:r w:rsidRPr="000B28F7">
              <w:rPr>
                <w:rFonts w:ascii="Times New Roman" w:hAnsi="Times New Roman"/>
                <w:sz w:val="24"/>
                <w:szCs w:val="24"/>
                <w:lang w:val="kk-KZ"/>
              </w:rPr>
              <w:t>Доля пастбищ (кормовых культур вращения) природных пастбищ</w:t>
            </w:r>
          </w:p>
        </w:tc>
        <w:tc>
          <w:tcPr>
            <w:tcW w:w="1738" w:type="dxa"/>
            <w:gridSpan w:val="2"/>
          </w:tcPr>
          <w:p w:rsidR="000B28F7" w:rsidRPr="000B28F7" w:rsidRDefault="000B28F7" w:rsidP="00797C5F">
            <w:pPr>
              <w:ind w:firstLine="633"/>
              <w:rPr>
                <w:rFonts w:ascii="Times New Roman" w:hAnsi="Times New Roman"/>
                <w:sz w:val="24"/>
                <w:szCs w:val="24"/>
                <w:lang w:val="kk-KZ"/>
              </w:rPr>
            </w:pPr>
          </w:p>
          <w:p w:rsidR="000B28F7" w:rsidRPr="000B28F7" w:rsidRDefault="000B28F7" w:rsidP="00797C5F">
            <w:pPr>
              <w:ind w:firstLine="633"/>
              <w:rPr>
                <w:rFonts w:ascii="Times New Roman" w:hAnsi="Times New Roman"/>
                <w:sz w:val="24"/>
                <w:szCs w:val="24"/>
              </w:rPr>
            </w:pPr>
            <w:r w:rsidRPr="000B28F7">
              <w:rPr>
                <w:rFonts w:ascii="Times New Roman" w:hAnsi="Times New Roman"/>
                <w:sz w:val="24"/>
                <w:szCs w:val="24"/>
              </w:rPr>
              <w:t>%</w:t>
            </w:r>
          </w:p>
        </w:tc>
        <w:tc>
          <w:tcPr>
            <w:tcW w:w="1606" w:type="dxa"/>
            <w:gridSpan w:val="5"/>
            <w:vAlign w:val="bottom"/>
          </w:tcPr>
          <w:p w:rsidR="000B28F7" w:rsidRPr="000B28F7" w:rsidRDefault="000B28F7" w:rsidP="000B28F7">
            <w:pPr>
              <w:ind w:firstLine="34"/>
              <w:jc w:val="center"/>
              <w:rPr>
                <w:rFonts w:ascii="Times New Roman" w:hAnsi="Times New Roman"/>
                <w:sz w:val="24"/>
                <w:szCs w:val="24"/>
                <w:lang w:val="kk-KZ"/>
              </w:rPr>
            </w:pPr>
            <w:r w:rsidRPr="000B28F7">
              <w:rPr>
                <w:rFonts w:ascii="Times New Roman" w:hAnsi="Times New Roman"/>
                <w:sz w:val="24"/>
                <w:szCs w:val="24"/>
                <w:lang w:val="kk-KZ"/>
              </w:rPr>
              <w:t>11</w:t>
            </w:r>
          </w:p>
        </w:tc>
        <w:tc>
          <w:tcPr>
            <w:tcW w:w="1677" w:type="dxa"/>
            <w:gridSpan w:val="3"/>
            <w:vAlign w:val="bottom"/>
          </w:tcPr>
          <w:p w:rsidR="000B28F7" w:rsidRPr="000B28F7" w:rsidRDefault="000B28F7" w:rsidP="000B28F7">
            <w:pPr>
              <w:ind w:firstLine="34"/>
              <w:jc w:val="center"/>
              <w:rPr>
                <w:rFonts w:ascii="Times New Roman" w:hAnsi="Times New Roman"/>
                <w:sz w:val="24"/>
                <w:szCs w:val="24"/>
                <w:lang w:val="kk-KZ"/>
              </w:rPr>
            </w:pPr>
            <w:r w:rsidRPr="000B28F7">
              <w:rPr>
                <w:rFonts w:ascii="Times New Roman" w:hAnsi="Times New Roman"/>
                <w:sz w:val="24"/>
                <w:szCs w:val="24"/>
                <w:lang w:val="kk-KZ"/>
              </w:rPr>
              <w:t>55</w:t>
            </w:r>
          </w:p>
        </w:tc>
        <w:tc>
          <w:tcPr>
            <w:tcW w:w="6087" w:type="dxa"/>
            <w:gridSpan w:val="4"/>
          </w:tcPr>
          <w:p w:rsidR="000B28F7" w:rsidRPr="00D46A9F" w:rsidRDefault="000B28F7" w:rsidP="00617692">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r w:rsidR="00617692">
              <w:rPr>
                <w:rFonts w:ascii="Times New Roman" w:hAnsi="Times New Roman" w:cs="Times New Roman"/>
                <w:bCs/>
                <w:sz w:val="24"/>
                <w:szCs w:val="24"/>
                <w:lang w:val="kk-KZ"/>
              </w:rPr>
              <w:t>. М</w:t>
            </w:r>
            <w:r w:rsidR="00617692" w:rsidRPr="00617692">
              <w:rPr>
                <w:rFonts w:ascii="Times New Roman" w:hAnsi="Times New Roman" w:cs="Times New Roman"/>
                <w:bCs/>
                <w:sz w:val="24"/>
                <w:szCs w:val="24"/>
                <w:lang w:val="kk-KZ"/>
              </w:rPr>
              <w:t>ойынкумск</w:t>
            </w:r>
            <w:r w:rsidR="00617692">
              <w:rPr>
                <w:rFonts w:ascii="Times New Roman" w:hAnsi="Times New Roman" w:cs="Times New Roman"/>
                <w:bCs/>
                <w:sz w:val="24"/>
                <w:szCs w:val="24"/>
                <w:lang w:val="kk-KZ"/>
              </w:rPr>
              <w:t>ий</w:t>
            </w:r>
            <w:r w:rsidR="00617692" w:rsidRPr="00617692">
              <w:rPr>
                <w:rFonts w:ascii="Times New Roman" w:hAnsi="Times New Roman" w:cs="Times New Roman"/>
                <w:bCs/>
                <w:sz w:val="24"/>
                <w:szCs w:val="24"/>
                <w:lang w:val="kk-KZ"/>
              </w:rPr>
              <w:t xml:space="preserve"> район</w:t>
            </w:r>
            <w:r w:rsidR="00617692">
              <w:rPr>
                <w:rFonts w:ascii="Times New Roman" w:hAnsi="Times New Roman" w:cs="Times New Roman"/>
                <w:bCs/>
                <w:sz w:val="24"/>
                <w:szCs w:val="24"/>
                <w:lang w:val="kk-KZ"/>
              </w:rPr>
              <w:t xml:space="preserve"> является м</w:t>
            </w:r>
            <w:r w:rsidR="00617692" w:rsidRPr="00617692">
              <w:rPr>
                <w:rFonts w:ascii="Times New Roman" w:hAnsi="Times New Roman" w:cs="Times New Roman"/>
                <w:bCs/>
                <w:sz w:val="24"/>
                <w:szCs w:val="24"/>
                <w:lang w:val="kk-KZ"/>
              </w:rPr>
              <w:t>есто</w:t>
            </w:r>
            <w:r w:rsidR="00617692">
              <w:rPr>
                <w:rFonts w:ascii="Times New Roman" w:hAnsi="Times New Roman" w:cs="Times New Roman"/>
                <w:bCs/>
                <w:sz w:val="24"/>
                <w:szCs w:val="24"/>
                <w:lang w:val="kk-KZ"/>
              </w:rPr>
              <w:t>м</w:t>
            </w:r>
            <w:r w:rsidR="00617692" w:rsidRPr="00617692">
              <w:rPr>
                <w:rFonts w:ascii="Times New Roman" w:hAnsi="Times New Roman" w:cs="Times New Roman"/>
                <w:bCs/>
                <w:sz w:val="24"/>
                <w:szCs w:val="24"/>
                <w:lang w:val="kk-KZ"/>
              </w:rPr>
              <w:t xml:space="preserve"> природных пастбищных угодий  </w:t>
            </w:r>
          </w:p>
        </w:tc>
      </w:tr>
      <w:tr w:rsidR="000B28F7" w:rsidRPr="009F24D5" w:rsidTr="0086018A">
        <w:trPr>
          <w:gridAfter w:val="4"/>
          <w:wAfter w:w="16370" w:type="dxa"/>
          <w:trHeight w:val="415"/>
        </w:trPr>
        <w:tc>
          <w:tcPr>
            <w:tcW w:w="15310" w:type="dxa"/>
            <w:gridSpan w:val="15"/>
          </w:tcPr>
          <w:p w:rsidR="000B28F7" w:rsidRPr="00D46A9F" w:rsidRDefault="000B28F7" w:rsidP="00BB0BE4">
            <w:pPr>
              <w:keepNext/>
              <w:keepLines/>
              <w:tabs>
                <w:tab w:val="left" w:pos="900"/>
                <w:tab w:val="left" w:pos="1080"/>
              </w:tabs>
              <w:spacing w:after="0" w:line="240" w:lineRule="auto"/>
              <w:ind w:firstLine="34"/>
              <w:rPr>
                <w:rFonts w:ascii="Times New Roman" w:hAnsi="Times New Roman" w:cs="Times New Roman"/>
                <w:b/>
                <w:bCs/>
                <w:sz w:val="24"/>
                <w:szCs w:val="24"/>
                <w:lang w:val="kk-KZ"/>
              </w:rPr>
            </w:pPr>
            <w:r w:rsidRPr="00D46A9F">
              <w:rPr>
                <w:rFonts w:ascii="Times New Roman" w:hAnsi="Times New Roman" w:cs="Times New Roman"/>
                <w:b/>
                <w:bCs/>
                <w:sz w:val="24"/>
                <w:szCs w:val="24"/>
                <w:lang w:val="kk-KZ"/>
              </w:rPr>
              <w:t xml:space="preserve">3.2.4. </w:t>
            </w:r>
            <w:r w:rsidRPr="00B30E31">
              <w:rPr>
                <w:rFonts w:ascii="Times New Roman" w:hAnsi="Times New Roman" w:cs="Times New Roman"/>
                <w:b/>
                <w:sz w:val="24"/>
                <w:szCs w:val="24"/>
              </w:rPr>
              <w:t>Малый и средний бизнес</w:t>
            </w:r>
            <w:r>
              <w:rPr>
                <w:rFonts w:ascii="Times New Roman" w:hAnsi="Times New Roman" w:cs="Times New Roman"/>
                <w:b/>
                <w:sz w:val="28"/>
                <w:szCs w:val="28"/>
              </w:rPr>
              <w:t xml:space="preserve"> </w:t>
            </w:r>
          </w:p>
          <w:p w:rsidR="000B28F7" w:rsidRPr="00B30E31" w:rsidRDefault="000B28F7" w:rsidP="00B30E31">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3.2.4.1. </w:t>
            </w:r>
            <w:r w:rsidRPr="00B30E31">
              <w:rPr>
                <w:rFonts w:ascii="Times New Roman" w:hAnsi="Times New Roman" w:cs="Times New Roman"/>
                <w:b/>
                <w:sz w:val="24"/>
                <w:szCs w:val="24"/>
              </w:rPr>
              <w:t>Развитие конкурентоспособного малого, среднего предпринимательства и торговли</w:t>
            </w:r>
          </w:p>
          <w:p w:rsidR="000B28F7" w:rsidRPr="00D46A9F" w:rsidRDefault="000B28F7" w:rsidP="00BB0BE4">
            <w:pPr>
              <w:keepNext/>
              <w:keepLines/>
              <w:tabs>
                <w:tab w:val="left" w:pos="900"/>
                <w:tab w:val="left" w:pos="1080"/>
              </w:tabs>
              <w:spacing w:line="240" w:lineRule="auto"/>
              <w:ind w:firstLine="34"/>
              <w:rPr>
                <w:rFonts w:ascii="Times New Roman" w:hAnsi="Times New Roman" w:cs="Times New Roman"/>
                <w:b/>
                <w:bCs/>
                <w:sz w:val="24"/>
                <w:szCs w:val="24"/>
                <w:lang w:val="kk-KZ"/>
              </w:rPr>
            </w:pPr>
            <w:r>
              <w:rPr>
                <w:rFonts w:ascii="Times New Roman" w:hAnsi="Times New Roman" w:cs="Times New Roman"/>
                <w:b/>
                <w:bCs/>
                <w:sz w:val="24"/>
                <w:szCs w:val="24"/>
                <w:lang w:val="kk-KZ"/>
              </w:rPr>
              <w:t>Целевые индикаторы</w:t>
            </w:r>
          </w:p>
        </w:tc>
      </w:tr>
      <w:tr w:rsidR="000B28F7" w:rsidRPr="00D46A9F" w:rsidTr="0086018A">
        <w:trPr>
          <w:gridAfter w:val="4"/>
          <w:wAfter w:w="16370" w:type="dxa"/>
        </w:trPr>
        <w:tc>
          <w:tcPr>
            <w:tcW w:w="4202" w:type="dxa"/>
          </w:tcPr>
          <w:p w:rsidR="000B28F7" w:rsidRPr="00D46A9F" w:rsidRDefault="000B28F7" w:rsidP="00B30E31">
            <w:pPr>
              <w:spacing w:after="0" w:line="240" w:lineRule="auto"/>
              <w:rPr>
                <w:rFonts w:ascii="Times New Roman" w:hAnsi="Times New Roman" w:cs="Times New Roman"/>
                <w:color w:val="FF0000"/>
                <w:sz w:val="24"/>
                <w:szCs w:val="24"/>
                <w:lang w:val="kk-KZ"/>
              </w:rPr>
            </w:pPr>
            <w:r w:rsidRPr="008F6944">
              <w:rPr>
                <w:rFonts w:ascii="Times New Roman" w:eastAsia="Times New Roman" w:hAnsi="Times New Roman" w:cs="Times New Roman"/>
                <w:sz w:val="24"/>
                <w:szCs w:val="24"/>
              </w:rPr>
              <w:t>ИФО розничной торговли</w:t>
            </w:r>
            <w:r w:rsidRPr="00D46A9F">
              <w:rPr>
                <w:rFonts w:ascii="Times New Roman" w:hAnsi="Times New Roman" w:cs="Times New Roman"/>
                <w:color w:val="FF0000"/>
                <w:sz w:val="24"/>
                <w:szCs w:val="24"/>
                <w:lang w:val="kk-KZ"/>
              </w:rPr>
              <w:t xml:space="preserve"> </w:t>
            </w:r>
          </w:p>
        </w:tc>
        <w:tc>
          <w:tcPr>
            <w:tcW w:w="1738" w:type="dxa"/>
            <w:gridSpan w:val="2"/>
          </w:tcPr>
          <w:p w:rsidR="000B28F7" w:rsidRPr="001D43FE" w:rsidRDefault="000B28F7" w:rsidP="00CB0377">
            <w:pPr>
              <w:keepNext/>
              <w:keepLines/>
              <w:spacing w:after="0" w:line="240" w:lineRule="auto"/>
              <w:jc w:val="center"/>
              <w:rPr>
                <w:rFonts w:ascii="Times New Roman" w:hAnsi="Times New Roman" w:cs="Times New Roman"/>
                <w:spacing w:val="-6"/>
                <w:sz w:val="24"/>
                <w:szCs w:val="24"/>
                <w:lang w:val="kk-KZ"/>
              </w:rPr>
            </w:pPr>
            <w:r w:rsidRPr="001D43FE">
              <w:rPr>
                <w:rFonts w:ascii="Times New Roman" w:hAnsi="Times New Roman" w:cs="Times New Roman"/>
                <w:spacing w:val="-6"/>
                <w:sz w:val="24"/>
                <w:szCs w:val="24"/>
                <w:lang w:val="kk-KZ"/>
              </w:rPr>
              <w:t>%</w:t>
            </w:r>
          </w:p>
        </w:tc>
        <w:tc>
          <w:tcPr>
            <w:tcW w:w="1606" w:type="dxa"/>
            <w:gridSpan w:val="5"/>
          </w:tcPr>
          <w:p w:rsidR="000B28F7" w:rsidRPr="009C5663" w:rsidRDefault="000B28F7" w:rsidP="009D54D8">
            <w:pPr>
              <w:jc w:val="center"/>
              <w:rPr>
                <w:rFonts w:ascii="Times New Roman" w:hAnsi="Times New Roman"/>
                <w:sz w:val="24"/>
                <w:szCs w:val="24"/>
                <w:lang w:val="kk-KZ"/>
              </w:rPr>
            </w:pPr>
            <w:r w:rsidRPr="009C5663">
              <w:rPr>
                <w:rFonts w:ascii="Times New Roman" w:hAnsi="Times New Roman"/>
                <w:sz w:val="24"/>
                <w:szCs w:val="24"/>
                <w:lang w:val="kk-KZ"/>
              </w:rPr>
              <w:t>102</w:t>
            </w:r>
          </w:p>
        </w:tc>
        <w:tc>
          <w:tcPr>
            <w:tcW w:w="1677" w:type="dxa"/>
            <w:gridSpan w:val="3"/>
          </w:tcPr>
          <w:p w:rsidR="000B28F7" w:rsidRPr="009C5663" w:rsidRDefault="000B28F7" w:rsidP="009D54D8">
            <w:pPr>
              <w:jc w:val="center"/>
              <w:rPr>
                <w:rFonts w:ascii="Times New Roman" w:hAnsi="Times New Roman"/>
                <w:sz w:val="24"/>
                <w:szCs w:val="24"/>
                <w:lang w:val="kk-KZ"/>
              </w:rPr>
            </w:pPr>
            <w:r w:rsidRPr="009C5663">
              <w:rPr>
                <w:rFonts w:ascii="Times New Roman" w:hAnsi="Times New Roman"/>
                <w:sz w:val="24"/>
                <w:szCs w:val="24"/>
                <w:lang w:val="kk-KZ"/>
              </w:rPr>
              <w:t>109,5</w:t>
            </w:r>
          </w:p>
        </w:tc>
        <w:tc>
          <w:tcPr>
            <w:tcW w:w="6087" w:type="dxa"/>
            <w:gridSpan w:val="4"/>
          </w:tcPr>
          <w:p w:rsidR="000B28F7" w:rsidRPr="00D46A9F" w:rsidRDefault="000B28F7" w:rsidP="00797C5F">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r w:rsidR="004A72C1">
              <w:rPr>
                <w:rFonts w:ascii="Times New Roman" w:hAnsi="Times New Roman" w:cs="Times New Roman"/>
                <w:bCs/>
                <w:sz w:val="24"/>
                <w:szCs w:val="24"/>
                <w:lang w:val="kk-KZ"/>
              </w:rPr>
              <w:t xml:space="preserve">.  </w:t>
            </w:r>
            <w:r w:rsidR="004A72C1" w:rsidRPr="004A72C1">
              <w:rPr>
                <w:rFonts w:ascii="Times New Roman" w:hAnsi="Times New Roman" w:cs="Times New Roman"/>
                <w:bCs/>
                <w:sz w:val="24"/>
                <w:szCs w:val="24"/>
                <w:lang w:val="kk-KZ"/>
              </w:rPr>
              <w:t>Индекс физического объема розничной торговли к 2017 года 109,5 %, причина формирования этого показателя в районе Алматы-Астана-алматы, вдоль трассы«, ИП " Г. Утельбаев. Т.» горюче-смазочные материалы поста образец отчет в статистические органы о проведении указанных товаров и услуг, сдачи -2 вида торговли.</w:t>
            </w:r>
          </w:p>
        </w:tc>
      </w:tr>
      <w:tr w:rsidR="000B28F7" w:rsidRPr="00D46A9F" w:rsidTr="0086018A">
        <w:trPr>
          <w:gridAfter w:val="4"/>
          <w:wAfter w:w="16370" w:type="dxa"/>
        </w:trPr>
        <w:tc>
          <w:tcPr>
            <w:tcW w:w="4202" w:type="dxa"/>
          </w:tcPr>
          <w:p w:rsidR="000B28F7" w:rsidRPr="000B28F7" w:rsidRDefault="000B28F7" w:rsidP="009D54D8">
            <w:pPr>
              <w:rPr>
                <w:rFonts w:ascii="Times New Roman" w:hAnsi="Times New Roman"/>
                <w:sz w:val="24"/>
                <w:szCs w:val="24"/>
                <w:lang w:val="kk-KZ"/>
              </w:rPr>
            </w:pPr>
            <w:r w:rsidRPr="000B28F7">
              <w:rPr>
                <w:rFonts w:ascii="Times New Roman" w:hAnsi="Times New Roman"/>
                <w:sz w:val="24"/>
                <w:szCs w:val="24"/>
                <w:lang w:val="kk-KZ"/>
              </w:rPr>
              <w:t>Доля работающих в малых и средних предприятий в общем объеме зарегистрированных</w:t>
            </w:r>
          </w:p>
        </w:tc>
        <w:tc>
          <w:tcPr>
            <w:tcW w:w="1738" w:type="dxa"/>
            <w:gridSpan w:val="2"/>
          </w:tcPr>
          <w:p w:rsidR="000B28F7" w:rsidRPr="000B28F7" w:rsidRDefault="000B28F7" w:rsidP="009D54D8">
            <w:pPr>
              <w:keepNext/>
              <w:keepLines/>
              <w:tabs>
                <w:tab w:val="left" w:pos="900"/>
                <w:tab w:val="left" w:pos="1080"/>
              </w:tabs>
              <w:ind w:firstLine="34"/>
              <w:jc w:val="center"/>
              <w:rPr>
                <w:rFonts w:ascii="Times New Roman" w:hAnsi="Times New Roman"/>
                <w:sz w:val="24"/>
                <w:szCs w:val="24"/>
                <w:lang w:val="kk-KZ"/>
              </w:rPr>
            </w:pPr>
            <w:r w:rsidRPr="000B28F7">
              <w:rPr>
                <w:rFonts w:ascii="Times New Roman" w:hAnsi="Times New Roman"/>
                <w:bCs/>
                <w:sz w:val="24"/>
                <w:szCs w:val="24"/>
              </w:rPr>
              <w:t>%</w:t>
            </w:r>
          </w:p>
        </w:tc>
        <w:tc>
          <w:tcPr>
            <w:tcW w:w="1606" w:type="dxa"/>
            <w:gridSpan w:val="5"/>
          </w:tcPr>
          <w:p w:rsidR="000B28F7" w:rsidRPr="000B28F7" w:rsidRDefault="000B28F7" w:rsidP="009D54D8">
            <w:pPr>
              <w:jc w:val="center"/>
              <w:rPr>
                <w:rFonts w:ascii="Times New Roman" w:hAnsi="Times New Roman"/>
                <w:sz w:val="24"/>
                <w:szCs w:val="24"/>
                <w:lang w:val="kk-KZ"/>
              </w:rPr>
            </w:pPr>
            <w:r w:rsidRPr="000B28F7">
              <w:rPr>
                <w:rFonts w:ascii="Times New Roman" w:hAnsi="Times New Roman"/>
                <w:sz w:val="24"/>
                <w:szCs w:val="24"/>
                <w:lang w:val="kk-KZ"/>
              </w:rPr>
              <w:t>90,8</w:t>
            </w:r>
          </w:p>
        </w:tc>
        <w:tc>
          <w:tcPr>
            <w:tcW w:w="1677" w:type="dxa"/>
            <w:gridSpan w:val="3"/>
          </w:tcPr>
          <w:p w:rsidR="000B28F7" w:rsidRPr="000B28F7" w:rsidRDefault="000B28F7" w:rsidP="009D54D8">
            <w:pPr>
              <w:jc w:val="center"/>
              <w:rPr>
                <w:rFonts w:ascii="Times New Roman" w:hAnsi="Times New Roman"/>
                <w:sz w:val="24"/>
                <w:szCs w:val="24"/>
                <w:lang w:val="kk-KZ"/>
              </w:rPr>
            </w:pPr>
            <w:r w:rsidRPr="000B28F7">
              <w:rPr>
                <w:rFonts w:ascii="Times New Roman" w:hAnsi="Times New Roman"/>
                <w:sz w:val="24"/>
                <w:szCs w:val="24"/>
                <w:lang w:val="kk-KZ"/>
              </w:rPr>
              <w:t>91,4</w:t>
            </w:r>
          </w:p>
        </w:tc>
        <w:tc>
          <w:tcPr>
            <w:tcW w:w="6087" w:type="dxa"/>
            <w:gridSpan w:val="4"/>
          </w:tcPr>
          <w:p w:rsidR="000B28F7" w:rsidRPr="00D46A9F" w:rsidRDefault="000B28F7" w:rsidP="00797C5F">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r w:rsidR="00BA44C0">
              <w:rPr>
                <w:rFonts w:ascii="Times New Roman" w:hAnsi="Times New Roman" w:cs="Times New Roman"/>
                <w:bCs/>
                <w:sz w:val="24"/>
                <w:szCs w:val="24"/>
                <w:lang w:val="kk-KZ"/>
              </w:rPr>
              <w:t xml:space="preserve">. </w:t>
            </w:r>
            <w:r w:rsidR="00BA44C0" w:rsidRPr="00BA44C0">
              <w:rPr>
                <w:rFonts w:ascii="Times New Roman" w:hAnsi="Times New Roman" w:cs="Times New Roman"/>
                <w:bCs/>
                <w:sz w:val="24"/>
                <w:szCs w:val="24"/>
                <w:lang w:val="kk-KZ"/>
              </w:rPr>
              <w:t>Общее количество зарегистрированных 1116, его количество действующих 1020</w:t>
            </w:r>
          </w:p>
        </w:tc>
      </w:tr>
      <w:tr w:rsidR="000B28F7" w:rsidRPr="00D46A9F" w:rsidTr="0086018A">
        <w:trPr>
          <w:gridAfter w:val="4"/>
          <w:wAfter w:w="16370" w:type="dxa"/>
        </w:trPr>
        <w:tc>
          <w:tcPr>
            <w:tcW w:w="15310" w:type="dxa"/>
            <w:gridSpan w:val="15"/>
          </w:tcPr>
          <w:p w:rsidR="000B28F7" w:rsidRPr="00D46A9F" w:rsidRDefault="000B28F7" w:rsidP="00BB0BE4">
            <w:pPr>
              <w:spacing w:after="0" w:line="240" w:lineRule="auto"/>
              <w:rPr>
                <w:rFonts w:ascii="Times New Roman" w:hAnsi="Times New Roman" w:cs="Times New Roman"/>
                <w:b/>
                <w:bCs/>
                <w:sz w:val="24"/>
                <w:szCs w:val="24"/>
                <w:lang w:val="kk-KZ"/>
              </w:rPr>
            </w:pPr>
            <w:r w:rsidRPr="00D46A9F">
              <w:rPr>
                <w:rFonts w:ascii="Times New Roman" w:hAnsi="Times New Roman" w:cs="Times New Roman"/>
                <w:b/>
                <w:sz w:val="24"/>
                <w:szCs w:val="24"/>
                <w:lang w:val="kk-KZ"/>
              </w:rPr>
              <w:t xml:space="preserve">3.2.6. </w:t>
            </w:r>
            <w:r w:rsidRPr="00B30E31">
              <w:rPr>
                <w:rFonts w:ascii="Times New Roman" w:hAnsi="Times New Roman" w:cs="Times New Roman"/>
                <w:b/>
                <w:sz w:val="24"/>
                <w:szCs w:val="24"/>
              </w:rPr>
              <w:t>Инновация и инвестиция</w:t>
            </w:r>
            <w:r w:rsidRPr="00D46A9F">
              <w:rPr>
                <w:rFonts w:ascii="Times New Roman" w:hAnsi="Times New Roman" w:cs="Times New Roman"/>
                <w:b/>
                <w:sz w:val="24"/>
                <w:szCs w:val="24"/>
                <w:lang w:val="kk-KZ"/>
              </w:rPr>
              <w:t xml:space="preserve"> </w:t>
            </w:r>
            <w:r w:rsidRPr="00D46A9F">
              <w:rPr>
                <w:rFonts w:ascii="Times New Roman" w:hAnsi="Times New Roman" w:cs="Times New Roman"/>
                <w:b/>
                <w:bCs/>
                <w:sz w:val="24"/>
                <w:szCs w:val="24"/>
                <w:lang w:val="kk-KZ"/>
              </w:rPr>
              <w:t xml:space="preserve"> </w:t>
            </w:r>
          </w:p>
          <w:p w:rsidR="000B28F7" w:rsidRPr="00D46A9F" w:rsidRDefault="000B28F7" w:rsidP="00BB0BE4">
            <w:pPr>
              <w:spacing w:after="0" w:line="240" w:lineRule="auto"/>
              <w:rPr>
                <w:rFonts w:ascii="Times New Roman" w:hAnsi="Times New Roman" w:cs="Times New Roman"/>
                <w:b/>
                <w:bCs/>
                <w:sz w:val="24"/>
                <w:szCs w:val="24"/>
                <w:lang w:val="kk-KZ"/>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3.2.5.1. </w:t>
            </w:r>
            <w:r w:rsidRPr="00B30E31">
              <w:rPr>
                <w:rFonts w:ascii="Times New Roman" w:eastAsia="Calibri" w:hAnsi="Times New Roman" w:cs="Times New Roman"/>
                <w:b/>
                <w:sz w:val="24"/>
                <w:szCs w:val="24"/>
              </w:rPr>
              <w:t>Развитие инноваций</w:t>
            </w:r>
            <w:r w:rsidRPr="00B30E31">
              <w:rPr>
                <w:rFonts w:ascii="Times New Roman" w:hAnsi="Times New Roman" w:cs="Times New Roman"/>
                <w:b/>
                <w:sz w:val="24"/>
                <w:szCs w:val="24"/>
              </w:rPr>
              <w:t xml:space="preserve"> и инвестиции</w:t>
            </w:r>
            <w:r w:rsidRPr="00D46A9F">
              <w:rPr>
                <w:rFonts w:ascii="Times New Roman" w:hAnsi="Times New Roman" w:cs="Times New Roman"/>
                <w:b/>
                <w:sz w:val="24"/>
                <w:szCs w:val="24"/>
                <w:lang w:val="kk-KZ"/>
              </w:rPr>
              <w:t xml:space="preserve"> </w:t>
            </w:r>
            <w:r w:rsidRPr="00D46A9F">
              <w:rPr>
                <w:rFonts w:ascii="Times New Roman" w:hAnsi="Times New Roman" w:cs="Times New Roman"/>
                <w:b/>
                <w:bCs/>
                <w:sz w:val="24"/>
                <w:szCs w:val="24"/>
                <w:lang w:val="kk-KZ"/>
              </w:rPr>
              <w:t xml:space="preserve"> </w:t>
            </w:r>
          </w:p>
          <w:p w:rsidR="000B28F7" w:rsidRPr="00D46A9F" w:rsidRDefault="000B28F7" w:rsidP="00BB0BE4">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Height w:val="816"/>
        </w:trPr>
        <w:tc>
          <w:tcPr>
            <w:tcW w:w="4202" w:type="dxa"/>
          </w:tcPr>
          <w:p w:rsidR="000B28F7" w:rsidRPr="00D46A9F" w:rsidRDefault="000B28F7" w:rsidP="001229FA">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Доля активных предприятий на число действующих</w:t>
            </w:r>
          </w:p>
        </w:tc>
        <w:tc>
          <w:tcPr>
            <w:tcW w:w="1753" w:type="dxa"/>
            <w:gridSpan w:val="3"/>
          </w:tcPr>
          <w:p w:rsidR="000B28F7" w:rsidRPr="00D46A9F" w:rsidRDefault="000B28F7" w:rsidP="00CB0377">
            <w:pPr>
              <w:keepNext/>
              <w:keepLines/>
              <w:spacing w:after="0" w:line="240" w:lineRule="auto"/>
              <w:jc w:val="center"/>
              <w:rPr>
                <w:rFonts w:ascii="Times New Roman" w:hAnsi="Times New Roman" w:cs="Times New Roman"/>
                <w:spacing w:val="-6"/>
                <w:sz w:val="24"/>
                <w:szCs w:val="24"/>
                <w:lang w:val="kk-KZ"/>
              </w:rPr>
            </w:pPr>
            <w:r w:rsidRPr="00D46A9F">
              <w:rPr>
                <w:rFonts w:ascii="Times New Roman" w:hAnsi="Times New Roman" w:cs="Times New Roman"/>
                <w:spacing w:val="-6"/>
                <w:sz w:val="24"/>
                <w:szCs w:val="24"/>
                <w:lang w:val="kk-KZ"/>
              </w:rPr>
              <w:t>%</w:t>
            </w:r>
          </w:p>
        </w:tc>
        <w:tc>
          <w:tcPr>
            <w:tcW w:w="1630" w:type="dxa"/>
            <w:gridSpan w:val="5"/>
          </w:tcPr>
          <w:p w:rsidR="000B28F7" w:rsidRPr="005660CF" w:rsidRDefault="000B28F7" w:rsidP="00797C5F">
            <w:pPr>
              <w:jc w:val="center"/>
              <w:rPr>
                <w:rFonts w:ascii="Times New Roman" w:hAnsi="Times New Roman"/>
                <w:sz w:val="24"/>
                <w:szCs w:val="24"/>
                <w:lang w:val="kk-KZ"/>
              </w:rPr>
            </w:pPr>
            <w:r w:rsidRPr="005660CF">
              <w:rPr>
                <w:rFonts w:ascii="Times New Roman" w:hAnsi="Times New Roman"/>
                <w:sz w:val="24"/>
                <w:szCs w:val="24"/>
                <w:lang w:val="kk-KZ"/>
              </w:rPr>
              <w:t>16,0</w:t>
            </w:r>
          </w:p>
        </w:tc>
        <w:tc>
          <w:tcPr>
            <w:tcW w:w="1685" w:type="dxa"/>
            <w:gridSpan w:val="3"/>
            <w:tcBorders>
              <w:right w:val="single" w:sz="4" w:space="0" w:color="auto"/>
            </w:tcBorders>
          </w:tcPr>
          <w:p w:rsidR="000B28F7" w:rsidRPr="005660CF" w:rsidRDefault="000B28F7" w:rsidP="00797C5F">
            <w:pPr>
              <w:jc w:val="center"/>
              <w:rPr>
                <w:rFonts w:ascii="Times New Roman" w:hAnsi="Times New Roman"/>
                <w:sz w:val="24"/>
                <w:szCs w:val="24"/>
                <w:lang w:val="kk-KZ"/>
              </w:rPr>
            </w:pPr>
            <w:r w:rsidRPr="005660CF">
              <w:rPr>
                <w:rFonts w:ascii="Times New Roman" w:hAnsi="Times New Roman"/>
                <w:sz w:val="24"/>
                <w:szCs w:val="24"/>
                <w:lang w:val="kk-KZ"/>
              </w:rPr>
              <w:t>16,1</w:t>
            </w:r>
          </w:p>
        </w:tc>
        <w:tc>
          <w:tcPr>
            <w:tcW w:w="6040" w:type="dxa"/>
            <w:gridSpan w:val="3"/>
            <w:tcBorders>
              <w:left w:val="single" w:sz="4" w:space="0" w:color="auto"/>
            </w:tcBorders>
          </w:tcPr>
          <w:p w:rsidR="000B28F7" w:rsidRPr="00D46A9F" w:rsidRDefault="000B28F7" w:rsidP="00BA44C0">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r w:rsidR="00BA44C0">
              <w:rPr>
                <w:rFonts w:ascii="Times New Roman" w:hAnsi="Times New Roman" w:cs="Times New Roman"/>
                <w:bCs/>
                <w:sz w:val="24"/>
                <w:szCs w:val="24"/>
                <w:lang w:val="kk-KZ"/>
              </w:rPr>
              <w:t xml:space="preserve">. </w:t>
            </w:r>
            <w:r w:rsidR="00BA44C0" w:rsidRPr="00BA44C0">
              <w:rPr>
                <w:rFonts w:ascii="Times New Roman" w:hAnsi="Times New Roman" w:cs="Times New Roman"/>
                <w:bCs/>
                <w:sz w:val="24"/>
                <w:szCs w:val="24"/>
                <w:lang w:val="kk-KZ"/>
              </w:rPr>
              <w:t>ЖЦ</w:t>
            </w:r>
            <w:r w:rsidR="00BA44C0">
              <w:rPr>
                <w:rFonts w:ascii="Times New Roman" w:hAnsi="Times New Roman" w:cs="Times New Roman"/>
                <w:bCs/>
                <w:sz w:val="24"/>
                <w:szCs w:val="24"/>
                <w:lang w:val="kk-KZ"/>
              </w:rPr>
              <w:t>П</w:t>
            </w:r>
            <w:r w:rsidR="00BA44C0" w:rsidRPr="00BA44C0">
              <w:rPr>
                <w:rFonts w:ascii="Times New Roman" w:hAnsi="Times New Roman" w:cs="Times New Roman"/>
                <w:bCs/>
                <w:sz w:val="24"/>
                <w:szCs w:val="24"/>
                <w:lang w:val="kk-KZ"/>
              </w:rPr>
              <w:t xml:space="preserve">К ТОО» Оргстрой ТОО «АК «Алтыналмас» и АО  в 2017 году причиной получения </w:t>
            </w:r>
            <w:r w:rsidR="00BA44C0" w:rsidRPr="00BA44C0">
              <w:rPr>
                <w:rFonts w:ascii="Times New Roman" w:hAnsi="Times New Roman" w:cs="Times New Roman"/>
                <w:bCs/>
                <w:sz w:val="24"/>
                <w:szCs w:val="24"/>
                <w:lang w:val="kk-KZ"/>
              </w:rPr>
              <w:lastRenderedPageBreak/>
              <w:t>новых технологий.</w:t>
            </w:r>
          </w:p>
        </w:tc>
      </w:tr>
      <w:tr w:rsidR="000B28F7" w:rsidRPr="00D46A9F" w:rsidTr="0086018A">
        <w:trPr>
          <w:gridAfter w:val="4"/>
          <w:wAfter w:w="16370" w:type="dxa"/>
        </w:trPr>
        <w:tc>
          <w:tcPr>
            <w:tcW w:w="15310" w:type="dxa"/>
            <w:gridSpan w:val="15"/>
          </w:tcPr>
          <w:p w:rsidR="000B28F7" w:rsidRPr="00D46A9F" w:rsidRDefault="000B28F7" w:rsidP="001229FA">
            <w:pPr>
              <w:keepNext/>
              <w:keepLines/>
              <w:tabs>
                <w:tab w:val="left" w:pos="900"/>
                <w:tab w:val="left" w:pos="1080"/>
              </w:tabs>
              <w:spacing w:after="0" w:line="240" w:lineRule="auto"/>
              <w:ind w:firstLine="34"/>
              <w:rPr>
                <w:rFonts w:ascii="Times New Roman" w:hAnsi="Times New Roman" w:cs="Times New Roman"/>
                <w:b/>
                <w:sz w:val="24"/>
                <w:szCs w:val="24"/>
                <w:lang w:val="kk-KZ"/>
              </w:rPr>
            </w:pPr>
            <w:r w:rsidRPr="00D46A9F">
              <w:rPr>
                <w:rFonts w:ascii="Times New Roman" w:hAnsi="Times New Roman" w:cs="Times New Roman"/>
                <w:b/>
                <w:bCs/>
                <w:sz w:val="24"/>
                <w:szCs w:val="24"/>
                <w:lang w:val="kk-KZ"/>
              </w:rPr>
              <w:lastRenderedPageBreak/>
              <w:t>3.2.5.2</w:t>
            </w:r>
            <w:r>
              <w:rPr>
                <w:rFonts w:ascii="Times New Roman" w:hAnsi="Times New Roman" w:cs="Times New Roman"/>
                <w:b/>
                <w:bCs/>
                <w:sz w:val="24"/>
                <w:szCs w:val="24"/>
                <w:lang w:val="kk-KZ"/>
              </w:rPr>
              <w:t xml:space="preserve"> Рост </w:t>
            </w:r>
            <w:r w:rsidRPr="00D46A9F">
              <w:rPr>
                <w:rFonts w:ascii="Times New Roman" w:hAnsi="Times New Roman" w:cs="Times New Roman"/>
                <w:b/>
                <w:bCs/>
                <w:sz w:val="24"/>
                <w:szCs w:val="24"/>
                <w:lang w:val="kk-KZ"/>
              </w:rPr>
              <w:t xml:space="preserve"> Инновация</w:t>
            </w:r>
            <w:r>
              <w:rPr>
                <w:rFonts w:ascii="Times New Roman" w:hAnsi="Times New Roman" w:cs="Times New Roman"/>
                <w:b/>
                <w:bCs/>
                <w:sz w:val="24"/>
                <w:szCs w:val="24"/>
                <w:lang w:val="kk-KZ"/>
              </w:rPr>
              <w:t>онных</w:t>
            </w:r>
            <w:r w:rsidRPr="00D46A9F">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производств</w:t>
            </w:r>
          </w:p>
        </w:tc>
      </w:tr>
      <w:tr w:rsidR="000B28F7" w:rsidRPr="00D46A9F" w:rsidTr="0086018A">
        <w:trPr>
          <w:gridAfter w:val="4"/>
          <w:wAfter w:w="16370" w:type="dxa"/>
        </w:trPr>
        <w:tc>
          <w:tcPr>
            <w:tcW w:w="4202" w:type="dxa"/>
            <w:tcBorders>
              <w:right w:val="single" w:sz="4" w:space="0" w:color="auto"/>
            </w:tcBorders>
          </w:tcPr>
          <w:p w:rsidR="000B28F7" w:rsidRPr="00D46A9F" w:rsidRDefault="000B28F7" w:rsidP="001229FA">
            <w:pPr>
              <w:keepNext/>
              <w:keepLines/>
              <w:spacing w:after="0" w:line="240" w:lineRule="auto"/>
              <w:jc w:val="both"/>
              <w:rPr>
                <w:rFonts w:ascii="Times New Roman" w:hAnsi="Times New Roman" w:cs="Times New Roman"/>
                <w:spacing w:val="-6"/>
                <w:sz w:val="24"/>
                <w:szCs w:val="24"/>
                <w:lang w:val="kk-KZ"/>
              </w:rPr>
            </w:pPr>
            <w:r>
              <w:rPr>
                <w:rFonts w:ascii="Times New Roman" w:hAnsi="Times New Roman" w:cs="Times New Roman"/>
                <w:sz w:val="24"/>
                <w:szCs w:val="24"/>
                <w:lang w:val="kk-KZ"/>
              </w:rPr>
              <w:t xml:space="preserve"> </w:t>
            </w:r>
            <w:r w:rsidRPr="008F6944">
              <w:rPr>
                <w:rFonts w:ascii="Times New Roman" w:eastAsia="Times New Roman" w:hAnsi="Times New Roman" w:cs="Times New Roman"/>
                <w:sz w:val="24"/>
                <w:szCs w:val="24"/>
                <w:lang w:val="kk-KZ"/>
              </w:rPr>
              <w:t>Темп роста инвестиций в основной капитал на душу населения</w:t>
            </w:r>
            <w:r>
              <w:rPr>
                <w:rFonts w:ascii="Times New Roman" w:hAnsi="Times New Roman" w:cs="Times New Roman"/>
                <w:sz w:val="24"/>
                <w:szCs w:val="24"/>
                <w:lang w:val="kk-KZ"/>
              </w:rPr>
              <w:t xml:space="preserve"> </w:t>
            </w:r>
          </w:p>
        </w:tc>
        <w:tc>
          <w:tcPr>
            <w:tcW w:w="1974" w:type="dxa"/>
            <w:gridSpan w:val="4"/>
            <w:tcBorders>
              <w:left w:val="single" w:sz="4" w:space="0" w:color="auto"/>
            </w:tcBorders>
          </w:tcPr>
          <w:p w:rsidR="000B28F7" w:rsidRPr="00D46A9F" w:rsidRDefault="000B28F7" w:rsidP="00CB0377">
            <w:pPr>
              <w:keepNext/>
              <w:keepLines/>
              <w:spacing w:after="0" w:line="240" w:lineRule="auto"/>
              <w:jc w:val="center"/>
              <w:rPr>
                <w:rFonts w:ascii="Times New Roman" w:hAnsi="Times New Roman" w:cs="Times New Roman"/>
                <w:spacing w:val="-6"/>
                <w:sz w:val="24"/>
                <w:szCs w:val="24"/>
                <w:lang w:val="kk-KZ"/>
              </w:rPr>
            </w:pPr>
            <w:r w:rsidRPr="00D46A9F">
              <w:rPr>
                <w:rFonts w:ascii="Times New Roman" w:hAnsi="Times New Roman" w:cs="Times New Roman"/>
                <w:spacing w:val="-6"/>
                <w:sz w:val="24"/>
                <w:szCs w:val="24"/>
                <w:lang w:val="kk-KZ"/>
              </w:rPr>
              <w:t>%</w:t>
            </w:r>
          </w:p>
        </w:tc>
        <w:tc>
          <w:tcPr>
            <w:tcW w:w="1409" w:type="dxa"/>
            <w:gridSpan w:val="4"/>
            <w:tcBorders>
              <w:left w:val="single" w:sz="4" w:space="0" w:color="auto"/>
            </w:tcBorders>
          </w:tcPr>
          <w:p w:rsidR="000B28F7" w:rsidRPr="00E454F6" w:rsidRDefault="000B28F7" w:rsidP="00797C5F">
            <w:pPr>
              <w:jc w:val="center"/>
              <w:rPr>
                <w:rFonts w:ascii="Times New Roman" w:hAnsi="Times New Roman"/>
                <w:sz w:val="24"/>
                <w:szCs w:val="24"/>
                <w:lang w:val="kk-KZ"/>
              </w:rPr>
            </w:pPr>
            <w:r w:rsidRPr="00E454F6">
              <w:rPr>
                <w:rFonts w:ascii="Times New Roman" w:hAnsi="Times New Roman"/>
                <w:sz w:val="24"/>
                <w:szCs w:val="24"/>
                <w:lang w:val="kk-KZ"/>
              </w:rPr>
              <w:t>102,5</w:t>
            </w:r>
          </w:p>
        </w:tc>
        <w:tc>
          <w:tcPr>
            <w:tcW w:w="1685" w:type="dxa"/>
            <w:gridSpan w:val="3"/>
            <w:tcBorders>
              <w:left w:val="single" w:sz="4" w:space="0" w:color="auto"/>
            </w:tcBorders>
          </w:tcPr>
          <w:p w:rsidR="000B28F7" w:rsidRPr="009C5663" w:rsidRDefault="000B28F7" w:rsidP="00797C5F">
            <w:pPr>
              <w:jc w:val="center"/>
              <w:rPr>
                <w:rFonts w:ascii="Times New Roman" w:hAnsi="Times New Roman"/>
                <w:sz w:val="24"/>
                <w:szCs w:val="24"/>
                <w:lang w:val="kk-KZ"/>
              </w:rPr>
            </w:pPr>
            <w:r>
              <w:rPr>
                <w:rFonts w:ascii="Times New Roman" w:hAnsi="Times New Roman"/>
                <w:sz w:val="24"/>
                <w:szCs w:val="24"/>
                <w:lang w:val="kk-KZ"/>
              </w:rPr>
              <w:t>102,9</w:t>
            </w:r>
          </w:p>
        </w:tc>
        <w:tc>
          <w:tcPr>
            <w:tcW w:w="6040" w:type="dxa"/>
            <w:gridSpan w:val="3"/>
            <w:tcBorders>
              <w:left w:val="single" w:sz="4" w:space="0" w:color="auto"/>
            </w:tcBorders>
          </w:tcPr>
          <w:p w:rsidR="000B28F7" w:rsidRPr="00D46A9F" w:rsidRDefault="000B28F7" w:rsidP="00797C5F">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p>
        </w:tc>
      </w:tr>
      <w:tr w:rsidR="000B28F7" w:rsidRPr="00D46A9F" w:rsidTr="0086018A">
        <w:trPr>
          <w:gridAfter w:val="4"/>
          <w:wAfter w:w="16370" w:type="dxa"/>
        </w:trPr>
        <w:tc>
          <w:tcPr>
            <w:tcW w:w="4202" w:type="dxa"/>
            <w:tcBorders>
              <w:right w:val="single" w:sz="4" w:space="0" w:color="auto"/>
            </w:tcBorders>
          </w:tcPr>
          <w:p w:rsidR="000B28F7" w:rsidRPr="006276EC" w:rsidRDefault="000B28F7" w:rsidP="006276EC">
            <w:pPr>
              <w:tabs>
                <w:tab w:val="left" w:pos="3240"/>
              </w:tabs>
              <w:ind w:right="-567"/>
              <w:rPr>
                <w:rFonts w:ascii="Times New Roman" w:hAnsi="Times New Roman"/>
                <w:sz w:val="24"/>
                <w:szCs w:val="24"/>
                <w:lang w:val="kk-KZ"/>
              </w:rPr>
            </w:pPr>
            <w:r w:rsidRPr="006276EC">
              <w:rPr>
                <w:rFonts w:ascii="Times New Roman" w:hAnsi="Times New Roman"/>
                <w:sz w:val="24"/>
                <w:szCs w:val="24"/>
                <w:lang w:val="kk-KZ"/>
              </w:rPr>
              <w:t xml:space="preserve">Увеличение доли </w:t>
            </w:r>
            <w:r w:rsidR="006276EC" w:rsidRPr="006276EC">
              <w:rPr>
                <w:rFonts w:ascii="Times New Roman" w:hAnsi="Times New Roman"/>
                <w:sz w:val="24"/>
                <w:szCs w:val="24"/>
                <w:lang w:val="kk-KZ"/>
              </w:rPr>
              <w:t xml:space="preserve"> валовой             региональной </w:t>
            </w:r>
            <w:r w:rsidRPr="006276EC">
              <w:rPr>
                <w:rFonts w:ascii="Times New Roman" w:hAnsi="Times New Roman"/>
                <w:sz w:val="24"/>
                <w:szCs w:val="24"/>
                <w:lang w:val="kk-KZ"/>
              </w:rPr>
              <w:t xml:space="preserve">инновационной </w:t>
            </w:r>
            <w:r w:rsidR="006276EC" w:rsidRPr="006276EC">
              <w:rPr>
                <w:rFonts w:ascii="Times New Roman" w:hAnsi="Times New Roman"/>
                <w:sz w:val="24"/>
                <w:szCs w:val="24"/>
                <w:lang w:val="kk-KZ"/>
              </w:rPr>
              <w:t xml:space="preserve">     </w:t>
            </w:r>
            <w:r w:rsidRPr="006276EC">
              <w:rPr>
                <w:rFonts w:ascii="Times New Roman" w:hAnsi="Times New Roman"/>
                <w:sz w:val="24"/>
                <w:szCs w:val="24"/>
                <w:lang w:val="kk-KZ"/>
              </w:rPr>
              <w:t xml:space="preserve">продукции в общем объеме </w:t>
            </w:r>
            <w:r w:rsidR="006276EC" w:rsidRPr="006276EC">
              <w:rPr>
                <w:rFonts w:ascii="Times New Roman" w:hAnsi="Times New Roman"/>
                <w:sz w:val="24"/>
                <w:szCs w:val="24"/>
                <w:lang w:val="kk-KZ"/>
              </w:rPr>
              <w:t xml:space="preserve"> </w:t>
            </w:r>
          </w:p>
        </w:tc>
        <w:tc>
          <w:tcPr>
            <w:tcW w:w="1974" w:type="dxa"/>
            <w:gridSpan w:val="4"/>
            <w:tcBorders>
              <w:left w:val="single" w:sz="4" w:space="0" w:color="auto"/>
            </w:tcBorders>
          </w:tcPr>
          <w:p w:rsidR="000B28F7" w:rsidRPr="006276EC" w:rsidRDefault="000B28F7" w:rsidP="00797C5F">
            <w:pPr>
              <w:keepNext/>
              <w:keepLines/>
              <w:tabs>
                <w:tab w:val="left" w:pos="900"/>
                <w:tab w:val="left" w:pos="1080"/>
              </w:tabs>
              <w:ind w:firstLine="34"/>
              <w:jc w:val="center"/>
              <w:rPr>
                <w:rFonts w:ascii="Times New Roman" w:hAnsi="Times New Roman"/>
                <w:sz w:val="24"/>
                <w:szCs w:val="24"/>
                <w:lang w:val="kk-KZ"/>
              </w:rPr>
            </w:pPr>
            <w:r w:rsidRPr="006276EC">
              <w:rPr>
                <w:rFonts w:ascii="Times New Roman" w:hAnsi="Times New Roman"/>
                <w:sz w:val="24"/>
                <w:szCs w:val="24"/>
              </w:rPr>
              <w:t>%</w:t>
            </w:r>
          </w:p>
        </w:tc>
        <w:tc>
          <w:tcPr>
            <w:tcW w:w="1409" w:type="dxa"/>
            <w:gridSpan w:val="4"/>
            <w:tcBorders>
              <w:left w:val="single" w:sz="4" w:space="0" w:color="auto"/>
            </w:tcBorders>
          </w:tcPr>
          <w:p w:rsidR="000B28F7" w:rsidRPr="006276EC" w:rsidRDefault="000B28F7" w:rsidP="00797C5F">
            <w:pPr>
              <w:jc w:val="center"/>
              <w:rPr>
                <w:rFonts w:ascii="Times New Roman" w:hAnsi="Times New Roman"/>
                <w:sz w:val="24"/>
                <w:szCs w:val="24"/>
                <w:lang w:val="kk-KZ"/>
              </w:rPr>
            </w:pPr>
            <w:r w:rsidRPr="006276EC">
              <w:rPr>
                <w:rFonts w:ascii="Times New Roman" w:hAnsi="Times New Roman"/>
                <w:sz w:val="24"/>
                <w:szCs w:val="24"/>
                <w:lang w:val="kk-KZ"/>
              </w:rPr>
              <w:t>4,0</w:t>
            </w:r>
          </w:p>
        </w:tc>
        <w:tc>
          <w:tcPr>
            <w:tcW w:w="1685" w:type="dxa"/>
            <w:gridSpan w:val="3"/>
            <w:tcBorders>
              <w:left w:val="single" w:sz="4" w:space="0" w:color="auto"/>
            </w:tcBorders>
          </w:tcPr>
          <w:p w:rsidR="000B28F7" w:rsidRPr="006276EC" w:rsidRDefault="000B28F7" w:rsidP="00797C5F">
            <w:pPr>
              <w:jc w:val="center"/>
              <w:rPr>
                <w:rFonts w:ascii="Times New Roman" w:hAnsi="Times New Roman"/>
                <w:sz w:val="24"/>
                <w:szCs w:val="24"/>
                <w:lang w:val="kk-KZ"/>
              </w:rPr>
            </w:pPr>
            <w:r w:rsidRPr="006276EC">
              <w:rPr>
                <w:rFonts w:ascii="Times New Roman" w:hAnsi="Times New Roman"/>
                <w:sz w:val="24"/>
                <w:szCs w:val="24"/>
                <w:lang w:val="kk-KZ"/>
              </w:rPr>
              <w:t>4,1</w:t>
            </w:r>
          </w:p>
        </w:tc>
        <w:tc>
          <w:tcPr>
            <w:tcW w:w="6040" w:type="dxa"/>
            <w:gridSpan w:val="3"/>
            <w:tcBorders>
              <w:left w:val="single" w:sz="4" w:space="0" w:color="auto"/>
            </w:tcBorders>
          </w:tcPr>
          <w:p w:rsidR="000B28F7" w:rsidRPr="00D46A9F" w:rsidRDefault="000B28F7" w:rsidP="00797C5F">
            <w:pPr>
              <w:keepNext/>
              <w:keepLines/>
              <w:spacing w:line="240" w:lineRule="auto"/>
              <w:ind w:firstLine="34"/>
              <w:rPr>
                <w:rFonts w:ascii="Times New Roman" w:hAnsi="Times New Roman" w:cs="Times New Roman"/>
                <w:spacing w:val="-6"/>
                <w:sz w:val="24"/>
                <w:szCs w:val="24"/>
                <w:lang w:val="kk-KZ"/>
              </w:rPr>
            </w:pPr>
            <w:r>
              <w:rPr>
                <w:rFonts w:ascii="Times New Roman" w:hAnsi="Times New Roman" w:cs="Times New Roman"/>
                <w:bCs/>
                <w:sz w:val="24"/>
                <w:szCs w:val="24"/>
                <w:lang w:val="kk-KZ"/>
              </w:rPr>
              <w:t>Выполнено</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E5305B">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БАҒЫТ: Экономика </w:t>
            </w:r>
          </w:p>
        </w:tc>
      </w:tr>
      <w:tr w:rsidR="000B28F7" w:rsidRPr="00D46A9F" w:rsidTr="0086018A">
        <w:trPr>
          <w:gridAfter w:val="4"/>
          <w:wAfter w:w="16370" w:type="dxa"/>
          <w:trHeight w:val="561"/>
        </w:trPr>
        <w:tc>
          <w:tcPr>
            <w:tcW w:w="15310" w:type="dxa"/>
            <w:gridSpan w:val="15"/>
            <w:shd w:val="clear" w:color="auto" w:fill="FFFFFF"/>
          </w:tcPr>
          <w:p w:rsidR="000B28F7" w:rsidRPr="000A1A6A" w:rsidRDefault="000B28F7" w:rsidP="000A1A6A">
            <w:pPr>
              <w:jc w:val="both"/>
              <w:rPr>
                <w:rFonts w:ascii="Times New Roman" w:hAnsi="Times New Roman" w:cs="Times New Roman"/>
                <w:b/>
                <w:sz w:val="28"/>
                <w:szCs w:val="28"/>
                <w:lang w:val="kk-KZ"/>
              </w:rPr>
            </w:pPr>
            <w:r w:rsidRPr="000A1A6A">
              <w:rPr>
                <w:rFonts w:ascii="Times New Roman" w:hAnsi="Times New Roman" w:cs="Times New Roman"/>
                <w:b/>
                <w:sz w:val="24"/>
                <w:szCs w:val="24"/>
                <w:lang w:val="kk-KZ"/>
              </w:rPr>
              <w:t>3.2.6.1</w:t>
            </w:r>
            <w:r w:rsidRPr="00D46A9F">
              <w:rPr>
                <w:rFonts w:ascii="Times New Roman" w:hAnsi="Times New Roman" w:cs="Times New Roman"/>
                <w:sz w:val="24"/>
                <w:szCs w:val="24"/>
                <w:lang w:val="kk-KZ"/>
              </w:rPr>
              <w:t xml:space="preserve"> </w:t>
            </w:r>
            <w:r w:rsidRPr="00FF7E04">
              <w:rPr>
                <w:rFonts w:ascii="Times New Roman" w:hAnsi="Times New Roman" w:cs="Times New Roman"/>
                <w:b/>
                <w:sz w:val="24"/>
                <w:szCs w:val="24"/>
                <w:lang w:val="kk-KZ"/>
              </w:rPr>
              <w:t>Направления: Развитие центра экономического развития</w:t>
            </w:r>
            <w:r>
              <w:rPr>
                <w:rFonts w:ascii="Times New Roman" w:hAnsi="Times New Roman" w:cs="Times New Roman"/>
                <w:b/>
                <w:sz w:val="24"/>
                <w:szCs w:val="24"/>
                <w:lang w:val="kk-KZ"/>
              </w:rPr>
              <w:t>.</w:t>
            </w:r>
          </w:p>
        </w:tc>
      </w:tr>
      <w:tr w:rsidR="000B28F7" w:rsidRPr="00D46A9F" w:rsidTr="0086018A">
        <w:trPr>
          <w:gridAfter w:val="4"/>
          <w:wAfter w:w="16370" w:type="dxa"/>
        </w:trPr>
        <w:tc>
          <w:tcPr>
            <w:tcW w:w="15310" w:type="dxa"/>
            <w:gridSpan w:val="15"/>
            <w:shd w:val="clear" w:color="auto" w:fill="FFFFFF"/>
          </w:tcPr>
          <w:p w:rsidR="000B28F7" w:rsidRPr="00FF7E04" w:rsidRDefault="000B28F7" w:rsidP="00E5305B">
            <w:pPr>
              <w:pStyle w:val="2a"/>
              <w:keepNext/>
              <w:keepLines/>
              <w:jc w:val="both"/>
              <w:rPr>
                <w:rFonts w:ascii="Times New Roman" w:hAnsi="Times New Roman" w:cs="Times New Roman"/>
                <w:sz w:val="24"/>
                <w:szCs w:val="24"/>
                <w:lang w:val="kk-KZ"/>
              </w:rPr>
            </w:pPr>
            <w:r w:rsidRPr="00FF7E04">
              <w:rPr>
                <w:rFonts w:ascii="Times New Roman" w:hAnsi="Times New Roman" w:cs="Times New Roman"/>
                <w:sz w:val="24"/>
                <w:szCs w:val="24"/>
                <w:lang w:val="kk-KZ"/>
              </w:rPr>
              <w:t>Цели. Развития центра экономического роста.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E5305B">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Pr>
        <w:tc>
          <w:tcPr>
            <w:tcW w:w="4254" w:type="dxa"/>
            <w:gridSpan w:val="2"/>
            <w:shd w:val="clear" w:color="auto" w:fill="FFFFFF"/>
          </w:tcPr>
          <w:p w:rsidR="000B28F7" w:rsidRPr="00D46A9F" w:rsidRDefault="000B28F7" w:rsidP="00F04EA0">
            <w:pPr>
              <w:keepNext/>
              <w:keepLines/>
              <w:rPr>
                <w:rFonts w:ascii="Times New Roman" w:hAnsi="Times New Roman" w:cs="Times New Roman"/>
                <w:sz w:val="24"/>
                <w:szCs w:val="24"/>
                <w:lang w:val="kk-KZ"/>
              </w:rPr>
            </w:pPr>
            <w:r w:rsidRPr="00A8239B">
              <w:rPr>
                <w:rFonts w:ascii="Times New Roman" w:hAnsi="Times New Roman" w:cs="Times New Roman"/>
                <w:sz w:val="24"/>
                <w:szCs w:val="24"/>
                <w:lang w:val="kk-KZ"/>
              </w:rPr>
              <w:t>Снижение доли трудоспособного населения из числа получателей государственной адресной социальной помощи.</w:t>
            </w:r>
            <w:r w:rsidRPr="00A8239B">
              <w:rPr>
                <w:rFonts w:ascii="Times New Roman" w:eastAsia="Times New Roman" w:hAnsi="Times New Roman" w:cs="Times New Roman"/>
                <w:color w:val="000000" w:themeColor="text1"/>
                <w:sz w:val="24"/>
                <w:szCs w:val="24"/>
                <w:lang w:val="kk-KZ"/>
              </w:rPr>
              <w:t xml:space="preserve"> </w:t>
            </w:r>
          </w:p>
        </w:tc>
        <w:tc>
          <w:tcPr>
            <w:tcW w:w="1922" w:type="dxa"/>
            <w:gridSpan w:val="3"/>
            <w:shd w:val="clear" w:color="auto" w:fill="FFFFFF"/>
          </w:tcPr>
          <w:p w:rsidR="000B28F7" w:rsidRPr="00D46A9F" w:rsidRDefault="000B28F7" w:rsidP="006844DA">
            <w:pPr>
              <w:keepNext/>
              <w:keepLines/>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38" w:type="dxa"/>
            <w:gridSpan w:val="2"/>
            <w:shd w:val="clear" w:color="auto" w:fill="FFFFFF"/>
            <w:vAlign w:val="center"/>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27,6</w:t>
            </w:r>
          </w:p>
        </w:tc>
        <w:tc>
          <w:tcPr>
            <w:tcW w:w="1843" w:type="dxa"/>
            <w:gridSpan w:val="6"/>
            <w:shd w:val="clear" w:color="auto" w:fill="FFFFFF"/>
            <w:vAlign w:val="center"/>
          </w:tcPr>
          <w:p w:rsidR="000B28F7" w:rsidRPr="005919CE" w:rsidRDefault="000B28F7" w:rsidP="00797C5F">
            <w:pPr>
              <w:jc w:val="center"/>
              <w:rPr>
                <w:rFonts w:ascii="Times New Roman" w:hAnsi="Times New Roman"/>
                <w:sz w:val="24"/>
                <w:szCs w:val="24"/>
                <w:lang w:val="kk-KZ"/>
              </w:rPr>
            </w:pPr>
            <w:r w:rsidRPr="005919CE">
              <w:rPr>
                <w:rFonts w:ascii="Times New Roman" w:hAnsi="Times New Roman"/>
                <w:sz w:val="24"/>
                <w:szCs w:val="24"/>
                <w:lang w:val="kk-KZ"/>
              </w:rPr>
              <w:t>21,4</w:t>
            </w:r>
          </w:p>
        </w:tc>
        <w:tc>
          <w:tcPr>
            <w:tcW w:w="5953" w:type="dxa"/>
            <w:gridSpan w:val="2"/>
            <w:shd w:val="clear" w:color="auto" w:fill="FFFFFF"/>
          </w:tcPr>
          <w:p w:rsidR="000B28F7" w:rsidRPr="006276EC" w:rsidRDefault="006276EC" w:rsidP="006276EC">
            <w:pPr>
              <w:pStyle w:val="2a"/>
              <w:keepNext/>
              <w:keepLines/>
              <w:rPr>
                <w:rFonts w:ascii="Times New Roman" w:hAnsi="Times New Roman" w:cs="Times New Roman"/>
                <w:b w:val="0"/>
                <w:sz w:val="24"/>
                <w:szCs w:val="24"/>
              </w:rPr>
            </w:pPr>
            <w:r w:rsidRPr="006276EC">
              <w:rPr>
                <w:rFonts w:ascii="Times New Roman" w:hAnsi="Times New Roman" w:cs="Times New Roman"/>
                <w:b w:val="0"/>
                <w:bCs w:val="0"/>
                <w:sz w:val="24"/>
                <w:szCs w:val="24"/>
                <w:lang w:val="kk-KZ"/>
              </w:rPr>
              <w:t>Выполнено</w:t>
            </w:r>
          </w:p>
        </w:tc>
      </w:tr>
      <w:tr w:rsidR="000B28F7" w:rsidRPr="00D46A9F" w:rsidTr="0086018A">
        <w:trPr>
          <w:gridAfter w:val="4"/>
          <w:wAfter w:w="16370" w:type="dxa"/>
        </w:trPr>
        <w:tc>
          <w:tcPr>
            <w:tcW w:w="4254" w:type="dxa"/>
            <w:gridSpan w:val="2"/>
            <w:shd w:val="clear" w:color="auto" w:fill="FFFFFF"/>
          </w:tcPr>
          <w:p w:rsidR="000B28F7" w:rsidRPr="00D46A9F" w:rsidRDefault="000B28F7" w:rsidP="00F04EA0">
            <w:pPr>
              <w:keepNext/>
              <w:keepLines/>
              <w:rPr>
                <w:rFonts w:ascii="Times New Roman" w:hAnsi="Times New Roman" w:cs="Times New Roman"/>
                <w:sz w:val="24"/>
                <w:szCs w:val="24"/>
                <w:lang w:val="kk-KZ"/>
              </w:rPr>
            </w:pPr>
            <w:r w:rsidRPr="00A8239B">
              <w:rPr>
                <w:rFonts w:ascii="Times New Roman" w:hAnsi="Times New Roman" w:cs="Times New Roman"/>
                <w:sz w:val="24"/>
                <w:szCs w:val="24"/>
              </w:rPr>
              <w:t xml:space="preserve">Рост численности населения в </w:t>
            </w:r>
            <w:proofErr w:type="gramStart"/>
            <w:r w:rsidRPr="00A8239B">
              <w:rPr>
                <w:rFonts w:ascii="Times New Roman" w:hAnsi="Times New Roman" w:cs="Times New Roman"/>
                <w:sz w:val="24"/>
                <w:szCs w:val="24"/>
              </w:rPr>
              <w:t>опорных</w:t>
            </w:r>
            <w:proofErr w:type="gramEnd"/>
            <w:r w:rsidRPr="00A8239B">
              <w:rPr>
                <w:rFonts w:ascii="Times New Roman" w:hAnsi="Times New Roman" w:cs="Times New Roman"/>
                <w:sz w:val="24"/>
                <w:szCs w:val="24"/>
              </w:rPr>
              <w:t xml:space="preserve"> СНП, </w:t>
            </w:r>
          </w:p>
        </w:tc>
        <w:tc>
          <w:tcPr>
            <w:tcW w:w="1922" w:type="dxa"/>
            <w:gridSpan w:val="3"/>
            <w:shd w:val="clear" w:color="auto" w:fill="FFFFFF"/>
          </w:tcPr>
          <w:p w:rsidR="000B28F7" w:rsidRPr="00D46A9F" w:rsidRDefault="000B28F7" w:rsidP="006844DA">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человек</w:t>
            </w:r>
          </w:p>
        </w:tc>
        <w:tc>
          <w:tcPr>
            <w:tcW w:w="1338" w:type="dxa"/>
            <w:gridSpan w:val="2"/>
            <w:shd w:val="clear" w:color="auto" w:fill="FFFFFF"/>
          </w:tcPr>
          <w:p w:rsidR="000B28F7" w:rsidRPr="00E454F6" w:rsidRDefault="000B28F7" w:rsidP="00797C5F">
            <w:pPr>
              <w:jc w:val="center"/>
              <w:rPr>
                <w:rFonts w:ascii="Times New Roman" w:hAnsi="Times New Roman"/>
                <w:sz w:val="24"/>
                <w:szCs w:val="24"/>
                <w:lang w:val="kk-KZ"/>
              </w:rPr>
            </w:pPr>
            <w:r w:rsidRPr="00E454F6">
              <w:rPr>
                <w:rFonts w:ascii="Times New Roman" w:hAnsi="Times New Roman"/>
                <w:sz w:val="24"/>
                <w:szCs w:val="24"/>
                <w:lang w:val="kk-KZ"/>
              </w:rPr>
              <w:t>6,738</w:t>
            </w:r>
          </w:p>
        </w:tc>
        <w:tc>
          <w:tcPr>
            <w:tcW w:w="1843" w:type="dxa"/>
            <w:gridSpan w:val="6"/>
            <w:shd w:val="clear" w:color="auto" w:fill="FFFFFF"/>
          </w:tcPr>
          <w:p w:rsidR="000B28F7" w:rsidRPr="00E454F6" w:rsidRDefault="000B28F7" w:rsidP="00797C5F">
            <w:pPr>
              <w:jc w:val="center"/>
              <w:rPr>
                <w:rFonts w:ascii="Times New Roman" w:hAnsi="Times New Roman"/>
                <w:sz w:val="24"/>
                <w:szCs w:val="24"/>
                <w:lang w:val="kk-KZ"/>
              </w:rPr>
            </w:pPr>
            <w:r w:rsidRPr="00E454F6">
              <w:rPr>
                <w:rFonts w:ascii="Times New Roman" w:hAnsi="Times New Roman"/>
                <w:sz w:val="24"/>
                <w:szCs w:val="24"/>
                <w:lang w:val="kk-KZ"/>
              </w:rPr>
              <w:t>8</w:t>
            </w:r>
            <w:r>
              <w:rPr>
                <w:rFonts w:ascii="Times New Roman" w:hAnsi="Times New Roman"/>
                <w:sz w:val="24"/>
                <w:szCs w:val="24"/>
                <w:lang w:val="kk-KZ"/>
              </w:rPr>
              <w:t>,</w:t>
            </w:r>
            <w:r w:rsidRPr="00E454F6">
              <w:rPr>
                <w:rFonts w:ascii="Times New Roman" w:hAnsi="Times New Roman"/>
                <w:sz w:val="24"/>
                <w:szCs w:val="24"/>
                <w:lang w:val="kk-KZ"/>
              </w:rPr>
              <w:t>816</w:t>
            </w:r>
          </w:p>
        </w:tc>
        <w:tc>
          <w:tcPr>
            <w:tcW w:w="5953" w:type="dxa"/>
            <w:gridSpan w:val="2"/>
            <w:shd w:val="clear" w:color="auto" w:fill="FFFFFF"/>
          </w:tcPr>
          <w:p w:rsidR="000B28F7" w:rsidRPr="006276EC" w:rsidRDefault="006276EC" w:rsidP="006276EC">
            <w:pPr>
              <w:pStyle w:val="2a"/>
              <w:keepNext/>
              <w:keepLines/>
              <w:rPr>
                <w:rFonts w:ascii="Times New Roman" w:hAnsi="Times New Roman" w:cs="Times New Roman"/>
                <w:b w:val="0"/>
                <w:sz w:val="24"/>
                <w:szCs w:val="24"/>
              </w:rPr>
            </w:pPr>
            <w:r w:rsidRPr="006276EC">
              <w:rPr>
                <w:rFonts w:ascii="Times New Roman" w:hAnsi="Times New Roman" w:cs="Times New Roman"/>
                <w:b w:val="0"/>
                <w:bCs w:val="0"/>
                <w:sz w:val="24"/>
                <w:szCs w:val="24"/>
                <w:lang w:val="kk-KZ"/>
              </w:rPr>
              <w:t>Выполнено</w:t>
            </w:r>
          </w:p>
        </w:tc>
      </w:tr>
      <w:tr w:rsidR="000B28F7" w:rsidRPr="00D46A9F" w:rsidTr="0086018A">
        <w:trPr>
          <w:gridAfter w:val="4"/>
          <w:wAfter w:w="16370" w:type="dxa"/>
          <w:trHeight w:val="1122"/>
        </w:trPr>
        <w:tc>
          <w:tcPr>
            <w:tcW w:w="4254" w:type="dxa"/>
            <w:gridSpan w:val="2"/>
            <w:shd w:val="clear" w:color="auto" w:fill="FFFFFF"/>
          </w:tcPr>
          <w:p w:rsidR="000B28F7" w:rsidRPr="00D46A9F" w:rsidRDefault="000B28F7" w:rsidP="00524DD2">
            <w:pPr>
              <w:jc w:val="both"/>
              <w:rPr>
                <w:rFonts w:ascii="Times New Roman" w:hAnsi="Times New Roman" w:cs="Times New Roman"/>
                <w:sz w:val="24"/>
                <w:szCs w:val="24"/>
                <w:lang w:val="kk-KZ"/>
              </w:rPr>
            </w:pPr>
            <w:r w:rsidRPr="00A8239B">
              <w:rPr>
                <w:rFonts w:ascii="Times New Roman" w:eastAsia="Times New Roman" w:hAnsi="Times New Roman" w:cs="Times New Roman"/>
                <w:sz w:val="24"/>
                <w:szCs w:val="24"/>
              </w:rPr>
              <w:t xml:space="preserve">Строительство и реконструкция объектов социальной сферы в малых и моногородах и ОСНП </w:t>
            </w:r>
          </w:p>
        </w:tc>
        <w:tc>
          <w:tcPr>
            <w:tcW w:w="1922" w:type="dxa"/>
            <w:gridSpan w:val="3"/>
            <w:shd w:val="clear" w:color="auto" w:fill="FFFFFF"/>
          </w:tcPr>
          <w:p w:rsidR="000B28F7" w:rsidRPr="00D46A9F" w:rsidRDefault="000B28F7" w:rsidP="006844DA">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кол</w:t>
            </w:r>
          </w:p>
        </w:tc>
        <w:tc>
          <w:tcPr>
            <w:tcW w:w="1338" w:type="dxa"/>
            <w:gridSpan w:val="2"/>
            <w:shd w:val="clear" w:color="auto" w:fill="FFFFFF"/>
          </w:tcPr>
          <w:p w:rsidR="000B28F7" w:rsidRPr="00E454F6" w:rsidRDefault="000B28F7" w:rsidP="00797C5F">
            <w:pPr>
              <w:jc w:val="center"/>
              <w:rPr>
                <w:rFonts w:ascii="Times New Roman" w:hAnsi="Times New Roman"/>
                <w:sz w:val="24"/>
                <w:szCs w:val="24"/>
                <w:lang w:val="kk-KZ"/>
              </w:rPr>
            </w:pPr>
            <w:r w:rsidRPr="00E454F6">
              <w:rPr>
                <w:rFonts w:ascii="Times New Roman" w:hAnsi="Times New Roman"/>
                <w:sz w:val="24"/>
                <w:szCs w:val="24"/>
                <w:lang w:val="kk-KZ"/>
              </w:rPr>
              <w:t>1</w:t>
            </w:r>
          </w:p>
        </w:tc>
        <w:tc>
          <w:tcPr>
            <w:tcW w:w="1843" w:type="dxa"/>
            <w:gridSpan w:val="6"/>
            <w:shd w:val="clear" w:color="auto" w:fill="FFFFFF"/>
          </w:tcPr>
          <w:p w:rsidR="000B28F7" w:rsidRPr="00E454F6" w:rsidRDefault="000B28F7" w:rsidP="00797C5F">
            <w:pPr>
              <w:jc w:val="center"/>
              <w:rPr>
                <w:rFonts w:ascii="Times New Roman" w:hAnsi="Times New Roman"/>
                <w:sz w:val="24"/>
                <w:szCs w:val="24"/>
                <w:lang w:val="kk-KZ"/>
              </w:rPr>
            </w:pPr>
            <w:r w:rsidRPr="00E454F6">
              <w:rPr>
                <w:rFonts w:ascii="Times New Roman" w:hAnsi="Times New Roman"/>
                <w:sz w:val="24"/>
                <w:szCs w:val="24"/>
                <w:lang w:val="kk-KZ"/>
              </w:rPr>
              <w:t>1</w:t>
            </w:r>
          </w:p>
        </w:tc>
        <w:tc>
          <w:tcPr>
            <w:tcW w:w="5953" w:type="dxa"/>
            <w:gridSpan w:val="2"/>
            <w:shd w:val="clear" w:color="auto" w:fill="FFFFFF"/>
          </w:tcPr>
          <w:p w:rsidR="000B28F7" w:rsidRPr="00D46A9F" w:rsidRDefault="006276EC" w:rsidP="006276EC">
            <w:pPr>
              <w:pStyle w:val="2a"/>
              <w:keepNext/>
              <w:keepLines/>
              <w:rPr>
                <w:rFonts w:ascii="Times New Roman" w:hAnsi="Times New Roman" w:cs="Times New Roman"/>
                <w:b w:val="0"/>
                <w:sz w:val="24"/>
                <w:szCs w:val="24"/>
                <w:lang w:val="kk-KZ"/>
              </w:rPr>
            </w:pPr>
            <w:r w:rsidRPr="006276EC">
              <w:rPr>
                <w:rFonts w:ascii="Times New Roman" w:hAnsi="Times New Roman" w:cs="Times New Roman"/>
                <w:b w:val="0"/>
                <w:bCs w:val="0"/>
                <w:sz w:val="24"/>
                <w:szCs w:val="24"/>
                <w:lang w:val="kk-KZ"/>
              </w:rPr>
              <w:t>Выполнено</w:t>
            </w:r>
            <w:r w:rsidR="00277FAC">
              <w:rPr>
                <w:rFonts w:ascii="Times New Roman" w:hAnsi="Times New Roman" w:cs="Times New Roman"/>
                <w:b w:val="0"/>
                <w:bCs w:val="0"/>
                <w:sz w:val="24"/>
                <w:szCs w:val="24"/>
                <w:lang w:val="kk-KZ"/>
              </w:rPr>
              <w:t xml:space="preserve">. </w:t>
            </w:r>
            <w:r w:rsidR="00277FAC" w:rsidRPr="00277FAC">
              <w:rPr>
                <w:rFonts w:ascii="Times New Roman" w:hAnsi="Times New Roman" w:cs="Times New Roman"/>
                <w:b w:val="0"/>
                <w:bCs w:val="0"/>
                <w:sz w:val="24"/>
                <w:szCs w:val="24"/>
                <w:lang w:val="kk-KZ"/>
              </w:rPr>
              <w:t>Ресторан сельском округе введено в эксплуатацию 1 единица</w:t>
            </w:r>
          </w:p>
        </w:tc>
      </w:tr>
      <w:tr w:rsidR="000B28F7" w:rsidRPr="00D46A9F" w:rsidTr="0086018A">
        <w:trPr>
          <w:gridAfter w:val="4"/>
          <w:wAfter w:w="16370" w:type="dxa"/>
        </w:trPr>
        <w:tc>
          <w:tcPr>
            <w:tcW w:w="4254" w:type="dxa"/>
            <w:gridSpan w:val="2"/>
            <w:shd w:val="clear" w:color="auto" w:fill="FFFFFF"/>
          </w:tcPr>
          <w:p w:rsidR="000B28F7" w:rsidRPr="00F04EA0" w:rsidRDefault="000B28F7" w:rsidP="00F04EA0">
            <w:pPr>
              <w:pStyle w:val="2a"/>
              <w:keepNext/>
              <w:keepLines/>
              <w:jc w:val="both"/>
              <w:rPr>
                <w:rFonts w:ascii="Times New Roman" w:hAnsi="Times New Roman" w:cs="Times New Roman"/>
                <w:b w:val="0"/>
                <w:sz w:val="24"/>
                <w:szCs w:val="24"/>
              </w:rPr>
            </w:pPr>
            <w:proofErr w:type="spellStart"/>
            <w:r>
              <w:rPr>
                <w:rFonts w:ascii="Times New Roman" w:hAnsi="Times New Roman" w:cs="Times New Roman"/>
                <w:b w:val="0"/>
                <w:sz w:val="24"/>
                <w:szCs w:val="24"/>
              </w:rPr>
              <w:t>Открытие</w:t>
            </w:r>
            <w:r w:rsidRPr="00F04EA0">
              <w:rPr>
                <w:rFonts w:ascii="Times New Roman" w:hAnsi="Times New Roman" w:cs="Times New Roman"/>
                <w:b w:val="0"/>
                <w:sz w:val="24"/>
                <w:szCs w:val="24"/>
              </w:rPr>
              <w:t>объектов</w:t>
            </w:r>
            <w:proofErr w:type="spellEnd"/>
            <w:r w:rsidRPr="00F04EA0">
              <w:rPr>
                <w:rFonts w:ascii="Times New Roman" w:hAnsi="Times New Roman" w:cs="Times New Roman"/>
                <w:b w:val="0"/>
                <w:sz w:val="24"/>
                <w:szCs w:val="24"/>
              </w:rPr>
              <w:t xml:space="preserve"> предпринимательства в ОСНП</w:t>
            </w:r>
            <w:proofErr w:type="gramStart"/>
            <w:r w:rsidRPr="00F04EA0">
              <w:rPr>
                <w:rFonts w:ascii="Times New Roman" w:hAnsi="Times New Roman" w:cs="Times New Roman"/>
                <w:b w:val="0"/>
                <w:sz w:val="24"/>
                <w:szCs w:val="24"/>
                <w:lang w:val="kk-KZ"/>
              </w:rPr>
              <w:t xml:space="preserve"> .</w:t>
            </w:r>
            <w:proofErr w:type="gramEnd"/>
          </w:p>
        </w:tc>
        <w:tc>
          <w:tcPr>
            <w:tcW w:w="1922" w:type="dxa"/>
            <w:gridSpan w:val="3"/>
            <w:shd w:val="clear" w:color="auto" w:fill="FFFFFF"/>
          </w:tcPr>
          <w:p w:rsidR="000B28F7" w:rsidRPr="00D46A9F" w:rsidRDefault="000B28F7" w:rsidP="006844DA">
            <w:pPr>
              <w:pStyle w:val="2a"/>
              <w:keepNext/>
              <w:keepLines/>
              <w:jc w:val="center"/>
              <w:rPr>
                <w:rFonts w:ascii="Times New Roman" w:hAnsi="Times New Roman" w:cs="Times New Roman"/>
                <w:b w:val="0"/>
                <w:sz w:val="24"/>
                <w:szCs w:val="24"/>
              </w:rPr>
            </w:pPr>
          </w:p>
        </w:tc>
        <w:tc>
          <w:tcPr>
            <w:tcW w:w="1338" w:type="dxa"/>
            <w:gridSpan w:val="2"/>
            <w:shd w:val="clear" w:color="auto" w:fill="FFFFFF"/>
          </w:tcPr>
          <w:p w:rsidR="000B28F7" w:rsidRPr="00650E4B" w:rsidRDefault="000B28F7" w:rsidP="00797C5F">
            <w:pPr>
              <w:jc w:val="center"/>
              <w:rPr>
                <w:rFonts w:ascii="Times New Roman" w:hAnsi="Times New Roman"/>
                <w:sz w:val="24"/>
                <w:szCs w:val="24"/>
                <w:lang w:val="kk-KZ"/>
              </w:rPr>
            </w:pPr>
            <w:r w:rsidRPr="00650E4B">
              <w:rPr>
                <w:rFonts w:ascii="Times New Roman" w:hAnsi="Times New Roman"/>
                <w:sz w:val="24"/>
                <w:szCs w:val="24"/>
                <w:lang w:val="kk-KZ"/>
              </w:rPr>
              <w:t>1</w:t>
            </w:r>
          </w:p>
        </w:tc>
        <w:tc>
          <w:tcPr>
            <w:tcW w:w="1843" w:type="dxa"/>
            <w:gridSpan w:val="6"/>
            <w:shd w:val="clear" w:color="auto" w:fill="FFFFFF"/>
          </w:tcPr>
          <w:p w:rsidR="000B28F7" w:rsidRPr="00650E4B" w:rsidRDefault="000B28F7" w:rsidP="00797C5F">
            <w:pPr>
              <w:jc w:val="center"/>
              <w:rPr>
                <w:rFonts w:ascii="Times New Roman" w:hAnsi="Times New Roman"/>
                <w:sz w:val="24"/>
                <w:szCs w:val="24"/>
                <w:lang w:val="kk-KZ"/>
              </w:rPr>
            </w:pPr>
            <w:r w:rsidRPr="00650E4B">
              <w:rPr>
                <w:rFonts w:ascii="Times New Roman" w:hAnsi="Times New Roman"/>
                <w:sz w:val="24"/>
                <w:szCs w:val="24"/>
                <w:lang w:val="kk-KZ"/>
              </w:rPr>
              <w:t>4</w:t>
            </w:r>
          </w:p>
        </w:tc>
        <w:tc>
          <w:tcPr>
            <w:tcW w:w="5953" w:type="dxa"/>
            <w:gridSpan w:val="2"/>
            <w:shd w:val="clear" w:color="auto" w:fill="FFFFFF"/>
          </w:tcPr>
          <w:p w:rsidR="000B28F7" w:rsidRPr="00D46A9F" w:rsidRDefault="006276EC" w:rsidP="00F04EA0">
            <w:pPr>
              <w:pStyle w:val="2a"/>
              <w:keepNext/>
              <w:keepLines/>
              <w:jc w:val="both"/>
              <w:rPr>
                <w:rFonts w:ascii="Times New Roman" w:hAnsi="Times New Roman" w:cs="Times New Roman"/>
                <w:b w:val="0"/>
                <w:sz w:val="24"/>
                <w:szCs w:val="24"/>
                <w:lang w:val="kk-KZ"/>
              </w:rPr>
            </w:pPr>
            <w:r w:rsidRPr="006276EC">
              <w:rPr>
                <w:rFonts w:ascii="Times New Roman" w:hAnsi="Times New Roman" w:cs="Times New Roman"/>
                <w:b w:val="0"/>
                <w:bCs w:val="0"/>
                <w:sz w:val="24"/>
                <w:szCs w:val="24"/>
                <w:lang w:val="kk-KZ"/>
              </w:rPr>
              <w:t>Выполнено</w:t>
            </w:r>
            <w:r w:rsidR="00277FAC">
              <w:rPr>
                <w:rFonts w:ascii="Times New Roman" w:hAnsi="Times New Roman" w:cs="Times New Roman"/>
                <w:b w:val="0"/>
                <w:bCs w:val="0"/>
                <w:sz w:val="24"/>
                <w:szCs w:val="24"/>
                <w:lang w:val="kk-KZ"/>
              </w:rPr>
              <w:t xml:space="preserve"> . </w:t>
            </w:r>
            <w:r w:rsidR="00277FAC" w:rsidRPr="00277FAC">
              <w:rPr>
                <w:rFonts w:ascii="Times New Roman" w:hAnsi="Times New Roman" w:cs="Times New Roman"/>
                <w:b w:val="0"/>
                <w:bCs w:val="0"/>
                <w:sz w:val="24"/>
                <w:szCs w:val="24"/>
                <w:lang w:val="kk-KZ"/>
              </w:rPr>
              <w:t>Откормочная площадка 4</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F04EA0">
            <w:pPr>
              <w:pStyle w:val="2a"/>
              <w:keepNext/>
              <w:keepLines/>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Направление </w:t>
            </w:r>
            <w:r w:rsidRPr="00D46A9F">
              <w:rPr>
                <w:rFonts w:ascii="Times New Roman" w:hAnsi="Times New Roman" w:cs="Times New Roman"/>
                <w:sz w:val="24"/>
                <w:szCs w:val="24"/>
                <w:lang w:val="kk-KZ"/>
              </w:rPr>
              <w:t xml:space="preserve">: </w:t>
            </w:r>
            <w:r>
              <w:rPr>
                <w:rFonts w:ascii="Times New Roman" w:hAnsi="Times New Roman" w:cs="Times New Roman"/>
                <w:sz w:val="24"/>
                <w:szCs w:val="24"/>
                <w:lang w:val="kk-KZ"/>
              </w:rPr>
              <w:t>Социальная сфера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F04EA0">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3.2.7. </w:t>
            </w:r>
            <w:r>
              <w:rPr>
                <w:rFonts w:ascii="Times New Roman" w:hAnsi="Times New Roman" w:cs="Times New Roman"/>
                <w:sz w:val="24"/>
                <w:szCs w:val="24"/>
                <w:lang w:val="kk-KZ"/>
              </w:rPr>
              <w:t>Образование</w:t>
            </w:r>
          </w:p>
        </w:tc>
      </w:tr>
      <w:tr w:rsidR="000B28F7" w:rsidRPr="00D46A9F" w:rsidTr="0086018A">
        <w:trPr>
          <w:gridAfter w:val="4"/>
          <w:wAfter w:w="16370" w:type="dxa"/>
          <w:trHeight w:val="277"/>
        </w:trPr>
        <w:tc>
          <w:tcPr>
            <w:tcW w:w="15310" w:type="dxa"/>
            <w:gridSpan w:val="15"/>
            <w:shd w:val="clear" w:color="auto" w:fill="FFFFFF"/>
          </w:tcPr>
          <w:p w:rsidR="000B28F7" w:rsidRPr="00F04EA0" w:rsidRDefault="000B28F7" w:rsidP="009E0C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3.2.7.1.</w:t>
            </w:r>
            <w:r w:rsidRPr="006C0A79">
              <w:rPr>
                <w:rFonts w:ascii="Times New Roman" w:hAnsi="Times New Roman" w:cs="Times New Roman"/>
                <w:b/>
                <w:sz w:val="28"/>
                <w:szCs w:val="28"/>
              </w:rPr>
              <w:t xml:space="preserve"> </w:t>
            </w:r>
            <w:r w:rsidRPr="00F04EA0">
              <w:rPr>
                <w:rFonts w:ascii="Times New Roman" w:hAnsi="Times New Roman" w:cs="Times New Roman"/>
                <w:b/>
                <w:sz w:val="24"/>
                <w:szCs w:val="24"/>
              </w:rPr>
              <w:t>Повышение качества услуг среднего общего образования и дошкольного образования</w:t>
            </w:r>
          </w:p>
        </w:tc>
      </w:tr>
      <w:tr w:rsidR="000B28F7" w:rsidRPr="00D46A9F" w:rsidTr="0086018A">
        <w:trPr>
          <w:gridAfter w:val="4"/>
          <w:wAfter w:w="16370" w:type="dxa"/>
          <w:trHeight w:val="439"/>
        </w:trPr>
        <w:tc>
          <w:tcPr>
            <w:tcW w:w="15310" w:type="dxa"/>
            <w:gridSpan w:val="15"/>
            <w:shd w:val="clear" w:color="auto" w:fill="FFFFFF"/>
          </w:tcPr>
          <w:p w:rsidR="000B28F7" w:rsidRPr="00D46A9F" w:rsidRDefault="000B28F7" w:rsidP="00CB03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lastRenderedPageBreak/>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9F24D5" w:rsidTr="0086018A">
        <w:trPr>
          <w:gridAfter w:val="4"/>
          <w:wAfter w:w="16370" w:type="dxa"/>
          <w:trHeight w:val="1690"/>
        </w:trPr>
        <w:tc>
          <w:tcPr>
            <w:tcW w:w="4202" w:type="dxa"/>
            <w:shd w:val="clear" w:color="auto" w:fill="FFFFFF"/>
            <w:vAlign w:val="center"/>
          </w:tcPr>
          <w:p w:rsidR="000B28F7" w:rsidRPr="00D46A9F" w:rsidRDefault="000B28F7" w:rsidP="003417DE">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Доля учащихся, успешно (отлично/хорошо) освоивших образовательные программы среди выпускников школ по естественно-математическим дисциплинам</w:t>
            </w:r>
            <w:r w:rsidRPr="00D46A9F">
              <w:rPr>
                <w:rFonts w:ascii="Times New Roman" w:hAnsi="Times New Roman" w:cs="Times New Roman"/>
                <w:sz w:val="24"/>
                <w:szCs w:val="24"/>
                <w:lang w:val="kk-KZ"/>
              </w:rPr>
              <w:t xml:space="preserve"> </w:t>
            </w:r>
          </w:p>
        </w:tc>
        <w:tc>
          <w:tcPr>
            <w:tcW w:w="2016" w:type="dxa"/>
            <w:gridSpan w:val="5"/>
            <w:shd w:val="clear" w:color="auto" w:fill="FFFFFF"/>
            <w:vAlign w:val="center"/>
          </w:tcPr>
          <w:p w:rsidR="000B28F7" w:rsidRPr="00D46A9F" w:rsidRDefault="000B28F7" w:rsidP="00CB0377">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67" w:type="dxa"/>
            <w:gridSpan w:val="3"/>
            <w:shd w:val="clear" w:color="auto" w:fill="FFFFFF"/>
            <w:vAlign w:val="center"/>
          </w:tcPr>
          <w:p w:rsidR="000B28F7" w:rsidRPr="009C5663" w:rsidRDefault="000B28F7" w:rsidP="00797C5F">
            <w:pPr>
              <w:jc w:val="center"/>
              <w:rPr>
                <w:rFonts w:ascii="Times New Roman" w:hAnsi="Times New Roman"/>
                <w:sz w:val="24"/>
                <w:szCs w:val="24"/>
                <w:lang w:val="kk-KZ"/>
              </w:rPr>
            </w:pPr>
            <w:r>
              <w:rPr>
                <w:rFonts w:ascii="Times New Roman" w:hAnsi="Times New Roman"/>
                <w:sz w:val="24"/>
                <w:szCs w:val="24"/>
                <w:lang w:val="kk-KZ"/>
              </w:rPr>
              <w:t>52,6</w:t>
            </w:r>
          </w:p>
        </w:tc>
        <w:tc>
          <w:tcPr>
            <w:tcW w:w="1685" w:type="dxa"/>
            <w:gridSpan w:val="3"/>
            <w:shd w:val="clear" w:color="auto" w:fill="FFFFFF"/>
            <w:vAlign w:val="center"/>
          </w:tcPr>
          <w:p w:rsidR="000B28F7" w:rsidRPr="009C5663" w:rsidRDefault="000B28F7" w:rsidP="00797C5F">
            <w:pPr>
              <w:keepNext/>
              <w:keepLines/>
              <w:tabs>
                <w:tab w:val="left" w:pos="900"/>
                <w:tab w:val="left" w:pos="1080"/>
              </w:tabs>
              <w:jc w:val="center"/>
              <w:rPr>
                <w:rFonts w:ascii="Times New Roman" w:hAnsi="Times New Roman"/>
                <w:bCs/>
                <w:sz w:val="24"/>
                <w:szCs w:val="24"/>
                <w:lang w:val="kk-KZ"/>
              </w:rPr>
            </w:pPr>
            <w:r w:rsidRPr="009C5663">
              <w:rPr>
                <w:rFonts w:ascii="Times New Roman" w:hAnsi="Times New Roman"/>
                <w:bCs/>
                <w:sz w:val="24"/>
                <w:szCs w:val="24"/>
                <w:lang w:val="kk-KZ"/>
              </w:rPr>
              <w:t>60,0</w:t>
            </w:r>
          </w:p>
        </w:tc>
        <w:tc>
          <w:tcPr>
            <w:tcW w:w="6040" w:type="dxa"/>
            <w:gridSpan w:val="3"/>
            <w:shd w:val="clear" w:color="auto" w:fill="FFFFFF"/>
            <w:vAlign w:val="center"/>
          </w:tcPr>
          <w:p w:rsidR="000B28F7" w:rsidRPr="006276EC" w:rsidRDefault="006276EC" w:rsidP="00683C97">
            <w:pPr>
              <w:spacing w:after="0" w:line="240" w:lineRule="auto"/>
              <w:rPr>
                <w:rFonts w:ascii="Times New Roman" w:hAnsi="Times New Roman" w:cs="Times New Roman"/>
                <w:bCs/>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w:t>
            </w:r>
            <w:r w:rsidR="00277FAC">
              <w:t xml:space="preserve"> </w:t>
            </w:r>
            <w:r w:rsidR="00277FAC" w:rsidRPr="00277FAC">
              <w:rPr>
                <w:rFonts w:ascii="Times New Roman" w:hAnsi="Times New Roman" w:cs="Times New Roman"/>
                <w:bCs/>
                <w:sz w:val="24"/>
                <w:szCs w:val="24"/>
                <w:lang w:val="kk-KZ"/>
              </w:rPr>
              <w:t>Естественно-процент выпускников, по математике 60% учащихся 11-х классов обучаются 157 учащихся, из них 262 поводом для пресс-конференции и очень хорошо</w:t>
            </w:r>
          </w:p>
        </w:tc>
      </w:tr>
      <w:tr w:rsidR="000B28F7" w:rsidRPr="009F24D5" w:rsidTr="0086018A">
        <w:trPr>
          <w:gridAfter w:val="4"/>
          <w:wAfter w:w="16370" w:type="dxa"/>
        </w:trPr>
        <w:tc>
          <w:tcPr>
            <w:tcW w:w="4202" w:type="dxa"/>
            <w:shd w:val="clear" w:color="auto" w:fill="FFFFFF"/>
            <w:vAlign w:val="center"/>
          </w:tcPr>
          <w:p w:rsidR="000B28F7" w:rsidRPr="00D46A9F" w:rsidRDefault="000B28F7" w:rsidP="00F8068A">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Охват детей инклюзивным образованием от общего количества детей с ограниченными возможностями</w:t>
            </w:r>
            <w:r w:rsidRPr="00D46A9F">
              <w:rPr>
                <w:rFonts w:ascii="Times New Roman" w:hAnsi="Times New Roman" w:cs="Times New Roman"/>
                <w:sz w:val="24"/>
                <w:szCs w:val="24"/>
                <w:lang w:val="kk-KZ"/>
              </w:rPr>
              <w:t xml:space="preserve"> </w:t>
            </w:r>
          </w:p>
        </w:tc>
        <w:tc>
          <w:tcPr>
            <w:tcW w:w="2016" w:type="dxa"/>
            <w:gridSpan w:val="5"/>
            <w:shd w:val="clear" w:color="auto" w:fill="FFFFFF"/>
            <w:vAlign w:val="center"/>
          </w:tcPr>
          <w:p w:rsidR="000B28F7" w:rsidRPr="00D46A9F" w:rsidRDefault="000B28F7" w:rsidP="00CB0377">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67" w:type="dxa"/>
            <w:gridSpan w:val="3"/>
            <w:shd w:val="clear" w:color="auto" w:fill="FFFFFF"/>
            <w:vAlign w:val="center"/>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38,0</w:t>
            </w:r>
          </w:p>
        </w:tc>
        <w:tc>
          <w:tcPr>
            <w:tcW w:w="1685" w:type="dxa"/>
            <w:gridSpan w:val="3"/>
            <w:shd w:val="clear" w:color="auto" w:fill="FFFFFF"/>
            <w:vAlign w:val="center"/>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38</w:t>
            </w:r>
          </w:p>
        </w:tc>
        <w:tc>
          <w:tcPr>
            <w:tcW w:w="6040" w:type="dxa"/>
            <w:gridSpan w:val="3"/>
            <w:shd w:val="clear" w:color="auto" w:fill="FFFFFF"/>
            <w:vAlign w:val="center"/>
          </w:tcPr>
          <w:p w:rsidR="000B28F7" w:rsidRPr="006276EC" w:rsidRDefault="006276EC" w:rsidP="00102951">
            <w:pPr>
              <w:spacing w:after="0" w:line="240" w:lineRule="auto"/>
              <w:rPr>
                <w:rFonts w:ascii="Times New Roman" w:hAnsi="Times New Roman" w:cs="Times New Roman"/>
                <w:bCs/>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 xml:space="preserve">. </w:t>
            </w:r>
            <w:r w:rsidR="00277FAC" w:rsidRPr="00277FAC">
              <w:rPr>
                <w:rFonts w:ascii="Times New Roman" w:hAnsi="Times New Roman" w:cs="Times New Roman"/>
                <w:bCs/>
                <w:sz w:val="24"/>
                <w:szCs w:val="24"/>
                <w:lang w:val="kk-KZ"/>
              </w:rPr>
              <w:t>10 количество школ, в которых созданы условия для инклюзивного образования, увеличилось на 3325 учащихся-75.</w:t>
            </w:r>
          </w:p>
        </w:tc>
      </w:tr>
      <w:tr w:rsidR="000B28F7" w:rsidRPr="009F24D5" w:rsidTr="0086018A">
        <w:trPr>
          <w:gridAfter w:val="4"/>
          <w:wAfter w:w="16370" w:type="dxa"/>
          <w:trHeight w:val="1390"/>
        </w:trPr>
        <w:tc>
          <w:tcPr>
            <w:tcW w:w="4202" w:type="dxa"/>
            <w:shd w:val="clear" w:color="auto" w:fill="FFFFFF"/>
            <w:vAlign w:val="center"/>
          </w:tcPr>
          <w:p w:rsidR="000B28F7" w:rsidRPr="00D46A9F" w:rsidRDefault="000B28F7" w:rsidP="00F8068A">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 xml:space="preserve">Охват детей (3-6 лет) дошкольным воспитанием и обучением </w:t>
            </w:r>
          </w:p>
        </w:tc>
        <w:tc>
          <w:tcPr>
            <w:tcW w:w="2016" w:type="dxa"/>
            <w:gridSpan w:val="5"/>
            <w:shd w:val="clear" w:color="auto" w:fill="FFFFFF"/>
            <w:vAlign w:val="center"/>
          </w:tcPr>
          <w:p w:rsidR="000B28F7" w:rsidRPr="00D46A9F" w:rsidRDefault="000B28F7" w:rsidP="00CB0377">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367" w:type="dxa"/>
            <w:gridSpan w:val="3"/>
            <w:shd w:val="clear" w:color="auto" w:fill="FFFFFF"/>
            <w:vAlign w:val="center"/>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80,9</w:t>
            </w:r>
          </w:p>
        </w:tc>
        <w:tc>
          <w:tcPr>
            <w:tcW w:w="1685" w:type="dxa"/>
            <w:gridSpan w:val="3"/>
            <w:shd w:val="clear" w:color="auto" w:fill="FFFFFF"/>
            <w:vAlign w:val="center"/>
          </w:tcPr>
          <w:p w:rsidR="000B28F7" w:rsidRPr="009C5663" w:rsidRDefault="000B28F7" w:rsidP="00797C5F">
            <w:pPr>
              <w:keepNext/>
              <w:keepLines/>
              <w:tabs>
                <w:tab w:val="left" w:pos="900"/>
                <w:tab w:val="left" w:pos="1080"/>
              </w:tabs>
              <w:jc w:val="center"/>
              <w:rPr>
                <w:rFonts w:ascii="Times New Roman" w:hAnsi="Times New Roman"/>
                <w:bCs/>
                <w:sz w:val="24"/>
                <w:szCs w:val="24"/>
                <w:lang w:val="kk-KZ"/>
              </w:rPr>
            </w:pPr>
            <w:r w:rsidRPr="009C5663">
              <w:rPr>
                <w:rFonts w:ascii="Times New Roman" w:hAnsi="Times New Roman"/>
                <w:bCs/>
                <w:sz w:val="24"/>
                <w:szCs w:val="24"/>
                <w:lang w:val="kk-KZ"/>
              </w:rPr>
              <w:t>84,8</w:t>
            </w:r>
          </w:p>
        </w:tc>
        <w:tc>
          <w:tcPr>
            <w:tcW w:w="6040" w:type="dxa"/>
            <w:gridSpan w:val="3"/>
            <w:shd w:val="clear" w:color="auto" w:fill="FFFFFF"/>
            <w:vAlign w:val="center"/>
          </w:tcPr>
          <w:p w:rsidR="000B28F7" w:rsidRPr="006276EC" w:rsidRDefault="006276EC" w:rsidP="00F73A1C">
            <w:pPr>
              <w:spacing w:after="0" w:line="240" w:lineRule="auto"/>
              <w:rPr>
                <w:rFonts w:ascii="Times New Roman" w:hAnsi="Times New Roman" w:cs="Times New Roman"/>
                <w:bCs/>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 xml:space="preserve">. </w:t>
            </w:r>
            <w:r w:rsidR="00277FAC" w:rsidRPr="00277FAC">
              <w:rPr>
                <w:rFonts w:ascii="Times New Roman" w:hAnsi="Times New Roman" w:cs="Times New Roman"/>
                <w:bCs/>
                <w:sz w:val="24"/>
                <w:szCs w:val="24"/>
                <w:lang w:val="kk-KZ"/>
              </w:rPr>
              <w:t>В начальных классах 2170 3-6 лет, в\е в группах предшкольной подготовки 5-6жастағы количество детей-1011, в учреждениях дошкольного образования количество детей, охваченных 3-6жас-983, дошкольного образования, не охваченных гэк 3-6жас 1159. 2170-1011=1159 . 983/1159*100=84,8%</w:t>
            </w:r>
          </w:p>
        </w:tc>
      </w:tr>
      <w:tr w:rsidR="000B28F7" w:rsidRPr="00D46A9F" w:rsidTr="0086018A">
        <w:trPr>
          <w:gridAfter w:val="4"/>
          <w:wAfter w:w="16370" w:type="dxa"/>
        </w:trPr>
        <w:tc>
          <w:tcPr>
            <w:tcW w:w="15310" w:type="dxa"/>
            <w:gridSpan w:val="15"/>
            <w:shd w:val="clear" w:color="auto" w:fill="FFFFFF"/>
          </w:tcPr>
          <w:p w:rsidR="000B28F7" w:rsidRPr="00926824" w:rsidRDefault="000B28F7" w:rsidP="00926824">
            <w:pPr>
              <w:tabs>
                <w:tab w:val="left" w:pos="3390"/>
              </w:tabs>
              <w:jc w:val="both"/>
              <w:rPr>
                <w:rFonts w:ascii="Times New Roman" w:hAnsi="Times New Roman" w:cs="Times New Roman"/>
                <w:b/>
                <w:sz w:val="24"/>
                <w:szCs w:val="24"/>
              </w:rPr>
            </w:pPr>
            <w:r w:rsidRPr="00926824">
              <w:rPr>
                <w:rFonts w:ascii="Times New Roman" w:hAnsi="Times New Roman" w:cs="Times New Roman"/>
                <w:b/>
                <w:sz w:val="24"/>
                <w:szCs w:val="24"/>
              </w:rPr>
              <w:t>Направление: Социальная сфера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926824">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3.2.7. </w:t>
            </w:r>
            <w:r>
              <w:rPr>
                <w:rFonts w:ascii="Times New Roman" w:hAnsi="Times New Roman" w:cs="Times New Roman"/>
                <w:sz w:val="24"/>
                <w:szCs w:val="24"/>
                <w:lang w:val="kk-KZ"/>
              </w:rPr>
              <w:t>Образование</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1511B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3.2.7.2. </w:t>
            </w:r>
            <w:r w:rsidRPr="00926824">
              <w:rPr>
                <w:rFonts w:ascii="Times New Roman" w:hAnsi="Times New Roman" w:cs="Times New Roman"/>
                <w:b/>
                <w:sz w:val="24"/>
                <w:szCs w:val="24"/>
              </w:rPr>
              <w:t>Повышение качества услуг среднего общего образования</w:t>
            </w:r>
            <w:r w:rsidRPr="006C0A79">
              <w:rPr>
                <w:rFonts w:ascii="Times New Roman" w:hAnsi="Times New Roman" w:cs="Times New Roman"/>
                <w:b/>
                <w:sz w:val="28"/>
                <w:szCs w:val="28"/>
              </w:rPr>
              <w:t xml:space="preserve"> </w:t>
            </w:r>
          </w:p>
        </w:tc>
      </w:tr>
      <w:tr w:rsidR="000B28F7" w:rsidRPr="00D46A9F" w:rsidTr="0086018A">
        <w:trPr>
          <w:gridAfter w:val="4"/>
          <w:wAfter w:w="16370" w:type="dxa"/>
          <w:trHeight w:val="305"/>
        </w:trPr>
        <w:tc>
          <w:tcPr>
            <w:tcW w:w="15310" w:type="dxa"/>
            <w:gridSpan w:val="15"/>
            <w:shd w:val="clear" w:color="auto" w:fill="FFFFFF"/>
          </w:tcPr>
          <w:p w:rsidR="000B28F7" w:rsidRPr="00D46A9F" w:rsidRDefault="000B28F7" w:rsidP="00CB03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E005C0">
        <w:trPr>
          <w:gridAfter w:val="4"/>
          <w:wAfter w:w="16370" w:type="dxa"/>
          <w:trHeight w:val="1919"/>
        </w:trPr>
        <w:tc>
          <w:tcPr>
            <w:tcW w:w="4202" w:type="dxa"/>
            <w:shd w:val="clear" w:color="auto" w:fill="FFFFFF"/>
            <w:vAlign w:val="center"/>
          </w:tcPr>
          <w:p w:rsidR="000B28F7" w:rsidRPr="00D46A9F" w:rsidRDefault="000B28F7" w:rsidP="00CB0377">
            <w:pPr>
              <w:spacing w:after="0" w:line="240" w:lineRule="auto"/>
              <w:jc w:val="both"/>
              <w:rPr>
                <w:rFonts w:ascii="Times New Roman" w:hAnsi="Times New Roman" w:cs="Times New Roman"/>
                <w:sz w:val="24"/>
                <w:szCs w:val="24"/>
                <w:lang w:val="kk-KZ"/>
              </w:rPr>
            </w:pPr>
          </w:p>
          <w:p w:rsidR="000B28F7" w:rsidRPr="00D46A9F" w:rsidRDefault="000B28F7" w:rsidP="00CB0377">
            <w:pPr>
              <w:spacing w:after="0" w:line="240" w:lineRule="auto"/>
              <w:jc w:val="both"/>
              <w:rPr>
                <w:rFonts w:ascii="Times New Roman" w:hAnsi="Times New Roman" w:cs="Times New Roman"/>
                <w:sz w:val="24"/>
                <w:szCs w:val="24"/>
                <w:lang w:val="kk-KZ"/>
              </w:rPr>
            </w:pPr>
            <w:r w:rsidRPr="008F6944">
              <w:rPr>
                <w:rFonts w:ascii="Times New Roman" w:hAnsi="Times New Roman" w:cs="Times New Roman"/>
                <w:sz w:val="24"/>
                <w:szCs w:val="24"/>
              </w:rPr>
              <w:t xml:space="preserve">Доля выпускников учебных заведений и </w:t>
            </w:r>
            <w:proofErr w:type="spellStart"/>
            <w:r w:rsidRPr="008F6944">
              <w:rPr>
                <w:rFonts w:ascii="Times New Roman" w:hAnsi="Times New Roman" w:cs="Times New Roman"/>
                <w:sz w:val="24"/>
                <w:szCs w:val="24"/>
              </w:rPr>
              <w:t>профисиональногоорбразования</w:t>
            </w:r>
            <w:proofErr w:type="spellEnd"/>
            <w:r w:rsidRPr="008F6944">
              <w:rPr>
                <w:rFonts w:ascii="Times New Roman" w:hAnsi="Times New Roman" w:cs="Times New Roman"/>
                <w:sz w:val="24"/>
                <w:szCs w:val="24"/>
              </w:rPr>
              <w:t xml:space="preserve"> обучившихся по государственному заказу и трудоустроенных к первому году после обучения</w:t>
            </w:r>
            <w:r>
              <w:rPr>
                <w:rFonts w:ascii="Times New Roman" w:hAnsi="Times New Roman" w:cs="Times New Roman"/>
                <w:sz w:val="24"/>
                <w:szCs w:val="24"/>
              </w:rPr>
              <w:t>.</w:t>
            </w:r>
            <w:r w:rsidRPr="008F6944">
              <w:rPr>
                <w:rFonts w:ascii="Times New Roman" w:hAnsi="Times New Roman" w:cs="Times New Roman"/>
                <w:sz w:val="24"/>
                <w:szCs w:val="24"/>
              </w:rPr>
              <w:t xml:space="preserve"> </w:t>
            </w:r>
            <w:r w:rsidRPr="00D46A9F">
              <w:rPr>
                <w:rFonts w:ascii="Times New Roman" w:hAnsi="Times New Roman" w:cs="Times New Roman"/>
                <w:sz w:val="24"/>
                <w:szCs w:val="24"/>
                <w:lang w:val="kk-KZ"/>
              </w:rPr>
              <w:t xml:space="preserve"> </w:t>
            </w:r>
          </w:p>
          <w:p w:rsidR="000B28F7" w:rsidRPr="00D46A9F" w:rsidRDefault="000B28F7" w:rsidP="00CB0377">
            <w:pPr>
              <w:spacing w:after="0" w:line="240" w:lineRule="auto"/>
              <w:jc w:val="both"/>
              <w:rPr>
                <w:rFonts w:ascii="Times New Roman" w:hAnsi="Times New Roman" w:cs="Times New Roman"/>
                <w:sz w:val="24"/>
                <w:szCs w:val="24"/>
                <w:lang w:val="kk-KZ"/>
              </w:rPr>
            </w:pPr>
          </w:p>
        </w:tc>
        <w:tc>
          <w:tcPr>
            <w:tcW w:w="2016" w:type="dxa"/>
            <w:gridSpan w:val="5"/>
            <w:shd w:val="clear" w:color="auto" w:fill="FFFFFF"/>
          </w:tcPr>
          <w:p w:rsidR="000B28F7" w:rsidRPr="00D46A9F" w:rsidRDefault="000B28F7" w:rsidP="00CB0377">
            <w:pPr>
              <w:spacing w:after="0" w:line="240" w:lineRule="auto"/>
              <w:jc w:val="center"/>
              <w:rPr>
                <w:rFonts w:ascii="Times New Roman" w:hAnsi="Times New Roman" w:cs="Times New Roman"/>
                <w:sz w:val="24"/>
                <w:szCs w:val="24"/>
                <w:lang w:val="kk-KZ"/>
              </w:rPr>
            </w:pPr>
          </w:p>
          <w:p w:rsidR="000B28F7" w:rsidRPr="00D46A9F" w:rsidRDefault="000B28F7" w:rsidP="00CB0377">
            <w:pPr>
              <w:spacing w:after="0" w:line="240" w:lineRule="auto"/>
              <w:jc w:val="center"/>
              <w:rPr>
                <w:rFonts w:ascii="Times New Roman" w:hAnsi="Times New Roman" w:cs="Times New Roman"/>
                <w:sz w:val="24"/>
                <w:szCs w:val="24"/>
                <w:lang w:val="kk-KZ"/>
              </w:rPr>
            </w:pPr>
          </w:p>
          <w:p w:rsidR="000B28F7" w:rsidRPr="00D46A9F" w:rsidRDefault="000B28F7" w:rsidP="00CB0377">
            <w:pPr>
              <w:spacing w:after="0" w:line="240" w:lineRule="auto"/>
              <w:jc w:val="center"/>
              <w:rPr>
                <w:rFonts w:ascii="Times New Roman" w:hAnsi="Times New Roman" w:cs="Times New Roman"/>
                <w:sz w:val="24"/>
                <w:szCs w:val="24"/>
                <w:lang w:val="kk-KZ"/>
              </w:rPr>
            </w:pPr>
          </w:p>
          <w:p w:rsidR="000B28F7" w:rsidRPr="00D46A9F" w:rsidRDefault="000B28F7" w:rsidP="00CB0377">
            <w:pPr>
              <w:spacing w:after="0" w:line="240" w:lineRule="auto"/>
              <w:jc w:val="center"/>
              <w:rPr>
                <w:rFonts w:ascii="Times New Roman" w:hAnsi="Times New Roman" w:cs="Times New Roman"/>
                <w:sz w:val="24"/>
                <w:szCs w:val="24"/>
                <w:lang w:val="en-US"/>
              </w:rPr>
            </w:pPr>
            <w:r w:rsidRPr="00D46A9F">
              <w:rPr>
                <w:rFonts w:ascii="Times New Roman" w:hAnsi="Times New Roman" w:cs="Times New Roman"/>
                <w:sz w:val="24"/>
                <w:szCs w:val="24"/>
                <w:lang w:val="en-US"/>
              </w:rPr>
              <w:t>%</w:t>
            </w:r>
          </w:p>
        </w:tc>
        <w:tc>
          <w:tcPr>
            <w:tcW w:w="1367" w:type="dxa"/>
            <w:gridSpan w:val="3"/>
            <w:shd w:val="clear" w:color="auto" w:fill="FFFFFF"/>
            <w:vAlign w:val="bottom"/>
          </w:tcPr>
          <w:p w:rsidR="000B28F7" w:rsidRPr="00E005C0" w:rsidRDefault="000B28F7" w:rsidP="00E005C0">
            <w:pPr>
              <w:jc w:val="center"/>
              <w:rPr>
                <w:rFonts w:ascii="Times New Roman" w:hAnsi="Times New Roman"/>
                <w:sz w:val="24"/>
                <w:szCs w:val="24"/>
                <w:lang w:val="kk-KZ"/>
              </w:rPr>
            </w:pPr>
            <w:r w:rsidRPr="00E005C0">
              <w:rPr>
                <w:rFonts w:ascii="Times New Roman" w:hAnsi="Times New Roman"/>
                <w:sz w:val="24"/>
                <w:szCs w:val="24"/>
                <w:lang w:val="kk-KZ"/>
              </w:rPr>
              <w:t>65</w:t>
            </w:r>
          </w:p>
        </w:tc>
        <w:tc>
          <w:tcPr>
            <w:tcW w:w="1685" w:type="dxa"/>
            <w:gridSpan w:val="3"/>
            <w:tcBorders>
              <w:right w:val="single" w:sz="4" w:space="0" w:color="auto"/>
            </w:tcBorders>
            <w:shd w:val="clear" w:color="auto" w:fill="FFFFFF"/>
            <w:vAlign w:val="bottom"/>
          </w:tcPr>
          <w:p w:rsidR="000B28F7" w:rsidRPr="00E005C0" w:rsidRDefault="000B28F7" w:rsidP="00E005C0">
            <w:pPr>
              <w:jc w:val="center"/>
              <w:rPr>
                <w:rFonts w:ascii="Times New Roman" w:hAnsi="Times New Roman"/>
                <w:sz w:val="24"/>
                <w:szCs w:val="24"/>
                <w:lang w:val="kk-KZ"/>
              </w:rPr>
            </w:pPr>
          </w:p>
          <w:p w:rsidR="000B28F7" w:rsidRPr="00E005C0" w:rsidRDefault="000B28F7" w:rsidP="00E005C0">
            <w:pPr>
              <w:jc w:val="center"/>
              <w:rPr>
                <w:rFonts w:ascii="Times New Roman" w:hAnsi="Times New Roman"/>
                <w:sz w:val="24"/>
                <w:szCs w:val="24"/>
                <w:lang w:val="kk-KZ"/>
              </w:rPr>
            </w:pPr>
          </w:p>
          <w:p w:rsidR="000B28F7" w:rsidRPr="00E005C0" w:rsidRDefault="000B28F7" w:rsidP="00E005C0">
            <w:pPr>
              <w:jc w:val="center"/>
              <w:rPr>
                <w:rFonts w:ascii="Times New Roman" w:hAnsi="Times New Roman"/>
                <w:sz w:val="24"/>
                <w:szCs w:val="24"/>
                <w:lang w:val="kk-KZ"/>
              </w:rPr>
            </w:pPr>
            <w:r w:rsidRPr="00E005C0">
              <w:rPr>
                <w:rFonts w:ascii="Times New Roman" w:hAnsi="Times New Roman"/>
                <w:sz w:val="24"/>
                <w:szCs w:val="24"/>
                <w:lang w:val="kk-KZ"/>
              </w:rPr>
              <w:t>56</w:t>
            </w:r>
          </w:p>
        </w:tc>
        <w:tc>
          <w:tcPr>
            <w:tcW w:w="6040" w:type="dxa"/>
            <w:gridSpan w:val="3"/>
            <w:tcBorders>
              <w:left w:val="single" w:sz="4" w:space="0" w:color="auto"/>
            </w:tcBorders>
            <w:shd w:val="clear" w:color="auto" w:fill="FFFFFF"/>
          </w:tcPr>
          <w:p w:rsidR="000B28F7" w:rsidRPr="006276EC" w:rsidRDefault="006276EC" w:rsidP="001511B5">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Нев</w:t>
            </w:r>
            <w:r w:rsidRPr="006276EC">
              <w:rPr>
                <w:rFonts w:ascii="Times New Roman" w:hAnsi="Times New Roman" w:cs="Times New Roman"/>
                <w:bCs/>
                <w:sz w:val="24"/>
                <w:szCs w:val="24"/>
                <w:lang w:val="kk-KZ"/>
              </w:rPr>
              <w:t>ыполнено</w:t>
            </w:r>
            <w:r w:rsidR="00277FAC">
              <w:rPr>
                <w:rFonts w:ascii="Times New Roman" w:hAnsi="Times New Roman" w:cs="Times New Roman"/>
                <w:bCs/>
                <w:sz w:val="24"/>
                <w:szCs w:val="24"/>
                <w:lang w:val="kk-KZ"/>
              </w:rPr>
              <w:t xml:space="preserve">. </w:t>
            </w:r>
            <w:r w:rsidR="00277FAC" w:rsidRPr="00277FAC">
              <w:rPr>
                <w:rFonts w:ascii="Times New Roman" w:hAnsi="Times New Roman" w:cs="Times New Roman"/>
                <w:bCs/>
                <w:sz w:val="24"/>
                <w:szCs w:val="24"/>
                <w:lang w:val="kk-KZ"/>
              </w:rPr>
              <w:t>2017жылы количество выпускников-50 человек, численность занятых на 1 января 2018 года до 26</w:t>
            </w:r>
          </w:p>
        </w:tc>
      </w:tr>
      <w:tr w:rsidR="000B28F7" w:rsidRPr="00D46A9F" w:rsidTr="0086018A">
        <w:trPr>
          <w:gridAfter w:val="4"/>
          <w:wAfter w:w="16370" w:type="dxa"/>
          <w:trHeight w:val="1745"/>
        </w:trPr>
        <w:tc>
          <w:tcPr>
            <w:tcW w:w="4202" w:type="dxa"/>
            <w:shd w:val="clear" w:color="auto" w:fill="FFFFFF"/>
          </w:tcPr>
          <w:p w:rsidR="000B28F7" w:rsidRPr="00D46A9F" w:rsidRDefault="000B28F7" w:rsidP="001511B5">
            <w:pPr>
              <w:spacing w:after="0" w:line="240" w:lineRule="auto"/>
              <w:rPr>
                <w:rFonts w:ascii="Times New Roman" w:hAnsi="Times New Roman" w:cs="Times New Roman"/>
                <w:sz w:val="24"/>
                <w:szCs w:val="24"/>
                <w:lang w:val="kk-KZ"/>
              </w:rPr>
            </w:pPr>
            <w:r w:rsidRPr="008F6944">
              <w:rPr>
                <w:rFonts w:ascii="Times New Roman" w:hAnsi="Times New Roman" w:cs="Times New Roman"/>
                <w:sz w:val="24"/>
                <w:szCs w:val="24"/>
              </w:rPr>
              <w:t>Доля охвата молодежи типичного возраста (14-24 лет) техническим и профессиональным образованием</w:t>
            </w:r>
            <w:r w:rsidRPr="00D46A9F">
              <w:rPr>
                <w:rFonts w:ascii="Times New Roman" w:hAnsi="Times New Roman" w:cs="Times New Roman"/>
                <w:sz w:val="24"/>
                <w:szCs w:val="24"/>
                <w:lang w:val="kk-KZ"/>
              </w:rPr>
              <w:t xml:space="preserve"> </w:t>
            </w:r>
          </w:p>
        </w:tc>
        <w:tc>
          <w:tcPr>
            <w:tcW w:w="2016" w:type="dxa"/>
            <w:gridSpan w:val="5"/>
            <w:shd w:val="clear" w:color="auto" w:fill="FFFFFF"/>
          </w:tcPr>
          <w:p w:rsidR="000B28F7" w:rsidRPr="00D46A9F" w:rsidRDefault="000B28F7" w:rsidP="00CB0377">
            <w:pPr>
              <w:spacing w:after="0" w:line="240" w:lineRule="auto"/>
              <w:jc w:val="center"/>
              <w:rPr>
                <w:rFonts w:ascii="Times New Roman" w:hAnsi="Times New Roman" w:cs="Times New Roman"/>
                <w:sz w:val="24"/>
                <w:szCs w:val="24"/>
                <w:lang w:val="kk-KZ"/>
              </w:rPr>
            </w:pPr>
          </w:p>
          <w:p w:rsidR="000B28F7" w:rsidRPr="00D46A9F" w:rsidRDefault="000B28F7" w:rsidP="00CB0377">
            <w:pPr>
              <w:spacing w:after="0" w:line="240" w:lineRule="auto"/>
              <w:jc w:val="center"/>
              <w:rPr>
                <w:rFonts w:ascii="Times New Roman" w:hAnsi="Times New Roman" w:cs="Times New Roman"/>
                <w:sz w:val="24"/>
                <w:szCs w:val="24"/>
                <w:lang w:val="kk-KZ"/>
              </w:rPr>
            </w:pPr>
          </w:p>
          <w:p w:rsidR="000B28F7" w:rsidRPr="00277FAC" w:rsidRDefault="000B28F7" w:rsidP="00CB0377">
            <w:pPr>
              <w:spacing w:after="0" w:line="240" w:lineRule="auto"/>
              <w:jc w:val="center"/>
              <w:rPr>
                <w:rFonts w:ascii="Times New Roman" w:hAnsi="Times New Roman" w:cs="Times New Roman"/>
                <w:sz w:val="24"/>
                <w:szCs w:val="24"/>
              </w:rPr>
            </w:pPr>
            <w:r w:rsidRPr="00277FAC">
              <w:rPr>
                <w:rFonts w:ascii="Times New Roman" w:hAnsi="Times New Roman" w:cs="Times New Roman"/>
                <w:sz w:val="24"/>
                <w:szCs w:val="24"/>
              </w:rPr>
              <w:t>%</w:t>
            </w:r>
          </w:p>
        </w:tc>
        <w:tc>
          <w:tcPr>
            <w:tcW w:w="1367" w:type="dxa"/>
            <w:gridSpan w:val="3"/>
            <w:shd w:val="clear" w:color="auto" w:fill="FFFFFF"/>
            <w:vAlign w:val="center"/>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1,1</w:t>
            </w:r>
          </w:p>
        </w:tc>
        <w:tc>
          <w:tcPr>
            <w:tcW w:w="1685" w:type="dxa"/>
            <w:gridSpan w:val="3"/>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2,5</w:t>
            </w:r>
          </w:p>
        </w:tc>
        <w:tc>
          <w:tcPr>
            <w:tcW w:w="6040" w:type="dxa"/>
            <w:gridSpan w:val="3"/>
            <w:shd w:val="clear" w:color="auto" w:fill="FFFFFF"/>
            <w:vAlign w:val="center"/>
          </w:tcPr>
          <w:p w:rsidR="000B28F7" w:rsidRPr="006276EC" w:rsidRDefault="006276EC" w:rsidP="001511B5">
            <w:pPr>
              <w:spacing w:after="0" w:line="240" w:lineRule="auto"/>
              <w:jc w:val="both"/>
              <w:rPr>
                <w:rFonts w:ascii="Times New Roman" w:hAnsi="Times New Roman" w:cs="Times New Roman"/>
                <w:bCs/>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 xml:space="preserve">. </w:t>
            </w:r>
            <w:r w:rsidR="00277FAC" w:rsidRPr="00277FAC">
              <w:rPr>
                <w:rFonts w:ascii="Times New Roman" w:hAnsi="Times New Roman" w:cs="Times New Roman"/>
                <w:bCs/>
                <w:sz w:val="24"/>
                <w:szCs w:val="24"/>
                <w:lang w:val="kk-KZ"/>
              </w:rPr>
              <w:t>в настоящее время в колледже обучается студент 141, в районе года молодежи 14-24 лет 5535</w:t>
            </w:r>
          </w:p>
        </w:tc>
      </w:tr>
      <w:tr w:rsidR="000B28F7" w:rsidRPr="00D46A9F" w:rsidTr="0086018A">
        <w:trPr>
          <w:gridAfter w:val="4"/>
          <w:wAfter w:w="16370" w:type="dxa"/>
          <w:trHeight w:val="336"/>
        </w:trPr>
        <w:tc>
          <w:tcPr>
            <w:tcW w:w="15310" w:type="dxa"/>
            <w:gridSpan w:val="15"/>
            <w:shd w:val="clear" w:color="auto" w:fill="FFFFFF"/>
          </w:tcPr>
          <w:p w:rsidR="000B28F7" w:rsidRPr="00E56303" w:rsidRDefault="000B28F7" w:rsidP="00E56303">
            <w:pPr>
              <w:tabs>
                <w:tab w:val="left" w:pos="3390"/>
              </w:tabs>
              <w:jc w:val="both"/>
              <w:rPr>
                <w:rFonts w:ascii="Times New Roman" w:hAnsi="Times New Roman" w:cs="Times New Roman"/>
                <w:b/>
                <w:sz w:val="24"/>
                <w:szCs w:val="24"/>
              </w:rPr>
            </w:pPr>
            <w:r w:rsidRPr="00E56303">
              <w:rPr>
                <w:rFonts w:ascii="Times New Roman" w:hAnsi="Times New Roman" w:cs="Times New Roman"/>
                <w:b/>
                <w:sz w:val="24"/>
                <w:szCs w:val="24"/>
              </w:rPr>
              <w:lastRenderedPageBreak/>
              <w:t>Направление: Социальная сфера</w:t>
            </w:r>
          </w:p>
        </w:tc>
      </w:tr>
      <w:tr w:rsidR="000B28F7" w:rsidRPr="00D46A9F" w:rsidTr="0086018A">
        <w:trPr>
          <w:gridAfter w:val="4"/>
          <w:wAfter w:w="16370" w:type="dxa"/>
        </w:trPr>
        <w:tc>
          <w:tcPr>
            <w:tcW w:w="15310" w:type="dxa"/>
            <w:gridSpan w:val="15"/>
            <w:shd w:val="clear" w:color="auto" w:fill="FFFFFF"/>
          </w:tcPr>
          <w:p w:rsidR="000B28F7" w:rsidRPr="00E56303" w:rsidRDefault="000B28F7" w:rsidP="00E56303">
            <w:pPr>
              <w:tabs>
                <w:tab w:val="left" w:pos="33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3.2.8.1. </w:t>
            </w:r>
            <w:r w:rsidRPr="00E56303">
              <w:rPr>
                <w:rFonts w:ascii="Times New Roman" w:hAnsi="Times New Roman" w:cs="Times New Roman"/>
                <w:b/>
                <w:sz w:val="24"/>
                <w:szCs w:val="24"/>
              </w:rPr>
              <w:t xml:space="preserve">Создание условий для молодежи и обеспечение его поддержки </w:t>
            </w:r>
          </w:p>
        </w:tc>
      </w:tr>
      <w:tr w:rsidR="000B28F7" w:rsidRPr="00D46A9F" w:rsidTr="0086018A">
        <w:trPr>
          <w:gridAfter w:val="4"/>
          <w:wAfter w:w="16370" w:type="dxa"/>
          <w:trHeight w:val="377"/>
        </w:trPr>
        <w:tc>
          <w:tcPr>
            <w:tcW w:w="15310" w:type="dxa"/>
            <w:gridSpan w:val="15"/>
            <w:shd w:val="clear" w:color="auto" w:fill="FFFFFF"/>
          </w:tcPr>
          <w:p w:rsidR="000B28F7" w:rsidRPr="00D46A9F" w:rsidRDefault="000B28F7" w:rsidP="00CB03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Height w:val="904"/>
        </w:trPr>
        <w:tc>
          <w:tcPr>
            <w:tcW w:w="4202" w:type="dxa"/>
            <w:tcBorders>
              <w:bottom w:val="single" w:sz="4" w:space="0" w:color="auto"/>
            </w:tcBorders>
            <w:shd w:val="clear" w:color="auto" w:fill="FFFFFF"/>
          </w:tcPr>
          <w:p w:rsidR="000B28F7" w:rsidRPr="00D46A9F" w:rsidRDefault="000B28F7" w:rsidP="00E56303">
            <w:pPr>
              <w:spacing w:after="0" w:line="240" w:lineRule="auto"/>
              <w:jc w:val="both"/>
              <w:rPr>
                <w:rFonts w:ascii="Times New Roman" w:hAnsi="Times New Roman" w:cs="Times New Roman"/>
                <w:bCs/>
                <w:sz w:val="24"/>
                <w:szCs w:val="24"/>
                <w:lang w:val="kk-KZ"/>
              </w:rPr>
            </w:pPr>
            <w:r w:rsidRPr="008F6944">
              <w:rPr>
                <w:rFonts w:ascii="Times New Roman" w:hAnsi="Times New Roman" w:cs="Times New Roman"/>
                <w:sz w:val="24"/>
                <w:szCs w:val="24"/>
              </w:rPr>
              <w:t>Уровень удовлетворенности населения в возрасте от 14 до 29 лет реализацией государственной молодежной политикой</w:t>
            </w:r>
            <w:r w:rsidRPr="00D46A9F">
              <w:rPr>
                <w:rFonts w:ascii="Times New Roman" w:hAnsi="Times New Roman" w:cs="Times New Roman"/>
                <w:bCs/>
                <w:sz w:val="24"/>
                <w:szCs w:val="24"/>
                <w:lang w:val="kk-KZ"/>
              </w:rPr>
              <w:t xml:space="preserve"> </w:t>
            </w:r>
          </w:p>
        </w:tc>
        <w:tc>
          <w:tcPr>
            <w:tcW w:w="2016" w:type="dxa"/>
            <w:gridSpan w:val="5"/>
            <w:tcBorders>
              <w:bottom w:val="single" w:sz="4" w:space="0" w:color="auto"/>
            </w:tcBorders>
            <w:shd w:val="clear" w:color="auto" w:fill="FFFFFF"/>
          </w:tcPr>
          <w:p w:rsidR="000B28F7" w:rsidRPr="00D46A9F" w:rsidRDefault="000B28F7" w:rsidP="00CB0377">
            <w:pPr>
              <w:jc w:val="center"/>
              <w:rPr>
                <w:rFonts w:ascii="Times New Roman" w:hAnsi="Times New Roman" w:cs="Times New Roman"/>
                <w:sz w:val="24"/>
                <w:szCs w:val="24"/>
              </w:rPr>
            </w:pPr>
            <w:r w:rsidRPr="00D46A9F">
              <w:rPr>
                <w:rFonts w:ascii="Times New Roman" w:hAnsi="Times New Roman" w:cs="Times New Roman"/>
                <w:sz w:val="24"/>
                <w:szCs w:val="24"/>
                <w:lang w:val="kk-KZ"/>
              </w:rPr>
              <w:t>%</w:t>
            </w:r>
          </w:p>
        </w:tc>
        <w:tc>
          <w:tcPr>
            <w:tcW w:w="1367" w:type="dxa"/>
            <w:gridSpan w:val="3"/>
            <w:tcBorders>
              <w:bottom w:val="single" w:sz="4" w:space="0" w:color="auto"/>
            </w:tcBorders>
            <w:shd w:val="clear" w:color="auto" w:fill="FFFFFF"/>
            <w:vAlign w:val="center"/>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72,0</w:t>
            </w:r>
          </w:p>
        </w:tc>
        <w:tc>
          <w:tcPr>
            <w:tcW w:w="1685" w:type="dxa"/>
            <w:gridSpan w:val="3"/>
            <w:tcBorders>
              <w:bottom w:val="single" w:sz="4" w:space="0" w:color="auto"/>
            </w:tcBorders>
            <w:shd w:val="clear" w:color="auto" w:fill="FFFFFF"/>
            <w:vAlign w:val="center"/>
          </w:tcPr>
          <w:p w:rsidR="000B28F7" w:rsidRPr="009C5663" w:rsidRDefault="000B28F7" w:rsidP="00797C5F">
            <w:pPr>
              <w:keepNext/>
              <w:keepLines/>
              <w:tabs>
                <w:tab w:val="left" w:pos="900"/>
                <w:tab w:val="left" w:pos="1080"/>
              </w:tabs>
              <w:jc w:val="center"/>
              <w:rPr>
                <w:rFonts w:ascii="Times New Roman" w:hAnsi="Times New Roman"/>
                <w:bCs/>
                <w:sz w:val="24"/>
                <w:szCs w:val="24"/>
                <w:lang w:val="kk-KZ"/>
              </w:rPr>
            </w:pPr>
            <w:r w:rsidRPr="009C5663">
              <w:rPr>
                <w:rFonts w:ascii="Times New Roman" w:hAnsi="Times New Roman"/>
                <w:sz w:val="24"/>
                <w:szCs w:val="24"/>
                <w:lang w:val="kk-KZ"/>
              </w:rPr>
              <w:t>82,0</w:t>
            </w:r>
          </w:p>
        </w:tc>
        <w:tc>
          <w:tcPr>
            <w:tcW w:w="6040" w:type="dxa"/>
            <w:gridSpan w:val="3"/>
            <w:tcBorders>
              <w:bottom w:val="single" w:sz="4" w:space="0" w:color="auto"/>
            </w:tcBorders>
            <w:shd w:val="clear" w:color="auto" w:fill="FFFFFF"/>
          </w:tcPr>
          <w:p w:rsidR="00277FAC" w:rsidRPr="00277FAC" w:rsidRDefault="006276EC" w:rsidP="00277FAC">
            <w:pPr>
              <w:spacing w:line="240" w:lineRule="auto"/>
              <w:rPr>
                <w:rFonts w:ascii="Times New Roman" w:hAnsi="Times New Roman" w:cs="Times New Roman"/>
                <w:bCs/>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 xml:space="preserve">. </w:t>
            </w:r>
            <w:r w:rsidR="00277FAC" w:rsidRPr="00277FAC">
              <w:rPr>
                <w:rFonts w:ascii="Times New Roman" w:hAnsi="Times New Roman" w:cs="Times New Roman"/>
                <w:bCs/>
                <w:sz w:val="24"/>
                <w:szCs w:val="24"/>
                <w:lang w:val="kk-KZ"/>
              </w:rPr>
              <w:t>Уровень удовлетворенности населения в реализации государственной молодежной политики в возрасте от 14-29 лет составляет 82%. Проведено анкетирование среди молодежи района по различным направлениям в округе 16 350 лет. С начала года уровень безработицы среди Молодежи,</w:t>
            </w:r>
          </w:p>
          <w:p w:rsidR="000B28F7" w:rsidRPr="006276EC" w:rsidRDefault="00277FAC" w:rsidP="00277FAC">
            <w:pPr>
              <w:spacing w:line="240" w:lineRule="auto"/>
              <w:rPr>
                <w:rFonts w:ascii="Times New Roman" w:hAnsi="Times New Roman" w:cs="Times New Roman"/>
                <w:sz w:val="24"/>
                <w:szCs w:val="24"/>
                <w:lang w:val="kk-KZ"/>
              </w:rPr>
            </w:pPr>
            <w:r w:rsidRPr="00277FAC">
              <w:rPr>
                <w:rFonts w:ascii="Times New Roman" w:hAnsi="Times New Roman" w:cs="Times New Roman"/>
                <w:bCs/>
                <w:sz w:val="24"/>
                <w:szCs w:val="24"/>
                <w:lang w:val="kk-KZ"/>
              </w:rPr>
              <w:t>Патриотическое воспитание, профилактика правонарушений, формирование патриотизма среди Молодежи, активизировать работу волонтерской группы среди Молодежи, работа по профилактике религиозного экстремизма среди Молодежи. Охват молодежи 3500</w:t>
            </w:r>
          </w:p>
        </w:tc>
      </w:tr>
      <w:tr w:rsidR="000B28F7" w:rsidRPr="00D46A9F" w:rsidTr="0086018A">
        <w:trPr>
          <w:trHeight w:val="301"/>
        </w:trPr>
        <w:tc>
          <w:tcPr>
            <w:tcW w:w="15310" w:type="dxa"/>
            <w:gridSpan w:val="15"/>
            <w:shd w:val="clear" w:color="auto" w:fill="FFFFFF"/>
          </w:tcPr>
          <w:p w:rsidR="000B28F7" w:rsidRPr="00D46A9F" w:rsidRDefault="000B28F7" w:rsidP="00E56303">
            <w:pPr>
              <w:pStyle w:val="2a"/>
              <w:keepNext/>
              <w:keepLines/>
              <w:rPr>
                <w:rFonts w:ascii="Times New Roman" w:hAnsi="Times New Roman" w:cs="Times New Roman"/>
                <w:sz w:val="24"/>
                <w:szCs w:val="24"/>
                <w:lang w:val="kk-KZ"/>
              </w:rPr>
            </w:pPr>
            <w:r w:rsidRPr="00E56303">
              <w:rPr>
                <w:rFonts w:ascii="Times New Roman" w:hAnsi="Times New Roman" w:cs="Times New Roman"/>
                <w:sz w:val="24"/>
                <w:szCs w:val="24"/>
              </w:rPr>
              <w:t>Направление: Социальная сфера</w:t>
            </w:r>
            <w:r w:rsidRPr="00D46A9F">
              <w:rPr>
                <w:rFonts w:ascii="Times New Roman" w:hAnsi="Times New Roman" w:cs="Times New Roman"/>
                <w:sz w:val="24"/>
                <w:szCs w:val="24"/>
                <w:lang w:val="kk-KZ"/>
              </w:rPr>
              <w:t xml:space="preserve">  </w:t>
            </w:r>
          </w:p>
        </w:tc>
        <w:tc>
          <w:tcPr>
            <w:tcW w:w="4196" w:type="dxa"/>
          </w:tcPr>
          <w:p w:rsidR="000B28F7" w:rsidRPr="00D46A9F" w:rsidRDefault="000B28F7" w:rsidP="00894AAF">
            <w:pPr>
              <w:rPr>
                <w:rFonts w:ascii="Times New Roman" w:hAnsi="Times New Roman" w:cs="Times New Roman"/>
                <w:sz w:val="24"/>
                <w:szCs w:val="24"/>
                <w:lang w:val="kk-KZ"/>
              </w:rPr>
            </w:pPr>
          </w:p>
        </w:tc>
        <w:tc>
          <w:tcPr>
            <w:tcW w:w="4058" w:type="dxa"/>
          </w:tcPr>
          <w:p w:rsidR="000B28F7" w:rsidRPr="00D46A9F" w:rsidRDefault="000B28F7" w:rsidP="00CB0377">
            <w:pPr>
              <w:spacing w:line="240" w:lineRule="auto"/>
              <w:jc w:val="center"/>
              <w:rPr>
                <w:rFonts w:ascii="Times New Roman" w:hAnsi="Times New Roman" w:cs="Times New Roman"/>
                <w:sz w:val="24"/>
                <w:szCs w:val="24"/>
                <w:lang w:val="kk-KZ"/>
              </w:rPr>
            </w:pPr>
          </w:p>
        </w:tc>
        <w:tc>
          <w:tcPr>
            <w:tcW w:w="4058" w:type="dxa"/>
          </w:tcPr>
          <w:p w:rsidR="000B28F7" w:rsidRPr="00D46A9F" w:rsidRDefault="000B28F7" w:rsidP="00CB0377">
            <w:pPr>
              <w:spacing w:line="240" w:lineRule="auto"/>
              <w:jc w:val="center"/>
              <w:rPr>
                <w:rFonts w:ascii="Times New Roman" w:hAnsi="Times New Roman" w:cs="Times New Roman"/>
                <w:sz w:val="24"/>
                <w:szCs w:val="24"/>
                <w:lang w:val="kk-KZ"/>
              </w:rPr>
            </w:pPr>
          </w:p>
        </w:tc>
        <w:tc>
          <w:tcPr>
            <w:tcW w:w="4058" w:type="dxa"/>
          </w:tcPr>
          <w:p w:rsidR="000B28F7" w:rsidRPr="00D46A9F" w:rsidRDefault="000B28F7" w:rsidP="00CB0377">
            <w:pPr>
              <w:spacing w:line="240" w:lineRule="auto"/>
              <w:jc w:val="center"/>
              <w:rPr>
                <w:rFonts w:ascii="Times New Roman" w:hAnsi="Times New Roman" w:cs="Times New Roman"/>
                <w:sz w:val="24"/>
                <w:szCs w:val="24"/>
                <w:lang w:val="kk-KZ"/>
              </w:rPr>
            </w:pPr>
          </w:p>
        </w:tc>
      </w:tr>
      <w:tr w:rsidR="000B28F7" w:rsidRPr="00D46A9F" w:rsidTr="0086018A">
        <w:trPr>
          <w:gridAfter w:val="4"/>
          <w:wAfter w:w="16370" w:type="dxa"/>
        </w:trPr>
        <w:tc>
          <w:tcPr>
            <w:tcW w:w="15310" w:type="dxa"/>
            <w:gridSpan w:val="15"/>
            <w:shd w:val="clear" w:color="auto" w:fill="FFFFFF"/>
          </w:tcPr>
          <w:p w:rsidR="000B28F7" w:rsidRPr="00D46A9F" w:rsidRDefault="000B28F7" w:rsidP="00E56303">
            <w:pPr>
              <w:pStyle w:val="2a"/>
              <w:keepNext/>
              <w:keepLines/>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3.2.8. </w:t>
            </w:r>
            <w:r w:rsidRPr="00191ED0">
              <w:rPr>
                <w:rFonts w:ascii="Times New Roman" w:hAnsi="Times New Roman" w:cs="Times New Roman"/>
                <w:sz w:val="24"/>
                <w:szCs w:val="24"/>
              </w:rPr>
              <w:t xml:space="preserve">Труд </w:t>
            </w:r>
            <w:r w:rsidRPr="00191ED0">
              <w:rPr>
                <w:rFonts w:ascii="Times New Roman" w:hAnsi="Times New Roman" w:cs="Times New Roman"/>
                <w:sz w:val="24"/>
                <w:szCs w:val="24"/>
                <w:lang w:val="kk-KZ"/>
              </w:rPr>
              <w:t>и социальная защита населения</w:t>
            </w:r>
            <w:r w:rsidRPr="00D46A9F">
              <w:rPr>
                <w:rFonts w:ascii="Times New Roman" w:hAnsi="Times New Roman" w:cs="Times New Roman"/>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191ED0" w:rsidRDefault="000B28F7" w:rsidP="00191ED0">
            <w:pPr>
              <w:spacing w:after="0" w:line="240" w:lineRule="auto"/>
              <w:rPr>
                <w:rFonts w:ascii="Times New Roman" w:hAnsi="Times New Roman" w:cs="Times New Roman"/>
                <w:b/>
                <w:bCs/>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3.2.8.1 </w:t>
            </w:r>
            <w:r w:rsidRPr="00191ED0">
              <w:rPr>
                <w:rFonts w:ascii="Times New Roman" w:hAnsi="Times New Roman" w:cs="Times New Roman"/>
                <w:b/>
                <w:sz w:val="24"/>
                <w:szCs w:val="24"/>
              </w:rPr>
              <w:t>Повышение эффективности мер содействия занятости населения и охрана труда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CB0377">
            <w:pPr>
              <w:keepNext/>
              <w:keepLines/>
              <w:rPr>
                <w:rFonts w:ascii="Times New Roman" w:hAnsi="Times New Roman" w:cs="Times New Roman"/>
                <w:b/>
                <w:i/>
                <w:sz w:val="24"/>
                <w:szCs w:val="24"/>
                <w:lang w:val="kk-KZ"/>
              </w:rPr>
            </w:pPr>
            <w:r>
              <w:rPr>
                <w:rFonts w:ascii="Times New Roman" w:hAnsi="Times New Roman" w:cs="Times New Roman"/>
                <w:b/>
                <w:bCs/>
                <w:i/>
                <w:sz w:val="24"/>
                <w:szCs w:val="24"/>
                <w:lang w:val="kk-KZ"/>
              </w:rPr>
              <w:t>Целевые</w:t>
            </w:r>
            <w:r w:rsidRPr="00D46A9F">
              <w:rPr>
                <w:rFonts w:ascii="Times New Roman" w:hAnsi="Times New Roman" w:cs="Times New Roman"/>
                <w:b/>
                <w:bCs/>
                <w:i/>
                <w:sz w:val="24"/>
                <w:szCs w:val="24"/>
                <w:lang w:val="kk-KZ"/>
              </w:rPr>
              <w:t xml:space="preserve"> индикатор</w:t>
            </w:r>
            <w:r>
              <w:rPr>
                <w:rFonts w:ascii="Times New Roman" w:hAnsi="Times New Roman" w:cs="Times New Roman"/>
                <w:b/>
                <w:bCs/>
                <w:i/>
                <w:sz w:val="24"/>
                <w:szCs w:val="24"/>
                <w:lang w:val="kk-KZ"/>
              </w:rPr>
              <w:t>ы</w:t>
            </w:r>
          </w:p>
        </w:tc>
      </w:tr>
      <w:tr w:rsidR="000B28F7" w:rsidRPr="00191ED0" w:rsidTr="0086018A">
        <w:trPr>
          <w:gridAfter w:val="4"/>
          <w:wAfter w:w="16370" w:type="dxa"/>
        </w:trPr>
        <w:tc>
          <w:tcPr>
            <w:tcW w:w="4202" w:type="dxa"/>
            <w:shd w:val="clear" w:color="auto" w:fill="FFFFFF"/>
          </w:tcPr>
          <w:p w:rsidR="000B28F7" w:rsidRPr="00D46A9F" w:rsidRDefault="000B28F7" w:rsidP="00191ED0">
            <w:pPr>
              <w:spacing w:after="0" w:line="240" w:lineRule="auto"/>
              <w:rPr>
                <w:rFonts w:ascii="Times New Roman" w:hAnsi="Times New Roman" w:cs="Times New Roman"/>
                <w:sz w:val="24"/>
                <w:szCs w:val="24"/>
                <w:lang w:val="kk-KZ"/>
              </w:rPr>
            </w:pPr>
            <w:r w:rsidRPr="008F6944">
              <w:rPr>
                <w:rFonts w:ascii="Times New Roman" w:eastAsia="Times New Roman" w:hAnsi="Times New Roman" w:cs="Times New Roman"/>
                <w:sz w:val="24"/>
                <w:szCs w:val="24"/>
              </w:rPr>
              <w:t>Доля трудоустроенных из числа лиц, обратившихся по вопросам трудоустройства</w:t>
            </w:r>
            <w:r w:rsidRPr="00D46A9F">
              <w:rPr>
                <w:rFonts w:ascii="Times New Roman" w:hAnsi="Times New Roman" w:cs="Times New Roman"/>
                <w:bCs/>
                <w:sz w:val="24"/>
                <w:szCs w:val="24"/>
                <w:lang w:val="kk-KZ"/>
              </w:rPr>
              <w:t xml:space="preserve"> </w:t>
            </w:r>
          </w:p>
        </w:tc>
        <w:tc>
          <w:tcPr>
            <w:tcW w:w="2016" w:type="dxa"/>
            <w:gridSpan w:val="5"/>
            <w:shd w:val="clear" w:color="auto" w:fill="FFFFFF"/>
          </w:tcPr>
          <w:p w:rsidR="000B28F7" w:rsidRPr="00D46A9F" w:rsidRDefault="000B28F7" w:rsidP="00CB0377">
            <w:pPr>
              <w:keepNext/>
              <w:keepLines/>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367" w:type="dxa"/>
            <w:gridSpan w:val="3"/>
            <w:shd w:val="clear" w:color="auto" w:fill="FFFFFF"/>
          </w:tcPr>
          <w:p w:rsidR="000B28F7" w:rsidRPr="009C5663" w:rsidRDefault="000B28F7"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79,1</w:t>
            </w:r>
          </w:p>
        </w:tc>
        <w:tc>
          <w:tcPr>
            <w:tcW w:w="1685" w:type="dxa"/>
            <w:gridSpan w:val="3"/>
            <w:shd w:val="clear" w:color="auto" w:fill="FFFFFF"/>
          </w:tcPr>
          <w:p w:rsidR="000B28F7" w:rsidRPr="009C5663" w:rsidRDefault="000B28F7"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80,2</w:t>
            </w:r>
          </w:p>
        </w:tc>
        <w:tc>
          <w:tcPr>
            <w:tcW w:w="6040" w:type="dxa"/>
            <w:gridSpan w:val="3"/>
            <w:shd w:val="clear" w:color="auto" w:fill="FFFFFF"/>
          </w:tcPr>
          <w:p w:rsidR="000B28F7" w:rsidRPr="006276EC" w:rsidRDefault="006276EC" w:rsidP="00191ED0">
            <w:pPr>
              <w:rPr>
                <w:rFonts w:ascii="Times New Roman" w:hAnsi="Times New Roman" w:cs="Times New Roman"/>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 xml:space="preserve">. </w:t>
            </w:r>
            <w:r w:rsidR="00277FAC" w:rsidRPr="009C5663">
              <w:rPr>
                <w:rFonts w:ascii="Times New Roman" w:hAnsi="Times New Roman"/>
                <w:bCs/>
                <w:sz w:val="24"/>
                <w:szCs w:val="24"/>
                <w:lang w:val="kk-KZ"/>
              </w:rPr>
              <w:t>аудан бойынша орталыққа 945 адам қайтарылды. Оның ішінде 758 адам жұмыспен қамтылды. (758/945</w:t>
            </w:r>
            <w:r w:rsidR="00277FAC" w:rsidRPr="009C5663">
              <w:rPr>
                <w:rFonts w:ascii="Times New Roman" w:hAnsi="Times New Roman"/>
                <w:bCs/>
                <w:sz w:val="24"/>
                <w:szCs w:val="24"/>
                <w:lang w:val="en-US"/>
              </w:rPr>
              <w:t>=80,2%</w:t>
            </w:r>
            <w:r w:rsidR="00277FAC" w:rsidRPr="009C5663">
              <w:rPr>
                <w:rFonts w:ascii="Times New Roman" w:hAnsi="Times New Roman"/>
                <w:bCs/>
                <w:sz w:val="24"/>
                <w:szCs w:val="24"/>
                <w:lang w:val="kk-KZ"/>
              </w:rPr>
              <w:t>)</w:t>
            </w:r>
          </w:p>
        </w:tc>
      </w:tr>
      <w:tr w:rsidR="000B28F7" w:rsidRPr="009F24D5" w:rsidTr="0086018A">
        <w:trPr>
          <w:gridAfter w:val="4"/>
          <w:wAfter w:w="16370" w:type="dxa"/>
        </w:trPr>
        <w:tc>
          <w:tcPr>
            <w:tcW w:w="4202" w:type="dxa"/>
            <w:shd w:val="clear" w:color="auto" w:fill="FFFFFF"/>
          </w:tcPr>
          <w:p w:rsidR="000B28F7" w:rsidRPr="00D46A9F" w:rsidRDefault="000B28F7" w:rsidP="00191ED0">
            <w:pPr>
              <w:keepNext/>
              <w:keepLines/>
              <w:rPr>
                <w:rFonts w:ascii="Times New Roman" w:hAnsi="Times New Roman" w:cs="Times New Roman"/>
                <w:sz w:val="24"/>
                <w:szCs w:val="24"/>
                <w:lang w:val="kk-KZ"/>
              </w:rPr>
            </w:pPr>
            <w:r w:rsidRPr="008F6944">
              <w:rPr>
                <w:rFonts w:ascii="Times New Roman" w:eastAsia="Times New Roman" w:hAnsi="Times New Roman" w:cs="Times New Roman"/>
                <w:sz w:val="24"/>
                <w:szCs w:val="24"/>
              </w:rPr>
              <w:lastRenderedPageBreak/>
              <w:t>Доля трудоустроенных лиц на постоянную работу из числа обратившихся целевых групп</w:t>
            </w:r>
            <w:r w:rsidRPr="00D46A9F">
              <w:rPr>
                <w:rFonts w:ascii="Times New Roman" w:hAnsi="Times New Roman" w:cs="Times New Roman"/>
                <w:sz w:val="24"/>
                <w:szCs w:val="24"/>
                <w:lang w:val="kk-KZ"/>
              </w:rPr>
              <w:t xml:space="preserve"> </w:t>
            </w:r>
          </w:p>
        </w:tc>
        <w:tc>
          <w:tcPr>
            <w:tcW w:w="2016" w:type="dxa"/>
            <w:gridSpan w:val="5"/>
            <w:shd w:val="clear" w:color="auto" w:fill="FFFFFF"/>
          </w:tcPr>
          <w:p w:rsidR="000B28F7" w:rsidRPr="00D46A9F" w:rsidRDefault="000B28F7" w:rsidP="00CB0377">
            <w:pPr>
              <w:keepNext/>
              <w:keepLines/>
              <w:jc w:val="center"/>
              <w:rPr>
                <w:rFonts w:ascii="Times New Roman" w:hAnsi="Times New Roman" w:cs="Times New Roman"/>
                <w:spacing w:val="-6"/>
                <w:sz w:val="24"/>
                <w:szCs w:val="24"/>
              </w:rPr>
            </w:pPr>
            <w:r w:rsidRPr="00D46A9F">
              <w:rPr>
                <w:rFonts w:ascii="Times New Roman" w:hAnsi="Times New Roman" w:cs="Times New Roman"/>
                <w:sz w:val="24"/>
                <w:szCs w:val="24"/>
              </w:rPr>
              <w:t>%</w:t>
            </w:r>
          </w:p>
        </w:tc>
        <w:tc>
          <w:tcPr>
            <w:tcW w:w="1367" w:type="dxa"/>
            <w:gridSpan w:val="3"/>
            <w:shd w:val="clear" w:color="auto" w:fill="FFFFFF"/>
          </w:tcPr>
          <w:p w:rsidR="000B28F7" w:rsidRPr="009C5663" w:rsidRDefault="000B28F7"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65,9</w:t>
            </w:r>
          </w:p>
        </w:tc>
        <w:tc>
          <w:tcPr>
            <w:tcW w:w="1685" w:type="dxa"/>
            <w:gridSpan w:val="3"/>
            <w:shd w:val="clear" w:color="auto" w:fill="FFFFFF"/>
          </w:tcPr>
          <w:p w:rsidR="000B28F7" w:rsidRPr="009C5663" w:rsidRDefault="000B28F7"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65,9</w:t>
            </w:r>
          </w:p>
        </w:tc>
        <w:tc>
          <w:tcPr>
            <w:tcW w:w="6040" w:type="dxa"/>
            <w:gridSpan w:val="3"/>
            <w:shd w:val="clear" w:color="auto" w:fill="FFFFFF"/>
          </w:tcPr>
          <w:p w:rsidR="000B28F7" w:rsidRPr="006276EC" w:rsidRDefault="006276EC" w:rsidP="00E27AFD">
            <w:pPr>
              <w:rPr>
                <w:rFonts w:ascii="Times New Roman" w:hAnsi="Times New Roman" w:cs="Times New Roman"/>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 xml:space="preserve">. </w:t>
            </w:r>
            <w:r w:rsidR="00277FAC" w:rsidRPr="00277FAC">
              <w:rPr>
                <w:rFonts w:ascii="Times New Roman" w:hAnsi="Times New Roman" w:cs="Times New Roman"/>
                <w:bCs/>
                <w:sz w:val="24"/>
                <w:szCs w:val="24"/>
                <w:lang w:val="kk-KZ"/>
              </w:rPr>
              <w:t>с начала года количество обратившихся 314 целевых групп. Количество трудоустроенных, в том числе 207</w:t>
            </w:r>
          </w:p>
        </w:tc>
      </w:tr>
      <w:tr w:rsidR="000B28F7" w:rsidRPr="009F24D5" w:rsidTr="0086018A">
        <w:trPr>
          <w:gridAfter w:val="4"/>
          <w:wAfter w:w="16370" w:type="dxa"/>
        </w:trPr>
        <w:tc>
          <w:tcPr>
            <w:tcW w:w="4202" w:type="dxa"/>
            <w:shd w:val="clear" w:color="auto" w:fill="FFFFFF"/>
          </w:tcPr>
          <w:p w:rsidR="000B28F7" w:rsidRPr="00D46A9F" w:rsidRDefault="000B28F7" w:rsidP="00191ED0">
            <w:pPr>
              <w:keepNext/>
              <w:keepLines/>
              <w:rPr>
                <w:rFonts w:ascii="Times New Roman" w:hAnsi="Times New Roman" w:cs="Times New Roman"/>
                <w:sz w:val="24"/>
                <w:szCs w:val="24"/>
                <w:lang w:val="kk-KZ"/>
              </w:rPr>
            </w:pPr>
            <w:r w:rsidRPr="008F6944">
              <w:rPr>
                <w:rFonts w:ascii="Times New Roman" w:eastAsia="Times New Roman" w:hAnsi="Times New Roman" w:cs="Times New Roman"/>
                <w:sz w:val="24"/>
                <w:szCs w:val="24"/>
              </w:rPr>
              <w:t>Количество трудоустроенных инвалидов трудоспособного возраста, обратившихся за содействием в органы занятости</w:t>
            </w:r>
            <w:r w:rsidRPr="00D46A9F">
              <w:rPr>
                <w:rFonts w:ascii="Times New Roman" w:hAnsi="Times New Roman" w:cs="Times New Roman"/>
                <w:sz w:val="24"/>
                <w:szCs w:val="24"/>
                <w:lang w:val="kk-KZ"/>
              </w:rPr>
              <w:t xml:space="preserve"> </w:t>
            </w:r>
          </w:p>
        </w:tc>
        <w:tc>
          <w:tcPr>
            <w:tcW w:w="2016" w:type="dxa"/>
            <w:gridSpan w:val="5"/>
            <w:shd w:val="clear" w:color="auto" w:fill="FFFFFF"/>
          </w:tcPr>
          <w:p w:rsidR="000B28F7" w:rsidRPr="00D46A9F" w:rsidRDefault="000B28F7" w:rsidP="00CB03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человек</w:t>
            </w:r>
          </w:p>
        </w:tc>
        <w:tc>
          <w:tcPr>
            <w:tcW w:w="1367" w:type="dxa"/>
            <w:gridSpan w:val="3"/>
            <w:shd w:val="clear" w:color="auto" w:fill="FFFFFF"/>
          </w:tcPr>
          <w:p w:rsidR="000B28F7" w:rsidRPr="009C5663" w:rsidRDefault="000B28F7"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11</w:t>
            </w:r>
          </w:p>
        </w:tc>
        <w:tc>
          <w:tcPr>
            <w:tcW w:w="1685" w:type="dxa"/>
            <w:gridSpan w:val="3"/>
            <w:shd w:val="clear" w:color="auto" w:fill="FFFFFF"/>
          </w:tcPr>
          <w:p w:rsidR="000B28F7" w:rsidRPr="009C5663" w:rsidRDefault="000B28F7" w:rsidP="00797C5F">
            <w:pPr>
              <w:ind w:firstLine="34"/>
              <w:jc w:val="center"/>
              <w:rPr>
                <w:rFonts w:ascii="Times New Roman" w:hAnsi="Times New Roman"/>
                <w:sz w:val="24"/>
                <w:szCs w:val="24"/>
                <w:lang w:val="kk-KZ"/>
              </w:rPr>
            </w:pPr>
            <w:r w:rsidRPr="009C5663">
              <w:rPr>
                <w:rFonts w:ascii="Times New Roman" w:hAnsi="Times New Roman"/>
                <w:sz w:val="24"/>
                <w:szCs w:val="24"/>
                <w:lang w:val="kk-KZ"/>
              </w:rPr>
              <w:t>30</w:t>
            </w:r>
          </w:p>
        </w:tc>
        <w:tc>
          <w:tcPr>
            <w:tcW w:w="6040" w:type="dxa"/>
            <w:gridSpan w:val="3"/>
            <w:shd w:val="clear" w:color="auto" w:fill="FFFFFF"/>
          </w:tcPr>
          <w:p w:rsidR="000B28F7" w:rsidRPr="006276EC" w:rsidRDefault="006276EC" w:rsidP="00E27AFD">
            <w:pPr>
              <w:rPr>
                <w:rFonts w:ascii="Times New Roman" w:hAnsi="Times New Roman" w:cs="Times New Roman"/>
                <w:sz w:val="24"/>
                <w:szCs w:val="24"/>
                <w:lang w:val="kk-KZ"/>
              </w:rPr>
            </w:pPr>
            <w:r w:rsidRPr="006276EC">
              <w:rPr>
                <w:rFonts w:ascii="Times New Roman" w:hAnsi="Times New Roman" w:cs="Times New Roman"/>
                <w:bCs/>
                <w:sz w:val="24"/>
                <w:szCs w:val="24"/>
                <w:lang w:val="kk-KZ"/>
              </w:rPr>
              <w:t>Выполнено</w:t>
            </w:r>
            <w:r w:rsidR="00277FAC">
              <w:rPr>
                <w:rFonts w:ascii="Times New Roman" w:hAnsi="Times New Roman" w:cs="Times New Roman"/>
                <w:bCs/>
                <w:sz w:val="24"/>
                <w:szCs w:val="24"/>
                <w:lang w:val="kk-KZ"/>
              </w:rPr>
              <w:t xml:space="preserve">.  </w:t>
            </w:r>
            <w:r w:rsidR="00277FAC" w:rsidRPr="00277FAC">
              <w:rPr>
                <w:rFonts w:ascii="Times New Roman" w:hAnsi="Times New Roman" w:cs="Times New Roman"/>
                <w:bCs/>
                <w:sz w:val="24"/>
                <w:szCs w:val="24"/>
                <w:lang w:val="kk-KZ"/>
              </w:rPr>
              <w:t>В 2017 году численность инвалидов трудоспособного возраста, трудоустроенных через центр занятости 11. В настоящее время численность инвалидов трудоспособного возраста, размещенных на 30 человек.</w:t>
            </w:r>
          </w:p>
        </w:tc>
      </w:tr>
      <w:tr w:rsidR="000B28F7" w:rsidRPr="00E27AFD" w:rsidTr="0086018A">
        <w:trPr>
          <w:gridAfter w:val="4"/>
          <w:wAfter w:w="16370" w:type="dxa"/>
        </w:trPr>
        <w:tc>
          <w:tcPr>
            <w:tcW w:w="15310" w:type="dxa"/>
            <w:gridSpan w:val="15"/>
            <w:shd w:val="clear" w:color="auto" w:fill="FFFFFF"/>
          </w:tcPr>
          <w:p w:rsidR="000B28F7" w:rsidRPr="00E27AFD" w:rsidRDefault="000B28F7" w:rsidP="00CB0377">
            <w:pPr>
              <w:pStyle w:val="2a"/>
              <w:keepNext/>
              <w:keepLines/>
              <w:jc w:val="both"/>
              <w:rPr>
                <w:rFonts w:ascii="Times New Roman" w:hAnsi="Times New Roman" w:cs="Times New Roman"/>
                <w:sz w:val="24"/>
                <w:szCs w:val="24"/>
                <w:lang w:val="kk-KZ"/>
              </w:rPr>
            </w:pPr>
            <w:r w:rsidRPr="00E56303">
              <w:rPr>
                <w:rFonts w:ascii="Times New Roman" w:hAnsi="Times New Roman" w:cs="Times New Roman"/>
                <w:sz w:val="24"/>
                <w:szCs w:val="24"/>
              </w:rPr>
              <w:t>Направление: Социальная сфера</w:t>
            </w:r>
            <w:r w:rsidRPr="00D46A9F">
              <w:rPr>
                <w:rFonts w:ascii="Times New Roman" w:hAnsi="Times New Roman" w:cs="Times New Roman"/>
                <w:sz w:val="24"/>
                <w:szCs w:val="24"/>
                <w:lang w:val="kk-KZ"/>
              </w:rPr>
              <w:t xml:space="preserve">  </w:t>
            </w:r>
          </w:p>
        </w:tc>
      </w:tr>
      <w:tr w:rsidR="000B28F7" w:rsidRPr="00E27AFD" w:rsidTr="0086018A">
        <w:trPr>
          <w:gridAfter w:val="4"/>
          <w:wAfter w:w="16370" w:type="dxa"/>
        </w:trPr>
        <w:tc>
          <w:tcPr>
            <w:tcW w:w="15310" w:type="dxa"/>
            <w:gridSpan w:val="15"/>
            <w:shd w:val="clear" w:color="auto" w:fill="FFFFFF"/>
          </w:tcPr>
          <w:p w:rsidR="000B28F7" w:rsidRPr="00D46A9F" w:rsidRDefault="000B28F7" w:rsidP="0018286D">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3,2,8, </w:t>
            </w:r>
            <w:r w:rsidRPr="00191ED0">
              <w:rPr>
                <w:rFonts w:ascii="Times New Roman" w:hAnsi="Times New Roman" w:cs="Times New Roman"/>
                <w:sz w:val="24"/>
                <w:szCs w:val="24"/>
              </w:rPr>
              <w:t xml:space="preserve">Труд </w:t>
            </w:r>
            <w:r w:rsidRPr="00191ED0">
              <w:rPr>
                <w:rFonts w:ascii="Times New Roman" w:hAnsi="Times New Roman" w:cs="Times New Roman"/>
                <w:sz w:val="24"/>
                <w:szCs w:val="24"/>
                <w:lang w:val="kk-KZ"/>
              </w:rPr>
              <w:t>и социальная защита населения</w:t>
            </w:r>
          </w:p>
        </w:tc>
      </w:tr>
      <w:tr w:rsidR="000B28F7" w:rsidRPr="00D46A9F" w:rsidTr="0086018A">
        <w:trPr>
          <w:gridAfter w:val="4"/>
          <w:wAfter w:w="16370" w:type="dxa"/>
        </w:trPr>
        <w:tc>
          <w:tcPr>
            <w:tcW w:w="15310" w:type="dxa"/>
            <w:gridSpan w:val="15"/>
            <w:shd w:val="clear" w:color="auto" w:fill="FFFFFF"/>
          </w:tcPr>
          <w:p w:rsidR="000B28F7" w:rsidRPr="0018286D" w:rsidRDefault="000B28F7" w:rsidP="0018286D">
            <w:pPr>
              <w:tabs>
                <w:tab w:val="left" w:pos="3390"/>
              </w:tabs>
              <w:spacing w:after="0" w:line="240" w:lineRule="auto"/>
              <w:jc w:val="both"/>
              <w:rPr>
                <w:rFonts w:ascii="Times New Roman" w:hAnsi="Times New Roman" w:cs="Times New Roman"/>
                <w:b/>
                <w:bCs/>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3,2,8,2 </w:t>
            </w:r>
            <w:r w:rsidRPr="0018286D">
              <w:rPr>
                <w:rFonts w:ascii="Times New Roman" w:hAnsi="Times New Roman" w:cs="Times New Roman"/>
                <w:b/>
                <w:bCs/>
                <w:sz w:val="24"/>
                <w:szCs w:val="24"/>
              </w:rPr>
              <w:t>Обеспечение социальной защиты уязвимых категорий населения, а также увеличение доступности и повышение качества социальных услуг для населения</w:t>
            </w:r>
          </w:p>
        </w:tc>
      </w:tr>
      <w:tr w:rsidR="000B28F7" w:rsidRPr="00D46A9F" w:rsidTr="0086018A">
        <w:trPr>
          <w:gridAfter w:val="4"/>
          <w:wAfter w:w="16370" w:type="dxa"/>
        </w:trPr>
        <w:tc>
          <w:tcPr>
            <w:tcW w:w="4202" w:type="dxa"/>
            <w:shd w:val="clear" w:color="auto" w:fill="FFFFFF"/>
          </w:tcPr>
          <w:p w:rsidR="000B28F7" w:rsidRPr="00D46A9F" w:rsidRDefault="000B28F7" w:rsidP="0018286D">
            <w:pPr>
              <w:spacing w:after="0" w:line="240" w:lineRule="auto"/>
              <w:rPr>
                <w:rFonts w:ascii="Times New Roman" w:hAnsi="Times New Roman" w:cs="Times New Roman"/>
                <w:sz w:val="24"/>
                <w:szCs w:val="24"/>
                <w:lang w:val="kk-KZ"/>
              </w:rPr>
            </w:pPr>
            <w:r w:rsidRPr="008F6944">
              <w:rPr>
                <w:rFonts w:ascii="Times New Roman" w:eastAsia="Times New Roman" w:hAnsi="Times New Roman" w:cs="Times New Roman"/>
                <w:sz w:val="24"/>
                <w:szCs w:val="24"/>
              </w:rPr>
              <w:t xml:space="preserve">Удельный вес лиц, охваченных оказанием специальных социальных услуг (в общей численности лиц, нуждающихся в их получении) </w:t>
            </w:r>
          </w:p>
        </w:tc>
        <w:tc>
          <w:tcPr>
            <w:tcW w:w="2016" w:type="dxa"/>
            <w:gridSpan w:val="5"/>
            <w:shd w:val="clear" w:color="auto" w:fill="FFFFFF"/>
          </w:tcPr>
          <w:p w:rsidR="000B28F7" w:rsidRPr="00D46A9F" w:rsidRDefault="000B28F7" w:rsidP="002B7126">
            <w:pPr>
              <w:spacing w:line="240" w:lineRule="auto"/>
              <w:ind w:right="33"/>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367" w:type="dxa"/>
            <w:gridSpan w:val="3"/>
            <w:shd w:val="clear" w:color="auto" w:fill="FFFFFF"/>
            <w:vAlign w:val="center"/>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100</w:t>
            </w:r>
          </w:p>
        </w:tc>
        <w:tc>
          <w:tcPr>
            <w:tcW w:w="1685" w:type="dxa"/>
            <w:gridSpan w:val="3"/>
            <w:shd w:val="clear" w:color="auto" w:fill="FFFFFF"/>
            <w:vAlign w:val="center"/>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91,2</w:t>
            </w:r>
          </w:p>
        </w:tc>
        <w:tc>
          <w:tcPr>
            <w:tcW w:w="6040" w:type="dxa"/>
            <w:gridSpan w:val="3"/>
            <w:shd w:val="clear" w:color="auto" w:fill="FFFFFF"/>
            <w:vAlign w:val="center"/>
          </w:tcPr>
          <w:p w:rsidR="000B28F7" w:rsidRPr="00D46A9F" w:rsidRDefault="006276EC" w:rsidP="0018286D">
            <w:pPr>
              <w:spacing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Нев</w:t>
            </w:r>
            <w:r w:rsidRPr="006276EC">
              <w:rPr>
                <w:rFonts w:ascii="Times New Roman" w:hAnsi="Times New Roman" w:cs="Times New Roman"/>
                <w:bCs/>
                <w:sz w:val="24"/>
                <w:szCs w:val="24"/>
                <w:lang w:val="kk-KZ"/>
              </w:rPr>
              <w:t>ыполнено</w:t>
            </w:r>
          </w:p>
        </w:tc>
      </w:tr>
      <w:tr w:rsidR="00277FAC" w:rsidRPr="00D46A9F" w:rsidTr="0086018A">
        <w:trPr>
          <w:gridAfter w:val="4"/>
          <w:wAfter w:w="16370" w:type="dxa"/>
        </w:trPr>
        <w:tc>
          <w:tcPr>
            <w:tcW w:w="4202" w:type="dxa"/>
            <w:shd w:val="clear" w:color="auto" w:fill="FFFFFF"/>
          </w:tcPr>
          <w:p w:rsidR="00277FAC" w:rsidRPr="008F6944" w:rsidRDefault="00277FAC" w:rsidP="0018286D">
            <w:pPr>
              <w:spacing w:after="0" w:line="240" w:lineRule="auto"/>
              <w:rPr>
                <w:rFonts w:ascii="Times New Roman" w:eastAsia="Times New Roman" w:hAnsi="Times New Roman" w:cs="Times New Roman"/>
                <w:sz w:val="24"/>
                <w:szCs w:val="24"/>
              </w:rPr>
            </w:pPr>
            <w:r w:rsidRPr="00277FAC">
              <w:rPr>
                <w:rFonts w:ascii="Times New Roman" w:eastAsia="Times New Roman" w:hAnsi="Times New Roman" w:cs="Times New Roman"/>
                <w:sz w:val="24"/>
                <w:szCs w:val="24"/>
              </w:rPr>
              <w:t>Доля граждан трудоспособного возраста из общего количества получателей адресной социальной помощи</w:t>
            </w:r>
          </w:p>
        </w:tc>
        <w:tc>
          <w:tcPr>
            <w:tcW w:w="2016" w:type="dxa"/>
            <w:gridSpan w:val="5"/>
            <w:shd w:val="clear" w:color="auto" w:fill="FFFFFF"/>
          </w:tcPr>
          <w:p w:rsidR="00277FAC" w:rsidRPr="00D46A9F" w:rsidRDefault="00277FAC" w:rsidP="002B7126">
            <w:pPr>
              <w:spacing w:line="240" w:lineRule="auto"/>
              <w:ind w:right="33"/>
              <w:jc w:val="center"/>
              <w:rPr>
                <w:rFonts w:ascii="Times New Roman" w:hAnsi="Times New Roman" w:cs="Times New Roman"/>
                <w:sz w:val="24"/>
                <w:szCs w:val="24"/>
                <w:lang w:val="kk-KZ"/>
              </w:rPr>
            </w:pPr>
          </w:p>
        </w:tc>
        <w:tc>
          <w:tcPr>
            <w:tcW w:w="1367" w:type="dxa"/>
            <w:gridSpan w:val="3"/>
            <w:shd w:val="clear" w:color="auto" w:fill="FFFFFF"/>
            <w:vAlign w:val="center"/>
          </w:tcPr>
          <w:p w:rsidR="00277FAC" w:rsidRPr="009C5663" w:rsidRDefault="00277FAC" w:rsidP="005120CA">
            <w:pPr>
              <w:jc w:val="center"/>
              <w:rPr>
                <w:rFonts w:ascii="Times New Roman" w:hAnsi="Times New Roman"/>
                <w:sz w:val="24"/>
                <w:szCs w:val="24"/>
                <w:lang w:val="kk-KZ"/>
              </w:rPr>
            </w:pPr>
            <w:r w:rsidRPr="009C5663">
              <w:rPr>
                <w:rFonts w:ascii="Times New Roman" w:hAnsi="Times New Roman"/>
                <w:sz w:val="24"/>
                <w:szCs w:val="24"/>
                <w:lang w:val="kk-KZ"/>
              </w:rPr>
              <w:t>27,6</w:t>
            </w:r>
          </w:p>
        </w:tc>
        <w:tc>
          <w:tcPr>
            <w:tcW w:w="1685" w:type="dxa"/>
            <w:gridSpan w:val="3"/>
            <w:shd w:val="clear" w:color="auto" w:fill="FFFFFF"/>
            <w:vAlign w:val="center"/>
          </w:tcPr>
          <w:p w:rsidR="00277FAC" w:rsidRPr="005919CE" w:rsidRDefault="00277FAC" w:rsidP="005120CA">
            <w:pPr>
              <w:jc w:val="center"/>
              <w:rPr>
                <w:rFonts w:ascii="Times New Roman" w:hAnsi="Times New Roman"/>
                <w:sz w:val="24"/>
                <w:szCs w:val="24"/>
                <w:lang w:val="kk-KZ"/>
              </w:rPr>
            </w:pPr>
            <w:r w:rsidRPr="005919CE">
              <w:rPr>
                <w:rFonts w:ascii="Times New Roman" w:hAnsi="Times New Roman"/>
                <w:sz w:val="24"/>
                <w:szCs w:val="24"/>
                <w:lang w:val="kk-KZ"/>
              </w:rPr>
              <w:t>21,4</w:t>
            </w:r>
          </w:p>
        </w:tc>
        <w:tc>
          <w:tcPr>
            <w:tcW w:w="6040" w:type="dxa"/>
            <w:gridSpan w:val="3"/>
            <w:shd w:val="clear" w:color="auto" w:fill="FFFFFF"/>
            <w:vAlign w:val="center"/>
          </w:tcPr>
          <w:p w:rsidR="00277FAC" w:rsidRDefault="00277FAC" w:rsidP="0018286D">
            <w:pPr>
              <w:spacing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 xml:space="preserve">Выполнено. </w:t>
            </w:r>
            <w:r w:rsidRPr="00277FAC">
              <w:rPr>
                <w:rFonts w:ascii="Times New Roman" w:hAnsi="Times New Roman" w:cs="Times New Roman"/>
                <w:bCs/>
                <w:sz w:val="24"/>
                <w:szCs w:val="24"/>
                <w:lang w:val="kk-KZ"/>
              </w:rPr>
              <w:t>общее количество получателей адресной социальной помощи-14 человек, 3 человека, в том числе трудоспособного</w:t>
            </w:r>
          </w:p>
        </w:tc>
      </w:tr>
      <w:tr w:rsidR="000B28F7" w:rsidRPr="0018286D" w:rsidTr="0086018A">
        <w:trPr>
          <w:gridAfter w:val="4"/>
          <w:wAfter w:w="16370" w:type="dxa"/>
        </w:trPr>
        <w:tc>
          <w:tcPr>
            <w:tcW w:w="4202" w:type="dxa"/>
            <w:shd w:val="clear" w:color="auto" w:fill="FFFFFF"/>
            <w:vAlign w:val="center"/>
          </w:tcPr>
          <w:p w:rsidR="000B28F7" w:rsidRPr="00D46A9F" w:rsidRDefault="000B28F7" w:rsidP="0018286D">
            <w:pPr>
              <w:spacing w:after="0" w:line="240" w:lineRule="auto"/>
              <w:jc w:val="both"/>
              <w:rPr>
                <w:rFonts w:ascii="Times New Roman" w:hAnsi="Times New Roman" w:cs="Times New Roman"/>
                <w:sz w:val="24"/>
                <w:szCs w:val="24"/>
                <w:lang w:val="kk-KZ"/>
              </w:rPr>
            </w:pPr>
            <w:r w:rsidRPr="008F6944">
              <w:rPr>
                <w:rFonts w:ascii="Times New Roman" w:eastAsia="Times New Roman" w:hAnsi="Times New Roman" w:cs="Times New Roman"/>
                <w:sz w:val="24"/>
                <w:szCs w:val="24"/>
                <w:lang w:val="kk-KZ"/>
              </w:rPr>
              <w:t>Доля объектов социальной инфраструктуры, обеспеченных доступом для инвалидов от общего числа паспартизированных объектов социальной, транспортной инфраструктуры</w:t>
            </w:r>
            <w:r w:rsidRPr="00D46A9F">
              <w:rPr>
                <w:rFonts w:ascii="Times New Roman" w:hAnsi="Times New Roman" w:cs="Times New Roman"/>
                <w:sz w:val="24"/>
                <w:szCs w:val="24"/>
                <w:lang w:val="kk-KZ"/>
              </w:rPr>
              <w:t xml:space="preserve"> </w:t>
            </w:r>
          </w:p>
        </w:tc>
        <w:tc>
          <w:tcPr>
            <w:tcW w:w="2016" w:type="dxa"/>
            <w:gridSpan w:val="5"/>
            <w:shd w:val="clear" w:color="auto" w:fill="FFFFFF"/>
          </w:tcPr>
          <w:p w:rsidR="000B28F7" w:rsidRPr="00D46A9F" w:rsidRDefault="000B28F7" w:rsidP="002B7126">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367" w:type="dxa"/>
            <w:gridSpan w:val="3"/>
            <w:shd w:val="clear" w:color="auto" w:fill="FFFFFF"/>
          </w:tcPr>
          <w:p w:rsidR="000B28F7" w:rsidRPr="00E005C0" w:rsidRDefault="000B28F7" w:rsidP="00797C5F">
            <w:pPr>
              <w:jc w:val="center"/>
              <w:rPr>
                <w:rFonts w:ascii="Times New Roman" w:hAnsi="Times New Roman"/>
                <w:sz w:val="24"/>
                <w:szCs w:val="24"/>
                <w:lang w:val="kk-KZ"/>
              </w:rPr>
            </w:pPr>
          </w:p>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70,0</w:t>
            </w:r>
          </w:p>
        </w:tc>
        <w:tc>
          <w:tcPr>
            <w:tcW w:w="1685" w:type="dxa"/>
            <w:gridSpan w:val="3"/>
            <w:shd w:val="clear" w:color="auto" w:fill="FFFFFF"/>
          </w:tcPr>
          <w:p w:rsidR="000B28F7" w:rsidRPr="00E005C0" w:rsidRDefault="000B28F7" w:rsidP="00797C5F">
            <w:pPr>
              <w:jc w:val="center"/>
              <w:rPr>
                <w:rFonts w:ascii="Times New Roman" w:hAnsi="Times New Roman"/>
                <w:sz w:val="24"/>
                <w:szCs w:val="24"/>
                <w:lang w:val="kk-KZ"/>
              </w:rPr>
            </w:pPr>
          </w:p>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54,2</w:t>
            </w:r>
          </w:p>
        </w:tc>
        <w:tc>
          <w:tcPr>
            <w:tcW w:w="6040" w:type="dxa"/>
            <w:gridSpan w:val="3"/>
            <w:shd w:val="clear" w:color="auto" w:fill="FFFFFF"/>
          </w:tcPr>
          <w:p w:rsidR="000B28F7" w:rsidRPr="00D46A9F" w:rsidRDefault="006276EC" w:rsidP="00C718C4">
            <w:pPr>
              <w:spacing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Нев</w:t>
            </w:r>
            <w:r w:rsidRPr="006276EC">
              <w:rPr>
                <w:rFonts w:ascii="Times New Roman" w:hAnsi="Times New Roman" w:cs="Times New Roman"/>
                <w:bCs/>
                <w:sz w:val="24"/>
                <w:szCs w:val="24"/>
                <w:lang w:val="kk-KZ"/>
              </w:rPr>
              <w:t>ыполнено</w:t>
            </w:r>
            <w:r w:rsidR="00DF443D">
              <w:rPr>
                <w:rFonts w:ascii="Times New Roman" w:hAnsi="Times New Roman" w:cs="Times New Roman"/>
                <w:bCs/>
                <w:sz w:val="24"/>
                <w:szCs w:val="24"/>
                <w:lang w:val="kk-KZ"/>
              </w:rPr>
              <w:t xml:space="preserve">. </w:t>
            </w:r>
            <w:r w:rsidR="00DF443D" w:rsidRPr="00DF443D">
              <w:rPr>
                <w:rFonts w:ascii="Times New Roman" w:hAnsi="Times New Roman" w:cs="Times New Roman"/>
                <w:bCs/>
                <w:sz w:val="24"/>
                <w:szCs w:val="24"/>
                <w:lang w:val="kk-KZ"/>
              </w:rPr>
              <w:t>Общее количество объектов 48, обеспечена доступность для инвалидов 26 объектов социальной</w:t>
            </w:r>
          </w:p>
        </w:tc>
      </w:tr>
      <w:tr w:rsidR="000B28F7" w:rsidRPr="009F24D5" w:rsidTr="0086018A">
        <w:trPr>
          <w:gridAfter w:val="4"/>
          <w:wAfter w:w="16370" w:type="dxa"/>
        </w:trPr>
        <w:tc>
          <w:tcPr>
            <w:tcW w:w="15310" w:type="dxa"/>
            <w:gridSpan w:val="15"/>
            <w:shd w:val="clear" w:color="auto" w:fill="FFFFFF"/>
            <w:vAlign w:val="center"/>
          </w:tcPr>
          <w:p w:rsidR="000B28F7" w:rsidRPr="00FE4F08" w:rsidRDefault="000B28F7" w:rsidP="00FE4F08">
            <w:pPr>
              <w:spacing w:after="0" w:line="240" w:lineRule="auto"/>
              <w:jc w:val="both"/>
              <w:rPr>
                <w:rFonts w:ascii="Times New Roman" w:hAnsi="Times New Roman" w:cs="Times New Roman"/>
                <w:b/>
                <w:sz w:val="24"/>
                <w:szCs w:val="24"/>
                <w:lang w:val="kk-KZ"/>
              </w:rPr>
            </w:pPr>
            <w:r w:rsidRPr="00FE4F08">
              <w:rPr>
                <w:rFonts w:ascii="Times New Roman" w:hAnsi="Times New Roman" w:cs="Times New Roman"/>
                <w:b/>
                <w:sz w:val="24"/>
                <w:szCs w:val="24"/>
                <w:lang w:val="kk-KZ"/>
              </w:rPr>
              <w:t>3.2.8. Культура</w:t>
            </w:r>
          </w:p>
          <w:p w:rsidR="000B28F7" w:rsidRPr="00FE4F08" w:rsidRDefault="000B28F7" w:rsidP="000A1A6A">
            <w:pPr>
              <w:spacing w:after="0" w:line="240" w:lineRule="auto"/>
              <w:jc w:val="both"/>
              <w:rPr>
                <w:rFonts w:ascii="Times New Roman" w:hAnsi="Times New Roman" w:cs="Times New Roman"/>
                <w:b/>
                <w:sz w:val="28"/>
                <w:szCs w:val="28"/>
              </w:rPr>
            </w:pPr>
            <w:r w:rsidRPr="00FE4F08">
              <w:rPr>
                <w:rFonts w:ascii="Times New Roman" w:hAnsi="Times New Roman" w:cs="Times New Roman"/>
                <w:b/>
                <w:sz w:val="24"/>
                <w:szCs w:val="24"/>
              </w:rPr>
              <w:t>Цель</w:t>
            </w:r>
            <w:r w:rsidRPr="00FE4F08">
              <w:rPr>
                <w:rFonts w:ascii="Times New Roman" w:hAnsi="Times New Roman" w:cs="Times New Roman"/>
                <w:b/>
                <w:sz w:val="24"/>
                <w:szCs w:val="24"/>
                <w:lang w:val="kk-KZ"/>
              </w:rPr>
              <w:t xml:space="preserve">: </w:t>
            </w:r>
            <w:r w:rsidRPr="00FE4F08">
              <w:rPr>
                <w:rFonts w:ascii="Times New Roman" w:hAnsi="Times New Roman" w:cs="Times New Roman"/>
                <w:b/>
                <w:sz w:val="24"/>
                <w:szCs w:val="24"/>
              </w:rPr>
              <w:t>3.2.9.1.</w:t>
            </w:r>
            <w:r>
              <w:rPr>
                <w:rFonts w:ascii="Times New Roman" w:hAnsi="Times New Roman" w:cs="Times New Roman"/>
                <w:b/>
                <w:sz w:val="24"/>
                <w:szCs w:val="24"/>
              </w:rPr>
              <w:t>Ра</w:t>
            </w:r>
            <w:r w:rsidRPr="00FE4F08">
              <w:rPr>
                <w:rFonts w:ascii="Times New Roman" w:hAnsi="Times New Roman" w:cs="Times New Roman"/>
                <w:b/>
                <w:sz w:val="24"/>
                <w:szCs w:val="24"/>
                <w:lang w:val="kk-KZ"/>
              </w:rPr>
              <w:t>звитие культуры</w:t>
            </w:r>
          </w:p>
        </w:tc>
      </w:tr>
      <w:tr w:rsidR="000B28F7" w:rsidRPr="00D46A9F" w:rsidTr="0086018A">
        <w:trPr>
          <w:gridAfter w:val="4"/>
          <w:wAfter w:w="16370" w:type="dxa"/>
        </w:trPr>
        <w:tc>
          <w:tcPr>
            <w:tcW w:w="4202" w:type="dxa"/>
            <w:shd w:val="clear" w:color="auto" w:fill="FFFFFF"/>
          </w:tcPr>
          <w:p w:rsidR="000B28F7" w:rsidRPr="00D46A9F" w:rsidRDefault="000B28F7" w:rsidP="00FE4F08">
            <w:pPr>
              <w:spacing w:line="240" w:lineRule="auto"/>
              <w:jc w:val="both"/>
              <w:rPr>
                <w:rFonts w:ascii="Times New Roman" w:hAnsi="Times New Roman" w:cs="Times New Roman"/>
                <w:bCs/>
                <w:sz w:val="24"/>
                <w:szCs w:val="24"/>
                <w:lang w:val="kk-KZ"/>
              </w:rPr>
            </w:pPr>
            <w:r w:rsidRPr="008F6944">
              <w:rPr>
                <w:rFonts w:ascii="Times New Roman" w:hAnsi="Times New Roman" w:cs="Times New Roman"/>
                <w:sz w:val="24"/>
                <w:szCs w:val="24"/>
              </w:rPr>
              <w:t>Среднее число посетителей (посещений) организаций культуры на 10</w:t>
            </w:r>
            <w:r w:rsidRPr="008F6944">
              <w:rPr>
                <w:rFonts w:ascii="Times New Roman" w:hAnsi="Times New Roman" w:cs="Times New Roman"/>
                <w:sz w:val="24"/>
                <w:szCs w:val="24"/>
                <w:lang w:val="kk-KZ"/>
              </w:rPr>
              <w:t>00</w:t>
            </w:r>
            <w:r w:rsidRPr="008F6944">
              <w:rPr>
                <w:rFonts w:ascii="Times New Roman" w:hAnsi="Times New Roman" w:cs="Times New Roman"/>
                <w:sz w:val="24"/>
                <w:szCs w:val="24"/>
              </w:rPr>
              <w:t xml:space="preserve"> человек:</w:t>
            </w:r>
          </w:p>
        </w:tc>
        <w:tc>
          <w:tcPr>
            <w:tcW w:w="2016" w:type="dxa"/>
            <w:gridSpan w:val="5"/>
            <w:shd w:val="clear" w:color="auto" w:fill="FFFFFF"/>
          </w:tcPr>
          <w:p w:rsidR="000B28F7" w:rsidRPr="00D46A9F" w:rsidRDefault="000B28F7" w:rsidP="00CB0377">
            <w:pPr>
              <w:spacing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367" w:type="dxa"/>
            <w:gridSpan w:val="3"/>
            <w:shd w:val="clear" w:color="auto" w:fill="FFFFFF"/>
          </w:tcPr>
          <w:p w:rsidR="000B28F7" w:rsidRPr="009C5663" w:rsidRDefault="000B28F7" w:rsidP="00797C5F">
            <w:pPr>
              <w:jc w:val="center"/>
              <w:rPr>
                <w:rFonts w:ascii="Times New Roman" w:hAnsi="Times New Roman"/>
                <w:sz w:val="24"/>
                <w:szCs w:val="24"/>
                <w:lang w:val="kk-KZ"/>
              </w:rPr>
            </w:pPr>
            <w:r>
              <w:rPr>
                <w:rFonts w:ascii="Times New Roman" w:hAnsi="Times New Roman"/>
                <w:sz w:val="24"/>
                <w:szCs w:val="24"/>
                <w:lang w:val="kk-KZ"/>
              </w:rPr>
              <w:t>415,9</w:t>
            </w:r>
          </w:p>
        </w:tc>
        <w:tc>
          <w:tcPr>
            <w:tcW w:w="1685" w:type="dxa"/>
            <w:gridSpan w:val="3"/>
            <w:shd w:val="clear" w:color="auto" w:fill="FFFFFF"/>
          </w:tcPr>
          <w:p w:rsidR="000B28F7" w:rsidRPr="009C5663" w:rsidRDefault="000B28F7" w:rsidP="00797C5F">
            <w:pPr>
              <w:jc w:val="center"/>
              <w:rPr>
                <w:rFonts w:ascii="Times New Roman" w:hAnsi="Times New Roman"/>
                <w:sz w:val="24"/>
                <w:szCs w:val="24"/>
                <w:lang w:val="kk-KZ"/>
              </w:rPr>
            </w:pPr>
            <w:r>
              <w:rPr>
                <w:rFonts w:ascii="Times New Roman" w:hAnsi="Times New Roman"/>
                <w:sz w:val="24"/>
                <w:szCs w:val="24"/>
                <w:lang w:val="kk-KZ"/>
              </w:rPr>
              <w:t>424,2</w:t>
            </w:r>
          </w:p>
        </w:tc>
        <w:tc>
          <w:tcPr>
            <w:tcW w:w="6040" w:type="dxa"/>
            <w:gridSpan w:val="3"/>
            <w:shd w:val="clear" w:color="auto" w:fill="FFFFFF"/>
          </w:tcPr>
          <w:p w:rsidR="000B28F7" w:rsidRPr="00D46A9F" w:rsidRDefault="006276EC" w:rsidP="006276EC">
            <w:pPr>
              <w:spacing w:line="240" w:lineRule="auto"/>
              <w:ind w:left="-40"/>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p>
        </w:tc>
      </w:tr>
      <w:tr w:rsidR="00DF443D" w:rsidRPr="00D46A9F" w:rsidTr="0086018A">
        <w:trPr>
          <w:gridAfter w:val="4"/>
          <w:wAfter w:w="16370" w:type="dxa"/>
        </w:trPr>
        <w:tc>
          <w:tcPr>
            <w:tcW w:w="4202" w:type="dxa"/>
            <w:shd w:val="clear" w:color="auto" w:fill="FFFFFF"/>
          </w:tcPr>
          <w:p w:rsidR="00DF443D" w:rsidRPr="008F6944" w:rsidRDefault="00DF443D" w:rsidP="00FE4F08">
            <w:pPr>
              <w:spacing w:line="240" w:lineRule="auto"/>
              <w:jc w:val="both"/>
              <w:rPr>
                <w:rFonts w:ascii="Times New Roman" w:hAnsi="Times New Roman" w:cs="Times New Roman"/>
                <w:sz w:val="24"/>
                <w:szCs w:val="24"/>
              </w:rPr>
            </w:pPr>
            <w:r w:rsidRPr="00DF443D">
              <w:rPr>
                <w:rFonts w:ascii="Times New Roman" w:hAnsi="Times New Roman" w:cs="Times New Roman"/>
                <w:sz w:val="24"/>
                <w:szCs w:val="24"/>
              </w:rPr>
              <w:t>Посетители библиотеки</w:t>
            </w:r>
          </w:p>
        </w:tc>
        <w:tc>
          <w:tcPr>
            <w:tcW w:w="2016" w:type="dxa"/>
            <w:gridSpan w:val="5"/>
            <w:shd w:val="clear" w:color="auto" w:fill="FFFFFF"/>
          </w:tcPr>
          <w:p w:rsidR="00DF443D" w:rsidRPr="00D46A9F" w:rsidRDefault="00DF443D" w:rsidP="00CB0377">
            <w:pPr>
              <w:spacing w:line="240" w:lineRule="auto"/>
              <w:jc w:val="center"/>
              <w:rPr>
                <w:rFonts w:ascii="Times New Roman" w:hAnsi="Times New Roman" w:cs="Times New Roman"/>
                <w:sz w:val="24"/>
                <w:szCs w:val="24"/>
                <w:lang w:val="kk-KZ"/>
              </w:rPr>
            </w:pPr>
          </w:p>
        </w:tc>
        <w:tc>
          <w:tcPr>
            <w:tcW w:w="1367" w:type="dxa"/>
            <w:gridSpan w:val="3"/>
            <w:shd w:val="clear" w:color="auto" w:fill="FFFFFF"/>
          </w:tcPr>
          <w:p w:rsidR="00DF443D" w:rsidRPr="009C5663" w:rsidRDefault="00DF443D" w:rsidP="005120CA">
            <w:pPr>
              <w:jc w:val="center"/>
              <w:rPr>
                <w:rFonts w:ascii="Times New Roman" w:hAnsi="Times New Roman"/>
                <w:sz w:val="24"/>
                <w:szCs w:val="24"/>
                <w:lang w:val="kk-KZ"/>
              </w:rPr>
            </w:pPr>
            <w:r w:rsidRPr="009C5663">
              <w:rPr>
                <w:rFonts w:ascii="Times New Roman" w:hAnsi="Times New Roman"/>
                <w:sz w:val="24"/>
                <w:szCs w:val="24"/>
                <w:lang w:val="kk-KZ"/>
              </w:rPr>
              <w:t>406,6</w:t>
            </w:r>
          </w:p>
        </w:tc>
        <w:tc>
          <w:tcPr>
            <w:tcW w:w="1685" w:type="dxa"/>
            <w:gridSpan w:val="3"/>
            <w:shd w:val="clear" w:color="auto" w:fill="FFFFFF"/>
          </w:tcPr>
          <w:p w:rsidR="00DF443D" w:rsidRPr="009C5663" w:rsidRDefault="00DF443D" w:rsidP="005120CA">
            <w:pPr>
              <w:jc w:val="center"/>
              <w:rPr>
                <w:rFonts w:ascii="Times New Roman" w:hAnsi="Times New Roman"/>
                <w:sz w:val="24"/>
                <w:szCs w:val="24"/>
                <w:highlight w:val="yellow"/>
                <w:lang w:val="kk-KZ"/>
              </w:rPr>
            </w:pPr>
            <w:r w:rsidRPr="009C5663">
              <w:rPr>
                <w:rFonts w:ascii="Times New Roman" w:hAnsi="Times New Roman"/>
                <w:sz w:val="24"/>
                <w:szCs w:val="24"/>
                <w:lang w:val="kk-KZ"/>
              </w:rPr>
              <w:t>414,1</w:t>
            </w:r>
          </w:p>
        </w:tc>
        <w:tc>
          <w:tcPr>
            <w:tcW w:w="6040" w:type="dxa"/>
            <w:gridSpan w:val="3"/>
            <w:shd w:val="clear" w:color="auto" w:fill="FFFFFF"/>
          </w:tcPr>
          <w:p w:rsidR="00DF443D" w:rsidRDefault="00DF443D" w:rsidP="006276EC">
            <w:pPr>
              <w:spacing w:line="240" w:lineRule="auto"/>
              <w:ind w:left="-40"/>
              <w:rPr>
                <w:rFonts w:ascii="Times New Roman" w:hAnsi="Times New Roman" w:cs="Times New Roman"/>
                <w:bCs/>
                <w:sz w:val="24"/>
                <w:szCs w:val="24"/>
                <w:lang w:val="kk-KZ"/>
              </w:rPr>
            </w:pPr>
            <w:r>
              <w:rPr>
                <w:rFonts w:ascii="Times New Roman" w:hAnsi="Times New Roman" w:cs="Times New Roman"/>
                <w:bCs/>
                <w:sz w:val="24"/>
                <w:szCs w:val="24"/>
                <w:lang w:val="kk-KZ"/>
              </w:rPr>
              <w:t xml:space="preserve">Выполнено. </w:t>
            </w:r>
            <w:r w:rsidRPr="00DF443D">
              <w:rPr>
                <w:rFonts w:ascii="Times New Roman" w:hAnsi="Times New Roman" w:cs="Times New Roman"/>
                <w:bCs/>
                <w:sz w:val="24"/>
                <w:szCs w:val="24"/>
                <w:lang w:val="kk-KZ"/>
              </w:rPr>
              <w:t xml:space="preserve">Фактически по сравнению с планом увеличился на 7,5 единиц 2017 года количество </w:t>
            </w:r>
            <w:r w:rsidRPr="00DF443D">
              <w:rPr>
                <w:rFonts w:ascii="Times New Roman" w:hAnsi="Times New Roman" w:cs="Times New Roman"/>
                <w:bCs/>
                <w:sz w:val="24"/>
                <w:szCs w:val="24"/>
                <w:lang w:val="kk-KZ"/>
              </w:rPr>
              <w:lastRenderedPageBreak/>
              <w:t>читателей</w:t>
            </w:r>
          </w:p>
        </w:tc>
      </w:tr>
      <w:tr w:rsidR="00DF443D" w:rsidRPr="00D46A9F" w:rsidTr="0086018A">
        <w:trPr>
          <w:gridAfter w:val="4"/>
          <w:wAfter w:w="16370" w:type="dxa"/>
        </w:trPr>
        <w:tc>
          <w:tcPr>
            <w:tcW w:w="4202" w:type="dxa"/>
            <w:shd w:val="clear" w:color="auto" w:fill="FFFFFF"/>
          </w:tcPr>
          <w:p w:rsidR="00DF443D" w:rsidRPr="00DF443D" w:rsidRDefault="00DF443D" w:rsidP="00FE4F08">
            <w:pPr>
              <w:spacing w:line="240" w:lineRule="auto"/>
              <w:jc w:val="both"/>
              <w:rPr>
                <w:rFonts w:ascii="Times New Roman" w:hAnsi="Times New Roman" w:cs="Times New Roman"/>
                <w:sz w:val="24"/>
                <w:szCs w:val="24"/>
                <w:lang w:val="kk-KZ"/>
              </w:rPr>
            </w:pPr>
            <w:r>
              <w:rPr>
                <w:rFonts w:ascii="Times New Roman" w:hAnsi="Times New Roman" w:cs="Times New Roman"/>
                <w:sz w:val="24"/>
                <w:szCs w:val="24"/>
              </w:rPr>
              <w:lastRenderedPageBreak/>
              <w:t xml:space="preserve">Посетители </w:t>
            </w:r>
            <w:r>
              <w:rPr>
                <w:rFonts w:ascii="Times New Roman" w:hAnsi="Times New Roman" w:cs="Times New Roman"/>
                <w:sz w:val="24"/>
                <w:szCs w:val="24"/>
                <w:lang w:val="kk-KZ"/>
              </w:rPr>
              <w:t xml:space="preserve">музея </w:t>
            </w:r>
          </w:p>
        </w:tc>
        <w:tc>
          <w:tcPr>
            <w:tcW w:w="2016" w:type="dxa"/>
            <w:gridSpan w:val="5"/>
            <w:shd w:val="clear" w:color="auto" w:fill="FFFFFF"/>
          </w:tcPr>
          <w:p w:rsidR="00DF443D" w:rsidRPr="00D46A9F" w:rsidRDefault="00DF443D" w:rsidP="00CB0377">
            <w:pPr>
              <w:spacing w:line="240" w:lineRule="auto"/>
              <w:jc w:val="center"/>
              <w:rPr>
                <w:rFonts w:ascii="Times New Roman" w:hAnsi="Times New Roman" w:cs="Times New Roman"/>
                <w:sz w:val="24"/>
                <w:szCs w:val="24"/>
                <w:lang w:val="kk-KZ"/>
              </w:rPr>
            </w:pPr>
          </w:p>
        </w:tc>
        <w:tc>
          <w:tcPr>
            <w:tcW w:w="1367" w:type="dxa"/>
            <w:gridSpan w:val="3"/>
            <w:shd w:val="clear" w:color="auto" w:fill="FFFFFF"/>
          </w:tcPr>
          <w:p w:rsidR="00DF443D" w:rsidRPr="009C5663" w:rsidRDefault="00DF443D" w:rsidP="005120CA">
            <w:pPr>
              <w:jc w:val="center"/>
              <w:rPr>
                <w:rFonts w:ascii="Times New Roman" w:hAnsi="Times New Roman"/>
                <w:sz w:val="24"/>
                <w:szCs w:val="24"/>
                <w:lang w:val="kk-KZ"/>
              </w:rPr>
            </w:pPr>
            <w:r w:rsidRPr="009C5663">
              <w:rPr>
                <w:rFonts w:ascii="Times New Roman" w:hAnsi="Times New Roman"/>
                <w:sz w:val="24"/>
                <w:szCs w:val="24"/>
                <w:lang w:val="kk-KZ"/>
              </w:rPr>
              <w:t>9,3</w:t>
            </w:r>
          </w:p>
        </w:tc>
        <w:tc>
          <w:tcPr>
            <w:tcW w:w="1685" w:type="dxa"/>
            <w:gridSpan w:val="3"/>
            <w:shd w:val="clear" w:color="auto" w:fill="FFFFFF"/>
          </w:tcPr>
          <w:p w:rsidR="00DF443D" w:rsidRPr="009C5663" w:rsidRDefault="00DF443D" w:rsidP="005120CA">
            <w:pPr>
              <w:jc w:val="center"/>
              <w:rPr>
                <w:rFonts w:ascii="Times New Roman" w:hAnsi="Times New Roman"/>
                <w:sz w:val="24"/>
                <w:szCs w:val="24"/>
                <w:lang w:val="kk-KZ"/>
              </w:rPr>
            </w:pPr>
            <w:r w:rsidRPr="009C5663">
              <w:rPr>
                <w:rFonts w:ascii="Times New Roman" w:hAnsi="Times New Roman"/>
                <w:sz w:val="24"/>
                <w:szCs w:val="24"/>
                <w:lang w:val="kk-KZ"/>
              </w:rPr>
              <w:t>10,1</w:t>
            </w:r>
          </w:p>
        </w:tc>
        <w:tc>
          <w:tcPr>
            <w:tcW w:w="6040" w:type="dxa"/>
            <w:gridSpan w:val="3"/>
            <w:shd w:val="clear" w:color="auto" w:fill="FFFFFF"/>
          </w:tcPr>
          <w:p w:rsidR="00DF443D" w:rsidRDefault="00DF443D" w:rsidP="006276EC">
            <w:pPr>
              <w:spacing w:line="240" w:lineRule="auto"/>
              <w:ind w:left="-40"/>
              <w:rPr>
                <w:rFonts w:ascii="Times New Roman" w:hAnsi="Times New Roman" w:cs="Times New Roman"/>
                <w:bCs/>
                <w:sz w:val="24"/>
                <w:szCs w:val="24"/>
                <w:lang w:val="kk-KZ"/>
              </w:rPr>
            </w:pPr>
            <w:r w:rsidRPr="00DF443D">
              <w:rPr>
                <w:rFonts w:ascii="Times New Roman" w:hAnsi="Times New Roman" w:cs="Times New Roman"/>
                <w:bCs/>
                <w:sz w:val="24"/>
                <w:szCs w:val="24"/>
                <w:lang w:val="kk-KZ"/>
              </w:rPr>
              <w:t>Фактическое количество посетителей по сравнению с планом увеличилась на 0,8 единиц 2017 года</w:t>
            </w:r>
          </w:p>
        </w:tc>
      </w:tr>
      <w:tr w:rsidR="000B28F7" w:rsidRPr="00D46A9F" w:rsidTr="0086018A">
        <w:trPr>
          <w:gridAfter w:val="4"/>
          <w:wAfter w:w="16370" w:type="dxa"/>
          <w:trHeight w:val="418"/>
        </w:trPr>
        <w:tc>
          <w:tcPr>
            <w:tcW w:w="15310" w:type="dxa"/>
            <w:gridSpan w:val="15"/>
            <w:shd w:val="clear" w:color="auto" w:fill="FFFFFF"/>
          </w:tcPr>
          <w:p w:rsidR="000B28F7" w:rsidRPr="00D46A9F" w:rsidRDefault="000B28F7" w:rsidP="00FE4F08">
            <w:pPr>
              <w:pStyle w:val="2a"/>
              <w:keepNext/>
              <w:keepLines/>
              <w:jc w:val="both"/>
              <w:rPr>
                <w:rFonts w:ascii="Times New Roman" w:hAnsi="Times New Roman" w:cs="Times New Roman"/>
                <w:sz w:val="24"/>
                <w:szCs w:val="24"/>
              </w:rPr>
            </w:pPr>
            <w:r>
              <w:rPr>
                <w:rFonts w:ascii="Times New Roman" w:hAnsi="Times New Roman" w:cs="Times New Roman"/>
                <w:sz w:val="24"/>
                <w:szCs w:val="24"/>
                <w:lang w:val="kk-KZ"/>
              </w:rPr>
              <w:t>Направление Социальная сфера</w:t>
            </w:r>
          </w:p>
        </w:tc>
      </w:tr>
      <w:tr w:rsidR="000B28F7" w:rsidRPr="00D46A9F" w:rsidTr="0086018A">
        <w:trPr>
          <w:gridAfter w:val="4"/>
          <w:wAfter w:w="16370" w:type="dxa"/>
        </w:trPr>
        <w:tc>
          <w:tcPr>
            <w:tcW w:w="4202" w:type="dxa"/>
            <w:shd w:val="clear" w:color="auto" w:fill="FFFFFF"/>
          </w:tcPr>
          <w:p w:rsidR="000B28F7" w:rsidRPr="00FE4F08" w:rsidRDefault="000B28F7" w:rsidP="00FE4F08">
            <w:pPr>
              <w:spacing w:after="0" w:line="240" w:lineRule="auto"/>
              <w:ind w:left="-284"/>
              <w:jc w:val="both"/>
              <w:rPr>
                <w:rFonts w:ascii="Times New Roman" w:hAnsi="Times New Roman" w:cs="Times New Roman"/>
                <w:b/>
                <w:bCs/>
                <w:sz w:val="24"/>
                <w:szCs w:val="24"/>
              </w:rPr>
            </w:pPr>
            <w:r w:rsidRPr="00FE4F08">
              <w:rPr>
                <w:rFonts w:ascii="Times New Roman" w:hAnsi="Times New Roman" w:cs="Times New Roman"/>
                <w:sz w:val="24"/>
                <w:szCs w:val="24"/>
                <w:lang w:val="kk-KZ"/>
              </w:rPr>
              <w:t xml:space="preserve">3.2.10. </w:t>
            </w:r>
            <w:r w:rsidRPr="00FE4F08">
              <w:rPr>
                <w:rFonts w:ascii="Times New Roman" w:hAnsi="Times New Roman" w:cs="Times New Roman"/>
                <w:b/>
                <w:bCs/>
                <w:sz w:val="24"/>
                <w:szCs w:val="24"/>
              </w:rPr>
              <w:t>Физическая культура и спорт</w:t>
            </w:r>
          </w:p>
        </w:tc>
        <w:tc>
          <w:tcPr>
            <w:tcW w:w="1974" w:type="dxa"/>
            <w:gridSpan w:val="4"/>
            <w:shd w:val="clear" w:color="auto" w:fill="FFFFFF"/>
          </w:tcPr>
          <w:p w:rsidR="000B28F7" w:rsidRPr="00D46A9F" w:rsidRDefault="000B28F7" w:rsidP="00FE6AFE">
            <w:pPr>
              <w:keepNext/>
              <w:keepLines/>
              <w:spacing w:after="0" w:line="240" w:lineRule="auto"/>
              <w:ind w:firstLine="34"/>
              <w:jc w:val="center"/>
              <w:rPr>
                <w:rFonts w:ascii="Times New Roman" w:hAnsi="Times New Roman" w:cs="Times New Roman"/>
                <w:sz w:val="24"/>
                <w:szCs w:val="24"/>
                <w:lang w:val="kk-KZ"/>
              </w:rPr>
            </w:pPr>
          </w:p>
        </w:tc>
        <w:tc>
          <w:tcPr>
            <w:tcW w:w="1409" w:type="dxa"/>
            <w:gridSpan w:val="4"/>
            <w:shd w:val="clear" w:color="auto" w:fill="FFFFFF"/>
          </w:tcPr>
          <w:p w:rsidR="000B28F7" w:rsidRPr="00D46A9F" w:rsidRDefault="000B28F7" w:rsidP="00FE6AFE">
            <w:pPr>
              <w:keepNext/>
              <w:keepLines/>
              <w:spacing w:after="0" w:line="240" w:lineRule="auto"/>
              <w:ind w:firstLine="34"/>
              <w:jc w:val="center"/>
              <w:rPr>
                <w:rFonts w:ascii="Times New Roman" w:hAnsi="Times New Roman" w:cs="Times New Roman"/>
                <w:sz w:val="24"/>
                <w:szCs w:val="24"/>
                <w:lang w:val="kk-KZ"/>
              </w:rPr>
            </w:pPr>
          </w:p>
        </w:tc>
        <w:tc>
          <w:tcPr>
            <w:tcW w:w="1971" w:type="dxa"/>
            <w:gridSpan w:val="5"/>
            <w:shd w:val="clear" w:color="auto" w:fill="FFFFFF"/>
          </w:tcPr>
          <w:p w:rsidR="000B28F7" w:rsidRPr="00D46A9F" w:rsidRDefault="000B28F7" w:rsidP="00FE6AFE">
            <w:pPr>
              <w:shd w:val="clear" w:color="auto" w:fill="FFFFFF"/>
              <w:spacing w:after="0" w:line="240" w:lineRule="auto"/>
              <w:jc w:val="center"/>
              <w:rPr>
                <w:rFonts w:ascii="Times New Roman" w:hAnsi="Times New Roman" w:cs="Times New Roman"/>
                <w:iCs/>
                <w:noProof/>
                <w:spacing w:val="-2"/>
                <w:sz w:val="24"/>
                <w:szCs w:val="24"/>
                <w:lang w:val="kk-KZ"/>
              </w:rPr>
            </w:pPr>
          </w:p>
        </w:tc>
        <w:tc>
          <w:tcPr>
            <w:tcW w:w="5754" w:type="dxa"/>
            <w:shd w:val="clear" w:color="auto" w:fill="FFFFFF"/>
          </w:tcPr>
          <w:p w:rsidR="000B28F7" w:rsidRPr="00D46A9F" w:rsidRDefault="000B28F7" w:rsidP="00FE6AFE">
            <w:pPr>
              <w:spacing w:after="0" w:line="240" w:lineRule="auto"/>
              <w:jc w:val="center"/>
              <w:rPr>
                <w:rFonts w:ascii="Times New Roman" w:hAnsi="Times New Roman" w:cs="Times New Roman"/>
                <w:sz w:val="24"/>
                <w:szCs w:val="24"/>
                <w:lang w:val="kk-KZ"/>
              </w:rPr>
            </w:pPr>
          </w:p>
        </w:tc>
      </w:tr>
      <w:tr w:rsidR="000B28F7" w:rsidRPr="00D46A9F" w:rsidTr="0086018A">
        <w:trPr>
          <w:gridAfter w:val="4"/>
          <w:wAfter w:w="16370" w:type="dxa"/>
          <w:trHeight w:val="414"/>
        </w:trPr>
        <w:tc>
          <w:tcPr>
            <w:tcW w:w="15310" w:type="dxa"/>
            <w:gridSpan w:val="15"/>
            <w:shd w:val="clear" w:color="auto" w:fill="FFFFFF"/>
          </w:tcPr>
          <w:p w:rsidR="000B28F7" w:rsidRPr="00D46A9F" w:rsidRDefault="000B28F7" w:rsidP="00FE4F08">
            <w:pPr>
              <w:keepNext/>
              <w:keepLines/>
              <w:jc w:val="both"/>
              <w:rPr>
                <w:rFonts w:ascii="Times New Roman" w:hAnsi="Times New Roman" w:cs="Times New Roman"/>
                <w:b/>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3.2.10.1. </w:t>
            </w:r>
            <w:r w:rsidRPr="00FE4F08">
              <w:rPr>
                <w:rFonts w:ascii="Times New Roman" w:hAnsi="Times New Roman" w:cs="Times New Roman"/>
                <w:b/>
                <w:bCs/>
                <w:sz w:val="24"/>
                <w:szCs w:val="24"/>
              </w:rPr>
              <w:t>Развитие физической культуры и спорта</w:t>
            </w:r>
          </w:p>
        </w:tc>
      </w:tr>
      <w:tr w:rsidR="000B28F7" w:rsidRPr="00D46A9F" w:rsidTr="0086018A">
        <w:trPr>
          <w:gridAfter w:val="4"/>
          <w:wAfter w:w="16370" w:type="dxa"/>
          <w:trHeight w:val="321"/>
        </w:trPr>
        <w:tc>
          <w:tcPr>
            <w:tcW w:w="15310" w:type="dxa"/>
            <w:gridSpan w:val="15"/>
            <w:shd w:val="clear" w:color="auto" w:fill="FFFFFF"/>
          </w:tcPr>
          <w:p w:rsidR="000B28F7" w:rsidRPr="00D46A9F" w:rsidRDefault="000B28F7" w:rsidP="00CB0377">
            <w:pPr>
              <w:keepNext/>
              <w:keepLines/>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индикатор</w:t>
            </w:r>
            <w:r>
              <w:rPr>
                <w:rFonts w:ascii="Times New Roman" w:hAnsi="Times New Roman" w:cs="Times New Roman"/>
                <w:b/>
                <w:bCs/>
                <w:sz w:val="24"/>
                <w:szCs w:val="24"/>
                <w:lang w:val="kk-KZ"/>
              </w:rPr>
              <w:t>ы</w:t>
            </w:r>
          </w:p>
        </w:tc>
      </w:tr>
      <w:tr w:rsidR="000B28F7" w:rsidRPr="00D46A9F" w:rsidTr="0086018A">
        <w:trPr>
          <w:gridAfter w:val="4"/>
          <w:wAfter w:w="16370" w:type="dxa"/>
          <w:trHeight w:val="768"/>
        </w:trPr>
        <w:tc>
          <w:tcPr>
            <w:tcW w:w="4202" w:type="dxa"/>
            <w:shd w:val="clear" w:color="auto" w:fill="FFFFFF"/>
          </w:tcPr>
          <w:p w:rsidR="000B28F7" w:rsidRPr="00D46A9F" w:rsidRDefault="000B28F7" w:rsidP="00A14691">
            <w:pPr>
              <w:spacing w:after="0" w:line="240" w:lineRule="auto"/>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w:t>
            </w:r>
            <w:r w:rsidRPr="008F6944">
              <w:rPr>
                <w:rFonts w:ascii="Times New Roman" w:eastAsia="Times New Roman" w:hAnsi="Times New Roman" w:cs="Times New Roman"/>
                <w:sz w:val="24"/>
                <w:szCs w:val="24"/>
              </w:rPr>
              <w:t>Охват граждан, занимающихся физической культурой и спортом</w:t>
            </w:r>
          </w:p>
        </w:tc>
        <w:tc>
          <w:tcPr>
            <w:tcW w:w="1974" w:type="dxa"/>
            <w:gridSpan w:val="4"/>
            <w:shd w:val="clear" w:color="auto" w:fill="FFFFFF"/>
          </w:tcPr>
          <w:p w:rsidR="000B28F7" w:rsidRPr="00D46A9F" w:rsidRDefault="000B28F7" w:rsidP="00471CEA">
            <w:pPr>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w:t>
            </w:r>
          </w:p>
        </w:tc>
        <w:tc>
          <w:tcPr>
            <w:tcW w:w="1409" w:type="dxa"/>
            <w:gridSpan w:val="4"/>
            <w:shd w:val="clear" w:color="auto" w:fill="FFFFFF"/>
          </w:tcPr>
          <w:p w:rsidR="000B28F7" w:rsidRPr="009C5663" w:rsidRDefault="000B28F7" w:rsidP="00471CEA">
            <w:pPr>
              <w:jc w:val="center"/>
              <w:rPr>
                <w:rFonts w:ascii="Times New Roman" w:hAnsi="Times New Roman"/>
                <w:sz w:val="24"/>
                <w:szCs w:val="24"/>
                <w:lang w:val="kk-KZ"/>
              </w:rPr>
            </w:pPr>
            <w:r w:rsidRPr="009C5663">
              <w:rPr>
                <w:rFonts w:ascii="Times New Roman" w:hAnsi="Times New Roman"/>
                <w:sz w:val="24"/>
                <w:szCs w:val="24"/>
                <w:lang w:val="kk-KZ"/>
              </w:rPr>
              <w:t>27</w:t>
            </w:r>
          </w:p>
        </w:tc>
        <w:tc>
          <w:tcPr>
            <w:tcW w:w="1971" w:type="dxa"/>
            <w:gridSpan w:val="5"/>
            <w:shd w:val="clear" w:color="auto" w:fill="FFFFFF"/>
          </w:tcPr>
          <w:p w:rsidR="000B28F7" w:rsidRPr="009C5663" w:rsidRDefault="000B28F7" w:rsidP="00471CEA">
            <w:pPr>
              <w:jc w:val="center"/>
              <w:rPr>
                <w:rFonts w:ascii="Times New Roman" w:hAnsi="Times New Roman"/>
                <w:sz w:val="24"/>
                <w:szCs w:val="24"/>
                <w:lang w:val="kk-KZ"/>
              </w:rPr>
            </w:pPr>
            <w:r w:rsidRPr="009C5663">
              <w:rPr>
                <w:rFonts w:ascii="Times New Roman" w:hAnsi="Times New Roman"/>
                <w:sz w:val="24"/>
                <w:szCs w:val="24"/>
                <w:lang w:val="kk-KZ"/>
              </w:rPr>
              <w:t>28,2</w:t>
            </w:r>
          </w:p>
        </w:tc>
        <w:tc>
          <w:tcPr>
            <w:tcW w:w="5754" w:type="dxa"/>
            <w:shd w:val="clear" w:color="auto" w:fill="FFFFFF"/>
          </w:tcPr>
          <w:p w:rsidR="00711448" w:rsidRPr="00711448" w:rsidRDefault="006276EC" w:rsidP="00711448">
            <w:pPr>
              <w:spacing w:line="240" w:lineRule="auto"/>
              <w:rPr>
                <w:rFonts w:ascii="Times New Roman" w:hAnsi="Times New Roman" w:cs="Times New Roman"/>
                <w:bCs/>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 xml:space="preserve">формы оздоровительной физической культуры спорта в районе 104. В том числе 1 стадион, спорткомплекс 1, 28 спортивных залов, 71 игровые площадки (футбол баскетбол волейбол) гимнастический городок 3. </w:t>
            </w:r>
          </w:p>
          <w:p w:rsidR="00711448" w:rsidRPr="00711448" w:rsidRDefault="00711448" w:rsidP="00711448">
            <w:pPr>
              <w:spacing w:line="240" w:lineRule="auto"/>
              <w:rPr>
                <w:rFonts w:ascii="Times New Roman" w:hAnsi="Times New Roman" w:cs="Times New Roman"/>
                <w:bCs/>
                <w:sz w:val="24"/>
                <w:szCs w:val="24"/>
                <w:lang w:val="kk-KZ"/>
              </w:rPr>
            </w:pPr>
            <w:r w:rsidRPr="00711448">
              <w:rPr>
                <w:rFonts w:ascii="Times New Roman" w:hAnsi="Times New Roman" w:cs="Times New Roman"/>
                <w:bCs/>
                <w:sz w:val="24"/>
                <w:szCs w:val="24"/>
                <w:lang w:val="kk-KZ"/>
              </w:rPr>
              <w:t xml:space="preserve">Специалист в области физической культуры и спорта в районе на сегодняшний день всего 109. В частности, 24-й районной спортивной школе, 2-в колледже Мойынкум, 70 общеобразовательных школах, 10 - в дворовом клубе, 3 - работает в отделе спорта акимата района. </w:t>
            </w:r>
          </w:p>
          <w:p w:rsidR="000B28F7" w:rsidRPr="00D46A9F" w:rsidRDefault="00711448" w:rsidP="00711448">
            <w:pPr>
              <w:spacing w:line="240" w:lineRule="auto"/>
              <w:rPr>
                <w:rFonts w:ascii="Times New Roman" w:hAnsi="Times New Roman" w:cs="Times New Roman"/>
                <w:sz w:val="24"/>
                <w:szCs w:val="24"/>
                <w:lang w:val="kk-KZ"/>
              </w:rPr>
            </w:pPr>
            <w:r w:rsidRPr="00711448">
              <w:rPr>
                <w:rFonts w:ascii="Times New Roman" w:hAnsi="Times New Roman" w:cs="Times New Roman"/>
                <w:bCs/>
                <w:sz w:val="24"/>
                <w:szCs w:val="24"/>
                <w:lang w:val="kk-KZ"/>
              </w:rPr>
              <w:t xml:space="preserve"> Жителей района по итогам 2017 года-на 28,2%, или 9246 человек занимается спортом. С начала года в районе по пропаганде здорового образа жизни проводится в i 267спорттық шар 111967 человек</w:t>
            </w:r>
          </w:p>
        </w:tc>
      </w:tr>
      <w:tr w:rsidR="000B28F7" w:rsidRPr="00D46A9F" w:rsidTr="0086018A">
        <w:trPr>
          <w:gridAfter w:val="4"/>
          <w:wAfter w:w="16370" w:type="dxa"/>
        </w:trPr>
        <w:tc>
          <w:tcPr>
            <w:tcW w:w="4202" w:type="dxa"/>
            <w:shd w:val="clear" w:color="auto" w:fill="FFFFFF"/>
            <w:vAlign w:val="center"/>
          </w:tcPr>
          <w:p w:rsidR="000B28F7" w:rsidRPr="00D46A9F" w:rsidRDefault="000B28F7" w:rsidP="00A14691">
            <w:pPr>
              <w:spacing w:line="240" w:lineRule="auto"/>
              <w:rPr>
                <w:rFonts w:ascii="Times New Roman" w:hAnsi="Times New Roman" w:cs="Times New Roman"/>
                <w:bCs/>
                <w:sz w:val="24"/>
                <w:szCs w:val="24"/>
                <w:lang w:val="kk-KZ"/>
              </w:rPr>
            </w:pPr>
            <w:r w:rsidRPr="008F6944">
              <w:rPr>
                <w:rFonts w:ascii="Times New Roman" w:eastAsia="Times New Roman" w:hAnsi="Times New Roman" w:cs="Times New Roman"/>
                <w:sz w:val="24"/>
                <w:szCs w:val="24"/>
              </w:rPr>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1974" w:type="dxa"/>
            <w:gridSpan w:val="4"/>
            <w:shd w:val="clear" w:color="auto" w:fill="FFFFFF"/>
            <w:vAlign w:val="center"/>
          </w:tcPr>
          <w:p w:rsidR="000B28F7" w:rsidRPr="00D46A9F" w:rsidRDefault="000B28F7" w:rsidP="00CB0377">
            <w:pPr>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w:t>
            </w:r>
          </w:p>
          <w:p w:rsidR="000B28F7" w:rsidRPr="00D46A9F" w:rsidRDefault="000B28F7" w:rsidP="00CB0377">
            <w:pPr>
              <w:spacing w:line="240" w:lineRule="auto"/>
              <w:rPr>
                <w:rFonts w:ascii="Times New Roman" w:hAnsi="Times New Roman" w:cs="Times New Roman"/>
                <w:bCs/>
                <w:sz w:val="24"/>
                <w:szCs w:val="24"/>
                <w:lang w:val="kk-KZ"/>
              </w:rPr>
            </w:pPr>
          </w:p>
        </w:tc>
        <w:tc>
          <w:tcPr>
            <w:tcW w:w="1409" w:type="dxa"/>
            <w:gridSpan w:val="4"/>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12,0</w:t>
            </w:r>
          </w:p>
        </w:tc>
        <w:tc>
          <w:tcPr>
            <w:tcW w:w="1971" w:type="dxa"/>
            <w:gridSpan w:val="5"/>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14,09</w:t>
            </w:r>
          </w:p>
        </w:tc>
        <w:tc>
          <w:tcPr>
            <w:tcW w:w="5754" w:type="dxa"/>
            <w:shd w:val="clear" w:color="auto" w:fill="FFFFFF"/>
          </w:tcPr>
          <w:p w:rsidR="000B28F7" w:rsidRPr="00D46A9F" w:rsidRDefault="000B28F7" w:rsidP="00CB0377">
            <w:pPr>
              <w:spacing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w:t>
            </w:r>
          </w:p>
          <w:p w:rsidR="000B28F7" w:rsidRPr="00D46A9F" w:rsidRDefault="006276EC" w:rsidP="00CB0377">
            <w:pPr>
              <w:spacing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 xml:space="preserve">отдела физической культуры и спорта акимата района №19-го на 2017-2018 учебном году все 24 новый тренер детско-юношеской спортивной школе, охвачено 657 спортсменов, по сравнению с прошлым годом (588 спортсмен) рост 69 спортсмену. В частности, спортсмены основа тренер в группе 8-170 запасные группе-всего 42 212 спортсмен, тренер по вольной борьбе 2 основной группе-78 </w:t>
            </w:r>
            <w:r w:rsidR="00711448" w:rsidRPr="00711448">
              <w:rPr>
                <w:rFonts w:ascii="Times New Roman" w:hAnsi="Times New Roman" w:cs="Times New Roman"/>
                <w:bCs/>
                <w:sz w:val="24"/>
                <w:szCs w:val="24"/>
                <w:lang w:val="kk-KZ"/>
              </w:rPr>
              <w:lastRenderedPageBreak/>
              <w:t>спортсменов, вспомогательного-3 всего 81 спортсмен, тренер бокс в разделе 3 основной группе-44 қосалқыда-всего 64 спортсмена из 20, 5 основной группе в разделе "волейбол" тренер-спортсмен қосалқыда 98-114 всего 16 спортсменов, 2 тренера по баскетболу в группе в разделе основные-қосалқыда 22-34 всего 12 спортсменов, 3 тренера основной группе в разделе футбол-102 қосалқыда-всего 22 спортсмена, 124, всего 28 спортсменов 1 тренер дзюдо в разделе</w:t>
            </w:r>
          </w:p>
          <w:p w:rsidR="000B28F7" w:rsidRPr="00D46A9F" w:rsidRDefault="000B28F7" w:rsidP="00CB0377">
            <w:pPr>
              <w:spacing w:line="240" w:lineRule="auto"/>
              <w:rPr>
                <w:rFonts w:ascii="Times New Roman" w:hAnsi="Times New Roman" w:cs="Times New Roman"/>
                <w:sz w:val="24"/>
                <w:szCs w:val="24"/>
                <w:lang w:val="kk-KZ"/>
              </w:rPr>
            </w:pPr>
          </w:p>
          <w:p w:rsidR="000B28F7" w:rsidRPr="00D46A9F" w:rsidRDefault="000B28F7" w:rsidP="00555B13">
            <w:pPr>
              <w:spacing w:line="240" w:lineRule="auto"/>
              <w:rPr>
                <w:rFonts w:ascii="Times New Roman" w:hAnsi="Times New Roman" w:cs="Times New Roman"/>
                <w:sz w:val="24"/>
                <w:szCs w:val="24"/>
                <w:lang w:val="kk-KZ"/>
              </w:rPr>
            </w:pPr>
          </w:p>
        </w:tc>
      </w:tr>
      <w:tr w:rsidR="000B28F7" w:rsidRPr="00D46A9F" w:rsidTr="0086018A">
        <w:trPr>
          <w:gridAfter w:val="4"/>
          <w:wAfter w:w="16370" w:type="dxa"/>
        </w:trPr>
        <w:tc>
          <w:tcPr>
            <w:tcW w:w="15310" w:type="dxa"/>
            <w:gridSpan w:val="15"/>
            <w:shd w:val="clear" w:color="auto" w:fill="FFFFFF"/>
          </w:tcPr>
          <w:p w:rsidR="000B28F7" w:rsidRPr="00D46A9F" w:rsidRDefault="000B28F7" w:rsidP="00576CF8">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Направление</w:t>
            </w:r>
            <w:r w:rsidRPr="00D46A9F">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Социальная сфера</w:t>
            </w:r>
          </w:p>
        </w:tc>
      </w:tr>
      <w:tr w:rsidR="000B28F7" w:rsidRPr="00D46A9F" w:rsidTr="0086018A">
        <w:trPr>
          <w:gridAfter w:val="4"/>
          <w:wAfter w:w="16370" w:type="dxa"/>
          <w:trHeight w:val="409"/>
        </w:trPr>
        <w:tc>
          <w:tcPr>
            <w:tcW w:w="15310" w:type="dxa"/>
            <w:gridSpan w:val="15"/>
            <w:shd w:val="clear" w:color="auto" w:fill="FFFFFF"/>
          </w:tcPr>
          <w:p w:rsidR="000B28F7" w:rsidRPr="00D46A9F" w:rsidRDefault="000B28F7" w:rsidP="00173D68">
            <w:pPr>
              <w:keepNext/>
              <w:keepLines/>
              <w:tabs>
                <w:tab w:val="left" w:pos="900"/>
                <w:tab w:val="left" w:pos="1080"/>
              </w:tabs>
              <w:spacing w:after="0" w:line="240" w:lineRule="auto"/>
              <w:rPr>
                <w:rFonts w:ascii="Times New Roman" w:hAnsi="Times New Roman" w:cs="Times New Roman"/>
                <w:b/>
                <w:sz w:val="24"/>
                <w:szCs w:val="24"/>
                <w:lang w:val="kk-KZ"/>
              </w:rPr>
            </w:pPr>
            <w:r w:rsidRPr="00D46A9F">
              <w:rPr>
                <w:rFonts w:ascii="Times New Roman" w:hAnsi="Times New Roman" w:cs="Times New Roman"/>
                <w:b/>
                <w:sz w:val="24"/>
                <w:szCs w:val="24"/>
                <w:lang w:val="kk-KZ"/>
              </w:rPr>
              <w:t>3.2.11. Туризм</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576CF8">
            <w:pPr>
              <w:keepNext/>
              <w:keepLines/>
              <w:tabs>
                <w:tab w:val="left" w:pos="900"/>
                <w:tab w:val="left" w:pos="1080"/>
              </w:tabs>
              <w:spacing w:after="0" w:line="240" w:lineRule="auto"/>
              <w:rPr>
                <w:rFonts w:ascii="Times New Roman" w:hAnsi="Times New Roman" w:cs="Times New Roman"/>
                <w:b/>
                <w:sz w:val="24"/>
                <w:szCs w:val="24"/>
                <w:lang w:val="kk-KZ"/>
              </w:rPr>
            </w:pPr>
            <w:r w:rsidRPr="00D46A9F">
              <w:rPr>
                <w:rFonts w:ascii="Times New Roman" w:hAnsi="Times New Roman" w:cs="Times New Roman"/>
                <w:b/>
                <w:sz w:val="24"/>
                <w:szCs w:val="24"/>
                <w:lang w:val="kk-KZ"/>
              </w:rPr>
              <w:t xml:space="preserve">Мақсат </w:t>
            </w:r>
            <w:r w:rsidRPr="00D46A9F">
              <w:rPr>
                <w:rFonts w:ascii="Times New Roman" w:hAnsi="Times New Roman" w:cs="Times New Roman"/>
                <w:b/>
                <w:bCs/>
                <w:sz w:val="24"/>
                <w:szCs w:val="24"/>
                <w:lang w:val="kk-KZ"/>
              </w:rPr>
              <w:t>3.2.11.1.</w:t>
            </w:r>
            <w:r w:rsidRPr="00D46A9F">
              <w:rPr>
                <w:rFonts w:ascii="Times New Roman" w:hAnsi="Times New Roman" w:cs="Times New Roman"/>
                <w:b/>
                <w:sz w:val="24"/>
                <w:szCs w:val="24"/>
                <w:lang w:val="kk-KZ"/>
              </w:rPr>
              <w:t xml:space="preserve"> </w:t>
            </w:r>
            <w:r w:rsidRPr="00576CF8">
              <w:rPr>
                <w:rFonts w:ascii="Times New Roman" w:eastAsia="Calibri" w:hAnsi="Times New Roman" w:cs="Times New Roman"/>
                <w:b/>
                <w:sz w:val="24"/>
                <w:szCs w:val="24"/>
                <w:lang w:val="kk-KZ"/>
              </w:rPr>
              <w:t>Развитие туризма</w:t>
            </w:r>
            <w:r w:rsidRPr="00D46A9F">
              <w:rPr>
                <w:rFonts w:ascii="Times New Roman" w:hAnsi="Times New Roman" w:cs="Times New Roman"/>
                <w:b/>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CB0377">
            <w:pPr>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Pr>
        <w:tc>
          <w:tcPr>
            <w:tcW w:w="4202" w:type="dxa"/>
            <w:shd w:val="clear" w:color="auto" w:fill="FFFFFF"/>
          </w:tcPr>
          <w:p w:rsidR="000B28F7" w:rsidRPr="00D46A9F" w:rsidRDefault="000B28F7" w:rsidP="00576CF8">
            <w:pPr>
              <w:spacing w:after="0" w:line="240" w:lineRule="auto"/>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Увеличение количества обслуженных посетителей местами размещения по внутреннему туризму (резиденты), в сравнении с предыдущим годом</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CB0377">
            <w:pPr>
              <w:keepNext/>
              <w:keepLines/>
              <w:spacing w:after="0" w:line="240" w:lineRule="auto"/>
              <w:jc w:val="center"/>
              <w:rPr>
                <w:rFonts w:ascii="Times New Roman" w:hAnsi="Times New Roman" w:cs="Times New Roman"/>
                <w:spacing w:val="-6"/>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100,1</w:t>
            </w:r>
          </w:p>
        </w:tc>
        <w:tc>
          <w:tcPr>
            <w:tcW w:w="1971" w:type="dxa"/>
            <w:gridSpan w:val="5"/>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146,8</w:t>
            </w:r>
          </w:p>
        </w:tc>
        <w:tc>
          <w:tcPr>
            <w:tcW w:w="5754" w:type="dxa"/>
            <w:shd w:val="clear" w:color="auto" w:fill="FFFFFF"/>
          </w:tcPr>
          <w:p w:rsidR="000B28F7" w:rsidRPr="00D46A9F" w:rsidRDefault="006276EC" w:rsidP="006276EC">
            <w:pPr>
              <w:keepNext/>
              <w:keepLines/>
              <w:tabs>
                <w:tab w:val="left" w:pos="900"/>
                <w:tab w:val="left" w:pos="1080"/>
              </w:tabs>
              <w:spacing w:after="0" w:line="240" w:lineRule="auto"/>
              <w:ind w:firstLine="34"/>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количество посетителей, в зависимости от существующих видов деятельности и видов деятельности, способствует повышению качества и увеличению гостиниц на 46,8% больше</w:t>
            </w:r>
          </w:p>
        </w:tc>
      </w:tr>
      <w:tr w:rsidR="000B28F7" w:rsidRPr="00D46A9F" w:rsidTr="0086018A">
        <w:trPr>
          <w:gridAfter w:val="4"/>
          <w:wAfter w:w="16370" w:type="dxa"/>
        </w:trPr>
        <w:tc>
          <w:tcPr>
            <w:tcW w:w="4202" w:type="dxa"/>
            <w:shd w:val="clear" w:color="auto" w:fill="FFFFFF"/>
          </w:tcPr>
          <w:p w:rsidR="000B28F7" w:rsidRPr="00D46A9F" w:rsidRDefault="000B28F7" w:rsidP="00CB0377">
            <w:pPr>
              <w:keepNext/>
              <w:keepLines/>
              <w:spacing w:after="0" w:line="240" w:lineRule="auto"/>
              <w:rPr>
                <w:rFonts w:ascii="Times New Roman" w:hAnsi="Times New Roman" w:cs="Times New Roman"/>
                <w:sz w:val="24"/>
                <w:szCs w:val="24"/>
                <w:lang w:val="kk-KZ"/>
              </w:rPr>
            </w:pPr>
            <w:r w:rsidRPr="006E4081">
              <w:rPr>
                <w:rFonts w:ascii="Times New Roman" w:eastAsia="Calibri" w:hAnsi="Times New Roman" w:cs="Times New Roman"/>
                <w:sz w:val="24"/>
                <w:szCs w:val="24"/>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1974" w:type="dxa"/>
            <w:gridSpan w:val="4"/>
            <w:shd w:val="clear" w:color="auto" w:fill="FFFFFF"/>
          </w:tcPr>
          <w:p w:rsidR="000B28F7" w:rsidRPr="00D46A9F" w:rsidRDefault="000B28F7" w:rsidP="00CB0377">
            <w:pPr>
              <w:keepNext/>
              <w:keepLines/>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100,0</w:t>
            </w:r>
          </w:p>
        </w:tc>
        <w:tc>
          <w:tcPr>
            <w:tcW w:w="1971" w:type="dxa"/>
            <w:gridSpan w:val="5"/>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Pr>
                <w:rFonts w:ascii="Times New Roman" w:hAnsi="Times New Roman"/>
                <w:sz w:val="24"/>
                <w:szCs w:val="24"/>
                <w:lang w:val="kk-KZ"/>
              </w:rPr>
              <w:t>100,0</w:t>
            </w:r>
          </w:p>
        </w:tc>
        <w:tc>
          <w:tcPr>
            <w:tcW w:w="5754" w:type="dxa"/>
            <w:shd w:val="clear" w:color="auto" w:fill="FFFFFF"/>
          </w:tcPr>
          <w:p w:rsidR="000B28F7" w:rsidRPr="00D46A9F" w:rsidRDefault="006276EC" w:rsidP="006276EC">
            <w:pPr>
              <w:keepNext/>
              <w:keepLines/>
              <w:tabs>
                <w:tab w:val="left" w:pos="900"/>
                <w:tab w:val="left" w:pos="1080"/>
              </w:tabs>
              <w:spacing w:after="0" w:line="240" w:lineRule="auto"/>
              <w:ind w:firstLine="34"/>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В районе нет не резидентами</w:t>
            </w:r>
          </w:p>
        </w:tc>
      </w:tr>
      <w:tr w:rsidR="000B28F7" w:rsidRPr="00D46A9F" w:rsidTr="0086018A">
        <w:trPr>
          <w:gridAfter w:val="4"/>
          <w:wAfter w:w="16370" w:type="dxa"/>
        </w:trPr>
        <w:tc>
          <w:tcPr>
            <w:tcW w:w="4202" w:type="dxa"/>
            <w:shd w:val="clear" w:color="auto" w:fill="FFFFFF"/>
          </w:tcPr>
          <w:p w:rsidR="000B28F7" w:rsidRPr="00D46A9F" w:rsidRDefault="000B28F7" w:rsidP="00CB0377">
            <w:pPr>
              <w:spacing w:after="0" w:line="240" w:lineRule="auto"/>
              <w:rPr>
                <w:rFonts w:ascii="Times New Roman" w:hAnsi="Times New Roman" w:cs="Times New Roman"/>
                <w:bCs/>
                <w:sz w:val="24"/>
                <w:szCs w:val="24"/>
                <w:lang w:val="kk-KZ"/>
              </w:rPr>
            </w:pPr>
            <w:r w:rsidRPr="006E4081">
              <w:rPr>
                <w:rFonts w:ascii="Times New Roman" w:eastAsia="Calibri" w:hAnsi="Times New Roman" w:cs="Times New Roman"/>
                <w:sz w:val="24"/>
                <w:szCs w:val="24"/>
              </w:rPr>
              <w:t xml:space="preserve">Увеличение количества </w:t>
            </w:r>
            <w:proofErr w:type="gramStart"/>
            <w:r w:rsidRPr="006E4081">
              <w:rPr>
                <w:rFonts w:ascii="Times New Roman" w:eastAsia="Calibri" w:hAnsi="Times New Roman" w:cs="Times New Roman"/>
                <w:sz w:val="24"/>
                <w:szCs w:val="24"/>
              </w:rPr>
              <w:t>представленных</w:t>
            </w:r>
            <w:proofErr w:type="gramEnd"/>
            <w:r w:rsidRPr="006E4081">
              <w:rPr>
                <w:rFonts w:ascii="Times New Roman" w:eastAsia="Calibri" w:hAnsi="Times New Roman" w:cs="Times New Roman"/>
                <w:sz w:val="24"/>
                <w:szCs w:val="24"/>
              </w:rPr>
              <w:t xml:space="preserve"> койко-суток,  в сравнении с предыдущим годом</w:t>
            </w:r>
          </w:p>
        </w:tc>
        <w:tc>
          <w:tcPr>
            <w:tcW w:w="1974" w:type="dxa"/>
            <w:gridSpan w:val="4"/>
            <w:shd w:val="clear" w:color="auto" w:fill="FFFFFF"/>
          </w:tcPr>
          <w:p w:rsidR="000B28F7" w:rsidRPr="00D46A9F" w:rsidRDefault="000B28F7" w:rsidP="00CB0377">
            <w:pPr>
              <w:keepNext/>
              <w:keepLines/>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0B28F7"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100,0</w:t>
            </w:r>
          </w:p>
          <w:p w:rsidR="000B28F7" w:rsidRPr="0006767F" w:rsidRDefault="000B28F7" w:rsidP="00797C5F">
            <w:pPr>
              <w:rPr>
                <w:rFonts w:ascii="Times New Roman" w:hAnsi="Times New Roman"/>
                <w:sz w:val="24"/>
                <w:szCs w:val="24"/>
                <w:lang w:val="kk-KZ"/>
              </w:rPr>
            </w:pPr>
          </w:p>
        </w:tc>
        <w:tc>
          <w:tcPr>
            <w:tcW w:w="1971" w:type="dxa"/>
            <w:gridSpan w:val="5"/>
            <w:shd w:val="clear" w:color="auto" w:fill="FFFFFF"/>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133,8</w:t>
            </w:r>
          </w:p>
        </w:tc>
        <w:tc>
          <w:tcPr>
            <w:tcW w:w="5754" w:type="dxa"/>
            <w:shd w:val="clear" w:color="auto" w:fill="FFFFFF"/>
          </w:tcPr>
          <w:p w:rsidR="000B28F7" w:rsidRPr="00D46A9F" w:rsidRDefault="006276EC" w:rsidP="006276EC">
            <w:pPr>
              <w:keepNext/>
              <w:keepLines/>
              <w:tabs>
                <w:tab w:val="left" w:pos="900"/>
                <w:tab w:val="left" w:pos="1080"/>
              </w:tabs>
              <w:spacing w:after="0" w:line="240" w:lineRule="auto"/>
              <w:ind w:firstLine="34"/>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Район көбейуіне количество посетителей, а также в связи с увеличением количество пользователей услугами гостиницы 33,8 % больше</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42141C">
            <w:pPr>
              <w:pStyle w:val="2a"/>
              <w:keepNext/>
              <w:keepLines/>
              <w:jc w:val="both"/>
              <w:rPr>
                <w:rFonts w:ascii="Times New Roman" w:hAnsi="Times New Roman" w:cs="Times New Roman"/>
                <w:sz w:val="24"/>
                <w:szCs w:val="24"/>
              </w:rPr>
            </w:pPr>
            <w:r>
              <w:rPr>
                <w:rFonts w:ascii="Times New Roman" w:hAnsi="Times New Roman" w:cs="Times New Roman"/>
                <w:sz w:val="24"/>
                <w:szCs w:val="24"/>
                <w:lang w:val="kk-KZ"/>
              </w:rPr>
              <w:t>Направление</w:t>
            </w:r>
            <w:r w:rsidRPr="00D46A9F">
              <w:rPr>
                <w:rFonts w:ascii="Times New Roman" w:hAnsi="Times New Roman" w:cs="Times New Roman"/>
                <w:sz w:val="24"/>
                <w:szCs w:val="24"/>
                <w:lang w:val="kk-KZ"/>
              </w:rPr>
              <w:t xml:space="preserve">: </w:t>
            </w:r>
            <w:r>
              <w:rPr>
                <w:rFonts w:ascii="Times New Roman" w:hAnsi="Times New Roman" w:cs="Times New Roman"/>
                <w:sz w:val="24"/>
                <w:szCs w:val="24"/>
                <w:lang w:val="kk-KZ"/>
              </w:rPr>
              <w:t>Социальная сфера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42141C">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3.2.12. </w:t>
            </w:r>
            <w:r w:rsidRPr="0042141C">
              <w:rPr>
                <w:rFonts w:ascii="Times New Roman" w:eastAsia="Calibri" w:hAnsi="Times New Roman" w:cs="Times New Roman"/>
                <w:sz w:val="24"/>
                <w:szCs w:val="24"/>
              </w:rPr>
              <w:t xml:space="preserve">Развитие </w:t>
            </w:r>
            <w:proofErr w:type="spellStart"/>
            <w:r w:rsidRPr="0042141C">
              <w:rPr>
                <w:rFonts w:ascii="Times New Roman" w:eastAsia="Calibri" w:hAnsi="Times New Roman" w:cs="Times New Roman"/>
                <w:sz w:val="24"/>
                <w:szCs w:val="24"/>
              </w:rPr>
              <w:t>трехязычия</w:t>
            </w:r>
            <w:proofErr w:type="spellEnd"/>
            <w:r w:rsidRPr="00D46A9F">
              <w:rPr>
                <w:rFonts w:ascii="Times New Roman" w:hAnsi="Times New Roman" w:cs="Times New Roman"/>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42141C" w:rsidRDefault="000B28F7" w:rsidP="002B1B78">
            <w:pPr>
              <w:tabs>
                <w:tab w:val="left" w:pos="3390"/>
              </w:tabs>
              <w:spacing w:after="0" w:line="240" w:lineRule="auto"/>
              <w:rPr>
                <w:rFonts w:ascii="Times New Roman" w:eastAsia="Calibri" w:hAnsi="Times New Roman" w:cs="Times New Roman"/>
                <w:b/>
                <w:sz w:val="24"/>
                <w:szCs w:val="24"/>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3.2.12.1. </w:t>
            </w:r>
            <w:r w:rsidRPr="0042141C">
              <w:rPr>
                <w:rFonts w:ascii="Times New Roman" w:eastAsia="Calibri" w:hAnsi="Times New Roman" w:cs="Times New Roman"/>
                <w:b/>
                <w:sz w:val="24"/>
                <w:szCs w:val="24"/>
              </w:rPr>
              <w:t>Развитие государственного языка, сохранение русского языка в лексическом багаже и овладение английским языком</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CB03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lastRenderedPageBreak/>
              <w:t>Целевые</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6276EC" w:rsidRPr="00D46A9F" w:rsidTr="0086018A">
        <w:trPr>
          <w:gridAfter w:val="4"/>
          <w:wAfter w:w="16370" w:type="dxa"/>
        </w:trPr>
        <w:tc>
          <w:tcPr>
            <w:tcW w:w="4202" w:type="dxa"/>
            <w:shd w:val="clear" w:color="auto" w:fill="FFFFFF"/>
          </w:tcPr>
          <w:p w:rsidR="006276EC" w:rsidRPr="00D46A9F" w:rsidRDefault="006276EC" w:rsidP="0042141C">
            <w:pPr>
              <w:spacing w:line="240" w:lineRule="auto"/>
              <w:jc w:val="both"/>
              <w:rPr>
                <w:rFonts w:ascii="Times New Roman" w:eastAsia="Times New Roman" w:hAnsi="Times New Roman" w:cs="Times New Roman"/>
                <w:bCs/>
                <w:sz w:val="24"/>
                <w:szCs w:val="24"/>
                <w:lang w:val="kk-KZ"/>
              </w:rPr>
            </w:pPr>
            <w:r w:rsidRPr="006E4081">
              <w:rPr>
                <w:rFonts w:ascii="Times New Roman" w:eastAsia="Calibri" w:hAnsi="Times New Roman" w:cs="Times New Roman"/>
                <w:sz w:val="24"/>
                <w:szCs w:val="24"/>
              </w:rPr>
              <w:t>Доля взрослого населения, владеющего государственным языком</w:t>
            </w:r>
            <w:r w:rsidRPr="00D46A9F">
              <w:rPr>
                <w:rStyle w:val="s0"/>
                <w:rFonts w:eastAsia="Times New Roman"/>
                <w:color w:val="auto"/>
                <w:sz w:val="24"/>
                <w:szCs w:val="24"/>
                <w:lang w:val="kk-KZ"/>
              </w:rPr>
              <w:t xml:space="preserve"> </w:t>
            </w:r>
          </w:p>
        </w:tc>
        <w:tc>
          <w:tcPr>
            <w:tcW w:w="1974" w:type="dxa"/>
            <w:gridSpan w:val="4"/>
            <w:shd w:val="clear" w:color="auto" w:fill="FFFFFF"/>
          </w:tcPr>
          <w:p w:rsidR="006276EC" w:rsidRPr="00D46A9F" w:rsidRDefault="006276EC" w:rsidP="008A5922">
            <w:pPr>
              <w:spacing w:line="240" w:lineRule="auto"/>
              <w:jc w:val="center"/>
              <w:rPr>
                <w:rFonts w:ascii="Times New Roman" w:eastAsia="Times New Roman" w:hAnsi="Times New Roman" w:cs="Times New Roman"/>
                <w:sz w:val="24"/>
                <w:szCs w:val="24"/>
                <w:lang w:val="kk-KZ"/>
              </w:rPr>
            </w:pPr>
            <w:r w:rsidRPr="00D46A9F">
              <w:rPr>
                <w:rFonts w:ascii="Times New Roman" w:eastAsia="Times New Roman" w:hAnsi="Times New Roman" w:cs="Times New Roman"/>
                <w:sz w:val="24"/>
                <w:szCs w:val="24"/>
                <w:lang w:val="kk-KZ"/>
              </w:rPr>
              <w:t>%</w:t>
            </w:r>
          </w:p>
        </w:tc>
        <w:tc>
          <w:tcPr>
            <w:tcW w:w="1409" w:type="dxa"/>
            <w:gridSpan w:val="4"/>
            <w:shd w:val="clear" w:color="auto" w:fill="FFFFFF"/>
          </w:tcPr>
          <w:p w:rsidR="006276EC" w:rsidRPr="009C5663" w:rsidRDefault="006276EC" w:rsidP="00797C5F">
            <w:pPr>
              <w:jc w:val="center"/>
              <w:rPr>
                <w:rFonts w:ascii="Times New Roman" w:hAnsi="Times New Roman"/>
                <w:sz w:val="24"/>
                <w:szCs w:val="24"/>
                <w:lang w:val="kk-KZ"/>
              </w:rPr>
            </w:pPr>
            <w:r w:rsidRPr="009C5663">
              <w:rPr>
                <w:rFonts w:ascii="Times New Roman" w:hAnsi="Times New Roman"/>
                <w:sz w:val="24"/>
                <w:szCs w:val="24"/>
                <w:lang w:val="kk-KZ"/>
              </w:rPr>
              <w:t>99,4</w:t>
            </w:r>
          </w:p>
        </w:tc>
        <w:tc>
          <w:tcPr>
            <w:tcW w:w="1971" w:type="dxa"/>
            <w:gridSpan w:val="5"/>
            <w:shd w:val="clear" w:color="auto" w:fill="FFFFFF"/>
          </w:tcPr>
          <w:p w:rsidR="006276EC" w:rsidRPr="009C5663" w:rsidRDefault="006276EC" w:rsidP="00797C5F">
            <w:pPr>
              <w:jc w:val="center"/>
              <w:rPr>
                <w:rFonts w:ascii="Times New Roman" w:hAnsi="Times New Roman"/>
                <w:sz w:val="24"/>
                <w:szCs w:val="24"/>
                <w:lang w:val="kk-KZ"/>
              </w:rPr>
            </w:pPr>
            <w:r w:rsidRPr="009C5663">
              <w:rPr>
                <w:rFonts w:ascii="Times New Roman" w:hAnsi="Times New Roman"/>
                <w:sz w:val="24"/>
                <w:szCs w:val="24"/>
                <w:lang w:val="kk-KZ"/>
              </w:rPr>
              <w:t>99,5</w:t>
            </w:r>
          </w:p>
        </w:tc>
        <w:tc>
          <w:tcPr>
            <w:tcW w:w="5754" w:type="dxa"/>
            <w:shd w:val="clear" w:color="auto" w:fill="FFFFFF"/>
          </w:tcPr>
          <w:p w:rsidR="006276EC" w:rsidRDefault="006276EC">
            <w:r w:rsidRPr="001530C7">
              <w:rPr>
                <w:rFonts w:ascii="Times New Roman" w:hAnsi="Times New Roman" w:cs="Times New Roman"/>
                <w:bCs/>
                <w:sz w:val="24"/>
                <w:szCs w:val="24"/>
                <w:lang w:val="kk-KZ"/>
              </w:rPr>
              <w:t>Выполнено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В 2017 году, сельского населения были открыты курсы обучения на трех языках в обучении</w:t>
            </w:r>
          </w:p>
        </w:tc>
      </w:tr>
      <w:tr w:rsidR="006276EC" w:rsidRPr="00711448" w:rsidTr="0086018A">
        <w:trPr>
          <w:gridAfter w:val="4"/>
          <w:wAfter w:w="16370" w:type="dxa"/>
        </w:trPr>
        <w:tc>
          <w:tcPr>
            <w:tcW w:w="4202" w:type="dxa"/>
            <w:shd w:val="clear" w:color="auto" w:fill="FFFFFF"/>
          </w:tcPr>
          <w:p w:rsidR="006276EC" w:rsidRPr="00D46A9F" w:rsidRDefault="006276EC" w:rsidP="0042141C">
            <w:pPr>
              <w:spacing w:line="240" w:lineRule="auto"/>
              <w:jc w:val="both"/>
              <w:rPr>
                <w:rStyle w:val="s0"/>
                <w:rFonts w:eastAsia="Times New Roman"/>
                <w:color w:val="auto"/>
                <w:sz w:val="24"/>
                <w:szCs w:val="24"/>
                <w:lang w:val="kk-KZ"/>
              </w:rPr>
            </w:pPr>
            <w:r w:rsidRPr="006E4081">
              <w:rPr>
                <w:rFonts w:ascii="Times New Roman" w:eastAsia="Calibri" w:hAnsi="Times New Roman" w:cs="Times New Roman"/>
                <w:sz w:val="24"/>
                <w:szCs w:val="24"/>
              </w:rPr>
              <w:t>Доля взрослого населения, владеющего английским языком</w:t>
            </w:r>
            <w:r w:rsidRPr="00D46A9F">
              <w:rPr>
                <w:rStyle w:val="s0"/>
                <w:rFonts w:eastAsia="Times New Roman"/>
                <w:color w:val="auto"/>
                <w:sz w:val="24"/>
                <w:szCs w:val="24"/>
                <w:lang w:val="kk-KZ"/>
              </w:rPr>
              <w:t xml:space="preserve"> </w:t>
            </w:r>
          </w:p>
        </w:tc>
        <w:tc>
          <w:tcPr>
            <w:tcW w:w="1974" w:type="dxa"/>
            <w:gridSpan w:val="4"/>
            <w:shd w:val="clear" w:color="auto" w:fill="FFFFFF"/>
          </w:tcPr>
          <w:p w:rsidR="006276EC" w:rsidRPr="00D46A9F" w:rsidRDefault="006276EC" w:rsidP="008A5922">
            <w:pPr>
              <w:spacing w:line="240" w:lineRule="auto"/>
              <w:jc w:val="center"/>
              <w:rPr>
                <w:rFonts w:ascii="Times New Roman" w:eastAsia="Times New Roman" w:hAnsi="Times New Roman" w:cs="Times New Roman"/>
                <w:sz w:val="24"/>
                <w:szCs w:val="24"/>
                <w:lang w:val="kk-KZ"/>
              </w:rPr>
            </w:pPr>
            <w:r w:rsidRPr="00D46A9F">
              <w:rPr>
                <w:rFonts w:ascii="Times New Roman" w:eastAsia="Times New Roman" w:hAnsi="Times New Roman" w:cs="Times New Roman"/>
                <w:sz w:val="24"/>
                <w:szCs w:val="24"/>
                <w:lang w:val="kk-KZ"/>
              </w:rPr>
              <w:t>%</w:t>
            </w:r>
          </w:p>
        </w:tc>
        <w:tc>
          <w:tcPr>
            <w:tcW w:w="1409" w:type="dxa"/>
            <w:gridSpan w:val="4"/>
            <w:shd w:val="clear" w:color="auto" w:fill="FFFFFF"/>
          </w:tcPr>
          <w:p w:rsidR="006276EC" w:rsidRPr="009C5663" w:rsidRDefault="006276EC" w:rsidP="00797C5F">
            <w:pPr>
              <w:jc w:val="center"/>
              <w:rPr>
                <w:rFonts w:ascii="Times New Roman" w:hAnsi="Times New Roman"/>
                <w:sz w:val="24"/>
                <w:szCs w:val="24"/>
                <w:lang w:val="kk-KZ"/>
              </w:rPr>
            </w:pPr>
            <w:r w:rsidRPr="009C5663">
              <w:rPr>
                <w:rFonts w:ascii="Times New Roman" w:hAnsi="Times New Roman"/>
                <w:sz w:val="24"/>
                <w:szCs w:val="24"/>
                <w:lang w:val="kk-KZ"/>
              </w:rPr>
              <w:t>8,7</w:t>
            </w:r>
          </w:p>
        </w:tc>
        <w:tc>
          <w:tcPr>
            <w:tcW w:w="1971" w:type="dxa"/>
            <w:gridSpan w:val="5"/>
            <w:shd w:val="clear" w:color="auto" w:fill="FFFFFF"/>
          </w:tcPr>
          <w:p w:rsidR="006276EC" w:rsidRPr="009C5663" w:rsidRDefault="006276EC" w:rsidP="00797C5F">
            <w:pPr>
              <w:jc w:val="center"/>
              <w:rPr>
                <w:rFonts w:ascii="Times New Roman" w:hAnsi="Times New Roman"/>
                <w:sz w:val="24"/>
                <w:szCs w:val="24"/>
                <w:lang w:val="kk-KZ"/>
              </w:rPr>
            </w:pPr>
            <w:r w:rsidRPr="009C5663">
              <w:rPr>
                <w:rFonts w:ascii="Times New Roman" w:hAnsi="Times New Roman"/>
                <w:sz w:val="24"/>
                <w:szCs w:val="24"/>
                <w:lang w:val="kk-KZ"/>
              </w:rPr>
              <w:t>9,0</w:t>
            </w:r>
          </w:p>
        </w:tc>
        <w:tc>
          <w:tcPr>
            <w:tcW w:w="5754" w:type="dxa"/>
            <w:shd w:val="clear" w:color="auto" w:fill="FFFFFF"/>
          </w:tcPr>
          <w:p w:rsidR="006276EC" w:rsidRPr="00711448" w:rsidRDefault="006276EC">
            <w:pPr>
              <w:rPr>
                <w:lang w:val="kk-KZ"/>
              </w:rPr>
            </w:pPr>
            <w:r w:rsidRPr="001530C7">
              <w:rPr>
                <w:rFonts w:ascii="Times New Roman" w:hAnsi="Times New Roman" w:cs="Times New Roman"/>
                <w:bCs/>
                <w:sz w:val="24"/>
                <w:szCs w:val="24"/>
                <w:lang w:val="kk-KZ"/>
              </w:rPr>
              <w:t>Выполнено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В 2017 году, сельского населения были открыты курсы обучения на трех языках в обучении</w:t>
            </w:r>
          </w:p>
        </w:tc>
      </w:tr>
      <w:tr w:rsidR="006276EC" w:rsidRPr="00D46A9F" w:rsidTr="0086018A">
        <w:trPr>
          <w:gridAfter w:val="4"/>
          <w:wAfter w:w="16370" w:type="dxa"/>
        </w:trPr>
        <w:tc>
          <w:tcPr>
            <w:tcW w:w="4202" w:type="dxa"/>
            <w:shd w:val="clear" w:color="auto" w:fill="FFFFFF"/>
          </w:tcPr>
          <w:p w:rsidR="006276EC" w:rsidRPr="00D46A9F" w:rsidRDefault="006276EC" w:rsidP="0042141C">
            <w:pPr>
              <w:spacing w:line="240" w:lineRule="auto"/>
              <w:jc w:val="both"/>
              <w:rPr>
                <w:rStyle w:val="s0"/>
                <w:rFonts w:eastAsia="Times New Roman"/>
                <w:color w:val="auto"/>
                <w:sz w:val="24"/>
                <w:szCs w:val="24"/>
                <w:lang w:val="kk-KZ"/>
              </w:rPr>
            </w:pPr>
            <w:r w:rsidRPr="006E4081">
              <w:rPr>
                <w:rFonts w:ascii="Times New Roman" w:eastAsia="Calibri" w:hAnsi="Times New Roman" w:cs="Times New Roman"/>
                <w:sz w:val="24"/>
                <w:szCs w:val="24"/>
              </w:rPr>
              <w:t>Доля взрослого населения, владеющего тремя языками (</w:t>
            </w:r>
            <w:proofErr w:type="spellStart"/>
            <w:proofErr w:type="gramStart"/>
            <w:r w:rsidRPr="006E4081">
              <w:rPr>
                <w:rFonts w:ascii="Times New Roman" w:eastAsia="Calibri" w:hAnsi="Times New Roman" w:cs="Times New Roman"/>
                <w:sz w:val="24"/>
                <w:szCs w:val="24"/>
              </w:rPr>
              <w:t>государствен-ным</w:t>
            </w:r>
            <w:proofErr w:type="spellEnd"/>
            <w:proofErr w:type="gramEnd"/>
            <w:r w:rsidRPr="006E4081">
              <w:rPr>
                <w:rFonts w:ascii="Times New Roman" w:eastAsia="Calibri" w:hAnsi="Times New Roman" w:cs="Times New Roman"/>
                <w:sz w:val="24"/>
                <w:szCs w:val="24"/>
              </w:rPr>
              <w:t>, русским и английским)</w:t>
            </w:r>
          </w:p>
        </w:tc>
        <w:tc>
          <w:tcPr>
            <w:tcW w:w="1974" w:type="dxa"/>
            <w:gridSpan w:val="4"/>
            <w:shd w:val="clear" w:color="auto" w:fill="FFFFFF"/>
          </w:tcPr>
          <w:p w:rsidR="006276EC" w:rsidRPr="00D46A9F" w:rsidRDefault="006276EC" w:rsidP="008A5922">
            <w:pPr>
              <w:spacing w:line="240" w:lineRule="auto"/>
              <w:jc w:val="center"/>
              <w:rPr>
                <w:rFonts w:ascii="Times New Roman" w:eastAsia="Times New Roman" w:hAnsi="Times New Roman" w:cs="Times New Roman"/>
                <w:sz w:val="24"/>
                <w:szCs w:val="24"/>
                <w:lang w:val="kk-KZ"/>
              </w:rPr>
            </w:pPr>
            <w:r w:rsidRPr="00D46A9F">
              <w:rPr>
                <w:rFonts w:ascii="Times New Roman" w:eastAsia="Times New Roman" w:hAnsi="Times New Roman" w:cs="Times New Roman"/>
                <w:sz w:val="24"/>
                <w:szCs w:val="24"/>
                <w:lang w:val="kk-KZ"/>
              </w:rPr>
              <w:t>%</w:t>
            </w:r>
          </w:p>
        </w:tc>
        <w:tc>
          <w:tcPr>
            <w:tcW w:w="1409" w:type="dxa"/>
            <w:gridSpan w:val="4"/>
            <w:shd w:val="clear" w:color="auto" w:fill="FFFFFF"/>
          </w:tcPr>
          <w:p w:rsidR="006276EC" w:rsidRPr="009C5663" w:rsidRDefault="006276EC" w:rsidP="00797C5F">
            <w:pPr>
              <w:jc w:val="center"/>
              <w:rPr>
                <w:rFonts w:ascii="Times New Roman" w:hAnsi="Times New Roman"/>
                <w:sz w:val="24"/>
                <w:szCs w:val="24"/>
                <w:lang w:val="kk-KZ"/>
              </w:rPr>
            </w:pPr>
            <w:r w:rsidRPr="009C5663">
              <w:rPr>
                <w:rFonts w:ascii="Times New Roman" w:hAnsi="Times New Roman"/>
                <w:sz w:val="24"/>
                <w:szCs w:val="24"/>
                <w:lang w:val="kk-KZ"/>
              </w:rPr>
              <w:t>12</w:t>
            </w:r>
          </w:p>
        </w:tc>
        <w:tc>
          <w:tcPr>
            <w:tcW w:w="1971" w:type="dxa"/>
            <w:gridSpan w:val="5"/>
            <w:shd w:val="clear" w:color="auto" w:fill="FFFFFF"/>
          </w:tcPr>
          <w:p w:rsidR="006276EC" w:rsidRPr="009C5663" w:rsidRDefault="006276EC" w:rsidP="00797C5F">
            <w:pPr>
              <w:jc w:val="center"/>
              <w:rPr>
                <w:rFonts w:ascii="Times New Roman" w:hAnsi="Times New Roman"/>
                <w:sz w:val="24"/>
                <w:szCs w:val="24"/>
                <w:lang w:val="kk-KZ"/>
              </w:rPr>
            </w:pPr>
            <w:r w:rsidRPr="009C5663">
              <w:rPr>
                <w:rFonts w:ascii="Times New Roman" w:hAnsi="Times New Roman"/>
                <w:sz w:val="24"/>
                <w:szCs w:val="24"/>
                <w:lang w:val="kk-KZ"/>
              </w:rPr>
              <w:t>12,3</w:t>
            </w:r>
          </w:p>
        </w:tc>
        <w:tc>
          <w:tcPr>
            <w:tcW w:w="5754" w:type="dxa"/>
            <w:shd w:val="clear" w:color="auto" w:fill="FFFFFF"/>
          </w:tcPr>
          <w:p w:rsidR="006276EC" w:rsidRDefault="006276EC">
            <w:r w:rsidRPr="001530C7">
              <w:rPr>
                <w:rFonts w:ascii="Times New Roman" w:hAnsi="Times New Roman" w:cs="Times New Roman"/>
                <w:bCs/>
                <w:sz w:val="24"/>
                <w:szCs w:val="24"/>
                <w:lang w:val="kk-KZ"/>
              </w:rPr>
              <w:t>Выполнено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В 2017 году, сельского населения были открыты курсы обучения на трех языках в обучении</w:t>
            </w:r>
          </w:p>
        </w:tc>
      </w:tr>
      <w:tr w:rsidR="000B28F7" w:rsidRPr="00D46A9F" w:rsidTr="0086018A">
        <w:trPr>
          <w:gridAfter w:val="4"/>
          <w:wAfter w:w="16370" w:type="dxa"/>
        </w:trPr>
        <w:tc>
          <w:tcPr>
            <w:tcW w:w="15310" w:type="dxa"/>
            <w:gridSpan w:val="15"/>
            <w:shd w:val="clear" w:color="auto" w:fill="FFFFFF"/>
          </w:tcPr>
          <w:p w:rsidR="000B28F7" w:rsidRDefault="000B28F7" w:rsidP="00890DF9">
            <w:pPr>
              <w:tabs>
                <w:tab w:val="left" w:pos="-2694"/>
              </w:tabs>
              <w:spacing w:after="0" w:line="240" w:lineRule="auto"/>
              <w:rPr>
                <w:rFonts w:ascii="Times New Roman" w:eastAsia="Calibri" w:hAnsi="Times New Roman" w:cs="Times New Roman"/>
                <w:b/>
                <w:sz w:val="24"/>
                <w:szCs w:val="24"/>
              </w:rPr>
            </w:pPr>
          </w:p>
          <w:p w:rsidR="000B28F7" w:rsidRDefault="000B28F7" w:rsidP="00934FA6">
            <w:pPr>
              <w:tabs>
                <w:tab w:val="left" w:pos="-2694"/>
              </w:tabs>
              <w:spacing w:after="0" w:line="240" w:lineRule="auto"/>
              <w:rPr>
                <w:rFonts w:ascii="Times New Roman" w:eastAsia="Calibri" w:hAnsi="Times New Roman" w:cs="Times New Roman"/>
                <w:b/>
                <w:sz w:val="24"/>
                <w:szCs w:val="24"/>
              </w:rPr>
            </w:pPr>
          </w:p>
          <w:p w:rsidR="000B28F7" w:rsidRDefault="000B28F7" w:rsidP="00934FA6">
            <w:pPr>
              <w:tabs>
                <w:tab w:val="left" w:pos="-2694"/>
              </w:tabs>
              <w:spacing w:after="0" w:line="240" w:lineRule="auto"/>
              <w:rPr>
                <w:rFonts w:ascii="Times New Roman" w:eastAsia="Calibri" w:hAnsi="Times New Roman" w:cs="Times New Roman"/>
                <w:b/>
                <w:sz w:val="24"/>
                <w:szCs w:val="24"/>
              </w:rPr>
            </w:pPr>
          </w:p>
          <w:p w:rsidR="000B28F7" w:rsidRPr="00934FA6" w:rsidRDefault="000B28F7" w:rsidP="00934FA6">
            <w:pPr>
              <w:tabs>
                <w:tab w:val="left" w:pos="-2694"/>
              </w:tabs>
              <w:spacing w:after="0" w:line="240" w:lineRule="auto"/>
              <w:rPr>
                <w:rFonts w:ascii="Times New Roman" w:eastAsia="Calibri" w:hAnsi="Times New Roman" w:cs="Times New Roman"/>
                <w:b/>
                <w:sz w:val="24"/>
                <w:szCs w:val="24"/>
              </w:rPr>
            </w:pPr>
            <w:r w:rsidRPr="00934FA6">
              <w:rPr>
                <w:rFonts w:ascii="Times New Roman" w:eastAsia="Calibri" w:hAnsi="Times New Roman" w:cs="Times New Roman"/>
                <w:b/>
                <w:sz w:val="24"/>
                <w:szCs w:val="24"/>
              </w:rPr>
              <w:t>Направление: Общественная безопасность и правопорядок</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934FA6">
            <w:pPr>
              <w:pStyle w:val="2a"/>
              <w:keepNext/>
              <w:keepLines/>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3.2.13. </w:t>
            </w:r>
            <w:r w:rsidRPr="00934FA6">
              <w:rPr>
                <w:rFonts w:ascii="Times New Roman" w:eastAsia="Calibri" w:hAnsi="Times New Roman" w:cs="Times New Roman"/>
                <w:sz w:val="24"/>
                <w:szCs w:val="24"/>
              </w:rPr>
              <w:t>Общественная безопасность и правопорядок</w:t>
            </w:r>
          </w:p>
        </w:tc>
      </w:tr>
      <w:tr w:rsidR="000B28F7" w:rsidRPr="00D46A9F" w:rsidTr="0086018A">
        <w:trPr>
          <w:gridAfter w:val="4"/>
          <w:wAfter w:w="16370" w:type="dxa"/>
        </w:trPr>
        <w:tc>
          <w:tcPr>
            <w:tcW w:w="15310" w:type="dxa"/>
            <w:gridSpan w:val="15"/>
            <w:shd w:val="clear" w:color="auto" w:fill="FFFFFF"/>
          </w:tcPr>
          <w:p w:rsidR="000B28F7" w:rsidRPr="00934FA6" w:rsidRDefault="000B28F7" w:rsidP="00934FA6">
            <w:pPr>
              <w:tabs>
                <w:tab w:val="left" w:pos="3390"/>
              </w:tabs>
              <w:spacing w:after="0" w:line="240" w:lineRule="auto"/>
              <w:jc w:val="both"/>
              <w:rPr>
                <w:rFonts w:ascii="Times New Roman" w:eastAsia="Calibri" w:hAnsi="Times New Roman" w:cs="Times New Roman"/>
                <w:b/>
                <w:sz w:val="28"/>
                <w:szCs w:val="28"/>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3.2.13.1. </w:t>
            </w:r>
            <w:r w:rsidRPr="00934FA6">
              <w:rPr>
                <w:rFonts w:ascii="Times New Roman" w:eastAsia="Calibri" w:hAnsi="Times New Roman" w:cs="Times New Roman"/>
                <w:b/>
                <w:sz w:val="24"/>
                <w:szCs w:val="24"/>
              </w:rPr>
              <w:t>Укрепление общественного порядка и обеспечение дорожной</w:t>
            </w:r>
            <w:r w:rsidRPr="006E4081">
              <w:rPr>
                <w:rFonts w:ascii="Times New Roman" w:eastAsia="Calibri" w:hAnsi="Times New Roman" w:cs="Times New Roman"/>
                <w:b/>
                <w:sz w:val="28"/>
                <w:szCs w:val="28"/>
              </w:rPr>
              <w:t xml:space="preserve">  безопасности</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CB0377">
            <w:pPr>
              <w:keepNext/>
              <w:keepLines/>
              <w:rPr>
                <w:rFonts w:ascii="Times New Roman" w:hAnsi="Times New Roman" w:cs="Times New Roman"/>
                <w:b/>
                <w:sz w:val="24"/>
                <w:szCs w:val="24"/>
              </w:rPr>
            </w:pPr>
            <w:r w:rsidRPr="00D46A9F">
              <w:rPr>
                <w:rFonts w:ascii="Times New Roman" w:hAnsi="Times New Roman" w:cs="Times New Roman"/>
                <w:b/>
                <w:bCs/>
                <w:sz w:val="24"/>
                <w:szCs w:val="24"/>
                <w:lang w:val="kk-KZ"/>
              </w:rPr>
              <w:t>Нысаналы индикатор</w:t>
            </w:r>
          </w:p>
        </w:tc>
      </w:tr>
      <w:tr w:rsidR="006276EC" w:rsidRPr="00D46A9F" w:rsidTr="00797C5F">
        <w:trPr>
          <w:gridAfter w:val="4"/>
          <w:wAfter w:w="16370" w:type="dxa"/>
        </w:trPr>
        <w:tc>
          <w:tcPr>
            <w:tcW w:w="4202" w:type="dxa"/>
            <w:shd w:val="clear" w:color="auto" w:fill="FFFFFF"/>
          </w:tcPr>
          <w:p w:rsidR="006276EC" w:rsidRPr="00D46A9F" w:rsidRDefault="006276EC" w:rsidP="00934FA6">
            <w:pPr>
              <w:keepNext/>
              <w:keepLines/>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Удельный вес преступлений, совершенных на улицах</w:t>
            </w:r>
            <w:r w:rsidRPr="00D46A9F">
              <w:rPr>
                <w:rFonts w:ascii="Times New Roman" w:hAnsi="Times New Roman" w:cs="Times New Roman"/>
                <w:spacing w:val="-6"/>
                <w:sz w:val="24"/>
                <w:szCs w:val="24"/>
                <w:lang w:val="kk-KZ"/>
              </w:rPr>
              <w:t xml:space="preserve"> </w:t>
            </w:r>
          </w:p>
        </w:tc>
        <w:tc>
          <w:tcPr>
            <w:tcW w:w="1974" w:type="dxa"/>
            <w:gridSpan w:val="4"/>
            <w:shd w:val="clear" w:color="auto" w:fill="FFFFFF"/>
          </w:tcPr>
          <w:p w:rsidR="006276EC" w:rsidRPr="00D46A9F" w:rsidRDefault="006276EC" w:rsidP="002548A8">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6276EC" w:rsidRPr="00E005C0" w:rsidRDefault="006276EC" w:rsidP="00797C5F">
            <w:pPr>
              <w:jc w:val="center"/>
              <w:rPr>
                <w:rFonts w:ascii="Times New Roman" w:hAnsi="Times New Roman"/>
                <w:sz w:val="24"/>
                <w:szCs w:val="24"/>
                <w:lang w:val="kk-KZ"/>
              </w:rPr>
            </w:pPr>
            <w:r w:rsidRPr="00E005C0">
              <w:rPr>
                <w:rFonts w:ascii="Times New Roman" w:hAnsi="Times New Roman"/>
                <w:sz w:val="24"/>
                <w:szCs w:val="24"/>
                <w:lang w:val="kk-KZ"/>
              </w:rPr>
              <w:t>4,1</w:t>
            </w:r>
          </w:p>
        </w:tc>
        <w:tc>
          <w:tcPr>
            <w:tcW w:w="1971" w:type="dxa"/>
            <w:gridSpan w:val="5"/>
            <w:shd w:val="clear" w:color="auto" w:fill="FFFFFF"/>
          </w:tcPr>
          <w:p w:rsidR="006276EC" w:rsidRPr="00E005C0" w:rsidRDefault="006276EC" w:rsidP="00797C5F">
            <w:pPr>
              <w:jc w:val="center"/>
              <w:rPr>
                <w:rFonts w:ascii="Times New Roman" w:hAnsi="Times New Roman"/>
                <w:sz w:val="24"/>
                <w:szCs w:val="24"/>
                <w:lang w:val="kk-KZ"/>
              </w:rPr>
            </w:pPr>
            <w:r w:rsidRPr="00E005C0">
              <w:rPr>
                <w:rFonts w:ascii="Times New Roman" w:hAnsi="Times New Roman"/>
                <w:sz w:val="24"/>
                <w:szCs w:val="24"/>
                <w:lang w:val="kk-KZ"/>
              </w:rPr>
              <w:t>5,8</w:t>
            </w:r>
          </w:p>
        </w:tc>
        <w:tc>
          <w:tcPr>
            <w:tcW w:w="5754" w:type="dxa"/>
            <w:shd w:val="clear" w:color="auto" w:fill="FFFFFF"/>
          </w:tcPr>
          <w:p w:rsidR="006276EC" w:rsidRDefault="006276EC">
            <w:r>
              <w:rPr>
                <w:rFonts w:ascii="Times New Roman" w:hAnsi="Times New Roman" w:cs="Times New Roman"/>
                <w:bCs/>
                <w:sz w:val="24"/>
                <w:szCs w:val="24"/>
                <w:lang w:val="kk-KZ"/>
              </w:rPr>
              <w:t>Нев</w:t>
            </w:r>
            <w:r w:rsidRPr="00A55B74">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вырос и удельный вес преступлений, совершенных на улице.</w:t>
            </w:r>
          </w:p>
        </w:tc>
      </w:tr>
      <w:tr w:rsidR="006276EC" w:rsidRPr="009F24D5" w:rsidTr="00797C5F">
        <w:trPr>
          <w:gridAfter w:val="4"/>
          <w:wAfter w:w="16370" w:type="dxa"/>
        </w:trPr>
        <w:tc>
          <w:tcPr>
            <w:tcW w:w="4202" w:type="dxa"/>
            <w:shd w:val="clear" w:color="auto" w:fill="FFFFFF"/>
          </w:tcPr>
          <w:p w:rsidR="006276EC" w:rsidRPr="00D46A9F" w:rsidRDefault="006276EC" w:rsidP="00934FA6">
            <w:pPr>
              <w:keepNext/>
              <w:keepLines/>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Снижение числа погибших в  дорожно-транспортных происшествиях на 100 пострадавших</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6276EC" w:rsidRPr="00D46A9F" w:rsidRDefault="006276EC" w:rsidP="002548A8">
            <w:pPr>
              <w:keepNext/>
              <w:keepLines/>
              <w:widowControl w:val="0"/>
              <w:shd w:val="clear" w:color="auto" w:fill="FFFFFF"/>
              <w:spacing w:after="0" w:line="240" w:lineRule="auto"/>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         бірлік</w:t>
            </w:r>
          </w:p>
        </w:tc>
        <w:tc>
          <w:tcPr>
            <w:tcW w:w="1409" w:type="dxa"/>
            <w:gridSpan w:val="4"/>
            <w:shd w:val="clear" w:color="auto" w:fill="FFFFFF"/>
          </w:tcPr>
          <w:p w:rsidR="006276EC" w:rsidRPr="00E005C0" w:rsidRDefault="006276EC" w:rsidP="00797C5F">
            <w:pPr>
              <w:jc w:val="center"/>
              <w:rPr>
                <w:rFonts w:ascii="Times New Roman" w:hAnsi="Times New Roman"/>
                <w:sz w:val="24"/>
                <w:szCs w:val="24"/>
                <w:lang w:val="kk-KZ"/>
              </w:rPr>
            </w:pPr>
            <w:r w:rsidRPr="00E005C0">
              <w:rPr>
                <w:rFonts w:ascii="Times New Roman" w:hAnsi="Times New Roman"/>
                <w:sz w:val="24"/>
                <w:szCs w:val="24"/>
                <w:lang w:val="kk-KZ"/>
              </w:rPr>
              <w:t>40,5</w:t>
            </w:r>
          </w:p>
        </w:tc>
        <w:tc>
          <w:tcPr>
            <w:tcW w:w="1971" w:type="dxa"/>
            <w:gridSpan w:val="5"/>
            <w:shd w:val="clear" w:color="auto" w:fill="FFFFFF"/>
          </w:tcPr>
          <w:p w:rsidR="006276EC" w:rsidRPr="00E005C0" w:rsidRDefault="006276EC" w:rsidP="00797C5F">
            <w:pPr>
              <w:jc w:val="center"/>
              <w:rPr>
                <w:rFonts w:ascii="Times New Roman" w:hAnsi="Times New Roman"/>
                <w:sz w:val="24"/>
                <w:szCs w:val="24"/>
                <w:lang w:val="kk-KZ"/>
              </w:rPr>
            </w:pPr>
            <w:r w:rsidRPr="00E005C0">
              <w:rPr>
                <w:rFonts w:ascii="Times New Roman" w:hAnsi="Times New Roman"/>
                <w:sz w:val="24"/>
                <w:szCs w:val="24"/>
                <w:lang w:val="kk-KZ"/>
              </w:rPr>
              <w:t>43,8</w:t>
            </w:r>
          </w:p>
        </w:tc>
        <w:tc>
          <w:tcPr>
            <w:tcW w:w="5754" w:type="dxa"/>
            <w:shd w:val="clear" w:color="auto" w:fill="FFFFFF"/>
          </w:tcPr>
          <w:p w:rsidR="006276EC" w:rsidRDefault="006276EC">
            <w:r w:rsidRPr="00A55B74">
              <w:rPr>
                <w:rFonts w:ascii="Times New Roman" w:hAnsi="Times New Roman" w:cs="Times New Roman"/>
                <w:bCs/>
                <w:sz w:val="24"/>
                <w:szCs w:val="24"/>
                <w:lang w:val="kk-KZ"/>
              </w:rPr>
              <w:t>Выполнено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количества пострадавших уменьшилось количество умерших.</w:t>
            </w:r>
          </w:p>
        </w:tc>
      </w:tr>
      <w:tr w:rsidR="000B28F7" w:rsidRPr="00D46A9F" w:rsidTr="0086018A">
        <w:trPr>
          <w:gridAfter w:val="4"/>
          <w:wAfter w:w="16370" w:type="dxa"/>
        </w:trPr>
        <w:tc>
          <w:tcPr>
            <w:tcW w:w="4202" w:type="dxa"/>
            <w:shd w:val="clear" w:color="auto" w:fill="FFFFFF"/>
          </w:tcPr>
          <w:p w:rsidR="000B28F7" w:rsidRPr="00D46A9F" w:rsidRDefault="000B28F7" w:rsidP="00934FA6">
            <w:pPr>
              <w:keepNext/>
              <w:keepLines/>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Удельный вес преступлений, совершенных несовершеннолетними</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2548A8">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1,9</w:t>
            </w:r>
          </w:p>
        </w:tc>
        <w:tc>
          <w:tcPr>
            <w:tcW w:w="1971" w:type="dxa"/>
            <w:gridSpan w:val="5"/>
            <w:shd w:val="clear" w:color="auto" w:fill="FFFFFF"/>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1,6</w:t>
            </w:r>
          </w:p>
        </w:tc>
        <w:tc>
          <w:tcPr>
            <w:tcW w:w="5754" w:type="dxa"/>
            <w:shd w:val="clear" w:color="auto" w:fill="FFFFFF"/>
          </w:tcPr>
          <w:p w:rsidR="000B28F7" w:rsidRPr="00D46A9F" w:rsidRDefault="006276EC" w:rsidP="00934FA6">
            <w:pPr>
              <w:tabs>
                <w:tab w:val="left" w:pos="1961"/>
              </w:tabs>
              <w:spacing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удельный вес преступлений, совершенных несовершеннолетними, снизилось</w:t>
            </w:r>
          </w:p>
        </w:tc>
      </w:tr>
      <w:tr w:rsidR="000B28F7" w:rsidRPr="00D46A9F" w:rsidTr="0086018A">
        <w:trPr>
          <w:gridAfter w:val="4"/>
          <w:wAfter w:w="16370" w:type="dxa"/>
        </w:trPr>
        <w:tc>
          <w:tcPr>
            <w:tcW w:w="4202" w:type="dxa"/>
            <w:shd w:val="clear" w:color="auto" w:fill="FFFFFF"/>
          </w:tcPr>
          <w:p w:rsidR="000B28F7" w:rsidRPr="00D46A9F" w:rsidRDefault="000B28F7" w:rsidP="00934FA6">
            <w:pPr>
              <w:keepNext/>
              <w:keepLines/>
              <w:rPr>
                <w:rFonts w:ascii="Times New Roman" w:hAnsi="Times New Roman" w:cs="Times New Roman"/>
                <w:spacing w:val="-6"/>
                <w:sz w:val="24"/>
                <w:szCs w:val="24"/>
                <w:lang w:val="kk-KZ"/>
              </w:rPr>
            </w:pPr>
            <w:r w:rsidRPr="006E4081">
              <w:rPr>
                <w:rFonts w:ascii="Times New Roman" w:eastAsia="Calibri" w:hAnsi="Times New Roman" w:cs="Times New Roman"/>
                <w:sz w:val="24"/>
                <w:szCs w:val="24"/>
              </w:rPr>
              <w:t xml:space="preserve">Удельный вес преступлений, совершенных ранее </w:t>
            </w:r>
            <w:proofErr w:type="gramStart"/>
            <w:r w:rsidRPr="006E4081">
              <w:rPr>
                <w:rFonts w:ascii="Times New Roman" w:eastAsia="Calibri" w:hAnsi="Times New Roman" w:cs="Times New Roman"/>
                <w:sz w:val="24"/>
                <w:szCs w:val="24"/>
              </w:rPr>
              <w:t>совершавшими</w:t>
            </w:r>
            <w:proofErr w:type="gramEnd"/>
            <w:r w:rsidRPr="006E4081">
              <w:rPr>
                <w:rFonts w:ascii="Times New Roman" w:eastAsia="Calibri" w:hAnsi="Times New Roman" w:cs="Times New Roman"/>
                <w:sz w:val="24"/>
                <w:szCs w:val="24"/>
              </w:rPr>
              <w:t xml:space="preserve"> </w:t>
            </w:r>
          </w:p>
        </w:tc>
        <w:tc>
          <w:tcPr>
            <w:tcW w:w="1974" w:type="dxa"/>
            <w:gridSpan w:val="4"/>
            <w:shd w:val="clear" w:color="auto" w:fill="FFFFFF"/>
          </w:tcPr>
          <w:p w:rsidR="000B28F7" w:rsidRPr="00D46A9F" w:rsidRDefault="000B28F7" w:rsidP="002548A8">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409" w:type="dxa"/>
            <w:gridSpan w:val="4"/>
            <w:shd w:val="clear" w:color="auto" w:fill="FFFFFF"/>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2,1</w:t>
            </w:r>
          </w:p>
        </w:tc>
        <w:tc>
          <w:tcPr>
            <w:tcW w:w="1971" w:type="dxa"/>
            <w:gridSpan w:val="5"/>
            <w:shd w:val="clear" w:color="auto" w:fill="FFFFFF"/>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8,1</w:t>
            </w:r>
          </w:p>
        </w:tc>
        <w:tc>
          <w:tcPr>
            <w:tcW w:w="5754" w:type="dxa"/>
            <w:shd w:val="clear" w:color="auto" w:fill="FFFFFF"/>
          </w:tcPr>
          <w:p w:rsidR="000B28F7" w:rsidRPr="00D46A9F" w:rsidRDefault="006276EC" w:rsidP="00934FA6">
            <w:pPr>
              <w:tabs>
                <w:tab w:val="left" w:pos="1961"/>
              </w:tabs>
              <w:spacing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Невы</w:t>
            </w:r>
            <w:r w:rsidRPr="006276EC">
              <w:rPr>
                <w:rFonts w:ascii="Times New Roman" w:hAnsi="Times New Roman" w:cs="Times New Roman"/>
                <w:bCs/>
                <w:sz w:val="24"/>
                <w:szCs w:val="24"/>
                <w:lang w:val="kk-KZ"/>
              </w:rPr>
              <w:t>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вырос и удельный вес преступлений, совершенных лицами, ранее совершивших преступления</w:t>
            </w:r>
          </w:p>
        </w:tc>
      </w:tr>
      <w:tr w:rsidR="000B28F7" w:rsidRPr="00D46A9F" w:rsidTr="0086018A">
        <w:trPr>
          <w:gridAfter w:val="4"/>
          <w:wAfter w:w="16370" w:type="dxa"/>
        </w:trPr>
        <w:tc>
          <w:tcPr>
            <w:tcW w:w="15310" w:type="dxa"/>
            <w:gridSpan w:val="15"/>
            <w:shd w:val="clear" w:color="auto" w:fill="FFFFFF"/>
          </w:tcPr>
          <w:p w:rsidR="000B28F7" w:rsidRPr="000F5E01" w:rsidRDefault="000B28F7" w:rsidP="000F5E01">
            <w:pPr>
              <w:tabs>
                <w:tab w:val="left" w:pos="3390"/>
              </w:tabs>
              <w:spacing w:after="0" w:line="240" w:lineRule="auto"/>
              <w:jc w:val="both"/>
              <w:rPr>
                <w:rFonts w:ascii="Times New Roman" w:eastAsia="Calibri" w:hAnsi="Times New Roman" w:cs="Times New Roman"/>
                <w:b/>
                <w:sz w:val="24"/>
                <w:szCs w:val="24"/>
              </w:rPr>
            </w:pPr>
            <w:r w:rsidRPr="00FD405B">
              <w:rPr>
                <w:rFonts w:ascii="Times New Roman" w:hAnsi="Times New Roman" w:cs="Times New Roman"/>
                <w:b/>
                <w:sz w:val="24"/>
                <w:szCs w:val="24"/>
                <w:lang w:val="kk-KZ"/>
              </w:rPr>
              <w:t>3.2.13</w:t>
            </w:r>
            <w:r w:rsidRPr="00D46A9F">
              <w:rPr>
                <w:rFonts w:ascii="Times New Roman" w:hAnsi="Times New Roman" w:cs="Times New Roman"/>
                <w:sz w:val="24"/>
                <w:szCs w:val="24"/>
                <w:lang w:val="kk-KZ"/>
              </w:rPr>
              <w:t xml:space="preserve">. </w:t>
            </w:r>
            <w:r w:rsidRPr="000F5E01">
              <w:rPr>
                <w:rFonts w:ascii="Times New Roman" w:eastAsia="Calibri" w:hAnsi="Times New Roman" w:cs="Times New Roman"/>
                <w:b/>
                <w:sz w:val="24"/>
                <w:szCs w:val="24"/>
              </w:rPr>
              <w:t>Организация предупреждения и ликвидаций аварий и стихийных бедствий</w:t>
            </w:r>
          </w:p>
        </w:tc>
      </w:tr>
      <w:tr w:rsidR="000B28F7" w:rsidRPr="00D46A9F" w:rsidTr="0086018A">
        <w:trPr>
          <w:gridAfter w:val="4"/>
          <w:wAfter w:w="16370" w:type="dxa"/>
        </w:trPr>
        <w:tc>
          <w:tcPr>
            <w:tcW w:w="15310" w:type="dxa"/>
            <w:gridSpan w:val="15"/>
            <w:shd w:val="clear" w:color="auto" w:fill="FFFFFF"/>
          </w:tcPr>
          <w:p w:rsidR="000B28F7" w:rsidRPr="000F5E01" w:rsidRDefault="000B28F7" w:rsidP="000F5E01">
            <w:pPr>
              <w:tabs>
                <w:tab w:val="left" w:pos="3390"/>
              </w:tabs>
              <w:spacing w:after="0" w:line="240" w:lineRule="auto"/>
              <w:jc w:val="both"/>
              <w:rPr>
                <w:rFonts w:ascii="Times New Roman" w:eastAsia="Calibri" w:hAnsi="Times New Roman" w:cs="Times New Roman"/>
                <w:b/>
                <w:sz w:val="28"/>
                <w:szCs w:val="28"/>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3.2.13.2. </w:t>
            </w:r>
            <w:r w:rsidRPr="000F5E01">
              <w:rPr>
                <w:rFonts w:ascii="Times New Roman" w:eastAsia="Calibri" w:hAnsi="Times New Roman" w:cs="Times New Roman"/>
                <w:b/>
                <w:sz w:val="24"/>
                <w:szCs w:val="24"/>
              </w:rPr>
              <w:t>Организация предупреждения и ликвидаций аварий и стихийных</w:t>
            </w:r>
            <w:r w:rsidRPr="00D420D0">
              <w:rPr>
                <w:rFonts w:ascii="Times New Roman" w:eastAsia="Calibri" w:hAnsi="Times New Roman" w:cs="Times New Roman"/>
                <w:b/>
                <w:sz w:val="28"/>
                <w:szCs w:val="28"/>
              </w:rPr>
              <w:t xml:space="preserve"> бедствий</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CB0377">
            <w:pPr>
              <w:keepNext/>
              <w:keepLines/>
              <w:rPr>
                <w:rFonts w:ascii="Times New Roman" w:hAnsi="Times New Roman" w:cs="Times New Roman"/>
                <w:b/>
                <w:sz w:val="24"/>
                <w:szCs w:val="24"/>
                <w:lang w:val="kk-KZ"/>
              </w:rPr>
            </w:pPr>
            <w:r>
              <w:rPr>
                <w:rFonts w:ascii="Times New Roman" w:hAnsi="Times New Roman" w:cs="Times New Roman"/>
                <w:b/>
                <w:bCs/>
                <w:sz w:val="24"/>
                <w:szCs w:val="24"/>
                <w:lang w:val="kk-KZ"/>
              </w:rPr>
              <w:lastRenderedPageBreak/>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Pr>
        <w:tc>
          <w:tcPr>
            <w:tcW w:w="4202" w:type="dxa"/>
            <w:shd w:val="clear" w:color="auto" w:fill="FFFFFF"/>
          </w:tcPr>
          <w:p w:rsidR="000B28F7" w:rsidRPr="00D46A9F" w:rsidRDefault="000B28F7" w:rsidP="000F5E01">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 xml:space="preserve">Уровень обеспеченности инфраструктуры противодействия </w:t>
            </w:r>
            <w:proofErr w:type="spellStart"/>
            <w:r>
              <w:rPr>
                <w:rFonts w:ascii="Times New Roman" w:hAnsi="Times New Roman" w:cs="Times New Roman"/>
                <w:sz w:val="24"/>
                <w:szCs w:val="24"/>
              </w:rPr>
              <w:t>срезвычайным</w:t>
            </w:r>
            <w:proofErr w:type="spellEnd"/>
            <w:r>
              <w:rPr>
                <w:rFonts w:ascii="Times New Roman" w:hAnsi="Times New Roman" w:cs="Times New Roman"/>
                <w:sz w:val="24"/>
                <w:szCs w:val="24"/>
              </w:rPr>
              <w:t xml:space="preserve"> ситуациям</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8A5922">
            <w:pPr>
              <w:spacing w:after="0" w:line="240" w:lineRule="auto"/>
              <w:jc w:val="center"/>
              <w:rPr>
                <w:rFonts w:ascii="Times New Roman" w:hAnsi="Times New Roman" w:cs="Times New Roman"/>
                <w:sz w:val="24"/>
                <w:szCs w:val="24"/>
                <w:lang w:val="kk-KZ"/>
              </w:rPr>
            </w:pPr>
          </w:p>
          <w:p w:rsidR="000B28F7" w:rsidRPr="00D46A9F" w:rsidRDefault="000B28F7" w:rsidP="008A5922">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22</w:t>
            </w:r>
          </w:p>
        </w:tc>
        <w:tc>
          <w:tcPr>
            <w:tcW w:w="1971" w:type="dxa"/>
            <w:gridSpan w:val="5"/>
            <w:shd w:val="clear" w:color="auto" w:fill="FFFFFF"/>
          </w:tcPr>
          <w:p w:rsidR="000B28F7" w:rsidRPr="009C5663" w:rsidRDefault="000B28F7" w:rsidP="00797C5F">
            <w:pPr>
              <w:jc w:val="center"/>
              <w:rPr>
                <w:rFonts w:ascii="Times New Roman" w:hAnsi="Times New Roman"/>
                <w:sz w:val="24"/>
                <w:szCs w:val="24"/>
                <w:lang w:val="kk-KZ"/>
              </w:rPr>
            </w:pPr>
            <w:r>
              <w:rPr>
                <w:rFonts w:ascii="Times New Roman" w:hAnsi="Times New Roman"/>
                <w:sz w:val="24"/>
                <w:szCs w:val="24"/>
                <w:lang w:val="kk-KZ"/>
              </w:rPr>
              <w:t>22,3</w:t>
            </w:r>
          </w:p>
        </w:tc>
        <w:tc>
          <w:tcPr>
            <w:tcW w:w="5754" w:type="dxa"/>
            <w:shd w:val="clear" w:color="auto" w:fill="FFFFFF"/>
            <w:vAlign w:val="center"/>
          </w:tcPr>
          <w:p w:rsidR="000B28F7" w:rsidRPr="00D46A9F" w:rsidRDefault="00E005C0" w:rsidP="00E005C0">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0F5E01">
            <w:pPr>
              <w:jc w:val="both"/>
              <w:rPr>
                <w:rFonts w:ascii="Times New Roman" w:hAnsi="Times New Roman" w:cs="Times New Roman"/>
                <w:b/>
                <w:bCs/>
                <w:sz w:val="24"/>
                <w:szCs w:val="24"/>
                <w:lang w:val="kk-KZ"/>
              </w:rPr>
            </w:pPr>
            <w:r>
              <w:rPr>
                <w:rFonts w:ascii="Times New Roman" w:hAnsi="Times New Roman" w:cs="Times New Roman"/>
                <w:b/>
                <w:bCs/>
                <w:sz w:val="24"/>
                <w:szCs w:val="24"/>
              </w:rPr>
              <w:t>Направление</w:t>
            </w:r>
            <w:r w:rsidRPr="00D46A9F">
              <w:rPr>
                <w:rFonts w:ascii="Times New Roman" w:hAnsi="Times New Roman" w:cs="Times New Roman"/>
                <w:b/>
                <w:bCs/>
                <w:sz w:val="24"/>
                <w:szCs w:val="24"/>
              </w:rPr>
              <w:t xml:space="preserve">: </w:t>
            </w:r>
            <w:r w:rsidRPr="00D46A9F">
              <w:rPr>
                <w:rFonts w:ascii="Times New Roman" w:hAnsi="Times New Roman" w:cs="Times New Roman"/>
                <w:b/>
                <w:bCs/>
                <w:sz w:val="24"/>
                <w:szCs w:val="24"/>
                <w:lang w:val="kk-KZ"/>
              </w:rPr>
              <w:t>Инфра</w:t>
            </w:r>
            <w:r>
              <w:rPr>
                <w:rFonts w:ascii="Times New Roman" w:hAnsi="Times New Roman" w:cs="Times New Roman"/>
                <w:b/>
                <w:bCs/>
                <w:sz w:val="24"/>
                <w:szCs w:val="24"/>
                <w:lang w:val="kk-KZ"/>
              </w:rPr>
              <w:t>структура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0F5E01">
            <w:pPr>
              <w:jc w:val="both"/>
              <w:rPr>
                <w:rFonts w:ascii="Times New Roman" w:hAnsi="Times New Roman" w:cs="Times New Roman"/>
                <w:b/>
                <w:bCs/>
                <w:sz w:val="24"/>
                <w:szCs w:val="24"/>
                <w:lang w:val="kk-KZ"/>
              </w:rPr>
            </w:pPr>
            <w:r w:rsidRPr="00D46A9F">
              <w:rPr>
                <w:rFonts w:ascii="Times New Roman" w:hAnsi="Times New Roman" w:cs="Times New Roman"/>
                <w:b/>
                <w:bCs/>
                <w:sz w:val="24"/>
                <w:szCs w:val="24"/>
                <w:lang w:val="kk-KZ"/>
              </w:rPr>
              <w:t>3.2.14.</w:t>
            </w:r>
            <w:r>
              <w:rPr>
                <w:rFonts w:ascii="Times New Roman" w:hAnsi="Times New Roman" w:cs="Times New Roman"/>
                <w:b/>
                <w:sz w:val="28"/>
                <w:szCs w:val="28"/>
              </w:rPr>
              <w:t xml:space="preserve"> </w:t>
            </w:r>
            <w:r w:rsidRPr="000F5E01">
              <w:rPr>
                <w:rFonts w:ascii="Times New Roman" w:hAnsi="Times New Roman" w:cs="Times New Roman"/>
                <w:b/>
                <w:sz w:val="24"/>
                <w:szCs w:val="24"/>
              </w:rPr>
              <w:t>Дороги и транспорт</w:t>
            </w:r>
          </w:p>
        </w:tc>
      </w:tr>
      <w:tr w:rsidR="000B28F7" w:rsidRPr="00D46A9F" w:rsidTr="0086018A">
        <w:trPr>
          <w:gridAfter w:val="4"/>
          <w:wAfter w:w="16370" w:type="dxa"/>
        </w:trPr>
        <w:tc>
          <w:tcPr>
            <w:tcW w:w="15310" w:type="dxa"/>
            <w:gridSpan w:val="15"/>
            <w:shd w:val="clear" w:color="auto" w:fill="FFFFFF"/>
          </w:tcPr>
          <w:p w:rsidR="000B28F7" w:rsidRPr="000F5E01" w:rsidRDefault="000B28F7" w:rsidP="000F5E01">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lang w:val="kk-KZ"/>
              </w:rPr>
              <w:t>Цель</w:t>
            </w:r>
            <w:r w:rsidRPr="00D46A9F">
              <w:rPr>
                <w:rFonts w:ascii="Times New Roman" w:hAnsi="Times New Roman" w:cs="Times New Roman"/>
                <w:b/>
                <w:bCs/>
                <w:sz w:val="24"/>
                <w:szCs w:val="24"/>
                <w:lang w:val="kk-KZ"/>
              </w:rPr>
              <w:t xml:space="preserve"> 3.2.14.1. </w:t>
            </w:r>
            <w:r w:rsidRPr="000F5E01">
              <w:rPr>
                <w:rFonts w:ascii="Times New Roman" w:hAnsi="Times New Roman" w:cs="Times New Roman"/>
                <w:b/>
                <w:sz w:val="24"/>
                <w:szCs w:val="24"/>
              </w:rPr>
              <w:t xml:space="preserve">Развитие автомобильных дорог и автотранспортного сообщения между </w:t>
            </w:r>
            <w:proofErr w:type="gramStart"/>
            <w:r w:rsidRPr="000F5E01">
              <w:rPr>
                <w:rFonts w:ascii="Times New Roman" w:hAnsi="Times New Roman" w:cs="Times New Roman"/>
                <w:b/>
                <w:sz w:val="24"/>
                <w:szCs w:val="24"/>
              </w:rPr>
              <w:t>населенными</w:t>
            </w:r>
            <w:proofErr w:type="gramEnd"/>
            <w:r w:rsidRPr="000F5E01">
              <w:rPr>
                <w:rFonts w:ascii="Times New Roman" w:hAnsi="Times New Roman" w:cs="Times New Roman"/>
                <w:b/>
                <w:sz w:val="24"/>
                <w:szCs w:val="24"/>
              </w:rPr>
              <w:t xml:space="preserve"> пунктам</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0F5E01">
            <w:pPr>
              <w:jc w:val="both"/>
              <w:rPr>
                <w:rFonts w:ascii="Times New Roman" w:hAnsi="Times New Roman" w:cs="Times New Roman"/>
                <w:b/>
                <w:bCs/>
                <w:sz w:val="24"/>
                <w:szCs w:val="24"/>
              </w:rPr>
            </w:pPr>
            <w:r>
              <w:rPr>
                <w:rFonts w:ascii="Times New Roman" w:hAnsi="Times New Roman" w:cs="Times New Roman"/>
                <w:b/>
                <w:bCs/>
                <w:sz w:val="24"/>
                <w:szCs w:val="24"/>
              </w:rPr>
              <w:t xml:space="preserve">Целевые </w:t>
            </w:r>
            <w:r w:rsidRPr="00D46A9F">
              <w:rPr>
                <w:rFonts w:ascii="Times New Roman" w:hAnsi="Times New Roman" w:cs="Times New Roman"/>
                <w:b/>
                <w:bCs/>
                <w:sz w:val="24"/>
                <w:szCs w:val="24"/>
              </w:rPr>
              <w:t xml:space="preserve"> индикатор</w:t>
            </w:r>
            <w:r>
              <w:rPr>
                <w:rFonts w:ascii="Times New Roman" w:hAnsi="Times New Roman" w:cs="Times New Roman"/>
                <w:b/>
                <w:bCs/>
                <w:sz w:val="24"/>
                <w:szCs w:val="24"/>
              </w:rPr>
              <w:t>ы</w:t>
            </w:r>
          </w:p>
        </w:tc>
      </w:tr>
      <w:tr w:rsidR="000B28F7" w:rsidRPr="00D46A9F" w:rsidTr="0086018A">
        <w:trPr>
          <w:gridAfter w:val="4"/>
          <w:wAfter w:w="16370" w:type="dxa"/>
        </w:trPr>
        <w:tc>
          <w:tcPr>
            <w:tcW w:w="4202" w:type="dxa"/>
            <w:shd w:val="clear" w:color="auto" w:fill="FFFFFF"/>
          </w:tcPr>
          <w:p w:rsidR="000B28F7" w:rsidRPr="00D46A9F" w:rsidRDefault="000B28F7" w:rsidP="000F5E01">
            <w:pPr>
              <w:keepNext/>
              <w:keepLines/>
              <w:ind w:firstLine="34"/>
              <w:jc w:val="center"/>
              <w:rPr>
                <w:rFonts w:ascii="Times New Roman" w:hAnsi="Times New Roman" w:cs="Times New Roman"/>
                <w:i/>
                <w:iCs/>
                <w:sz w:val="24"/>
                <w:szCs w:val="24"/>
                <w:lang w:val="kk-KZ"/>
              </w:rPr>
            </w:pPr>
            <w:r w:rsidRPr="00556A8C">
              <w:rPr>
                <w:rFonts w:ascii="Times New Roman" w:hAnsi="Times New Roman" w:cs="Times New Roman"/>
                <w:sz w:val="24"/>
                <w:szCs w:val="24"/>
              </w:rPr>
              <w:t>Доля автомобильных дорог районного значения, находящихся в хорошем и удовлетворительном состоянии</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8A5922">
            <w:pPr>
              <w:keepNext/>
              <w:keepLines/>
              <w:ind w:firstLine="34"/>
              <w:jc w:val="center"/>
              <w:rPr>
                <w:rFonts w:ascii="Times New Roman" w:hAnsi="Times New Roman" w:cs="Times New Roman"/>
                <w:sz w:val="24"/>
                <w:szCs w:val="24"/>
              </w:rPr>
            </w:pPr>
            <w:r w:rsidRPr="00D46A9F">
              <w:rPr>
                <w:rFonts w:ascii="Times New Roman" w:hAnsi="Times New Roman" w:cs="Times New Roman"/>
                <w:sz w:val="24"/>
                <w:szCs w:val="24"/>
              </w:rPr>
              <w:t>%</w:t>
            </w:r>
          </w:p>
        </w:tc>
        <w:tc>
          <w:tcPr>
            <w:tcW w:w="1409" w:type="dxa"/>
            <w:gridSpan w:val="4"/>
            <w:shd w:val="clear" w:color="auto" w:fill="FFFFFF"/>
            <w:vAlign w:val="center"/>
          </w:tcPr>
          <w:p w:rsidR="000B28F7" w:rsidRPr="009C5663" w:rsidRDefault="000B28F7" w:rsidP="00797C5F">
            <w:pPr>
              <w:rPr>
                <w:rFonts w:ascii="Times New Roman" w:hAnsi="Times New Roman"/>
                <w:sz w:val="24"/>
                <w:szCs w:val="24"/>
                <w:lang w:val="kk-KZ"/>
              </w:rPr>
            </w:pPr>
            <w:r w:rsidRPr="009C5663">
              <w:rPr>
                <w:rFonts w:ascii="Times New Roman" w:hAnsi="Times New Roman"/>
                <w:sz w:val="24"/>
                <w:szCs w:val="24"/>
                <w:lang w:val="kk-KZ"/>
              </w:rPr>
              <w:t>63,8</w:t>
            </w:r>
          </w:p>
        </w:tc>
        <w:tc>
          <w:tcPr>
            <w:tcW w:w="1971" w:type="dxa"/>
            <w:gridSpan w:val="5"/>
            <w:shd w:val="clear" w:color="auto" w:fill="FFFFFF"/>
            <w:vAlign w:val="center"/>
          </w:tcPr>
          <w:p w:rsidR="000B28F7" w:rsidRPr="009C5663" w:rsidRDefault="000B28F7" w:rsidP="00797C5F">
            <w:pPr>
              <w:rPr>
                <w:rFonts w:ascii="Times New Roman" w:hAnsi="Times New Roman"/>
                <w:sz w:val="24"/>
                <w:szCs w:val="24"/>
                <w:lang w:val="kk-KZ"/>
              </w:rPr>
            </w:pPr>
            <w:r w:rsidRPr="009C5663">
              <w:rPr>
                <w:rFonts w:ascii="Times New Roman" w:hAnsi="Times New Roman"/>
                <w:sz w:val="24"/>
                <w:szCs w:val="24"/>
                <w:lang w:val="kk-KZ"/>
              </w:rPr>
              <w:t>64,3</w:t>
            </w:r>
          </w:p>
        </w:tc>
        <w:tc>
          <w:tcPr>
            <w:tcW w:w="5754" w:type="dxa"/>
            <w:shd w:val="clear" w:color="auto" w:fill="FFFFFF"/>
          </w:tcPr>
          <w:p w:rsidR="000B28F7" w:rsidRPr="00D46A9F" w:rsidRDefault="00E005C0" w:rsidP="00E005C0">
            <w:pPr>
              <w:keepNext/>
              <w:keepLines/>
              <w:ind w:firstLine="34"/>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p>
        </w:tc>
      </w:tr>
      <w:tr w:rsidR="000B28F7" w:rsidRPr="00D46A9F" w:rsidTr="0086018A">
        <w:trPr>
          <w:gridAfter w:val="4"/>
          <w:wAfter w:w="16370" w:type="dxa"/>
        </w:trPr>
        <w:tc>
          <w:tcPr>
            <w:tcW w:w="4202" w:type="dxa"/>
            <w:shd w:val="clear" w:color="auto" w:fill="FFFFFF"/>
          </w:tcPr>
          <w:p w:rsidR="000B28F7" w:rsidRPr="00D46A9F" w:rsidRDefault="000B28F7" w:rsidP="000F5E01">
            <w:pPr>
              <w:jc w:val="center"/>
              <w:rPr>
                <w:rFonts w:ascii="Times New Roman" w:hAnsi="Times New Roman" w:cs="Times New Roman"/>
                <w:sz w:val="24"/>
                <w:szCs w:val="24"/>
                <w:lang w:val="kk-KZ"/>
              </w:rPr>
            </w:pPr>
            <w:r w:rsidRPr="00556A8C">
              <w:rPr>
                <w:rFonts w:ascii="Times New Roman" w:hAnsi="Times New Roman" w:cs="Times New Roman"/>
                <w:sz w:val="24"/>
                <w:szCs w:val="24"/>
              </w:rPr>
              <w:t>Доля неохваченных пассажирским автотранспортным сообщением населенных пунктов</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8A5922">
            <w:pPr>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w:t>
            </w:r>
          </w:p>
        </w:tc>
        <w:tc>
          <w:tcPr>
            <w:tcW w:w="1409" w:type="dxa"/>
            <w:gridSpan w:val="4"/>
            <w:shd w:val="clear" w:color="auto" w:fill="FFFFFF"/>
            <w:vAlign w:val="center"/>
          </w:tcPr>
          <w:p w:rsidR="000B28F7" w:rsidRPr="009C5663" w:rsidRDefault="000B28F7" w:rsidP="00797C5F">
            <w:pPr>
              <w:rPr>
                <w:rFonts w:ascii="Times New Roman" w:hAnsi="Times New Roman"/>
                <w:sz w:val="24"/>
                <w:szCs w:val="24"/>
                <w:lang w:val="kk-KZ"/>
              </w:rPr>
            </w:pPr>
            <w:r w:rsidRPr="009C5663">
              <w:rPr>
                <w:rFonts w:ascii="Times New Roman" w:hAnsi="Times New Roman"/>
                <w:sz w:val="24"/>
                <w:szCs w:val="24"/>
                <w:lang w:val="kk-KZ"/>
              </w:rPr>
              <w:t>56</w:t>
            </w:r>
          </w:p>
        </w:tc>
        <w:tc>
          <w:tcPr>
            <w:tcW w:w="1971" w:type="dxa"/>
            <w:gridSpan w:val="5"/>
            <w:shd w:val="clear" w:color="auto" w:fill="FFFFFF"/>
            <w:vAlign w:val="center"/>
          </w:tcPr>
          <w:p w:rsidR="000B28F7" w:rsidRPr="009C5663" w:rsidRDefault="000B28F7" w:rsidP="00797C5F">
            <w:pPr>
              <w:rPr>
                <w:rFonts w:ascii="Times New Roman" w:hAnsi="Times New Roman"/>
                <w:sz w:val="24"/>
                <w:szCs w:val="24"/>
                <w:lang w:val="kk-KZ"/>
              </w:rPr>
            </w:pPr>
            <w:r w:rsidRPr="009C5663">
              <w:rPr>
                <w:rFonts w:ascii="Times New Roman" w:hAnsi="Times New Roman"/>
                <w:sz w:val="24"/>
                <w:szCs w:val="24"/>
                <w:lang w:val="kk-KZ"/>
              </w:rPr>
              <w:t>68</w:t>
            </w:r>
          </w:p>
        </w:tc>
        <w:tc>
          <w:tcPr>
            <w:tcW w:w="5754" w:type="dxa"/>
            <w:shd w:val="clear" w:color="auto" w:fill="FFFFFF"/>
          </w:tcPr>
          <w:p w:rsidR="000B28F7" w:rsidRPr="00D46A9F" w:rsidRDefault="00E005C0" w:rsidP="00E005C0">
            <w:pPr>
              <w:keepNext/>
              <w:keepLines/>
              <w:ind w:firstLine="34"/>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p>
        </w:tc>
      </w:tr>
      <w:tr w:rsidR="000B28F7" w:rsidRPr="00D46A9F" w:rsidTr="0086018A">
        <w:trPr>
          <w:gridAfter w:val="4"/>
          <w:wAfter w:w="16370" w:type="dxa"/>
        </w:trPr>
        <w:tc>
          <w:tcPr>
            <w:tcW w:w="15310" w:type="dxa"/>
            <w:gridSpan w:val="15"/>
            <w:shd w:val="clear" w:color="auto" w:fill="FFFFFF"/>
          </w:tcPr>
          <w:p w:rsidR="000B28F7" w:rsidRPr="000F5E01" w:rsidRDefault="000B28F7" w:rsidP="008A5922">
            <w:pPr>
              <w:pStyle w:val="2a"/>
              <w:keepNext/>
              <w:keepLines/>
              <w:jc w:val="both"/>
              <w:rPr>
                <w:rFonts w:ascii="Times New Roman" w:hAnsi="Times New Roman" w:cs="Times New Roman"/>
                <w:sz w:val="24"/>
                <w:szCs w:val="24"/>
              </w:rPr>
            </w:pPr>
            <w:r w:rsidRPr="000F5E01">
              <w:rPr>
                <w:rFonts w:ascii="Times New Roman" w:hAnsi="Times New Roman" w:cs="Times New Roman"/>
                <w:bCs w:val="0"/>
                <w:sz w:val="24"/>
                <w:szCs w:val="24"/>
              </w:rPr>
              <w:t xml:space="preserve">Направление: </w:t>
            </w:r>
            <w:r w:rsidRPr="000F5E01">
              <w:rPr>
                <w:rFonts w:ascii="Times New Roman" w:hAnsi="Times New Roman" w:cs="Times New Roman"/>
                <w:bCs w:val="0"/>
                <w:sz w:val="24"/>
                <w:szCs w:val="24"/>
                <w:lang w:val="kk-KZ"/>
              </w:rPr>
              <w:t>Инфраструктура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0F5E01">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3.2.15. </w:t>
            </w:r>
            <w:r>
              <w:rPr>
                <w:rFonts w:ascii="Times New Roman" w:hAnsi="Times New Roman" w:cs="Times New Roman"/>
                <w:sz w:val="24"/>
                <w:szCs w:val="24"/>
                <w:lang w:val="kk-KZ"/>
              </w:rPr>
              <w:t>Стройтельства</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0F5E01">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3.2.15.1. </w:t>
            </w:r>
            <w:r w:rsidRPr="000F5E01">
              <w:rPr>
                <w:rFonts w:ascii="Times New Roman" w:hAnsi="Times New Roman" w:cs="Times New Roman"/>
                <w:b/>
                <w:sz w:val="24"/>
                <w:szCs w:val="24"/>
              </w:rPr>
              <w:t>Развитие жилищного строительства</w:t>
            </w:r>
            <w:r w:rsidRPr="00D46A9F">
              <w:rPr>
                <w:rFonts w:ascii="Times New Roman" w:hAnsi="Times New Roman" w:cs="Times New Roman"/>
                <w:b/>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8A5922">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Pr>
        <w:tc>
          <w:tcPr>
            <w:tcW w:w="4202" w:type="dxa"/>
            <w:shd w:val="clear" w:color="auto" w:fill="FFFFFF"/>
          </w:tcPr>
          <w:p w:rsidR="000B28F7" w:rsidRPr="00E005C0" w:rsidRDefault="000B28F7" w:rsidP="00CC1CC1">
            <w:pPr>
              <w:rPr>
                <w:rFonts w:ascii="Times New Roman" w:hAnsi="Times New Roman" w:cs="Times New Roman"/>
                <w:bCs/>
                <w:sz w:val="24"/>
                <w:szCs w:val="24"/>
                <w:lang w:val="kk-KZ"/>
              </w:rPr>
            </w:pPr>
            <w:r w:rsidRPr="00E005C0">
              <w:rPr>
                <w:rFonts w:ascii="Times New Roman" w:hAnsi="Times New Roman"/>
                <w:sz w:val="24"/>
                <w:szCs w:val="24"/>
                <w:lang w:val="kk-KZ"/>
              </w:rPr>
              <w:t>ИФО строительных работ</w:t>
            </w:r>
            <w:r w:rsidRPr="00E005C0">
              <w:rPr>
                <w:rFonts w:ascii="Times New Roman" w:hAnsi="Times New Roman" w:cs="Times New Roman"/>
                <w:sz w:val="24"/>
                <w:szCs w:val="24"/>
                <w:lang w:val="kk-KZ"/>
              </w:rPr>
              <w:t xml:space="preserve"> </w:t>
            </w:r>
          </w:p>
        </w:tc>
        <w:tc>
          <w:tcPr>
            <w:tcW w:w="1974" w:type="dxa"/>
            <w:gridSpan w:val="4"/>
            <w:shd w:val="clear" w:color="auto" w:fill="FFFFFF"/>
          </w:tcPr>
          <w:p w:rsidR="000B28F7" w:rsidRPr="00E005C0" w:rsidRDefault="000B28F7" w:rsidP="008A5922">
            <w:pPr>
              <w:jc w:val="center"/>
              <w:rPr>
                <w:rFonts w:ascii="Times New Roman" w:hAnsi="Times New Roman" w:cs="Times New Roman"/>
                <w:sz w:val="24"/>
                <w:szCs w:val="24"/>
                <w:lang w:val="kk-KZ"/>
              </w:rPr>
            </w:pPr>
            <w:r w:rsidRPr="00E005C0">
              <w:rPr>
                <w:rFonts w:ascii="Times New Roman" w:hAnsi="Times New Roman" w:cs="Times New Roman"/>
                <w:sz w:val="24"/>
                <w:szCs w:val="24"/>
                <w:lang w:val="kk-KZ"/>
              </w:rPr>
              <w:t>%</w:t>
            </w:r>
          </w:p>
        </w:tc>
        <w:tc>
          <w:tcPr>
            <w:tcW w:w="1409" w:type="dxa"/>
            <w:gridSpan w:val="4"/>
            <w:shd w:val="clear" w:color="auto" w:fill="FFFFFF"/>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100,0</w:t>
            </w:r>
          </w:p>
        </w:tc>
        <w:tc>
          <w:tcPr>
            <w:tcW w:w="1971" w:type="dxa"/>
            <w:gridSpan w:val="5"/>
            <w:shd w:val="clear" w:color="auto" w:fill="FFFFFF"/>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 xml:space="preserve">100,0 </w:t>
            </w:r>
          </w:p>
        </w:tc>
        <w:tc>
          <w:tcPr>
            <w:tcW w:w="5754" w:type="dxa"/>
            <w:shd w:val="clear" w:color="auto" w:fill="FFFFFF"/>
          </w:tcPr>
          <w:p w:rsidR="000B28F7" w:rsidRPr="001D43FE" w:rsidRDefault="00711448" w:rsidP="00CC1CC1">
            <w:pPr>
              <w:rPr>
                <w:rFonts w:ascii="Times New Roman" w:hAnsi="Times New Roman" w:cs="Times New Roman"/>
                <w:color w:val="FF0000"/>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Pr="00711448">
              <w:rPr>
                <w:rFonts w:ascii="Times New Roman" w:hAnsi="Times New Roman" w:cs="Times New Roman"/>
                <w:color w:val="FF0000"/>
                <w:sz w:val="24"/>
                <w:szCs w:val="24"/>
                <w:lang w:val="kk-KZ"/>
              </w:rPr>
              <w:t xml:space="preserve"> </w:t>
            </w:r>
            <w:r>
              <w:rPr>
                <w:rFonts w:ascii="Times New Roman" w:hAnsi="Times New Roman" w:cs="Times New Roman"/>
                <w:color w:val="FF0000"/>
                <w:sz w:val="24"/>
                <w:szCs w:val="24"/>
                <w:lang w:val="kk-KZ"/>
              </w:rPr>
              <w:t>.</w:t>
            </w:r>
            <w:r w:rsidRPr="00711448">
              <w:rPr>
                <w:rFonts w:ascii="Times New Roman" w:hAnsi="Times New Roman" w:cs="Times New Roman"/>
                <w:color w:val="FF0000"/>
                <w:sz w:val="24"/>
                <w:szCs w:val="24"/>
                <w:lang w:val="kk-KZ"/>
              </w:rPr>
              <w:t>Освоено 100% финансовы</w:t>
            </w:r>
          </w:p>
        </w:tc>
      </w:tr>
      <w:tr w:rsidR="000B28F7" w:rsidRPr="00CC1CC1" w:rsidTr="0086018A">
        <w:trPr>
          <w:gridAfter w:val="4"/>
          <w:wAfter w:w="16370" w:type="dxa"/>
        </w:trPr>
        <w:tc>
          <w:tcPr>
            <w:tcW w:w="4202" w:type="dxa"/>
            <w:shd w:val="clear" w:color="auto" w:fill="FFFFFF"/>
            <w:vAlign w:val="center"/>
          </w:tcPr>
          <w:p w:rsidR="000B28F7" w:rsidRPr="00E005C0" w:rsidRDefault="000B28F7" w:rsidP="00CC1CC1">
            <w:pPr>
              <w:rPr>
                <w:rFonts w:ascii="Times New Roman" w:hAnsi="Times New Roman" w:cs="Times New Roman"/>
                <w:sz w:val="24"/>
                <w:szCs w:val="24"/>
                <w:lang w:val="kk-KZ"/>
              </w:rPr>
            </w:pPr>
            <w:r w:rsidRPr="00E005C0">
              <w:rPr>
                <w:rFonts w:ascii="Times New Roman" w:hAnsi="Times New Roman"/>
                <w:sz w:val="24"/>
                <w:szCs w:val="24"/>
                <w:lang w:val="kk-KZ"/>
              </w:rPr>
              <w:t>Общая площадь введенных в эксплуатацию жилых зданий</w:t>
            </w:r>
            <w:r w:rsidRPr="00E005C0">
              <w:rPr>
                <w:rFonts w:ascii="Times New Roman" w:hAnsi="Times New Roman" w:cs="Times New Roman"/>
                <w:sz w:val="24"/>
                <w:szCs w:val="24"/>
                <w:lang w:val="kk-KZ"/>
              </w:rPr>
              <w:t xml:space="preserve"> </w:t>
            </w:r>
          </w:p>
        </w:tc>
        <w:tc>
          <w:tcPr>
            <w:tcW w:w="1974" w:type="dxa"/>
            <w:gridSpan w:val="4"/>
            <w:shd w:val="clear" w:color="auto" w:fill="FFFFFF"/>
          </w:tcPr>
          <w:p w:rsidR="000B28F7" w:rsidRPr="00E005C0" w:rsidRDefault="000B28F7" w:rsidP="008A5922">
            <w:pPr>
              <w:jc w:val="center"/>
              <w:rPr>
                <w:rFonts w:ascii="Times New Roman" w:hAnsi="Times New Roman" w:cs="Times New Roman"/>
                <w:sz w:val="24"/>
                <w:szCs w:val="24"/>
                <w:lang w:val="kk-KZ"/>
              </w:rPr>
            </w:pPr>
          </w:p>
          <w:p w:rsidR="000B28F7" w:rsidRPr="00E005C0" w:rsidRDefault="000B28F7" w:rsidP="00CC1CC1">
            <w:pPr>
              <w:jc w:val="center"/>
              <w:rPr>
                <w:rFonts w:ascii="Times New Roman" w:hAnsi="Times New Roman" w:cs="Times New Roman"/>
                <w:sz w:val="24"/>
                <w:szCs w:val="24"/>
                <w:lang w:val="kk-KZ"/>
              </w:rPr>
            </w:pPr>
            <w:r w:rsidRPr="00E005C0">
              <w:rPr>
                <w:rFonts w:ascii="Times New Roman" w:hAnsi="Times New Roman" w:cs="Times New Roman"/>
                <w:sz w:val="24"/>
                <w:szCs w:val="24"/>
                <w:lang w:val="kk-KZ"/>
              </w:rPr>
              <w:t>тыс кв.м</w:t>
            </w:r>
          </w:p>
        </w:tc>
        <w:tc>
          <w:tcPr>
            <w:tcW w:w="1409" w:type="dxa"/>
            <w:gridSpan w:val="4"/>
            <w:shd w:val="clear" w:color="auto" w:fill="FFFFFF"/>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3300</w:t>
            </w:r>
          </w:p>
        </w:tc>
        <w:tc>
          <w:tcPr>
            <w:tcW w:w="1971" w:type="dxa"/>
            <w:gridSpan w:val="5"/>
            <w:shd w:val="clear" w:color="auto" w:fill="FFFFFF"/>
          </w:tcPr>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3366</w:t>
            </w:r>
          </w:p>
        </w:tc>
        <w:tc>
          <w:tcPr>
            <w:tcW w:w="5754" w:type="dxa"/>
            <w:shd w:val="clear" w:color="auto" w:fill="FFFFFF"/>
          </w:tcPr>
          <w:p w:rsidR="000B28F7" w:rsidRPr="00E005C0" w:rsidRDefault="00711448" w:rsidP="00E005C0">
            <w:pPr>
              <w:jc w:val="center"/>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Pr>
                <w:rFonts w:ascii="Times New Roman" w:hAnsi="Times New Roman" w:cs="Times New Roman"/>
                <w:sz w:val="24"/>
                <w:szCs w:val="24"/>
                <w:lang w:val="kk-KZ"/>
              </w:rPr>
              <w:t>.</w:t>
            </w:r>
            <w:r w:rsidR="000B28F7" w:rsidRPr="00E005C0">
              <w:rPr>
                <w:rFonts w:ascii="Times New Roman" w:hAnsi="Times New Roman" w:cs="Times New Roman"/>
                <w:sz w:val="24"/>
                <w:szCs w:val="24"/>
                <w:lang w:val="kk-KZ"/>
              </w:rPr>
              <w:t>Введен</w:t>
            </w:r>
            <w:r w:rsidR="00E005C0" w:rsidRPr="00E005C0">
              <w:rPr>
                <w:rFonts w:ascii="Times New Roman" w:hAnsi="Times New Roman" w:cs="Times New Roman"/>
                <w:sz w:val="24"/>
                <w:szCs w:val="24"/>
                <w:lang w:val="kk-KZ"/>
              </w:rPr>
              <w:t>о</w:t>
            </w:r>
            <w:r w:rsidR="000B28F7" w:rsidRPr="00E005C0">
              <w:rPr>
                <w:rFonts w:ascii="Times New Roman" w:hAnsi="Times New Roman" w:cs="Times New Roman"/>
                <w:sz w:val="24"/>
                <w:szCs w:val="24"/>
                <w:lang w:val="kk-KZ"/>
              </w:rPr>
              <w:t xml:space="preserve"> в эксплуатацию</w:t>
            </w:r>
            <w:r w:rsidR="00E005C0" w:rsidRPr="00E005C0">
              <w:rPr>
                <w:rFonts w:ascii="Times New Roman" w:hAnsi="Times New Roman" w:cs="Times New Roman"/>
                <w:sz w:val="24"/>
                <w:szCs w:val="24"/>
                <w:lang w:val="kk-KZ"/>
              </w:rPr>
              <w:t xml:space="preserve"> 3366</w:t>
            </w:r>
            <w:r w:rsidR="000B28F7" w:rsidRPr="00E005C0">
              <w:rPr>
                <w:rFonts w:ascii="Times New Roman" w:hAnsi="Times New Roman" w:cs="Times New Roman"/>
                <w:sz w:val="24"/>
                <w:szCs w:val="24"/>
                <w:lang w:val="kk-KZ"/>
              </w:rPr>
              <w:t xml:space="preserve"> квадратных метров </w:t>
            </w:r>
            <w:r w:rsidR="00E005C0" w:rsidRPr="00E005C0">
              <w:rPr>
                <w:rFonts w:ascii="Times New Roman" w:hAnsi="Times New Roman" w:cs="Times New Roman"/>
                <w:sz w:val="24"/>
                <w:szCs w:val="24"/>
                <w:lang w:val="kk-KZ"/>
              </w:rPr>
              <w:t xml:space="preserve"> </w:t>
            </w:r>
          </w:p>
        </w:tc>
      </w:tr>
      <w:tr w:rsidR="000B28F7" w:rsidRPr="00CC1CC1" w:rsidTr="0086018A">
        <w:trPr>
          <w:gridAfter w:val="4"/>
          <w:wAfter w:w="16370" w:type="dxa"/>
        </w:trPr>
        <w:tc>
          <w:tcPr>
            <w:tcW w:w="15310" w:type="dxa"/>
            <w:gridSpan w:val="15"/>
            <w:shd w:val="clear" w:color="auto" w:fill="FFFFFF"/>
          </w:tcPr>
          <w:p w:rsidR="000B28F7" w:rsidRPr="00CC1CC1" w:rsidRDefault="000B28F7" w:rsidP="00CC1CC1">
            <w:pPr>
              <w:pStyle w:val="2a"/>
              <w:keepNext/>
              <w:keepLines/>
              <w:jc w:val="both"/>
              <w:rPr>
                <w:rFonts w:ascii="Times New Roman" w:hAnsi="Times New Roman" w:cs="Times New Roman"/>
                <w:sz w:val="24"/>
                <w:szCs w:val="24"/>
                <w:lang w:val="kk-KZ"/>
              </w:rPr>
            </w:pPr>
            <w:r w:rsidRPr="000F5E01">
              <w:rPr>
                <w:rFonts w:ascii="Times New Roman" w:hAnsi="Times New Roman" w:cs="Times New Roman"/>
                <w:bCs w:val="0"/>
                <w:sz w:val="24"/>
                <w:szCs w:val="24"/>
              </w:rPr>
              <w:t xml:space="preserve">Направление: </w:t>
            </w:r>
            <w:r w:rsidRPr="000F5E01">
              <w:rPr>
                <w:rFonts w:ascii="Times New Roman" w:hAnsi="Times New Roman" w:cs="Times New Roman"/>
                <w:bCs w:val="0"/>
                <w:sz w:val="24"/>
                <w:szCs w:val="24"/>
                <w:lang w:val="kk-KZ"/>
              </w:rPr>
              <w:t>Инфраструктура</w:t>
            </w:r>
            <w:r w:rsidRPr="00D46A9F">
              <w:rPr>
                <w:rFonts w:ascii="Times New Roman" w:hAnsi="Times New Roman" w:cs="Times New Roman"/>
                <w:sz w:val="24"/>
                <w:szCs w:val="24"/>
                <w:lang w:val="kk-KZ"/>
              </w:rPr>
              <w:t xml:space="preserve"> </w:t>
            </w:r>
          </w:p>
        </w:tc>
      </w:tr>
      <w:tr w:rsidR="000B28F7" w:rsidRPr="00CC1CC1" w:rsidTr="0086018A">
        <w:trPr>
          <w:gridAfter w:val="4"/>
          <w:wAfter w:w="16370" w:type="dxa"/>
        </w:trPr>
        <w:tc>
          <w:tcPr>
            <w:tcW w:w="15310" w:type="dxa"/>
            <w:gridSpan w:val="15"/>
            <w:shd w:val="clear" w:color="auto" w:fill="FFFFFF"/>
          </w:tcPr>
          <w:p w:rsidR="000B28F7" w:rsidRPr="00D46A9F" w:rsidRDefault="000B28F7" w:rsidP="00CC1CC1">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t xml:space="preserve">3.2.16. </w:t>
            </w:r>
            <w:r w:rsidRPr="00CC1CC1">
              <w:rPr>
                <w:rFonts w:ascii="Times New Roman" w:hAnsi="Times New Roman" w:cs="Times New Roman"/>
                <w:sz w:val="24"/>
                <w:szCs w:val="24"/>
              </w:rPr>
              <w:t>Жилищно-коммунальное хозяйство</w:t>
            </w:r>
            <w:r w:rsidRPr="00D46A9F">
              <w:rPr>
                <w:rFonts w:ascii="Times New Roman" w:hAnsi="Times New Roman" w:cs="Times New Roman"/>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471CEA">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Pr>
        <w:tc>
          <w:tcPr>
            <w:tcW w:w="4202" w:type="dxa"/>
            <w:shd w:val="clear" w:color="auto" w:fill="FFFFFF"/>
            <w:vAlign w:val="center"/>
          </w:tcPr>
          <w:p w:rsidR="000B28F7" w:rsidRPr="00D46A9F" w:rsidRDefault="000B28F7" w:rsidP="00CC1CC1">
            <w:pPr>
              <w:spacing w:after="0" w:line="240" w:lineRule="auto"/>
              <w:jc w:val="both"/>
              <w:rPr>
                <w:rFonts w:ascii="Times New Roman" w:hAnsi="Times New Roman" w:cs="Times New Roman"/>
                <w:sz w:val="24"/>
                <w:szCs w:val="24"/>
                <w:lang w:val="kk-KZ"/>
              </w:rPr>
            </w:pPr>
            <w:r w:rsidRPr="00556A8C">
              <w:rPr>
                <w:rFonts w:ascii="Times New Roman" w:eastAsia="Calibri" w:hAnsi="Times New Roman" w:cs="Times New Roman"/>
                <w:sz w:val="24"/>
                <w:szCs w:val="24"/>
              </w:rPr>
              <w:t xml:space="preserve">Снижение доли объектов кондоминиума, требующих </w:t>
            </w:r>
            <w:r w:rsidRPr="00556A8C">
              <w:rPr>
                <w:rFonts w:ascii="Times New Roman" w:eastAsia="Calibri" w:hAnsi="Times New Roman" w:cs="Times New Roman"/>
                <w:sz w:val="24"/>
                <w:szCs w:val="24"/>
              </w:rPr>
              <w:lastRenderedPageBreak/>
              <w:t>капитального ремонта</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8A5922">
            <w:pPr>
              <w:jc w:val="center"/>
              <w:rPr>
                <w:rFonts w:ascii="Times New Roman" w:hAnsi="Times New Roman" w:cs="Times New Roman"/>
                <w:sz w:val="24"/>
                <w:szCs w:val="24"/>
              </w:rPr>
            </w:pPr>
            <w:r w:rsidRPr="00D46A9F">
              <w:rPr>
                <w:rFonts w:ascii="Times New Roman" w:hAnsi="Times New Roman" w:cs="Times New Roman"/>
                <w:sz w:val="24"/>
                <w:szCs w:val="24"/>
                <w:lang w:val="kk-KZ"/>
              </w:rPr>
              <w:lastRenderedPageBreak/>
              <w:t>%</w:t>
            </w:r>
          </w:p>
        </w:tc>
        <w:tc>
          <w:tcPr>
            <w:tcW w:w="1409" w:type="dxa"/>
            <w:gridSpan w:val="4"/>
            <w:vMerge w:val="restart"/>
            <w:shd w:val="clear" w:color="auto" w:fill="FFFFFF"/>
            <w:vAlign w:val="center"/>
          </w:tcPr>
          <w:p w:rsidR="000B28F7" w:rsidRPr="005919CE" w:rsidRDefault="000B28F7" w:rsidP="00797C5F">
            <w:pPr>
              <w:rPr>
                <w:rFonts w:ascii="Times New Roman" w:hAnsi="Times New Roman"/>
                <w:sz w:val="24"/>
                <w:szCs w:val="24"/>
                <w:lang w:val="kk-KZ"/>
              </w:rPr>
            </w:pPr>
            <w:r w:rsidRPr="005919CE">
              <w:rPr>
                <w:rFonts w:ascii="Times New Roman" w:hAnsi="Times New Roman"/>
                <w:sz w:val="24"/>
                <w:szCs w:val="24"/>
                <w:lang w:val="kk-KZ"/>
              </w:rPr>
              <w:t>62,0</w:t>
            </w:r>
          </w:p>
        </w:tc>
        <w:tc>
          <w:tcPr>
            <w:tcW w:w="1971" w:type="dxa"/>
            <w:gridSpan w:val="5"/>
            <w:vMerge w:val="restart"/>
            <w:shd w:val="clear" w:color="auto" w:fill="FFFFFF"/>
            <w:vAlign w:val="center"/>
          </w:tcPr>
          <w:p w:rsidR="000B28F7" w:rsidRPr="005919CE" w:rsidRDefault="000B28F7" w:rsidP="00797C5F">
            <w:pPr>
              <w:rPr>
                <w:rFonts w:ascii="Times New Roman" w:hAnsi="Times New Roman"/>
                <w:sz w:val="24"/>
                <w:szCs w:val="24"/>
                <w:lang w:val="kk-KZ"/>
              </w:rPr>
            </w:pPr>
            <w:r w:rsidRPr="005919CE">
              <w:rPr>
                <w:rFonts w:ascii="Times New Roman" w:hAnsi="Times New Roman"/>
                <w:sz w:val="24"/>
                <w:szCs w:val="24"/>
                <w:lang w:val="kk-KZ"/>
              </w:rPr>
              <w:t>62</w:t>
            </w:r>
          </w:p>
        </w:tc>
        <w:tc>
          <w:tcPr>
            <w:tcW w:w="5754" w:type="dxa"/>
            <w:vMerge w:val="restart"/>
            <w:shd w:val="clear" w:color="auto" w:fill="FFFFFF"/>
            <w:vAlign w:val="center"/>
          </w:tcPr>
          <w:p w:rsidR="000B28F7" w:rsidRPr="00D46A9F" w:rsidRDefault="00E005C0" w:rsidP="00E005C0">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 xml:space="preserve">Мирный-питьевого водопровода от озера Балхаш и Бурылбайтал населенные пункты, </w:t>
            </w:r>
            <w:r w:rsidR="00711448" w:rsidRPr="00711448">
              <w:rPr>
                <w:rFonts w:ascii="Times New Roman" w:hAnsi="Times New Roman" w:cs="Times New Roman"/>
                <w:bCs/>
                <w:sz w:val="24"/>
                <w:szCs w:val="24"/>
                <w:lang w:val="kk-KZ"/>
              </w:rPr>
              <w:lastRenderedPageBreak/>
              <w:t>сгруппированных Қияхты выделяются средства из республиканского бюджета на переходный 2017-2018-2019</w:t>
            </w:r>
          </w:p>
        </w:tc>
      </w:tr>
      <w:tr w:rsidR="000B28F7" w:rsidRPr="00D46A9F" w:rsidTr="0086018A">
        <w:trPr>
          <w:gridAfter w:val="4"/>
          <w:wAfter w:w="16370" w:type="dxa"/>
        </w:trPr>
        <w:tc>
          <w:tcPr>
            <w:tcW w:w="4202" w:type="dxa"/>
            <w:shd w:val="clear" w:color="auto" w:fill="FFFFFF"/>
          </w:tcPr>
          <w:p w:rsidR="000B28F7" w:rsidRPr="00D46A9F" w:rsidRDefault="000B28F7" w:rsidP="00CC1CC1">
            <w:pPr>
              <w:keepNext/>
              <w:keepLines/>
              <w:rPr>
                <w:rFonts w:ascii="Times New Roman" w:hAnsi="Times New Roman" w:cs="Times New Roman"/>
                <w:spacing w:val="-6"/>
                <w:sz w:val="24"/>
                <w:szCs w:val="24"/>
                <w:lang w:val="kk-KZ"/>
              </w:rPr>
            </w:pPr>
            <w:r w:rsidRPr="00556A8C">
              <w:rPr>
                <w:rFonts w:ascii="Times New Roman" w:eastAsia="Calibri" w:hAnsi="Times New Roman" w:cs="Times New Roman"/>
                <w:sz w:val="24"/>
                <w:szCs w:val="24"/>
              </w:rPr>
              <w:lastRenderedPageBreak/>
              <w:t>водоснабжению</w:t>
            </w:r>
            <w:r w:rsidRPr="00D46A9F">
              <w:rPr>
                <w:rFonts w:ascii="Times New Roman" w:hAnsi="Times New Roman" w:cs="Times New Roman"/>
                <w:spacing w:val="-6"/>
                <w:sz w:val="24"/>
                <w:szCs w:val="24"/>
                <w:lang w:val="kk-KZ"/>
              </w:rPr>
              <w:t xml:space="preserve"> </w:t>
            </w:r>
          </w:p>
        </w:tc>
        <w:tc>
          <w:tcPr>
            <w:tcW w:w="1974" w:type="dxa"/>
            <w:gridSpan w:val="4"/>
            <w:shd w:val="clear" w:color="auto" w:fill="FFFFFF"/>
          </w:tcPr>
          <w:p w:rsidR="000B28F7" w:rsidRPr="00D46A9F" w:rsidRDefault="000B28F7" w:rsidP="008A5922">
            <w:pPr>
              <w:keepNext/>
              <w:keepLines/>
              <w:jc w:val="center"/>
              <w:rPr>
                <w:rFonts w:ascii="Times New Roman" w:hAnsi="Times New Roman" w:cs="Times New Roman"/>
                <w:spacing w:val="-6"/>
                <w:sz w:val="24"/>
                <w:szCs w:val="24"/>
                <w:lang w:val="kk-KZ"/>
              </w:rPr>
            </w:pPr>
            <w:r w:rsidRPr="00D46A9F">
              <w:rPr>
                <w:rFonts w:ascii="Times New Roman" w:hAnsi="Times New Roman" w:cs="Times New Roman"/>
                <w:sz w:val="24"/>
                <w:szCs w:val="24"/>
              </w:rPr>
              <w:t>%</w:t>
            </w:r>
          </w:p>
        </w:tc>
        <w:tc>
          <w:tcPr>
            <w:tcW w:w="1409" w:type="dxa"/>
            <w:gridSpan w:val="4"/>
            <w:vMerge/>
            <w:shd w:val="clear" w:color="auto" w:fill="FFFFFF"/>
            <w:vAlign w:val="center"/>
          </w:tcPr>
          <w:p w:rsidR="000B28F7" w:rsidRPr="009C5663" w:rsidRDefault="000B28F7" w:rsidP="00797C5F">
            <w:pPr>
              <w:rPr>
                <w:rFonts w:ascii="Times New Roman" w:hAnsi="Times New Roman"/>
                <w:sz w:val="24"/>
                <w:szCs w:val="24"/>
                <w:lang w:val="kk-KZ"/>
              </w:rPr>
            </w:pPr>
          </w:p>
        </w:tc>
        <w:tc>
          <w:tcPr>
            <w:tcW w:w="1971" w:type="dxa"/>
            <w:gridSpan w:val="5"/>
            <w:vMerge/>
            <w:shd w:val="clear" w:color="auto" w:fill="FFFFFF"/>
            <w:vAlign w:val="center"/>
          </w:tcPr>
          <w:p w:rsidR="000B28F7" w:rsidRPr="00D07A33" w:rsidRDefault="000B28F7" w:rsidP="00797C5F">
            <w:pPr>
              <w:rPr>
                <w:rFonts w:ascii="Times New Roman" w:hAnsi="Times New Roman"/>
                <w:color w:val="FF0000"/>
                <w:sz w:val="24"/>
                <w:szCs w:val="24"/>
                <w:lang w:val="kk-KZ"/>
              </w:rPr>
            </w:pPr>
          </w:p>
        </w:tc>
        <w:tc>
          <w:tcPr>
            <w:tcW w:w="5754" w:type="dxa"/>
            <w:vMerge/>
            <w:shd w:val="clear" w:color="auto" w:fill="FFFFFF"/>
          </w:tcPr>
          <w:p w:rsidR="000B28F7" w:rsidRPr="00D46A9F" w:rsidRDefault="000B28F7" w:rsidP="00DB5B2C">
            <w:pPr>
              <w:keepNext/>
              <w:keepLines/>
              <w:jc w:val="center"/>
              <w:rPr>
                <w:rFonts w:ascii="Times New Roman" w:hAnsi="Times New Roman" w:cs="Times New Roman"/>
                <w:sz w:val="24"/>
                <w:szCs w:val="24"/>
                <w:lang w:val="kk-KZ"/>
              </w:rPr>
            </w:pPr>
          </w:p>
        </w:tc>
      </w:tr>
      <w:tr w:rsidR="000B28F7" w:rsidRPr="00D46A9F" w:rsidTr="0086018A">
        <w:trPr>
          <w:gridAfter w:val="4"/>
          <w:wAfter w:w="16370" w:type="dxa"/>
        </w:trPr>
        <w:tc>
          <w:tcPr>
            <w:tcW w:w="15310" w:type="dxa"/>
            <w:gridSpan w:val="15"/>
            <w:shd w:val="clear" w:color="auto" w:fill="FFFFFF"/>
          </w:tcPr>
          <w:p w:rsidR="000B28F7" w:rsidRPr="00313CD0" w:rsidRDefault="000B28F7" w:rsidP="008A5922">
            <w:pPr>
              <w:pStyle w:val="2a"/>
              <w:keepNext/>
              <w:keepLines/>
              <w:jc w:val="both"/>
              <w:rPr>
                <w:rFonts w:ascii="Times New Roman" w:hAnsi="Times New Roman" w:cs="Times New Roman"/>
                <w:sz w:val="24"/>
                <w:szCs w:val="24"/>
                <w:lang w:val="kk-KZ"/>
              </w:rPr>
            </w:pPr>
          </w:p>
          <w:p w:rsidR="000B28F7" w:rsidRPr="00313CD0" w:rsidRDefault="000B28F7" w:rsidP="0063471B">
            <w:pPr>
              <w:spacing w:after="0" w:line="240" w:lineRule="auto"/>
              <w:jc w:val="both"/>
              <w:rPr>
                <w:rFonts w:ascii="Times New Roman" w:eastAsia="Times New Roman" w:hAnsi="Times New Roman" w:cs="Times New Roman"/>
                <w:b/>
                <w:sz w:val="24"/>
                <w:szCs w:val="24"/>
                <w:lang w:val="kk-KZ"/>
              </w:rPr>
            </w:pPr>
            <w:r w:rsidRPr="00313CD0">
              <w:rPr>
                <w:rFonts w:ascii="Times New Roman" w:eastAsia="Times New Roman" w:hAnsi="Times New Roman" w:cs="Times New Roman"/>
                <w:b/>
                <w:sz w:val="24"/>
                <w:szCs w:val="24"/>
                <w:lang w:val="kk-KZ"/>
              </w:rPr>
              <w:t xml:space="preserve">Направление: Экология и земельные ресурсы </w:t>
            </w:r>
          </w:p>
        </w:tc>
      </w:tr>
      <w:tr w:rsidR="000B28F7" w:rsidRPr="00D46A9F" w:rsidTr="0086018A">
        <w:trPr>
          <w:gridAfter w:val="4"/>
          <w:wAfter w:w="16370" w:type="dxa"/>
        </w:trPr>
        <w:tc>
          <w:tcPr>
            <w:tcW w:w="15310" w:type="dxa"/>
            <w:gridSpan w:val="15"/>
            <w:shd w:val="clear" w:color="auto" w:fill="FFFFFF"/>
          </w:tcPr>
          <w:p w:rsidR="000B28F7" w:rsidRPr="00313CD0" w:rsidRDefault="000B28F7" w:rsidP="008F3BB8">
            <w:pPr>
              <w:pStyle w:val="2a"/>
              <w:keepNext/>
              <w:keepLines/>
              <w:jc w:val="both"/>
              <w:rPr>
                <w:rFonts w:ascii="Times New Roman" w:hAnsi="Times New Roman" w:cs="Times New Roman"/>
                <w:sz w:val="24"/>
                <w:szCs w:val="24"/>
                <w:lang w:val="kk-KZ"/>
              </w:rPr>
            </w:pPr>
            <w:r w:rsidRPr="00313CD0">
              <w:rPr>
                <w:rFonts w:ascii="Times New Roman" w:hAnsi="Times New Roman" w:cs="Times New Roman"/>
                <w:sz w:val="24"/>
                <w:szCs w:val="24"/>
                <w:lang w:val="kk-KZ"/>
              </w:rPr>
              <w:t xml:space="preserve">3.2.17.   </w:t>
            </w:r>
            <w:r w:rsidRPr="00313CD0">
              <w:rPr>
                <w:rFonts w:ascii="Times New Roman" w:eastAsia="Calibri" w:hAnsi="Times New Roman" w:cs="Times New Roman"/>
                <w:sz w:val="24"/>
                <w:szCs w:val="24"/>
              </w:rPr>
              <w:t>Экология и земельные ресурсы</w:t>
            </w:r>
          </w:p>
        </w:tc>
      </w:tr>
      <w:tr w:rsidR="000B28F7" w:rsidRPr="00D46A9F" w:rsidTr="0086018A">
        <w:trPr>
          <w:gridAfter w:val="4"/>
          <w:wAfter w:w="16370" w:type="dxa"/>
        </w:trPr>
        <w:tc>
          <w:tcPr>
            <w:tcW w:w="15310" w:type="dxa"/>
            <w:gridSpan w:val="15"/>
            <w:shd w:val="clear" w:color="auto" w:fill="FFFFFF"/>
          </w:tcPr>
          <w:p w:rsidR="000B28F7" w:rsidRPr="00313CD0" w:rsidRDefault="000B28F7" w:rsidP="008F3BB8">
            <w:pPr>
              <w:keepNext/>
              <w:keepLines/>
              <w:tabs>
                <w:tab w:val="left" w:pos="1440"/>
              </w:tabs>
              <w:jc w:val="both"/>
              <w:rPr>
                <w:rFonts w:ascii="Times New Roman" w:hAnsi="Times New Roman" w:cs="Times New Roman"/>
                <w:b/>
                <w:sz w:val="24"/>
                <w:szCs w:val="24"/>
                <w:lang w:val="kk-KZ"/>
              </w:rPr>
            </w:pPr>
            <w:r w:rsidRPr="00313CD0">
              <w:rPr>
                <w:rFonts w:ascii="Times New Roman" w:hAnsi="Times New Roman" w:cs="Times New Roman"/>
                <w:b/>
                <w:sz w:val="24"/>
                <w:szCs w:val="24"/>
                <w:lang w:val="kk-KZ"/>
              </w:rPr>
              <w:t xml:space="preserve">Цель </w:t>
            </w:r>
            <w:r w:rsidRPr="00313CD0">
              <w:rPr>
                <w:rFonts w:ascii="Times New Roman" w:hAnsi="Times New Roman" w:cs="Times New Roman"/>
                <w:b/>
                <w:sz w:val="24"/>
                <w:szCs w:val="24"/>
              </w:rPr>
              <w:t>3.2.17.1</w:t>
            </w:r>
            <w:r w:rsidRPr="00313CD0">
              <w:rPr>
                <w:rFonts w:ascii="Times New Roman" w:hAnsi="Times New Roman" w:cs="Times New Roman"/>
                <w:b/>
                <w:sz w:val="24"/>
                <w:szCs w:val="24"/>
                <w:lang w:val="kk-KZ"/>
              </w:rPr>
              <w:t xml:space="preserve">. </w:t>
            </w:r>
            <w:r w:rsidRPr="00313CD0">
              <w:rPr>
                <w:rFonts w:ascii="Times New Roman" w:eastAsia="Calibri" w:hAnsi="Times New Roman" w:cs="Times New Roman"/>
                <w:b/>
                <w:sz w:val="24"/>
                <w:szCs w:val="24"/>
              </w:rPr>
              <w:t>Улучшение качества окружающей среды</w:t>
            </w:r>
            <w:r w:rsidRPr="00313CD0">
              <w:rPr>
                <w:rFonts w:ascii="Times New Roman" w:hAnsi="Times New Roman" w:cs="Times New Roman"/>
                <w:b/>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8A5922">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Pr>
        <w:tc>
          <w:tcPr>
            <w:tcW w:w="4202" w:type="dxa"/>
            <w:shd w:val="clear" w:color="auto" w:fill="FFFFFF"/>
          </w:tcPr>
          <w:p w:rsidR="000B28F7" w:rsidRPr="00D46A9F" w:rsidRDefault="000B28F7" w:rsidP="0063471B">
            <w:pPr>
              <w:keepNext/>
              <w:keepLines/>
              <w:rPr>
                <w:rFonts w:ascii="Times New Roman" w:hAnsi="Times New Roman" w:cs="Times New Roman"/>
                <w:sz w:val="24"/>
                <w:szCs w:val="24"/>
                <w:lang w:val="kk-KZ"/>
              </w:rPr>
            </w:pPr>
            <w:r w:rsidRPr="00556A8C">
              <w:rPr>
                <w:rFonts w:ascii="Times New Roman" w:eastAsia="Calibri" w:hAnsi="Times New Roman" w:cs="Times New Roman"/>
                <w:sz w:val="24"/>
                <w:szCs w:val="24"/>
                <w:lang w:val="kk-KZ"/>
              </w:rPr>
              <w:t>Доля утилизация твердых бытовых отходов к их образованию</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A709E0">
            <w:pPr>
              <w:jc w:val="center"/>
              <w:rPr>
                <w:rFonts w:ascii="Times New Roman" w:hAnsi="Times New Roman" w:cs="Times New Roman"/>
                <w:sz w:val="24"/>
                <w:szCs w:val="24"/>
              </w:rPr>
            </w:pPr>
            <w:r>
              <w:rPr>
                <w:rFonts w:ascii="Times New Roman" w:hAnsi="Times New Roman" w:cs="Times New Roman"/>
                <w:sz w:val="24"/>
                <w:szCs w:val="24"/>
              </w:rPr>
              <w:t>-</w:t>
            </w:r>
          </w:p>
        </w:tc>
        <w:tc>
          <w:tcPr>
            <w:tcW w:w="1409" w:type="dxa"/>
            <w:gridSpan w:val="4"/>
            <w:shd w:val="clear" w:color="auto" w:fill="FFFFFF"/>
            <w:vAlign w:val="center"/>
          </w:tcPr>
          <w:p w:rsidR="000B28F7" w:rsidRPr="00E005C0" w:rsidRDefault="000B28F7" w:rsidP="00797C5F">
            <w:pPr>
              <w:keepNext/>
              <w:keepLines/>
              <w:tabs>
                <w:tab w:val="left" w:pos="900"/>
                <w:tab w:val="left" w:pos="1080"/>
              </w:tabs>
              <w:jc w:val="center"/>
              <w:rPr>
                <w:rFonts w:ascii="Times New Roman" w:hAnsi="Times New Roman"/>
                <w:sz w:val="24"/>
                <w:szCs w:val="24"/>
                <w:lang w:val="kk-KZ"/>
              </w:rPr>
            </w:pPr>
            <w:r w:rsidRPr="00E005C0">
              <w:rPr>
                <w:rFonts w:ascii="Times New Roman" w:hAnsi="Times New Roman"/>
                <w:sz w:val="24"/>
                <w:szCs w:val="24"/>
                <w:lang w:val="kk-KZ"/>
              </w:rPr>
              <w:t>0,1</w:t>
            </w:r>
          </w:p>
        </w:tc>
        <w:tc>
          <w:tcPr>
            <w:tcW w:w="1971" w:type="dxa"/>
            <w:gridSpan w:val="5"/>
            <w:shd w:val="clear" w:color="auto" w:fill="FFFFFF"/>
            <w:vAlign w:val="center"/>
          </w:tcPr>
          <w:p w:rsidR="000B28F7" w:rsidRPr="00E005C0" w:rsidRDefault="000B28F7" w:rsidP="00797C5F">
            <w:pPr>
              <w:keepNext/>
              <w:keepLines/>
              <w:tabs>
                <w:tab w:val="left" w:pos="900"/>
                <w:tab w:val="left" w:pos="1080"/>
              </w:tabs>
              <w:jc w:val="center"/>
              <w:rPr>
                <w:rFonts w:ascii="Times New Roman" w:hAnsi="Times New Roman"/>
                <w:b/>
                <w:sz w:val="24"/>
                <w:szCs w:val="24"/>
                <w:lang w:val="kk-KZ"/>
              </w:rPr>
            </w:pPr>
            <w:r w:rsidRPr="00E005C0">
              <w:rPr>
                <w:rFonts w:ascii="Times New Roman" w:hAnsi="Times New Roman"/>
                <w:b/>
                <w:sz w:val="24"/>
                <w:szCs w:val="24"/>
                <w:lang w:val="kk-KZ"/>
              </w:rPr>
              <w:t>-</w:t>
            </w:r>
          </w:p>
        </w:tc>
        <w:tc>
          <w:tcPr>
            <w:tcW w:w="5754" w:type="dxa"/>
            <w:shd w:val="clear" w:color="auto" w:fill="FFFFFF"/>
          </w:tcPr>
          <w:p w:rsidR="000B28F7" w:rsidRPr="00D46A9F" w:rsidRDefault="00E005C0" w:rsidP="00E005C0">
            <w:pPr>
              <w:rPr>
                <w:rFonts w:ascii="Times New Roman" w:hAnsi="Times New Roman" w:cs="Times New Roman"/>
                <w:sz w:val="24"/>
                <w:szCs w:val="24"/>
                <w:lang w:val="kk-KZ"/>
              </w:rPr>
            </w:pPr>
            <w:r>
              <w:rPr>
                <w:rFonts w:ascii="Times New Roman" w:hAnsi="Times New Roman" w:cs="Times New Roman"/>
                <w:sz w:val="24"/>
                <w:szCs w:val="24"/>
                <w:lang w:val="kk-KZ"/>
              </w:rPr>
              <w:t>Невыполнено</w:t>
            </w:r>
          </w:p>
        </w:tc>
      </w:tr>
      <w:tr w:rsidR="00E005C0" w:rsidRPr="00D46A9F" w:rsidTr="0086018A">
        <w:trPr>
          <w:gridAfter w:val="4"/>
          <w:wAfter w:w="16370" w:type="dxa"/>
        </w:trPr>
        <w:tc>
          <w:tcPr>
            <w:tcW w:w="4202" w:type="dxa"/>
            <w:shd w:val="clear" w:color="auto" w:fill="FFFFFF"/>
          </w:tcPr>
          <w:p w:rsidR="00E005C0" w:rsidRPr="00D46A9F" w:rsidRDefault="00E005C0" w:rsidP="00471CEA">
            <w:pPr>
              <w:keepNext/>
              <w:keepLines/>
              <w:rPr>
                <w:rFonts w:ascii="Times New Roman" w:hAnsi="Times New Roman" w:cs="Times New Roman"/>
                <w:sz w:val="24"/>
                <w:szCs w:val="24"/>
                <w:lang w:val="kk-KZ"/>
              </w:rPr>
            </w:pPr>
            <w:r w:rsidRPr="00556A8C">
              <w:rPr>
                <w:rFonts w:ascii="Times New Roman" w:eastAsia="Calibri" w:hAnsi="Times New Roman" w:cs="Times New Roman"/>
                <w:sz w:val="24"/>
                <w:szCs w:val="24"/>
              </w:rPr>
              <w:t>Охват населен</w:t>
            </w:r>
            <w:r w:rsidRPr="00556A8C">
              <w:rPr>
                <w:rFonts w:ascii="Times New Roman" w:eastAsia="Calibri" w:hAnsi="Times New Roman" w:cs="Times New Roman"/>
                <w:sz w:val="24"/>
                <w:szCs w:val="24"/>
                <w:lang w:val="kk-KZ"/>
              </w:rPr>
              <w:t xml:space="preserve">ных пунктов </w:t>
            </w:r>
            <w:r w:rsidRPr="00556A8C">
              <w:rPr>
                <w:rFonts w:ascii="Times New Roman" w:eastAsia="Calibri" w:hAnsi="Times New Roman" w:cs="Times New Roman"/>
                <w:sz w:val="24"/>
                <w:szCs w:val="24"/>
              </w:rPr>
              <w:t>услугами по сбору и транспортировке  отходов</w:t>
            </w:r>
          </w:p>
        </w:tc>
        <w:tc>
          <w:tcPr>
            <w:tcW w:w="1974" w:type="dxa"/>
            <w:gridSpan w:val="4"/>
            <w:shd w:val="clear" w:color="auto" w:fill="FFFFFF"/>
          </w:tcPr>
          <w:p w:rsidR="00E005C0" w:rsidRPr="00D46A9F" w:rsidRDefault="00E005C0" w:rsidP="00A709E0">
            <w:pPr>
              <w:jc w:val="center"/>
              <w:rPr>
                <w:rFonts w:ascii="Times New Roman" w:hAnsi="Times New Roman" w:cs="Times New Roman"/>
                <w:sz w:val="24"/>
                <w:szCs w:val="24"/>
              </w:rPr>
            </w:pPr>
            <w:r w:rsidRPr="00D46A9F">
              <w:rPr>
                <w:rFonts w:ascii="Times New Roman" w:hAnsi="Times New Roman" w:cs="Times New Roman"/>
                <w:sz w:val="24"/>
                <w:szCs w:val="24"/>
                <w:lang w:val="kk-KZ"/>
              </w:rPr>
              <w:t>%</w:t>
            </w:r>
          </w:p>
        </w:tc>
        <w:tc>
          <w:tcPr>
            <w:tcW w:w="1409" w:type="dxa"/>
            <w:gridSpan w:val="4"/>
            <w:shd w:val="clear" w:color="auto" w:fill="FFFFFF"/>
            <w:vAlign w:val="center"/>
          </w:tcPr>
          <w:p w:rsidR="00E005C0" w:rsidRPr="009C5663" w:rsidRDefault="00E005C0" w:rsidP="00797C5F">
            <w:pPr>
              <w:rPr>
                <w:rFonts w:ascii="Times New Roman" w:eastAsia="Calibri" w:hAnsi="Times New Roman"/>
                <w:sz w:val="24"/>
                <w:szCs w:val="24"/>
                <w:lang w:val="kk-KZ"/>
              </w:rPr>
            </w:pPr>
            <w:r w:rsidRPr="009C5663">
              <w:rPr>
                <w:rFonts w:ascii="Times New Roman" w:eastAsia="Calibri" w:hAnsi="Times New Roman"/>
                <w:sz w:val="24"/>
                <w:szCs w:val="24"/>
                <w:lang w:val="kk-KZ"/>
              </w:rPr>
              <w:t>72</w:t>
            </w:r>
          </w:p>
        </w:tc>
        <w:tc>
          <w:tcPr>
            <w:tcW w:w="1971" w:type="dxa"/>
            <w:gridSpan w:val="5"/>
            <w:shd w:val="clear" w:color="auto" w:fill="FFFFFF"/>
            <w:vAlign w:val="center"/>
          </w:tcPr>
          <w:p w:rsidR="00E005C0" w:rsidRPr="009C5663" w:rsidRDefault="00E005C0" w:rsidP="00797C5F">
            <w:pPr>
              <w:rPr>
                <w:rFonts w:ascii="Times New Roman" w:hAnsi="Times New Roman"/>
                <w:sz w:val="24"/>
                <w:szCs w:val="24"/>
                <w:lang w:val="kk-KZ"/>
              </w:rPr>
            </w:pPr>
            <w:r w:rsidRPr="009C5663">
              <w:rPr>
                <w:rFonts w:ascii="Times New Roman" w:hAnsi="Times New Roman"/>
                <w:sz w:val="24"/>
                <w:szCs w:val="24"/>
                <w:lang w:val="kk-KZ"/>
              </w:rPr>
              <w:t>72</w:t>
            </w:r>
          </w:p>
        </w:tc>
        <w:tc>
          <w:tcPr>
            <w:tcW w:w="5754" w:type="dxa"/>
            <w:shd w:val="clear" w:color="auto" w:fill="FFFFFF"/>
          </w:tcPr>
          <w:p w:rsidR="00E005C0" w:rsidRDefault="00E005C0">
            <w:r w:rsidRPr="005504C3">
              <w:rPr>
                <w:rFonts w:ascii="Times New Roman" w:hAnsi="Times New Roman" w:cs="Times New Roman"/>
                <w:bCs/>
                <w:sz w:val="24"/>
                <w:szCs w:val="24"/>
                <w:lang w:val="kk-KZ"/>
              </w:rPr>
              <w:t>Выполнено</w:t>
            </w:r>
            <w:r w:rsidR="00711448">
              <w:rPr>
                <w:rFonts w:ascii="Times New Roman" w:hAnsi="Times New Roman" w:cs="Times New Roman"/>
                <w:bCs/>
                <w:sz w:val="24"/>
                <w:szCs w:val="24"/>
                <w:lang w:val="kk-KZ"/>
              </w:rPr>
              <w:t>. т</w:t>
            </w:r>
            <w:r w:rsidR="00711448" w:rsidRPr="00711448">
              <w:rPr>
                <w:rFonts w:ascii="Times New Roman" w:hAnsi="Times New Roman" w:cs="Times New Roman"/>
                <w:bCs/>
                <w:sz w:val="24"/>
                <w:szCs w:val="24"/>
                <w:lang w:val="kk-KZ"/>
              </w:rPr>
              <w:t>ак как сбор отходов в сельских населенных пунктах, с населением в каждом населенном пункте по согласованию с индивидуальных предпринимателей, работ по транспортировке, сбору, транспортировке-спасательных работ</w:t>
            </w:r>
          </w:p>
        </w:tc>
      </w:tr>
      <w:tr w:rsidR="00E005C0" w:rsidRPr="00D46A9F" w:rsidTr="0086018A">
        <w:trPr>
          <w:gridAfter w:val="4"/>
          <w:wAfter w:w="16370" w:type="dxa"/>
        </w:trPr>
        <w:tc>
          <w:tcPr>
            <w:tcW w:w="4202" w:type="dxa"/>
            <w:shd w:val="clear" w:color="auto" w:fill="FFFFFF"/>
          </w:tcPr>
          <w:p w:rsidR="00E005C0" w:rsidRPr="00D46A9F" w:rsidRDefault="00E005C0" w:rsidP="0063471B">
            <w:pPr>
              <w:keepNext/>
              <w:keepLines/>
              <w:rPr>
                <w:rFonts w:ascii="Times New Roman" w:hAnsi="Times New Roman" w:cs="Times New Roman"/>
                <w:sz w:val="24"/>
                <w:szCs w:val="24"/>
                <w:lang w:val="kk-KZ"/>
              </w:rPr>
            </w:pPr>
            <w:r w:rsidRPr="00556A8C">
              <w:rPr>
                <w:rFonts w:ascii="Times New Roman" w:eastAsia="Calibri" w:hAnsi="Times New Roman" w:cs="Times New Roman"/>
                <w:sz w:val="24"/>
                <w:szCs w:val="24"/>
              </w:rPr>
              <w:t>Доля объектов размещения твердых бытовых отходов, соответствующих экологическим требованиям и санитарным правилам (от общего количества мест размещения)</w:t>
            </w:r>
          </w:p>
        </w:tc>
        <w:tc>
          <w:tcPr>
            <w:tcW w:w="1974" w:type="dxa"/>
            <w:gridSpan w:val="4"/>
            <w:shd w:val="clear" w:color="auto" w:fill="FFFFFF"/>
          </w:tcPr>
          <w:p w:rsidR="00E005C0" w:rsidRPr="00D46A9F" w:rsidRDefault="00E005C0" w:rsidP="00A709E0">
            <w:pPr>
              <w:jc w:val="center"/>
              <w:rPr>
                <w:rFonts w:ascii="Times New Roman" w:hAnsi="Times New Roman" w:cs="Times New Roman"/>
                <w:sz w:val="24"/>
                <w:szCs w:val="24"/>
              </w:rPr>
            </w:pPr>
            <w:r w:rsidRPr="00D46A9F">
              <w:rPr>
                <w:rFonts w:ascii="Times New Roman" w:hAnsi="Times New Roman" w:cs="Times New Roman"/>
                <w:sz w:val="24"/>
                <w:szCs w:val="24"/>
                <w:lang w:val="kk-KZ"/>
              </w:rPr>
              <w:t>%</w:t>
            </w:r>
          </w:p>
        </w:tc>
        <w:tc>
          <w:tcPr>
            <w:tcW w:w="1409" w:type="dxa"/>
            <w:gridSpan w:val="4"/>
            <w:shd w:val="clear" w:color="auto" w:fill="FFFFFF"/>
            <w:vAlign w:val="center"/>
          </w:tcPr>
          <w:p w:rsidR="00E005C0" w:rsidRPr="009C5663" w:rsidRDefault="00E005C0" w:rsidP="00797C5F">
            <w:pPr>
              <w:jc w:val="center"/>
              <w:rPr>
                <w:rFonts w:ascii="Times New Roman" w:hAnsi="Times New Roman"/>
                <w:sz w:val="24"/>
                <w:szCs w:val="24"/>
                <w:lang w:val="kk-KZ"/>
              </w:rPr>
            </w:pPr>
            <w:r w:rsidRPr="009C5663">
              <w:rPr>
                <w:rFonts w:ascii="Times New Roman" w:hAnsi="Times New Roman"/>
                <w:sz w:val="24"/>
                <w:szCs w:val="24"/>
                <w:lang w:val="kk-KZ"/>
              </w:rPr>
              <w:t>100</w:t>
            </w:r>
          </w:p>
        </w:tc>
        <w:tc>
          <w:tcPr>
            <w:tcW w:w="1971" w:type="dxa"/>
            <w:gridSpan w:val="5"/>
            <w:shd w:val="clear" w:color="auto" w:fill="FFFFFF"/>
            <w:vAlign w:val="center"/>
          </w:tcPr>
          <w:p w:rsidR="00E005C0" w:rsidRPr="009C5663" w:rsidRDefault="00E005C0" w:rsidP="00797C5F">
            <w:pPr>
              <w:jc w:val="center"/>
              <w:rPr>
                <w:rFonts w:ascii="Times New Roman" w:hAnsi="Times New Roman"/>
                <w:sz w:val="24"/>
                <w:szCs w:val="24"/>
                <w:lang w:val="kk-KZ"/>
              </w:rPr>
            </w:pPr>
            <w:r w:rsidRPr="009C5663">
              <w:rPr>
                <w:rFonts w:ascii="Times New Roman" w:hAnsi="Times New Roman"/>
                <w:sz w:val="24"/>
                <w:szCs w:val="24"/>
                <w:lang w:val="kk-KZ"/>
              </w:rPr>
              <w:t>100</w:t>
            </w:r>
          </w:p>
        </w:tc>
        <w:tc>
          <w:tcPr>
            <w:tcW w:w="5754" w:type="dxa"/>
            <w:shd w:val="clear" w:color="auto" w:fill="FFFFFF"/>
          </w:tcPr>
          <w:p w:rsidR="00E005C0" w:rsidRDefault="00E005C0">
            <w:r w:rsidRPr="005504C3">
              <w:rPr>
                <w:rFonts w:ascii="Times New Roman" w:hAnsi="Times New Roman" w:cs="Times New Roman"/>
                <w:bCs/>
                <w:sz w:val="24"/>
                <w:szCs w:val="24"/>
                <w:lang w:val="kk-KZ"/>
              </w:rPr>
              <w:t>Выполнено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В районе 25 населенных пунктов и полигонов по размещению твердых бытовых отходов 23. На сегодняшний день, села, сельского округа в соответствие с санитарно-экологические требования со стороны плигондарды қағдаларға и разрабатывается ПСД</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8A5922">
            <w:pPr>
              <w:pStyle w:val="2a"/>
              <w:keepNext/>
              <w:keepLines/>
              <w:jc w:val="both"/>
              <w:rPr>
                <w:rFonts w:ascii="Times New Roman" w:hAnsi="Times New Roman" w:cs="Times New Roman"/>
                <w:sz w:val="24"/>
                <w:szCs w:val="24"/>
                <w:lang w:val="kk-KZ"/>
              </w:rPr>
            </w:pPr>
          </w:p>
          <w:p w:rsidR="000B28F7" w:rsidRPr="00D46A9F" w:rsidRDefault="000B28F7" w:rsidP="008A5922">
            <w:pPr>
              <w:pStyle w:val="2a"/>
              <w:keepNext/>
              <w:keepLines/>
              <w:jc w:val="both"/>
              <w:rPr>
                <w:rFonts w:ascii="Times New Roman" w:hAnsi="Times New Roman" w:cs="Times New Roman"/>
                <w:sz w:val="24"/>
                <w:szCs w:val="24"/>
                <w:lang w:val="kk-KZ"/>
              </w:rPr>
            </w:pPr>
          </w:p>
          <w:p w:rsidR="000B28F7" w:rsidRPr="00D46A9F" w:rsidRDefault="000B28F7" w:rsidP="00FD405B">
            <w:pPr>
              <w:pStyle w:val="2a"/>
              <w:keepNext/>
              <w:keepLines/>
              <w:jc w:val="both"/>
              <w:rPr>
                <w:rFonts w:ascii="Times New Roman" w:hAnsi="Times New Roman" w:cs="Times New Roman"/>
                <w:sz w:val="24"/>
                <w:szCs w:val="24"/>
              </w:rPr>
            </w:pPr>
            <w:r w:rsidRPr="00D46A9F">
              <w:rPr>
                <w:rFonts w:ascii="Times New Roman" w:hAnsi="Times New Roman" w:cs="Times New Roman"/>
                <w:sz w:val="24"/>
                <w:szCs w:val="24"/>
                <w:lang w:val="kk-KZ"/>
              </w:rPr>
              <w:t xml:space="preserve">БАҒЫТ:  </w:t>
            </w:r>
            <w:r w:rsidRPr="005165B6">
              <w:rPr>
                <w:rFonts w:ascii="Times New Roman" w:hAnsi="Times New Roman" w:cs="Times New Roman"/>
                <w:sz w:val="24"/>
                <w:szCs w:val="24"/>
                <w:lang w:val="kk-KZ"/>
              </w:rPr>
              <w:t xml:space="preserve">Экология и земельные ресурсы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FD405B">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rPr>
              <w:t>3.2.</w:t>
            </w:r>
            <w:r w:rsidRPr="00D46A9F">
              <w:rPr>
                <w:rFonts w:ascii="Times New Roman" w:hAnsi="Times New Roman" w:cs="Times New Roman"/>
                <w:sz w:val="24"/>
                <w:szCs w:val="24"/>
                <w:lang w:val="kk-KZ"/>
              </w:rPr>
              <w:t>18</w:t>
            </w:r>
            <w:r w:rsidRPr="00D46A9F">
              <w:rPr>
                <w:rFonts w:ascii="Times New Roman" w:hAnsi="Times New Roman" w:cs="Times New Roman"/>
                <w:sz w:val="24"/>
                <w:szCs w:val="24"/>
              </w:rPr>
              <w:t xml:space="preserve">. </w:t>
            </w:r>
            <w:r w:rsidRPr="005165B6">
              <w:rPr>
                <w:rFonts w:ascii="Times New Roman" w:hAnsi="Times New Roman" w:cs="Times New Roman"/>
                <w:sz w:val="24"/>
                <w:szCs w:val="24"/>
                <w:lang w:val="kk-KZ"/>
              </w:rPr>
              <w:t xml:space="preserve">Экология и земельные ресурсы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FD405B">
            <w:pPr>
              <w:keepNext/>
              <w:keepLines/>
              <w:jc w:val="both"/>
              <w:rPr>
                <w:rFonts w:ascii="Times New Roman" w:hAnsi="Times New Roman" w:cs="Times New Roman"/>
                <w:b/>
                <w:sz w:val="24"/>
                <w:szCs w:val="24"/>
                <w:lang w:val="kk-KZ"/>
              </w:rPr>
            </w:pPr>
            <w:r w:rsidRPr="00D46A9F">
              <w:rPr>
                <w:rFonts w:ascii="Times New Roman" w:hAnsi="Times New Roman" w:cs="Times New Roman"/>
                <w:b/>
                <w:sz w:val="24"/>
                <w:szCs w:val="24"/>
                <w:lang w:val="kk-KZ"/>
              </w:rPr>
              <w:t xml:space="preserve">Мақсат 3.2.18.1: </w:t>
            </w:r>
            <w:r w:rsidRPr="005165B6">
              <w:rPr>
                <w:rFonts w:ascii="Times New Roman" w:eastAsia="Calibri" w:hAnsi="Times New Roman" w:cs="Times New Roman"/>
                <w:b/>
                <w:sz w:val="24"/>
                <w:szCs w:val="24"/>
              </w:rPr>
              <w:t>Улучшение качества окружающей среды</w:t>
            </w:r>
            <w:r w:rsidRPr="00D46A9F">
              <w:rPr>
                <w:rFonts w:ascii="Times New Roman" w:hAnsi="Times New Roman" w:cs="Times New Roman"/>
                <w:b/>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8A5922">
            <w:pPr>
              <w:keepNext/>
              <w:keepLines/>
              <w:jc w:val="both"/>
              <w:rPr>
                <w:rFonts w:ascii="Times New Roman" w:hAnsi="Times New Roman" w:cs="Times New Roman"/>
                <w:b/>
                <w:sz w:val="24"/>
                <w:szCs w:val="24"/>
              </w:rPr>
            </w:pPr>
            <w:r w:rsidRPr="00D46A9F">
              <w:rPr>
                <w:rFonts w:ascii="Times New Roman" w:hAnsi="Times New Roman" w:cs="Times New Roman"/>
                <w:b/>
                <w:bCs/>
                <w:sz w:val="24"/>
                <w:szCs w:val="24"/>
                <w:lang w:val="kk-KZ"/>
              </w:rPr>
              <w:t>Нысаналы индикатор</w:t>
            </w:r>
          </w:p>
        </w:tc>
      </w:tr>
      <w:tr w:rsidR="000B28F7" w:rsidRPr="0063471B" w:rsidTr="0086018A">
        <w:trPr>
          <w:gridAfter w:val="4"/>
          <w:wAfter w:w="16370" w:type="dxa"/>
        </w:trPr>
        <w:tc>
          <w:tcPr>
            <w:tcW w:w="4202" w:type="dxa"/>
            <w:shd w:val="clear" w:color="auto" w:fill="FFFFFF"/>
          </w:tcPr>
          <w:p w:rsidR="000B28F7" w:rsidRPr="00D46A9F" w:rsidRDefault="000B28F7" w:rsidP="0063471B">
            <w:pPr>
              <w:spacing w:after="0" w:line="240" w:lineRule="auto"/>
              <w:rPr>
                <w:rFonts w:ascii="Times New Roman" w:hAnsi="Times New Roman" w:cs="Times New Roman"/>
                <w:sz w:val="24"/>
                <w:szCs w:val="24"/>
                <w:lang w:val="kk-KZ"/>
              </w:rPr>
            </w:pPr>
            <w:r w:rsidRPr="00556A8C">
              <w:rPr>
                <w:rFonts w:ascii="Times New Roman" w:eastAsia="Times New Roman" w:hAnsi="Times New Roman" w:cs="Times New Roman"/>
                <w:sz w:val="24"/>
                <w:szCs w:val="24"/>
              </w:rPr>
              <w:t xml:space="preserve">Увеличение доли, вовлеченных в сельскохозяйственный оборот, земель </w:t>
            </w:r>
            <w:r w:rsidRPr="00556A8C">
              <w:rPr>
                <w:rFonts w:ascii="Times New Roman" w:eastAsia="Times New Roman" w:hAnsi="Times New Roman" w:cs="Times New Roman"/>
                <w:sz w:val="24"/>
                <w:szCs w:val="24"/>
              </w:rPr>
              <w:lastRenderedPageBreak/>
              <w:t>сельхоз назначения</w:t>
            </w:r>
            <w:r w:rsidRPr="00D46A9F">
              <w:rPr>
                <w:rFonts w:ascii="Times New Roman" w:hAnsi="Times New Roman" w:cs="Times New Roman"/>
                <w:sz w:val="24"/>
                <w:szCs w:val="24"/>
                <w:lang w:val="kk-KZ"/>
              </w:rPr>
              <w:t xml:space="preserve"> </w:t>
            </w:r>
          </w:p>
        </w:tc>
        <w:tc>
          <w:tcPr>
            <w:tcW w:w="1974" w:type="dxa"/>
            <w:gridSpan w:val="4"/>
            <w:shd w:val="clear" w:color="auto" w:fill="FFFFFF"/>
          </w:tcPr>
          <w:p w:rsidR="000B28F7" w:rsidRPr="00D46A9F" w:rsidRDefault="000B28F7" w:rsidP="008A5922">
            <w:pPr>
              <w:spacing w:after="0" w:line="240" w:lineRule="auto"/>
              <w:jc w:val="center"/>
              <w:rPr>
                <w:rFonts w:ascii="Times New Roman" w:hAnsi="Times New Roman" w:cs="Times New Roman"/>
                <w:sz w:val="24"/>
                <w:szCs w:val="24"/>
                <w:lang w:val="kk-KZ"/>
              </w:rPr>
            </w:pPr>
          </w:p>
          <w:p w:rsidR="000B28F7" w:rsidRPr="00D46A9F" w:rsidRDefault="000B28F7" w:rsidP="005B0E28">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rPr>
              <w:t>%</w:t>
            </w:r>
          </w:p>
        </w:tc>
        <w:tc>
          <w:tcPr>
            <w:tcW w:w="1409" w:type="dxa"/>
            <w:gridSpan w:val="4"/>
            <w:shd w:val="clear" w:color="auto" w:fill="FFFFFF"/>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2,5</w:t>
            </w:r>
          </w:p>
        </w:tc>
        <w:tc>
          <w:tcPr>
            <w:tcW w:w="1971" w:type="dxa"/>
            <w:gridSpan w:val="5"/>
            <w:shd w:val="clear" w:color="auto" w:fill="FFFFFF"/>
          </w:tcPr>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0,0</w:t>
            </w:r>
          </w:p>
        </w:tc>
        <w:tc>
          <w:tcPr>
            <w:tcW w:w="5754" w:type="dxa"/>
            <w:shd w:val="clear" w:color="auto" w:fill="FFFFFF"/>
          </w:tcPr>
          <w:p w:rsidR="000B28F7" w:rsidRPr="00D46A9F" w:rsidRDefault="00E005C0" w:rsidP="00FD405B">
            <w:pPr>
              <w:rPr>
                <w:rFonts w:ascii="Times New Roman" w:hAnsi="Times New Roman" w:cs="Times New Roman"/>
                <w:sz w:val="24"/>
                <w:szCs w:val="24"/>
                <w:lang w:val="kk-KZ"/>
              </w:rPr>
            </w:pPr>
            <w:r>
              <w:rPr>
                <w:rFonts w:ascii="Times New Roman" w:hAnsi="Times New Roman" w:cs="Times New Roman"/>
                <w:sz w:val="24"/>
                <w:szCs w:val="24"/>
                <w:lang w:val="kk-KZ"/>
              </w:rPr>
              <w:t>Невыполнено</w:t>
            </w:r>
            <w:r w:rsidR="00711448">
              <w:rPr>
                <w:rFonts w:ascii="Times New Roman" w:hAnsi="Times New Roman" w:cs="Times New Roman"/>
                <w:sz w:val="24"/>
                <w:szCs w:val="24"/>
                <w:lang w:val="kk-KZ"/>
              </w:rPr>
              <w:t xml:space="preserve">. </w:t>
            </w:r>
            <w:r w:rsidR="00711448" w:rsidRPr="00711448">
              <w:rPr>
                <w:rFonts w:ascii="Times New Roman" w:hAnsi="Times New Roman" w:cs="Times New Roman"/>
                <w:sz w:val="24"/>
                <w:szCs w:val="24"/>
                <w:lang w:val="kk-KZ"/>
              </w:rPr>
              <w:t xml:space="preserve">По продаже земельного участка или права аренды земельного участка торгов (конкурсов, </w:t>
            </w:r>
            <w:r w:rsidR="00711448" w:rsidRPr="00711448">
              <w:rPr>
                <w:rFonts w:ascii="Times New Roman" w:hAnsi="Times New Roman" w:cs="Times New Roman"/>
                <w:sz w:val="24"/>
                <w:szCs w:val="24"/>
                <w:lang w:val="kk-KZ"/>
              </w:rPr>
              <w:lastRenderedPageBreak/>
              <w:t>аукционов), организация и проведение об утверждении правил организации и проведения, в том числе в электронном виде» приказ министра Национальной экономики Республики Казахстан от 31 марта 2015 года №290 о внесении изменения в приказ министра Национальной экономики Республики Казахстан от 25 декабря 2015 года №792 приказ (зарегистрировано в министерстве Юстиции 3 февраля 2016 года), на сегодняшний день временно приостановлена выдача земель сельскохозяйственного назначения.</w:t>
            </w:r>
          </w:p>
        </w:tc>
      </w:tr>
      <w:tr w:rsidR="000B28F7" w:rsidRPr="00D46A9F" w:rsidTr="0086018A">
        <w:trPr>
          <w:gridAfter w:val="4"/>
          <w:wAfter w:w="16370" w:type="dxa"/>
        </w:trPr>
        <w:tc>
          <w:tcPr>
            <w:tcW w:w="15310" w:type="dxa"/>
            <w:gridSpan w:val="15"/>
            <w:shd w:val="clear" w:color="auto" w:fill="FFFFFF"/>
          </w:tcPr>
          <w:p w:rsidR="000B28F7" w:rsidRPr="005165B6" w:rsidRDefault="000B28F7" w:rsidP="005165B6">
            <w:pPr>
              <w:spacing w:after="0" w:line="240" w:lineRule="auto"/>
              <w:jc w:val="both"/>
              <w:rPr>
                <w:rFonts w:ascii="Times New Roman" w:eastAsia="Times New Roman" w:hAnsi="Times New Roman" w:cs="Times New Roman"/>
                <w:b/>
                <w:sz w:val="24"/>
                <w:szCs w:val="24"/>
                <w:lang w:val="kk-KZ"/>
              </w:rPr>
            </w:pPr>
            <w:r w:rsidRPr="005165B6">
              <w:rPr>
                <w:rFonts w:ascii="Times New Roman" w:eastAsia="Times New Roman" w:hAnsi="Times New Roman" w:cs="Times New Roman"/>
                <w:b/>
                <w:sz w:val="24"/>
                <w:szCs w:val="24"/>
                <w:lang w:val="kk-KZ"/>
              </w:rPr>
              <w:lastRenderedPageBreak/>
              <w:t xml:space="preserve">Направление: Экология и земельные ресурсы </w:t>
            </w:r>
          </w:p>
        </w:tc>
      </w:tr>
      <w:tr w:rsidR="000B28F7" w:rsidRPr="00D46A9F" w:rsidTr="0086018A">
        <w:trPr>
          <w:gridAfter w:val="4"/>
          <w:wAfter w:w="16370" w:type="dxa"/>
        </w:trPr>
        <w:tc>
          <w:tcPr>
            <w:tcW w:w="15310" w:type="dxa"/>
            <w:gridSpan w:val="15"/>
            <w:shd w:val="clear" w:color="auto" w:fill="FFFFFF"/>
          </w:tcPr>
          <w:p w:rsidR="000B28F7" w:rsidRPr="005165B6" w:rsidRDefault="000B28F7" w:rsidP="005165B6">
            <w:pPr>
              <w:spacing w:after="0" w:line="240" w:lineRule="auto"/>
              <w:jc w:val="both"/>
              <w:rPr>
                <w:rFonts w:ascii="Times New Roman" w:eastAsia="Calibri" w:hAnsi="Times New Roman" w:cs="Times New Roman"/>
                <w:b/>
                <w:sz w:val="24"/>
                <w:szCs w:val="24"/>
              </w:rPr>
            </w:pPr>
            <w:r w:rsidRPr="005165B6">
              <w:rPr>
                <w:rFonts w:ascii="Times New Roman" w:hAnsi="Times New Roman" w:cs="Times New Roman"/>
                <w:b/>
                <w:sz w:val="24"/>
                <w:szCs w:val="24"/>
                <w:lang w:val="kk-KZ"/>
              </w:rPr>
              <w:t xml:space="preserve">3.2.19.   </w:t>
            </w:r>
            <w:r w:rsidRPr="005165B6">
              <w:rPr>
                <w:rFonts w:ascii="Times New Roman" w:eastAsia="Calibri" w:hAnsi="Times New Roman" w:cs="Times New Roman"/>
                <w:b/>
                <w:sz w:val="24"/>
                <w:szCs w:val="24"/>
              </w:rPr>
              <w:t>Экология и земельные ресурсы</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5165B6">
            <w:pPr>
              <w:keepNext/>
              <w:keepLines/>
              <w:tabs>
                <w:tab w:val="left" w:pos="1440"/>
              </w:tabs>
              <w:jc w:val="both"/>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3.2.19.1. </w:t>
            </w:r>
            <w:r w:rsidRPr="005165B6">
              <w:rPr>
                <w:rFonts w:ascii="Times New Roman" w:eastAsia="Calibri" w:hAnsi="Times New Roman" w:cs="Times New Roman"/>
                <w:b/>
                <w:sz w:val="24"/>
                <w:szCs w:val="24"/>
              </w:rPr>
              <w:t>Улучшение качества окружающей среды</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8A5922">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D46A9F" w:rsidTr="0086018A">
        <w:trPr>
          <w:gridAfter w:val="4"/>
          <w:wAfter w:w="16370" w:type="dxa"/>
        </w:trPr>
        <w:tc>
          <w:tcPr>
            <w:tcW w:w="4202" w:type="dxa"/>
            <w:shd w:val="clear" w:color="auto" w:fill="FFFFFF"/>
          </w:tcPr>
          <w:p w:rsidR="000B28F7" w:rsidRPr="00D46A9F" w:rsidRDefault="000B28F7" w:rsidP="005165B6">
            <w:pPr>
              <w:spacing w:after="0" w:line="240" w:lineRule="auto"/>
              <w:rPr>
                <w:rFonts w:ascii="Times New Roman" w:hAnsi="Times New Roman" w:cs="Times New Roman"/>
                <w:sz w:val="24"/>
                <w:szCs w:val="24"/>
                <w:lang w:val="kk-KZ"/>
              </w:rPr>
            </w:pPr>
            <w:r w:rsidRPr="00556A8C">
              <w:rPr>
                <w:rFonts w:ascii="Times New Roman" w:eastAsia="Calibri" w:hAnsi="Times New Roman" w:cs="Times New Roman"/>
                <w:sz w:val="24"/>
                <w:szCs w:val="24"/>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1974" w:type="dxa"/>
            <w:gridSpan w:val="4"/>
            <w:shd w:val="clear" w:color="auto" w:fill="FFFFFF"/>
          </w:tcPr>
          <w:p w:rsidR="000B28F7" w:rsidRPr="00D46A9F" w:rsidRDefault="000B28F7" w:rsidP="008A5922">
            <w:pPr>
              <w:spacing w:after="0" w:line="240" w:lineRule="auto"/>
              <w:jc w:val="center"/>
              <w:rPr>
                <w:rFonts w:ascii="Times New Roman" w:hAnsi="Times New Roman" w:cs="Times New Roman"/>
                <w:sz w:val="24"/>
                <w:szCs w:val="24"/>
                <w:lang w:val="kk-KZ"/>
              </w:rPr>
            </w:pPr>
          </w:p>
          <w:p w:rsidR="000B28F7" w:rsidRPr="00D46A9F" w:rsidRDefault="000B28F7" w:rsidP="008A5922">
            <w:pPr>
              <w:spacing w:after="0" w:line="240" w:lineRule="auto"/>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га</w:t>
            </w:r>
          </w:p>
        </w:tc>
        <w:tc>
          <w:tcPr>
            <w:tcW w:w="1409" w:type="dxa"/>
            <w:gridSpan w:val="4"/>
            <w:shd w:val="clear" w:color="auto" w:fill="FFFFFF"/>
            <w:vAlign w:val="center"/>
          </w:tcPr>
          <w:p w:rsidR="000B28F7" w:rsidRDefault="000B28F7" w:rsidP="005B0E28">
            <w:pPr>
              <w:jc w:val="center"/>
              <w:rPr>
                <w:rFonts w:ascii="Times New Roman" w:hAnsi="Times New Roman"/>
                <w:sz w:val="24"/>
                <w:szCs w:val="24"/>
                <w:lang w:val="kk-KZ"/>
              </w:rPr>
            </w:pPr>
            <w:r>
              <w:rPr>
                <w:rFonts w:ascii="Times New Roman" w:hAnsi="Times New Roman"/>
                <w:sz w:val="24"/>
                <w:szCs w:val="24"/>
                <w:lang w:val="kk-KZ"/>
              </w:rPr>
              <w:t>1400,0</w:t>
            </w:r>
          </w:p>
          <w:p w:rsidR="000B28F7" w:rsidRPr="0006767F" w:rsidRDefault="000B28F7" w:rsidP="00797C5F">
            <w:pPr>
              <w:rPr>
                <w:rFonts w:ascii="Times New Roman" w:hAnsi="Times New Roman"/>
                <w:sz w:val="24"/>
                <w:szCs w:val="24"/>
                <w:lang w:val="kk-KZ"/>
              </w:rPr>
            </w:pPr>
          </w:p>
        </w:tc>
        <w:tc>
          <w:tcPr>
            <w:tcW w:w="1971" w:type="dxa"/>
            <w:gridSpan w:val="5"/>
            <w:shd w:val="clear" w:color="auto" w:fill="FFFFFF"/>
          </w:tcPr>
          <w:p w:rsidR="000B28F7" w:rsidRPr="009C5663" w:rsidRDefault="000B28F7" w:rsidP="005B0E28">
            <w:pPr>
              <w:jc w:val="center"/>
              <w:rPr>
                <w:rFonts w:ascii="Times New Roman" w:hAnsi="Times New Roman"/>
                <w:sz w:val="24"/>
                <w:szCs w:val="24"/>
                <w:lang w:val="kk-KZ"/>
              </w:rPr>
            </w:pPr>
            <w:r>
              <w:rPr>
                <w:rFonts w:ascii="Times New Roman" w:hAnsi="Times New Roman"/>
                <w:sz w:val="24"/>
                <w:szCs w:val="24"/>
                <w:lang w:val="kk-KZ"/>
              </w:rPr>
              <w:t>14</w:t>
            </w:r>
            <w:r w:rsidRPr="009C5663">
              <w:rPr>
                <w:rFonts w:ascii="Times New Roman" w:hAnsi="Times New Roman"/>
                <w:sz w:val="24"/>
                <w:szCs w:val="24"/>
                <w:lang w:val="kk-KZ"/>
              </w:rPr>
              <w:t>98,7</w:t>
            </w:r>
          </w:p>
        </w:tc>
        <w:tc>
          <w:tcPr>
            <w:tcW w:w="5754" w:type="dxa"/>
            <w:shd w:val="clear" w:color="auto" w:fill="FFFFFF"/>
          </w:tcPr>
          <w:p w:rsidR="000B28F7" w:rsidRPr="00D46A9F" w:rsidRDefault="000B28F7" w:rsidP="005165B6">
            <w:pPr>
              <w:jc w:val="center"/>
              <w:rPr>
                <w:rFonts w:ascii="Times New Roman" w:hAnsi="Times New Roman" w:cs="Times New Roman"/>
                <w:sz w:val="24"/>
                <w:szCs w:val="24"/>
                <w:lang w:val="kk-KZ"/>
              </w:rPr>
            </w:pPr>
          </w:p>
        </w:tc>
      </w:tr>
      <w:tr w:rsidR="000B28F7" w:rsidRPr="00D46A9F" w:rsidTr="0086018A">
        <w:trPr>
          <w:gridAfter w:val="4"/>
          <w:wAfter w:w="16370" w:type="dxa"/>
        </w:trPr>
        <w:tc>
          <w:tcPr>
            <w:tcW w:w="4202" w:type="dxa"/>
            <w:shd w:val="clear" w:color="auto" w:fill="FFFFFF"/>
          </w:tcPr>
          <w:p w:rsidR="000B28F7" w:rsidRPr="00D46A9F" w:rsidRDefault="000B28F7" w:rsidP="005165B6">
            <w:pPr>
              <w:jc w:val="both"/>
              <w:rPr>
                <w:rFonts w:ascii="Times New Roman" w:hAnsi="Times New Roman" w:cs="Times New Roman"/>
                <w:sz w:val="24"/>
                <w:szCs w:val="24"/>
                <w:lang w:val="kk-KZ"/>
              </w:rPr>
            </w:pPr>
            <w:r w:rsidRPr="00556A8C">
              <w:rPr>
                <w:rFonts w:ascii="Times New Roman" w:eastAsia="Calibri" w:hAnsi="Times New Roman" w:cs="Times New Roman"/>
                <w:sz w:val="24"/>
                <w:szCs w:val="24"/>
              </w:rPr>
              <w:t xml:space="preserve">Средняя площадь одного лесного пожара на территории государственного лесного фонда, находящегося в ведении местных исполнительных органов </w:t>
            </w:r>
          </w:p>
        </w:tc>
        <w:tc>
          <w:tcPr>
            <w:tcW w:w="1974" w:type="dxa"/>
            <w:gridSpan w:val="4"/>
            <w:shd w:val="clear" w:color="auto" w:fill="FFFFFF"/>
          </w:tcPr>
          <w:p w:rsidR="000B28F7" w:rsidRPr="00D46A9F" w:rsidRDefault="000B28F7" w:rsidP="008A5922">
            <w:pPr>
              <w:jc w:val="center"/>
              <w:rPr>
                <w:rFonts w:ascii="Times New Roman" w:hAnsi="Times New Roman" w:cs="Times New Roman"/>
                <w:sz w:val="24"/>
                <w:szCs w:val="24"/>
                <w:lang w:val="kk-KZ"/>
              </w:rPr>
            </w:pPr>
            <w:r w:rsidRPr="00D46A9F">
              <w:rPr>
                <w:rFonts w:ascii="Times New Roman" w:hAnsi="Times New Roman" w:cs="Times New Roman"/>
                <w:sz w:val="24"/>
                <w:szCs w:val="24"/>
                <w:lang w:val="kk-KZ"/>
              </w:rPr>
              <w:t>га</w:t>
            </w:r>
          </w:p>
        </w:tc>
        <w:tc>
          <w:tcPr>
            <w:tcW w:w="1409" w:type="dxa"/>
            <w:gridSpan w:val="4"/>
            <w:shd w:val="clear" w:color="auto" w:fill="FFFFFF"/>
          </w:tcPr>
          <w:p w:rsidR="000B28F7" w:rsidRPr="00E005C0" w:rsidRDefault="000B28F7" w:rsidP="00797C5F">
            <w:pPr>
              <w:jc w:val="center"/>
              <w:rPr>
                <w:rFonts w:ascii="Times New Roman" w:hAnsi="Times New Roman"/>
                <w:sz w:val="24"/>
                <w:szCs w:val="24"/>
                <w:lang w:val="kk-KZ"/>
              </w:rPr>
            </w:pPr>
          </w:p>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0,025</w:t>
            </w:r>
          </w:p>
        </w:tc>
        <w:tc>
          <w:tcPr>
            <w:tcW w:w="1971" w:type="dxa"/>
            <w:gridSpan w:val="5"/>
            <w:shd w:val="clear" w:color="auto" w:fill="FFFFFF"/>
          </w:tcPr>
          <w:p w:rsidR="000B28F7" w:rsidRPr="00E005C0" w:rsidRDefault="000B28F7" w:rsidP="00797C5F">
            <w:pPr>
              <w:jc w:val="center"/>
              <w:rPr>
                <w:rFonts w:ascii="Times New Roman" w:hAnsi="Times New Roman"/>
                <w:sz w:val="24"/>
                <w:szCs w:val="24"/>
                <w:lang w:val="kk-KZ"/>
              </w:rPr>
            </w:pPr>
          </w:p>
          <w:p w:rsidR="000B28F7" w:rsidRPr="00E005C0" w:rsidRDefault="000B28F7" w:rsidP="00797C5F">
            <w:pPr>
              <w:jc w:val="center"/>
              <w:rPr>
                <w:rFonts w:ascii="Times New Roman" w:hAnsi="Times New Roman"/>
                <w:sz w:val="24"/>
                <w:szCs w:val="24"/>
                <w:lang w:val="kk-KZ"/>
              </w:rPr>
            </w:pPr>
            <w:r w:rsidRPr="00E005C0">
              <w:rPr>
                <w:rFonts w:ascii="Times New Roman" w:hAnsi="Times New Roman"/>
                <w:sz w:val="24"/>
                <w:szCs w:val="24"/>
                <w:lang w:val="kk-KZ"/>
              </w:rPr>
              <w:t>0,36</w:t>
            </w:r>
          </w:p>
        </w:tc>
        <w:tc>
          <w:tcPr>
            <w:tcW w:w="5754" w:type="dxa"/>
            <w:shd w:val="clear" w:color="auto" w:fill="FFFFFF"/>
          </w:tcPr>
          <w:p w:rsidR="000B28F7" w:rsidRPr="00D46A9F" w:rsidRDefault="00E005C0" w:rsidP="00E005C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Невыполнено</w:t>
            </w:r>
            <w:r w:rsidR="00711448">
              <w:rPr>
                <w:rFonts w:ascii="Times New Roman" w:hAnsi="Times New Roman" w:cs="Times New Roman"/>
                <w:sz w:val="24"/>
                <w:szCs w:val="24"/>
                <w:lang w:val="kk-KZ"/>
              </w:rPr>
              <w:t xml:space="preserve">. </w:t>
            </w:r>
            <w:r w:rsidR="00711448" w:rsidRPr="00711448">
              <w:rPr>
                <w:rFonts w:ascii="Times New Roman" w:hAnsi="Times New Roman" w:cs="Times New Roman"/>
                <w:sz w:val="24"/>
                <w:szCs w:val="24"/>
                <w:lang w:val="kk-KZ"/>
              </w:rPr>
              <w:t>Вне места пожара лесного фонда, в связи с ветра, земель лесного фонда из земель лесного фонда, куб. м 1,5 пожарной проходит стороной. На тушение пожара состоит из пожарных команд сельских администраций, Мойынкум Мойынкумского районного отделения и чрезвычайных ситуаций, Бурыл байтал, Осина всего учреждений лесного хозяйства привлечены 77 человек, 9 тракторов, 14 автомобилей приняли участие в пожарной выключится.</w:t>
            </w:r>
          </w:p>
        </w:tc>
      </w:tr>
      <w:tr w:rsidR="000B28F7" w:rsidRPr="00D46A9F" w:rsidTr="0086018A">
        <w:trPr>
          <w:gridAfter w:val="4"/>
          <w:wAfter w:w="16370" w:type="dxa"/>
        </w:trPr>
        <w:tc>
          <w:tcPr>
            <w:tcW w:w="15310" w:type="dxa"/>
            <w:gridSpan w:val="15"/>
            <w:shd w:val="clear" w:color="auto" w:fill="FFFFFF"/>
          </w:tcPr>
          <w:p w:rsidR="000B28F7" w:rsidRPr="00471E7F" w:rsidRDefault="000B28F7" w:rsidP="00471E7F">
            <w:pPr>
              <w:tabs>
                <w:tab w:val="left" w:pos="3390"/>
              </w:tabs>
              <w:spacing w:after="0" w:line="240" w:lineRule="auto"/>
              <w:rPr>
                <w:rFonts w:ascii="Times New Roman" w:eastAsia="Times New Roman" w:hAnsi="Times New Roman" w:cs="Times New Roman"/>
                <w:b/>
                <w:sz w:val="24"/>
                <w:szCs w:val="24"/>
              </w:rPr>
            </w:pPr>
            <w:r w:rsidRPr="00471E7F">
              <w:rPr>
                <w:rFonts w:ascii="Times New Roman" w:eastAsia="Times New Roman" w:hAnsi="Times New Roman" w:cs="Times New Roman"/>
                <w:b/>
                <w:sz w:val="24"/>
                <w:szCs w:val="24"/>
              </w:rPr>
              <w:t>Направление: Государственные услуги</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471E7F">
            <w:pPr>
              <w:pStyle w:val="2a"/>
              <w:keepNext/>
              <w:keepLines/>
              <w:jc w:val="both"/>
              <w:rPr>
                <w:rFonts w:ascii="Times New Roman" w:hAnsi="Times New Roman" w:cs="Times New Roman"/>
                <w:sz w:val="24"/>
                <w:szCs w:val="24"/>
                <w:lang w:val="kk-KZ"/>
              </w:rPr>
            </w:pPr>
            <w:r w:rsidRPr="00D46A9F">
              <w:rPr>
                <w:rFonts w:ascii="Times New Roman" w:hAnsi="Times New Roman" w:cs="Times New Roman"/>
                <w:sz w:val="24"/>
                <w:szCs w:val="24"/>
                <w:lang w:val="kk-KZ"/>
              </w:rPr>
              <w:lastRenderedPageBreak/>
              <w:t xml:space="preserve">3.2.20. </w:t>
            </w:r>
            <w:r w:rsidRPr="00471E7F">
              <w:rPr>
                <w:rFonts w:ascii="Times New Roman" w:hAnsi="Times New Roman" w:cs="Times New Roman"/>
                <w:sz w:val="24"/>
                <w:szCs w:val="24"/>
              </w:rPr>
              <w:t>Развитие государственных услуг</w:t>
            </w:r>
            <w:r w:rsidRPr="00D46A9F">
              <w:rPr>
                <w:rFonts w:ascii="Times New Roman" w:hAnsi="Times New Roman" w:cs="Times New Roman"/>
                <w:sz w:val="24"/>
                <w:szCs w:val="24"/>
                <w:lang w:val="kk-KZ"/>
              </w:rPr>
              <w:t xml:space="preserve"> </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471E7F">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Цель</w:t>
            </w:r>
            <w:r w:rsidRPr="00D46A9F">
              <w:rPr>
                <w:rFonts w:ascii="Times New Roman" w:hAnsi="Times New Roman" w:cs="Times New Roman"/>
                <w:b/>
                <w:sz w:val="24"/>
                <w:szCs w:val="24"/>
                <w:lang w:val="kk-KZ"/>
              </w:rPr>
              <w:t xml:space="preserve"> 3.2.20.1. </w:t>
            </w:r>
            <w:r w:rsidRPr="00471E7F">
              <w:rPr>
                <w:rFonts w:ascii="Times New Roman" w:hAnsi="Times New Roman" w:cs="Times New Roman"/>
                <w:b/>
                <w:sz w:val="24"/>
                <w:szCs w:val="24"/>
              </w:rPr>
              <w:t>Развитие государственных услуг</w:t>
            </w:r>
          </w:p>
        </w:tc>
      </w:tr>
      <w:tr w:rsidR="000B28F7" w:rsidRPr="00D46A9F" w:rsidTr="0086018A">
        <w:trPr>
          <w:gridAfter w:val="4"/>
          <w:wAfter w:w="16370" w:type="dxa"/>
        </w:trPr>
        <w:tc>
          <w:tcPr>
            <w:tcW w:w="15310" w:type="dxa"/>
            <w:gridSpan w:val="15"/>
            <w:shd w:val="clear" w:color="auto" w:fill="FFFFFF"/>
          </w:tcPr>
          <w:p w:rsidR="000B28F7" w:rsidRPr="00D46A9F" w:rsidRDefault="000B28F7" w:rsidP="008A5922">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 xml:space="preserve">Целевые </w:t>
            </w:r>
            <w:r w:rsidRPr="00D46A9F">
              <w:rPr>
                <w:rFonts w:ascii="Times New Roman" w:hAnsi="Times New Roman" w:cs="Times New Roman"/>
                <w:b/>
                <w:bCs/>
                <w:sz w:val="24"/>
                <w:szCs w:val="24"/>
                <w:lang w:val="kk-KZ"/>
              </w:rPr>
              <w:t xml:space="preserve"> индикатор</w:t>
            </w:r>
            <w:r>
              <w:rPr>
                <w:rFonts w:ascii="Times New Roman" w:hAnsi="Times New Roman" w:cs="Times New Roman"/>
                <w:b/>
                <w:bCs/>
                <w:sz w:val="24"/>
                <w:szCs w:val="24"/>
                <w:lang w:val="kk-KZ"/>
              </w:rPr>
              <w:t>ы</w:t>
            </w:r>
          </w:p>
        </w:tc>
      </w:tr>
      <w:tr w:rsidR="000B28F7" w:rsidRPr="0018483C" w:rsidTr="0086018A">
        <w:trPr>
          <w:gridAfter w:val="4"/>
          <w:wAfter w:w="16370" w:type="dxa"/>
        </w:trPr>
        <w:tc>
          <w:tcPr>
            <w:tcW w:w="4202" w:type="dxa"/>
            <w:shd w:val="clear" w:color="auto" w:fill="FFFFFF"/>
            <w:vAlign w:val="center"/>
          </w:tcPr>
          <w:p w:rsidR="000B28F7" w:rsidRPr="00600F00" w:rsidRDefault="000B28F7" w:rsidP="00600F00">
            <w:pPr>
              <w:spacing w:after="0" w:line="240" w:lineRule="auto"/>
              <w:rPr>
                <w:rFonts w:ascii="Times New Roman" w:hAnsi="Times New Roman" w:cs="Times New Roman"/>
                <w:bCs/>
                <w:sz w:val="24"/>
                <w:szCs w:val="24"/>
                <w:lang w:val="kk-KZ"/>
              </w:rPr>
            </w:pPr>
            <w:r w:rsidRPr="00600F00">
              <w:rPr>
                <w:rFonts w:ascii="Times New Roman" w:eastAsia="Times New Roman" w:hAnsi="Times New Roman" w:cs="Times New Roman"/>
                <w:sz w:val="24"/>
                <w:szCs w:val="24"/>
              </w:rPr>
              <w:t>Повышение уровня удовлетворенности качеством оказания государственных услуг оказываемых местными исполнительными органами</w:t>
            </w:r>
            <w:r w:rsidRPr="00600F00">
              <w:rPr>
                <w:rFonts w:ascii="Times New Roman" w:hAnsi="Times New Roman" w:cs="Times New Roman"/>
                <w:sz w:val="24"/>
                <w:szCs w:val="24"/>
                <w:lang w:val="kk-KZ" w:eastAsia="en-US"/>
              </w:rPr>
              <w:t xml:space="preserve"> </w:t>
            </w:r>
          </w:p>
        </w:tc>
        <w:tc>
          <w:tcPr>
            <w:tcW w:w="1974" w:type="dxa"/>
            <w:gridSpan w:val="4"/>
            <w:shd w:val="clear" w:color="auto" w:fill="FFFFFF"/>
          </w:tcPr>
          <w:p w:rsidR="000B28F7" w:rsidRPr="00D46A9F" w:rsidRDefault="000B28F7" w:rsidP="008A5922">
            <w:pPr>
              <w:spacing w:after="0" w:line="240" w:lineRule="auto"/>
              <w:jc w:val="center"/>
              <w:rPr>
                <w:rFonts w:ascii="Times New Roman" w:hAnsi="Times New Roman" w:cs="Times New Roman"/>
                <w:sz w:val="24"/>
                <w:szCs w:val="24"/>
              </w:rPr>
            </w:pPr>
            <w:r w:rsidRPr="00D46A9F">
              <w:rPr>
                <w:rFonts w:ascii="Times New Roman" w:hAnsi="Times New Roman" w:cs="Times New Roman"/>
                <w:sz w:val="24"/>
                <w:szCs w:val="24"/>
              </w:rPr>
              <w:t>%</w:t>
            </w:r>
          </w:p>
        </w:tc>
        <w:tc>
          <w:tcPr>
            <w:tcW w:w="1409" w:type="dxa"/>
            <w:gridSpan w:val="4"/>
            <w:shd w:val="clear" w:color="auto" w:fill="FFFFFF"/>
          </w:tcPr>
          <w:p w:rsidR="000B28F7" w:rsidRPr="009C5663" w:rsidRDefault="000B28F7" w:rsidP="00797C5F">
            <w:pPr>
              <w:jc w:val="center"/>
              <w:rPr>
                <w:rFonts w:ascii="Times New Roman" w:hAnsi="Times New Roman"/>
                <w:sz w:val="24"/>
                <w:szCs w:val="24"/>
                <w:lang w:val="kk-KZ"/>
              </w:rPr>
            </w:pPr>
          </w:p>
          <w:p w:rsidR="000B28F7" w:rsidRPr="009C5663" w:rsidRDefault="000B28F7" w:rsidP="00797C5F">
            <w:pPr>
              <w:jc w:val="center"/>
              <w:rPr>
                <w:rFonts w:ascii="Times New Roman" w:hAnsi="Times New Roman"/>
                <w:sz w:val="24"/>
                <w:szCs w:val="24"/>
                <w:lang w:val="kk-KZ"/>
              </w:rPr>
            </w:pPr>
            <w:r w:rsidRPr="009C5663">
              <w:rPr>
                <w:rFonts w:ascii="Times New Roman" w:hAnsi="Times New Roman"/>
                <w:sz w:val="24"/>
                <w:szCs w:val="24"/>
                <w:lang w:val="kk-KZ"/>
              </w:rPr>
              <w:t>92</w:t>
            </w:r>
          </w:p>
        </w:tc>
        <w:tc>
          <w:tcPr>
            <w:tcW w:w="1971" w:type="dxa"/>
            <w:gridSpan w:val="5"/>
            <w:shd w:val="clear" w:color="auto" w:fill="FFFFFF"/>
          </w:tcPr>
          <w:p w:rsidR="000B28F7" w:rsidRPr="009C5663" w:rsidRDefault="000B28F7" w:rsidP="00797C5F">
            <w:pPr>
              <w:keepNext/>
              <w:keepLines/>
              <w:tabs>
                <w:tab w:val="left" w:pos="900"/>
                <w:tab w:val="left" w:pos="1080"/>
              </w:tabs>
              <w:jc w:val="center"/>
              <w:rPr>
                <w:rFonts w:ascii="Times New Roman" w:hAnsi="Times New Roman"/>
                <w:sz w:val="24"/>
                <w:szCs w:val="24"/>
                <w:lang w:val="kk-KZ"/>
              </w:rPr>
            </w:pPr>
          </w:p>
          <w:p w:rsidR="000B28F7" w:rsidRPr="009C5663" w:rsidRDefault="000B28F7" w:rsidP="00797C5F">
            <w:pPr>
              <w:keepNext/>
              <w:keepLines/>
              <w:tabs>
                <w:tab w:val="left" w:pos="900"/>
                <w:tab w:val="left" w:pos="1080"/>
              </w:tabs>
              <w:jc w:val="center"/>
              <w:rPr>
                <w:rFonts w:ascii="Times New Roman" w:hAnsi="Times New Roman"/>
                <w:sz w:val="24"/>
                <w:szCs w:val="24"/>
                <w:lang w:val="kk-KZ"/>
              </w:rPr>
            </w:pPr>
            <w:r w:rsidRPr="009C5663">
              <w:rPr>
                <w:rFonts w:ascii="Times New Roman" w:hAnsi="Times New Roman"/>
                <w:sz w:val="24"/>
                <w:szCs w:val="24"/>
                <w:lang w:val="kk-KZ"/>
              </w:rPr>
              <w:t>99,</w:t>
            </w:r>
            <w:r>
              <w:rPr>
                <w:rFonts w:ascii="Times New Roman" w:hAnsi="Times New Roman"/>
                <w:sz w:val="24"/>
                <w:szCs w:val="24"/>
                <w:lang w:val="kk-KZ"/>
              </w:rPr>
              <w:t xml:space="preserve">91                                                                                                                                                                                                                                                                                                                                                                                                                                                                                                                                                                                                                                                                                                                                                                                                                                                                                                                                                                                                                                                                                                                                                                                                                                                                                                                                                                                                                                                                                                                                                                                                                                                                                                                                                                                                                                                                                                                                                                                                                                                                                                                                                                                                                                                                                                                                                                                                                                                                                                                                                                                                                                                                                                                                                                                                                                                                                                                                                                                                                                                                                                                                                                                                                                                                                                                                                                                                                                                                                                                                                                                                                                                                                                                                                                                                                                                                                                                                                                                                                                                                                                                                                                                                                             </w:t>
            </w:r>
          </w:p>
        </w:tc>
        <w:tc>
          <w:tcPr>
            <w:tcW w:w="5754" w:type="dxa"/>
            <w:shd w:val="clear" w:color="auto" w:fill="FFFFFF"/>
          </w:tcPr>
          <w:p w:rsidR="000B28F7" w:rsidRPr="00D46A9F" w:rsidRDefault="00E005C0" w:rsidP="00491E08">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В</w:t>
            </w:r>
            <w:r w:rsidRPr="006276EC">
              <w:rPr>
                <w:rFonts w:ascii="Times New Roman" w:hAnsi="Times New Roman" w:cs="Times New Roman"/>
                <w:bCs/>
                <w:sz w:val="24"/>
                <w:szCs w:val="24"/>
                <w:lang w:val="kk-KZ"/>
              </w:rPr>
              <w:t>ыполнено</w:t>
            </w:r>
            <w:r w:rsidR="00711448">
              <w:rPr>
                <w:rFonts w:ascii="Times New Roman" w:hAnsi="Times New Roman" w:cs="Times New Roman"/>
                <w:bCs/>
                <w:sz w:val="24"/>
                <w:szCs w:val="24"/>
                <w:lang w:val="kk-KZ"/>
              </w:rPr>
              <w:t xml:space="preserve">. </w:t>
            </w:r>
            <w:r w:rsidR="00711448" w:rsidRPr="00711448">
              <w:rPr>
                <w:rFonts w:ascii="Times New Roman" w:hAnsi="Times New Roman" w:cs="Times New Roman"/>
                <w:bCs/>
                <w:sz w:val="24"/>
                <w:szCs w:val="24"/>
                <w:lang w:val="kk-KZ"/>
              </w:rPr>
              <w:t>И подведомственных им учреждений и сельских округов, отделов акимата района, акимы сельских округов государственной услуги с указанием отказа в предоставлении государственной услуги, в том числе 34 349 36, т. е. 0,09%. Потому что согласно стандарту непредставления полного пакета документов для получателей услуг. В 2017 году государственные услуги по государственной услуги со стороны потребителей жалоб не зарегистрировано.</w:t>
            </w:r>
            <w:bookmarkStart w:id="0" w:name="_GoBack"/>
            <w:bookmarkEnd w:id="0"/>
          </w:p>
        </w:tc>
      </w:tr>
    </w:tbl>
    <w:p w:rsidR="00D46A9F" w:rsidRPr="00D46A9F" w:rsidRDefault="00D46A9F" w:rsidP="005B0E28">
      <w:pPr>
        <w:pStyle w:val="ConsPlusNormal"/>
        <w:keepNext/>
        <w:keepLines/>
        <w:widowControl/>
        <w:tabs>
          <w:tab w:val="left" w:pos="900"/>
          <w:tab w:val="left" w:pos="1080"/>
        </w:tabs>
        <w:ind w:firstLine="0"/>
        <w:jc w:val="both"/>
        <w:rPr>
          <w:rFonts w:ascii="Times New Roman" w:hAnsi="Times New Roman" w:cs="Times New Roman"/>
          <w:b/>
          <w:sz w:val="24"/>
          <w:szCs w:val="24"/>
          <w:lang w:val="kk-KZ"/>
        </w:rPr>
      </w:pPr>
    </w:p>
    <w:sectPr w:rsidR="00D46A9F" w:rsidRPr="00D46A9F" w:rsidSect="008A537E">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79" w:rsidRDefault="00F45B79" w:rsidP="006C2195">
      <w:pPr>
        <w:spacing w:after="0" w:line="240" w:lineRule="auto"/>
      </w:pPr>
      <w:r>
        <w:separator/>
      </w:r>
    </w:p>
  </w:endnote>
  <w:endnote w:type="continuationSeparator" w:id="0">
    <w:p w:rsidR="00F45B79" w:rsidRDefault="00F45B79" w:rsidP="006C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79" w:rsidRDefault="00F45B79" w:rsidP="006C2195">
      <w:pPr>
        <w:spacing w:after="0" w:line="240" w:lineRule="auto"/>
      </w:pPr>
      <w:r>
        <w:separator/>
      </w:r>
    </w:p>
  </w:footnote>
  <w:footnote w:type="continuationSeparator" w:id="0">
    <w:p w:rsidR="00F45B79" w:rsidRDefault="00F45B79" w:rsidP="006C2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2102"/>
    <w:multiLevelType w:val="multilevel"/>
    <w:tmpl w:val="396C6028"/>
    <w:lvl w:ilvl="0">
      <w:start w:val="1"/>
      <w:numFmt w:val="decimal"/>
      <w:pStyle w:val="1"/>
      <w:lvlText w:val="Приложение %1."/>
      <w:lvlJc w:val="left"/>
      <w:pPr>
        <w:tabs>
          <w:tab w:val="num" w:pos="1920"/>
        </w:tabs>
        <w:ind w:left="19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none"/>
      <w:lvlRestart w:val="0"/>
      <w:lvlText w:val="%1.%2.%31."/>
      <w:lvlJc w:val="left"/>
      <w:pPr>
        <w:tabs>
          <w:tab w:val="num" w:pos="1440"/>
        </w:tabs>
        <w:ind w:left="1224" w:hanging="504"/>
      </w:pPr>
      <w:rPr>
        <w:rFonts w:hint="default"/>
      </w:rPr>
    </w:lvl>
    <w:lvl w:ilvl="3">
      <w:start w:val="1"/>
      <w:numFmt w:val="none"/>
      <w:lvlRestart w:val="0"/>
      <w:pStyle w:val="4"/>
      <w:lvlText w:val=""/>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2025A2C"/>
    <w:multiLevelType w:val="hybridMultilevel"/>
    <w:tmpl w:val="E9F0354E"/>
    <w:lvl w:ilvl="0" w:tplc="9560F692">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E95CD4"/>
    <w:multiLevelType w:val="multilevel"/>
    <w:tmpl w:val="4F24AB78"/>
    <w:styleLink w:val="10"/>
    <w:lvl w:ilvl="0">
      <w:start w:val="1"/>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nsid w:val="7A0611B0"/>
    <w:multiLevelType w:val="multilevel"/>
    <w:tmpl w:val="0419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6B2C"/>
    <w:rsid w:val="00002F4F"/>
    <w:rsid w:val="00003F21"/>
    <w:rsid w:val="00005567"/>
    <w:rsid w:val="00006F9C"/>
    <w:rsid w:val="00007280"/>
    <w:rsid w:val="00007F08"/>
    <w:rsid w:val="00010410"/>
    <w:rsid w:val="00013CB6"/>
    <w:rsid w:val="00016F8E"/>
    <w:rsid w:val="0002137D"/>
    <w:rsid w:val="00022A18"/>
    <w:rsid w:val="00025072"/>
    <w:rsid w:val="00033854"/>
    <w:rsid w:val="00035EAB"/>
    <w:rsid w:val="00037B48"/>
    <w:rsid w:val="00041123"/>
    <w:rsid w:val="00041357"/>
    <w:rsid w:val="00041E73"/>
    <w:rsid w:val="00041FDD"/>
    <w:rsid w:val="00046686"/>
    <w:rsid w:val="0005317D"/>
    <w:rsid w:val="00054D22"/>
    <w:rsid w:val="00056567"/>
    <w:rsid w:val="00057A82"/>
    <w:rsid w:val="00062B12"/>
    <w:rsid w:val="00064ED4"/>
    <w:rsid w:val="000709D3"/>
    <w:rsid w:val="000747F9"/>
    <w:rsid w:val="00076D3F"/>
    <w:rsid w:val="0007750C"/>
    <w:rsid w:val="00082DF7"/>
    <w:rsid w:val="0009097C"/>
    <w:rsid w:val="000933D5"/>
    <w:rsid w:val="00094E08"/>
    <w:rsid w:val="00096B2C"/>
    <w:rsid w:val="00097208"/>
    <w:rsid w:val="000A1A6A"/>
    <w:rsid w:val="000A37DF"/>
    <w:rsid w:val="000A41A1"/>
    <w:rsid w:val="000A4E41"/>
    <w:rsid w:val="000A58D0"/>
    <w:rsid w:val="000B28F7"/>
    <w:rsid w:val="000B65E2"/>
    <w:rsid w:val="000C1CFA"/>
    <w:rsid w:val="000C365A"/>
    <w:rsid w:val="000C6589"/>
    <w:rsid w:val="000D19EC"/>
    <w:rsid w:val="000D3AE4"/>
    <w:rsid w:val="000E308C"/>
    <w:rsid w:val="000E3743"/>
    <w:rsid w:val="000E5249"/>
    <w:rsid w:val="000E5262"/>
    <w:rsid w:val="000E6699"/>
    <w:rsid w:val="000F3890"/>
    <w:rsid w:val="000F3C5A"/>
    <w:rsid w:val="000F54F3"/>
    <w:rsid w:val="000F5E01"/>
    <w:rsid w:val="000F7417"/>
    <w:rsid w:val="00102951"/>
    <w:rsid w:val="00110C18"/>
    <w:rsid w:val="001205C6"/>
    <w:rsid w:val="00121625"/>
    <w:rsid w:val="001229FA"/>
    <w:rsid w:val="00137E71"/>
    <w:rsid w:val="0014337D"/>
    <w:rsid w:val="0014450D"/>
    <w:rsid w:val="001511B5"/>
    <w:rsid w:val="0015152D"/>
    <w:rsid w:val="00153020"/>
    <w:rsid w:val="001537B7"/>
    <w:rsid w:val="00153C06"/>
    <w:rsid w:val="00160F2E"/>
    <w:rsid w:val="001633CB"/>
    <w:rsid w:val="001638FE"/>
    <w:rsid w:val="00170E68"/>
    <w:rsid w:val="0017357F"/>
    <w:rsid w:val="00173D68"/>
    <w:rsid w:val="00173DD0"/>
    <w:rsid w:val="0017536A"/>
    <w:rsid w:val="0018286D"/>
    <w:rsid w:val="00183348"/>
    <w:rsid w:val="00183DA4"/>
    <w:rsid w:val="0018483C"/>
    <w:rsid w:val="001878E0"/>
    <w:rsid w:val="00191ED0"/>
    <w:rsid w:val="001977DE"/>
    <w:rsid w:val="001A1161"/>
    <w:rsid w:val="001A2A77"/>
    <w:rsid w:val="001A4F54"/>
    <w:rsid w:val="001A5D1B"/>
    <w:rsid w:val="001B307D"/>
    <w:rsid w:val="001B582D"/>
    <w:rsid w:val="001C16ED"/>
    <w:rsid w:val="001C2051"/>
    <w:rsid w:val="001C3397"/>
    <w:rsid w:val="001C519F"/>
    <w:rsid w:val="001C6D0D"/>
    <w:rsid w:val="001D00D4"/>
    <w:rsid w:val="001D25AC"/>
    <w:rsid w:val="001D43FE"/>
    <w:rsid w:val="001D69EF"/>
    <w:rsid w:val="001D73ED"/>
    <w:rsid w:val="001D7C0A"/>
    <w:rsid w:val="001F0759"/>
    <w:rsid w:val="001F1218"/>
    <w:rsid w:val="001F286B"/>
    <w:rsid w:val="001F6061"/>
    <w:rsid w:val="001F7076"/>
    <w:rsid w:val="001F7EC5"/>
    <w:rsid w:val="00205896"/>
    <w:rsid w:val="00210D30"/>
    <w:rsid w:val="00211796"/>
    <w:rsid w:val="00213BBD"/>
    <w:rsid w:val="002203DC"/>
    <w:rsid w:val="00227E7F"/>
    <w:rsid w:val="002301A5"/>
    <w:rsid w:val="0023107E"/>
    <w:rsid w:val="0023398F"/>
    <w:rsid w:val="00240A54"/>
    <w:rsid w:val="0025093F"/>
    <w:rsid w:val="002548A8"/>
    <w:rsid w:val="00260A97"/>
    <w:rsid w:val="00263164"/>
    <w:rsid w:val="00263411"/>
    <w:rsid w:val="00263E96"/>
    <w:rsid w:val="00270BFB"/>
    <w:rsid w:val="00274E07"/>
    <w:rsid w:val="00275723"/>
    <w:rsid w:val="00277FAC"/>
    <w:rsid w:val="00283EF0"/>
    <w:rsid w:val="00283F97"/>
    <w:rsid w:val="00286C31"/>
    <w:rsid w:val="00287E9A"/>
    <w:rsid w:val="00292E7E"/>
    <w:rsid w:val="002939BD"/>
    <w:rsid w:val="002A12CC"/>
    <w:rsid w:val="002A1837"/>
    <w:rsid w:val="002A55D4"/>
    <w:rsid w:val="002B1B78"/>
    <w:rsid w:val="002B5235"/>
    <w:rsid w:val="002B69EA"/>
    <w:rsid w:val="002B7126"/>
    <w:rsid w:val="002C0349"/>
    <w:rsid w:val="002C251B"/>
    <w:rsid w:val="002C4CF6"/>
    <w:rsid w:val="002C627C"/>
    <w:rsid w:val="002D11CA"/>
    <w:rsid w:val="002D1979"/>
    <w:rsid w:val="002D329D"/>
    <w:rsid w:val="002D39FD"/>
    <w:rsid w:val="002D78A3"/>
    <w:rsid w:val="002E2A18"/>
    <w:rsid w:val="002E52FA"/>
    <w:rsid w:val="002E6B1B"/>
    <w:rsid w:val="002F0FB9"/>
    <w:rsid w:val="002F1CBD"/>
    <w:rsid w:val="002F5C81"/>
    <w:rsid w:val="003004AF"/>
    <w:rsid w:val="00313CD0"/>
    <w:rsid w:val="0031457E"/>
    <w:rsid w:val="003200C1"/>
    <w:rsid w:val="00322326"/>
    <w:rsid w:val="0032327E"/>
    <w:rsid w:val="00323FB7"/>
    <w:rsid w:val="00326200"/>
    <w:rsid w:val="00326AFA"/>
    <w:rsid w:val="003272B5"/>
    <w:rsid w:val="0033305F"/>
    <w:rsid w:val="00335043"/>
    <w:rsid w:val="00341330"/>
    <w:rsid w:val="003417DE"/>
    <w:rsid w:val="0034288B"/>
    <w:rsid w:val="00343E09"/>
    <w:rsid w:val="00351765"/>
    <w:rsid w:val="00354346"/>
    <w:rsid w:val="00355A5D"/>
    <w:rsid w:val="00355D50"/>
    <w:rsid w:val="00356763"/>
    <w:rsid w:val="003571CE"/>
    <w:rsid w:val="003617B4"/>
    <w:rsid w:val="00362211"/>
    <w:rsid w:val="00362814"/>
    <w:rsid w:val="00372008"/>
    <w:rsid w:val="00386D31"/>
    <w:rsid w:val="00393EF9"/>
    <w:rsid w:val="00397DD4"/>
    <w:rsid w:val="003A46ED"/>
    <w:rsid w:val="003A4DFC"/>
    <w:rsid w:val="003A5289"/>
    <w:rsid w:val="003A5CEC"/>
    <w:rsid w:val="003A5FAA"/>
    <w:rsid w:val="003A63A4"/>
    <w:rsid w:val="003A6EC1"/>
    <w:rsid w:val="003B0116"/>
    <w:rsid w:val="003B0D37"/>
    <w:rsid w:val="003B116E"/>
    <w:rsid w:val="003B4A42"/>
    <w:rsid w:val="003B5385"/>
    <w:rsid w:val="003B7AFB"/>
    <w:rsid w:val="003C07F1"/>
    <w:rsid w:val="003C1316"/>
    <w:rsid w:val="003C58EA"/>
    <w:rsid w:val="003C78F2"/>
    <w:rsid w:val="003D0D28"/>
    <w:rsid w:val="003D4B59"/>
    <w:rsid w:val="003E3322"/>
    <w:rsid w:val="003E7368"/>
    <w:rsid w:val="003E7EFC"/>
    <w:rsid w:val="003F57BC"/>
    <w:rsid w:val="003F5CD9"/>
    <w:rsid w:val="00407302"/>
    <w:rsid w:val="00407A97"/>
    <w:rsid w:val="00414092"/>
    <w:rsid w:val="004154AB"/>
    <w:rsid w:val="00417C39"/>
    <w:rsid w:val="0042141C"/>
    <w:rsid w:val="004243F1"/>
    <w:rsid w:val="00424A5A"/>
    <w:rsid w:val="004264D6"/>
    <w:rsid w:val="00430B5A"/>
    <w:rsid w:val="004357A0"/>
    <w:rsid w:val="004528A1"/>
    <w:rsid w:val="00456692"/>
    <w:rsid w:val="00460D36"/>
    <w:rsid w:val="004616F5"/>
    <w:rsid w:val="004621A6"/>
    <w:rsid w:val="004628C9"/>
    <w:rsid w:val="00471721"/>
    <w:rsid w:val="00471CEA"/>
    <w:rsid w:val="00471E7F"/>
    <w:rsid w:val="004823F4"/>
    <w:rsid w:val="0048369A"/>
    <w:rsid w:val="00485725"/>
    <w:rsid w:val="00485F0C"/>
    <w:rsid w:val="004868F7"/>
    <w:rsid w:val="00491C71"/>
    <w:rsid w:val="00491E08"/>
    <w:rsid w:val="00492C63"/>
    <w:rsid w:val="00494BCA"/>
    <w:rsid w:val="004958B8"/>
    <w:rsid w:val="004A233D"/>
    <w:rsid w:val="004A4B88"/>
    <w:rsid w:val="004A72C1"/>
    <w:rsid w:val="004B0B8C"/>
    <w:rsid w:val="004B4B73"/>
    <w:rsid w:val="004B5797"/>
    <w:rsid w:val="004C13C4"/>
    <w:rsid w:val="004C5078"/>
    <w:rsid w:val="004C7612"/>
    <w:rsid w:val="004C794E"/>
    <w:rsid w:val="004D1C13"/>
    <w:rsid w:val="004D6961"/>
    <w:rsid w:val="004E4470"/>
    <w:rsid w:val="004E59A8"/>
    <w:rsid w:val="004F0C82"/>
    <w:rsid w:val="004F74D6"/>
    <w:rsid w:val="00500406"/>
    <w:rsid w:val="005008EF"/>
    <w:rsid w:val="00500FEC"/>
    <w:rsid w:val="00502667"/>
    <w:rsid w:val="005043B2"/>
    <w:rsid w:val="00510227"/>
    <w:rsid w:val="005165B6"/>
    <w:rsid w:val="005177AA"/>
    <w:rsid w:val="00517DD0"/>
    <w:rsid w:val="00524DD2"/>
    <w:rsid w:val="00526FE5"/>
    <w:rsid w:val="00532285"/>
    <w:rsid w:val="005358AB"/>
    <w:rsid w:val="0054017E"/>
    <w:rsid w:val="00543C74"/>
    <w:rsid w:val="00546C46"/>
    <w:rsid w:val="00551201"/>
    <w:rsid w:val="00551BBB"/>
    <w:rsid w:val="00552921"/>
    <w:rsid w:val="00555B13"/>
    <w:rsid w:val="00556629"/>
    <w:rsid w:val="00557791"/>
    <w:rsid w:val="0056482A"/>
    <w:rsid w:val="00564A01"/>
    <w:rsid w:val="00565E4E"/>
    <w:rsid w:val="0056612B"/>
    <w:rsid w:val="00576C33"/>
    <w:rsid w:val="00576CF8"/>
    <w:rsid w:val="00584990"/>
    <w:rsid w:val="00587757"/>
    <w:rsid w:val="00597E46"/>
    <w:rsid w:val="005A1902"/>
    <w:rsid w:val="005A1A96"/>
    <w:rsid w:val="005A2A2B"/>
    <w:rsid w:val="005A64E2"/>
    <w:rsid w:val="005B0B5A"/>
    <w:rsid w:val="005B0E28"/>
    <w:rsid w:val="005B76FC"/>
    <w:rsid w:val="005C2AA7"/>
    <w:rsid w:val="005C4DAD"/>
    <w:rsid w:val="005C53F1"/>
    <w:rsid w:val="005D1C6E"/>
    <w:rsid w:val="005D3BB8"/>
    <w:rsid w:val="005D4B75"/>
    <w:rsid w:val="005D6AAD"/>
    <w:rsid w:val="005E26CC"/>
    <w:rsid w:val="005F2339"/>
    <w:rsid w:val="00600F00"/>
    <w:rsid w:val="00601925"/>
    <w:rsid w:val="00601A58"/>
    <w:rsid w:val="00606B02"/>
    <w:rsid w:val="00616936"/>
    <w:rsid w:val="00617692"/>
    <w:rsid w:val="00622EA3"/>
    <w:rsid w:val="006276EC"/>
    <w:rsid w:val="0063471B"/>
    <w:rsid w:val="0063762D"/>
    <w:rsid w:val="00640A23"/>
    <w:rsid w:val="00645A55"/>
    <w:rsid w:val="00647E43"/>
    <w:rsid w:val="006519F9"/>
    <w:rsid w:val="006603F6"/>
    <w:rsid w:val="00660626"/>
    <w:rsid w:val="0066432D"/>
    <w:rsid w:val="00665B11"/>
    <w:rsid w:val="006661D1"/>
    <w:rsid w:val="0066696E"/>
    <w:rsid w:val="00670A71"/>
    <w:rsid w:val="0067150B"/>
    <w:rsid w:val="006745AE"/>
    <w:rsid w:val="00675453"/>
    <w:rsid w:val="00682470"/>
    <w:rsid w:val="00682B62"/>
    <w:rsid w:val="00683C97"/>
    <w:rsid w:val="00684127"/>
    <w:rsid w:val="006844DA"/>
    <w:rsid w:val="00690D1B"/>
    <w:rsid w:val="0069149D"/>
    <w:rsid w:val="00691753"/>
    <w:rsid w:val="00692EA2"/>
    <w:rsid w:val="006965B3"/>
    <w:rsid w:val="006A048F"/>
    <w:rsid w:val="006A263C"/>
    <w:rsid w:val="006A27CB"/>
    <w:rsid w:val="006A3C36"/>
    <w:rsid w:val="006A4525"/>
    <w:rsid w:val="006A4B66"/>
    <w:rsid w:val="006A568F"/>
    <w:rsid w:val="006B127D"/>
    <w:rsid w:val="006B1B0B"/>
    <w:rsid w:val="006B2D32"/>
    <w:rsid w:val="006B413F"/>
    <w:rsid w:val="006B74DF"/>
    <w:rsid w:val="006C0806"/>
    <w:rsid w:val="006C2195"/>
    <w:rsid w:val="006C4CF1"/>
    <w:rsid w:val="006C4E6F"/>
    <w:rsid w:val="006C68A9"/>
    <w:rsid w:val="006D1A52"/>
    <w:rsid w:val="006D48E7"/>
    <w:rsid w:val="006D6299"/>
    <w:rsid w:val="006E1D6F"/>
    <w:rsid w:val="006E432A"/>
    <w:rsid w:val="006F27A7"/>
    <w:rsid w:val="006F6699"/>
    <w:rsid w:val="006F7E07"/>
    <w:rsid w:val="00703EFA"/>
    <w:rsid w:val="00704A19"/>
    <w:rsid w:val="00705C87"/>
    <w:rsid w:val="007072EF"/>
    <w:rsid w:val="00711448"/>
    <w:rsid w:val="00711FF2"/>
    <w:rsid w:val="00712A95"/>
    <w:rsid w:val="00714966"/>
    <w:rsid w:val="00714F5C"/>
    <w:rsid w:val="007174AE"/>
    <w:rsid w:val="0072047D"/>
    <w:rsid w:val="00730BBA"/>
    <w:rsid w:val="007333CF"/>
    <w:rsid w:val="00735C8F"/>
    <w:rsid w:val="00737427"/>
    <w:rsid w:val="007378C3"/>
    <w:rsid w:val="00744CC7"/>
    <w:rsid w:val="007475C8"/>
    <w:rsid w:val="007617CA"/>
    <w:rsid w:val="00763817"/>
    <w:rsid w:val="00763C79"/>
    <w:rsid w:val="00764332"/>
    <w:rsid w:val="007665A3"/>
    <w:rsid w:val="00767922"/>
    <w:rsid w:val="00770EDD"/>
    <w:rsid w:val="00772864"/>
    <w:rsid w:val="00777047"/>
    <w:rsid w:val="007772F2"/>
    <w:rsid w:val="007773D2"/>
    <w:rsid w:val="007820B2"/>
    <w:rsid w:val="007834E8"/>
    <w:rsid w:val="0078594A"/>
    <w:rsid w:val="00787B18"/>
    <w:rsid w:val="00790760"/>
    <w:rsid w:val="007941DA"/>
    <w:rsid w:val="00797C5F"/>
    <w:rsid w:val="007A00C8"/>
    <w:rsid w:val="007A02E2"/>
    <w:rsid w:val="007A32C0"/>
    <w:rsid w:val="007A437D"/>
    <w:rsid w:val="007A47FC"/>
    <w:rsid w:val="007A5CCD"/>
    <w:rsid w:val="007A663C"/>
    <w:rsid w:val="007B183B"/>
    <w:rsid w:val="007B1D6F"/>
    <w:rsid w:val="007B1EA4"/>
    <w:rsid w:val="007B4EB5"/>
    <w:rsid w:val="007B7DD6"/>
    <w:rsid w:val="007C717E"/>
    <w:rsid w:val="007C7BC7"/>
    <w:rsid w:val="007D6616"/>
    <w:rsid w:val="007D7803"/>
    <w:rsid w:val="007E0426"/>
    <w:rsid w:val="007E059D"/>
    <w:rsid w:val="007E3513"/>
    <w:rsid w:val="007E38B3"/>
    <w:rsid w:val="007E54CA"/>
    <w:rsid w:val="007E7848"/>
    <w:rsid w:val="007F09AE"/>
    <w:rsid w:val="007F107E"/>
    <w:rsid w:val="007F29E3"/>
    <w:rsid w:val="007F5C42"/>
    <w:rsid w:val="007F7FAE"/>
    <w:rsid w:val="008119C5"/>
    <w:rsid w:val="00811F8F"/>
    <w:rsid w:val="00812D77"/>
    <w:rsid w:val="00816D6B"/>
    <w:rsid w:val="008209F2"/>
    <w:rsid w:val="008224FE"/>
    <w:rsid w:val="0082320C"/>
    <w:rsid w:val="00834EF3"/>
    <w:rsid w:val="008371C1"/>
    <w:rsid w:val="00842A13"/>
    <w:rsid w:val="00852A58"/>
    <w:rsid w:val="00854AC1"/>
    <w:rsid w:val="00855F99"/>
    <w:rsid w:val="0086018A"/>
    <w:rsid w:val="00865615"/>
    <w:rsid w:val="00866601"/>
    <w:rsid w:val="0087496A"/>
    <w:rsid w:val="00876E98"/>
    <w:rsid w:val="00882344"/>
    <w:rsid w:val="00882421"/>
    <w:rsid w:val="0088442B"/>
    <w:rsid w:val="008875A6"/>
    <w:rsid w:val="00890DF9"/>
    <w:rsid w:val="008928B3"/>
    <w:rsid w:val="0089391D"/>
    <w:rsid w:val="00894AAF"/>
    <w:rsid w:val="0089569F"/>
    <w:rsid w:val="008A2BDE"/>
    <w:rsid w:val="008A537E"/>
    <w:rsid w:val="008A5922"/>
    <w:rsid w:val="008B371E"/>
    <w:rsid w:val="008B6634"/>
    <w:rsid w:val="008C002D"/>
    <w:rsid w:val="008C4ADA"/>
    <w:rsid w:val="008D488A"/>
    <w:rsid w:val="008D5D1B"/>
    <w:rsid w:val="008D64BD"/>
    <w:rsid w:val="008E063D"/>
    <w:rsid w:val="008E0F61"/>
    <w:rsid w:val="008E4039"/>
    <w:rsid w:val="008E404B"/>
    <w:rsid w:val="008E4C38"/>
    <w:rsid w:val="008F0968"/>
    <w:rsid w:val="008F3BB8"/>
    <w:rsid w:val="008F3C18"/>
    <w:rsid w:val="008F55F7"/>
    <w:rsid w:val="008F7259"/>
    <w:rsid w:val="00900266"/>
    <w:rsid w:val="00900A12"/>
    <w:rsid w:val="00904019"/>
    <w:rsid w:val="009058A8"/>
    <w:rsid w:val="00905E2A"/>
    <w:rsid w:val="00907BAE"/>
    <w:rsid w:val="009110B4"/>
    <w:rsid w:val="00911426"/>
    <w:rsid w:val="00911446"/>
    <w:rsid w:val="0091331D"/>
    <w:rsid w:val="00916BC4"/>
    <w:rsid w:val="009220D6"/>
    <w:rsid w:val="00923C2B"/>
    <w:rsid w:val="00926824"/>
    <w:rsid w:val="00931D4E"/>
    <w:rsid w:val="00932F16"/>
    <w:rsid w:val="00934FA6"/>
    <w:rsid w:val="009412B7"/>
    <w:rsid w:val="00944E37"/>
    <w:rsid w:val="009507CE"/>
    <w:rsid w:val="00955006"/>
    <w:rsid w:val="00957653"/>
    <w:rsid w:val="00963B5B"/>
    <w:rsid w:val="00964793"/>
    <w:rsid w:val="00966355"/>
    <w:rsid w:val="00967B06"/>
    <w:rsid w:val="00972C2B"/>
    <w:rsid w:val="00974414"/>
    <w:rsid w:val="009753A8"/>
    <w:rsid w:val="009755B2"/>
    <w:rsid w:val="009769B4"/>
    <w:rsid w:val="009772BE"/>
    <w:rsid w:val="009777D6"/>
    <w:rsid w:val="00980813"/>
    <w:rsid w:val="00983594"/>
    <w:rsid w:val="00986FEB"/>
    <w:rsid w:val="00987427"/>
    <w:rsid w:val="009A1308"/>
    <w:rsid w:val="009A5043"/>
    <w:rsid w:val="009B371D"/>
    <w:rsid w:val="009B488F"/>
    <w:rsid w:val="009B5CB6"/>
    <w:rsid w:val="009C3584"/>
    <w:rsid w:val="009C3E47"/>
    <w:rsid w:val="009C7952"/>
    <w:rsid w:val="009D46EF"/>
    <w:rsid w:val="009D54D8"/>
    <w:rsid w:val="009E0CD9"/>
    <w:rsid w:val="009E3253"/>
    <w:rsid w:val="009E7731"/>
    <w:rsid w:val="009E7B1C"/>
    <w:rsid w:val="009F0681"/>
    <w:rsid w:val="009F24D5"/>
    <w:rsid w:val="009F4A85"/>
    <w:rsid w:val="009F727B"/>
    <w:rsid w:val="00A047C3"/>
    <w:rsid w:val="00A048A1"/>
    <w:rsid w:val="00A04D34"/>
    <w:rsid w:val="00A07015"/>
    <w:rsid w:val="00A1132F"/>
    <w:rsid w:val="00A14691"/>
    <w:rsid w:val="00A14E3F"/>
    <w:rsid w:val="00A17D82"/>
    <w:rsid w:val="00A21C9C"/>
    <w:rsid w:val="00A27AE5"/>
    <w:rsid w:val="00A3411E"/>
    <w:rsid w:val="00A40BC1"/>
    <w:rsid w:val="00A44684"/>
    <w:rsid w:val="00A4640E"/>
    <w:rsid w:val="00A46DF4"/>
    <w:rsid w:val="00A5528E"/>
    <w:rsid w:val="00A56810"/>
    <w:rsid w:val="00A6528C"/>
    <w:rsid w:val="00A65327"/>
    <w:rsid w:val="00A65C30"/>
    <w:rsid w:val="00A709E0"/>
    <w:rsid w:val="00A80B9E"/>
    <w:rsid w:val="00A836EA"/>
    <w:rsid w:val="00A844EF"/>
    <w:rsid w:val="00A84A23"/>
    <w:rsid w:val="00A86052"/>
    <w:rsid w:val="00A86CFD"/>
    <w:rsid w:val="00A87540"/>
    <w:rsid w:val="00A8796F"/>
    <w:rsid w:val="00A90AA9"/>
    <w:rsid w:val="00A90F08"/>
    <w:rsid w:val="00A93185"/>
    <w:rsid w:val="00A938A0"/>
    <w:rsid w:val="00A963A9"/>
    <w:rsid w:val="00A96976"/>
    <w:rsid w:val="00A96FF8"/>
    <w:rsid w:val="00AA2494"/>
    <w:rsid w:val="00AB1546"/>
    <w:rsid w:val="00AB50A1"/>
    <w:rsid w:val="00AB6D1B"/>
    <w:rsid w:val="00AC1D9C"/>
    <w:rsid w:val="00AC2410"/>
    <w:rsid w:val="00AC493B"/>
    <w:rsid w:val="00AC768C"/>
    <w:rsid w:val="00AD3831"/>
    <w:rsid w:val="00AD5EF5"/>
    <w:rsid w:val="00AD6191"/>
    <w:rsid w:val="00AD792A"/>
    <w:rsid w:val="00AE2519"/>
    <w:rsid w:val="00AE4B2F"/>
    <w:rsid w:val="00AE64BB"/>
    <w:rsid w:val="00AF0532"/>
    <w:rsid w:val="00AF6CB9"/>
    <w:rsid w:val="00AF78AD"/>
    <w:rsid w:val="00B02597"/>
    <w:rsid w:val="00B051F0"/>
    <w:rsid w:val="00B07EC0"/>
    <w:rsid w:val="00B106B2"/>
    <w:rsid w:val="00B1163B"/>
    <w:rsid w:val="00B12F53"/>
    <w:rsid w:val="00B137EF"/>
    <w:rsid w:val="00B14C75"/>
    <w:rsid w:val="00B20580"/>
    <w:rsid w:val="00B24FBA"/>
    <w:rsid w:val="00B27D54"/>
    <w:rsid w:val="00B302B0"/>
    <w:rsid w:val="00B30E31"/>
    <w:rsid w:val="00B35144"/>
    <w:rsid w:val="00B353DB"/>
    <w:rsid w:val="00B3696E"/>
    <w:rsid w:val="00B4190B"/>
    <w:rsid w:val="00B42527"/>
    <w:rsid w:val="00B46391"/>
    <w:rsid w:val="00B467F5"/>
    <w:rsid w:val="00B47131"/>
    <w:rsid w:val="00B50E5B"/>
    <w:rsid w:val="00B53CAA"/>
    <w:rsid w:val="00B548F0"/>
    <w:rsid w:val="00B578B4"/>
    <w:rsid w:val="00B66B3F"/>
    <w:rsid w:val="00B66C28"/>
    <w:rsid w:val="00B83617"/>
    <w:rsid w:val="00B92503"/>
    <w:rsid w:val="00B932DD"/>
    <w:rsid w:val="00BA0443"/>
    <w:rsid w:val="00BA19FE"/>
    <w:rsid w:val="00BA44C0"/>
    <w:rsid w:val="00BA5BFB"/>
    <w:rsid w:val="00BA65DF"/>
    <w:rsid w:val="00BA6A86"/>
    <w:rsid w:val="00BB0BE4"/>
    <w:rsid w:val="00BB4F61"/>
    <w:rsid w:val="00BC49D7"/>
    <w:rsid w:val="00BC4D5E"/>
    <w:rsid w:val="00BC6EAD"/>
    <w:rsid w:val="00BD0CFE"/>
    <w:rsid w:val="00BD2D83"/>
    <w:rsid w:val="00BD6EA6"/>
    <w:rsid w:val="00BE08ED"/>
    <w:rsid w:val="00BE1F30"/>
    <w:rsid w:val="00BE233B"/>
    <w:rsid w:val="00BF343F"/>
    <w:rsid w:val="00BF7F01"/>
    <w:rsid w:val="00BF7FC6"/>
    <w:rsid w:val="00C020C4"/>
    <w:rsid w:val="00C0224C"/>
    <w:rsid w:val="00C03E7A"/>
    <w:rsid w:val="00C064F6"/>
    <w:rsid w:val="00C07765"/>
    <w:rsid w:val="00C179A8"/>
    <w:rsid w:val="00C20A57"/>
    <w:rsid w:val="00C21A79"/>
    <w:rsid w:val="00C24687"/>
    <w:rsid w:val="00C27DAC"/>
    <w:rsid w:val="00C31829"/>
    <w:rsid w:val="00C33EBA"/>
    <w:rsid w:val="00C4742F"/>
    <w:rsid w:val="00C63205"/>
    <w:rsid w:val="00C6570E"/>
    <w:rsid w:val="00C65976"/>
    <w:rsid w:val="00C718C4"/>
    <w:rsid w:val="00C71B5F"/>
    <w:rsid w:val="00C767E3"/>
    <w:rsid w:val="00C76D23"/>
    <w:rsid w:val="00C84FA4"/>
    <w:rsid w:val="00C90345"/>
    <w:rsid w:val="00C94466"/>
    <w:rsid w:val="00C94DE6"/>
    <w:rsid w:val="00C959A7"/>
    <w:rsid w:val="00C96F7B"/>
    <w:rsid w:val="00C976F4"/>
    <w:rsid w:val="00CA2028"/>
    <w:rsid w:val="00CA5F68"/>
    <w:rsid w:val="00CA7D34"/>
    <w:rsid w:val="00CB0377"/>
    <w:rsid w:val="00CB59BC"/>
    <w:rsid w:val="00CB645F"/>
    <w:rsid w:val="00CB69B0"/>
    <w:rsid w:val="00CC1CC1"/>
    <w:rsid w:val="00CC43B3"/>
    <w:rsid w:val="00CD04E2"/>
    <w:rsid w:val="00CE212A"/>
    <w:rsid w:val="00CE3F36"/>
    <w:rsid w:val="00CE490D"/>
    <w:rsid w:val="00CE53E3"/>
    <w:rsid w:val="00CE597B"/>
    <w:rsid w:val="00CF3205"/>
    <w:rsid w:val="00CF4EBE"/>
    <w:rsid w:val="00CF7721"/>
    <w:rsid w:val="00CF7FB4"/>
    <w:rsid w:val="00D01137"/>
    <w:rsid w:val="00D02612"/>
    <w:rsid w:val="00D045FC"/>
    <w:rsid w:val="00D10576"/>
    <w:rsid w:val="00D120D1"/>
    <w:rsid w:val="00D12464"/>
    <w:rsid w:val="00D137E8"/>
    <w:rsid w:val="00D14657"/>
    <w:rsid w:val="00D14C1F"/>
    <w:rsid w:val="00D24602"/>
    <w:rsid w:val="00D32B06"/>
    <w:rsid w:val="00D3407C"/>
    <w:rsid w:val="00D353B3"/>
    <w:rsid w:val="00D46A9F"/>
    <w:rsid w:val="00D47CCC"/>
    <w:rsid w:val="00D55125"/>
    <w:rsid w:val="00D55B62"/>
    <w:rsid w:val="00D55D58"/>
    <w:rsid w:val="00D57AF0"/>
    <w:rsid w:val="00D60B1B"/>
    <w:rsid w:val="00D6268C"/>
    <w:rsid w:val="00D701B5"/>
    <w:rsid w:val="00D7297B"/>
    <w:rsid w:val="00D77C7D"/>
    <w:rsid w:val="00D8235F"/>
    <w:rsid w:val="00D8377B"/>
    <w:rsid w:val="00D8421F"/>
    <w:rsid w:val="00D84ED2"/>
    <w:rsid w:val="00D8686F"/>
    <w:rsid w:val="00D9199F"/>
    <w:rsid w:val="00D929A0"/>
    <w:rsid w:val="00D92F71"/>
    <w:rsid w:val="00D95C07"/>
    <w:rsid w:val="00D9753E"/>
    <w:rsid w:val="00DA4C48"/>
    <w:rsid w:val="00DA60B5"/>
    <w:rsid w:val="00DB46E9"/>
    <w:rsid w:val="00DB5B2C"/>
    <w:rsid w:val="00DB7952"/>
    <w:rsid w:val="00DC5C50"/>
    <w:rsid w:val="00DC5D15"/>
    <w:rsid w:val="00DC67E3"/>
    <w:rsid w:val="00DC7EF4"/>
    <w:rsid w:val="00DD0BA2"/>
    <w:rsid w:val="00DD29FF"/>
    <w:rsid w:val="00DD310E"/>
    <w:rsid w:val="00DD6A9A"/>
    <w:rsid w:val="00DD7513"/>
    <w:rsid w:val="00DE2F6A"/>
    <w:rsid w:val="00DE6418"/>
    <w:rsid w:val="00DE719B"/>
    <w:rsid w:val="00DE7EC1"/>
    <w:rsid w:val="00DF04F9"/>
    <w:rsid w:val="00DF20F6"/>
    <w:rsid w:val="00DF2DA4"/>
    <w:rsid w:val="00DF443D"/>
    <w:rsid w:val="00DF69F1"/>
    <w:rsid w:val="00DF76DA"/>
    <w:rsid w:val="00E005C0"/>
    <w:rsid w:val="00E00B1D"/>
    <w:rsid w:val="00E00D3B"/>
    <w:rsid w:val="00E06CB6"/>
    <w:rsid w:val="00E168DD"/>
    <w:rsid w:val="00E17B5F"/>
    <w:rsid w:val="00E20A68"/>
    <w:rsid w:val="00E21AF5"/>
    <w:rsid w:val="00E23D47"/>
    <w:rsid w:val="00E23E5C"/>
    <w:rsid w:val="00E244F8"/>
    <w:rsid w:val="00E27AFD"/>
    <w:rsid w:val="00E32AEC"/>
    <w:rsid w:val="00E33D88"/>
    <w:rsid w:val="00E34FAB"/>
    <w:rsid w:val="00E37CA5"/>
    <w:rsid w:val="00E40383"/>
    <w:rsid w:val="00E4214A"/>
    <w:rsid w:val="00E432AC"/>
    <w:rsid w:val="00E5305B"/>
    <w:rsid w:val="00E53F0A"/>
    <w:rsid w:val="00E56303"/>
    <w:rsid w:val="00E56610"/>
    <w:rsid w:val="00E56F40"/>
    <w:rsid w:val="00E644D9"/>
    <w:rsid w:val="00E71975"/>
    <w:rsid w:val="00E8095E"/>
    <w:rsid w:val="00E85608"/>
    <w:rsid w:val="00E85803"/>
    <w:rsid w:val="00E8691B"/>
    <w:rsid w:val="00E875C3"/>
    <w:rsid w:val="00E96A47"/>
    <w:rsid w:val="00EA08F1"/>
    <w:rsid w:val="00EA4951"/>
    <w:rsid w:val="00EA5787"/>
    <w:rsid w:val="00EA6506"/>
    <w:rsid w:val="00EA6E16"/>
    <w:rsid w:val="00EB0A78"/>
    <w:rsid w:val="00EB0E5A"/>
    <w:rsid w:val="00EB1ECC"/>
    <w:rsid w:val="00EC7404"/>
    <w:rsid w:val="00ED1969"/>
    <w:rsid w:val="00ED2323"/>
    <w:rsid w:val="00ED4212"/>
    <w:rsid w:val="00ED4B70"/>
    <w:rsid w:val="00ED62FD"/>
    <w:rsid w:val="00ED6E87"/>
    <w:rsid w:val="00ED7668"/>
    <w:rsid w:val="00EE4115"/>
    <w:rsid w:val="00EF0B8E"/>
    <w:rsid w:val="00EF4028"/>
    <w:rsid w:val="00EF68EB"/>
    <w:rsid w:val="00F00E46"/>
    <w:rsid w:val="00F04EA0"/>
    <w:rsid w:val="00F0758C"/>
    <w:rsid w:val="00F11A88"/>
    <w:rsid w:val="00F1317C"/>
    <w:rsid w:val="00F213D0"/>
    <w:rsid w:val="00F30915"/>
    <w:rsid w:val="00F31536"/>
    <w:rsid w:val="00F316A9"/>
    <w:rsid w:val="00F3751E"/>
    <w:rsid w:val="00F4133D"/>
    <w:rsid w:val="00F45B79"/>
    <w:rsid w:val="00F45F7B"/>
    <w:rsid w:val="00F472FE"/>
    <w:rsid w:val="00F50EAB"/>
    <w:rsid w:val="00F534AC"/>
    <w:rsid w:val="00F54689"/>
    <w:rsid w:val="00F603FB"/>
    <w:rsid w:val="00F61282"/>
    <w:rsid w:val="00F61627"/>
    <w:rsid w:val="00F6169C"/>
    <w:rsid w:val="00F62103"/>
    <w:rsid w:val="00F62DDE"/>
    <w:rsid w:val="00F655FD"/>
    <w:rsid w:val="00F664F1"/>
    <w:rsid w:val="00F73A1C"/>
    <w:rsid w:val="00F75907"/>
    <w:rsid w:val="00F77011"/>
    <w:rsid w:val="00F773FC"/>
    <w:rsid w:val="00F8068A"/>
    <w:rsid w:val="00F90C30"/>
    <w:rsid w:val="00F95E67"/>
    <w:rsid w:val="00FA1E42"/>
    <w:rsid w:val="00FA5065"/>
    <w:rsid w:val="00FB54C5"/>
    <w:rsid w:val="00FC0D58"/>
    <w:rsid w:val="00FC351C"/>
    <w:rsid w:val="00FC722C"/>
    <w:rsid w:val="00FC7CA8"/>
    <w:rsid w:val="00FD405B"/>
    <w:rsid w:val="00FD74B8"/>
    <w:rsid w:val="00FE12D1"/>
    <w:rsid w:val="00FE1CC5"/>
    <w:rsid w:val="00FE21D3"/>
    <w:rsid w:val="00FE4F08"/>
    <w:rsid w:val="00FE5473"/>
    <w:rsid w:val="00FE5621"/>
    <w:rsid w:val="00FE5E64"/>
    <w:rsid w:val="00FE6AFE"/>
    <w:rsid w:val="00FF070D"/>
    <w:rsid w:val="00FF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F90C30"/>
  </w:style>
  <w:style w:type="paragraph" w:styleId="1">
    <w:name w:val="heading 1"/>
    <w:aliases w:val="Заголовок 1 Знак2,Заголовок 1 Знак Знак Знак,Заголовок 1 Знак Знак1"/>
    <w:basedOn w:val="a"/>
    <w:next w:val="a"/>
    <w:link w:val="11"/>
    <w:uiPriority w:val="99"/>
    <w:qFormat/>
    <w:rsid w:val="00096B2C"/>
    <w:pPr>
      <w:keepNext/>
      <w:numPr>
        <w:numId w:val="1"/>
      </w:numPr>
      <w:spacing w:before="240" w:after="60" w:line="240" w:lineRule="auto"/>
      <w:jc w:val="both"/>
      <w:outlineLvl w:val="0"/>
    </w:pPr>
    <w:rPr>
      <w:rFonts w:ascii="Arial" w:eastAsia="Times New Roman" w:hAnsi="Arial" w:cs="Arial"/>
      <w:b/>
      <w:bCs/>
      <w:kern w:val="32"/>
      <w:sz w:val="32"/>
      <w:szCs w:val="32"/>
      <w:lang w:eastAsia="en-US"/>
    </w:rPr>
  </w:style>
  <w:style w:type="paragraph" w:styleId="2">
    <w:name w:val="heading 2"/>
    <w:basedOn w:val="a"/>
    <w:next w:val="a"/>
    <w:link w:val="21"/>
    <w:uiPriority w:val="99"/>
    <w:qFormat/>
    <w:rsid w:val="00096B2C"/>
    <w:pPr>
      <w:keepNext/>
      <w:numPr>
        <w:ilvl w:val="1"/>
        <w:numId w:val="1"/>
      </w:numPr>
      <w:spacing w:before="240" w:after="60" w:line="240" w:lineRule="auto"/>
      <w:jc w:val="both"/>
      <w:outlineLvl w:val="1"/>
    </w:pPr>
    <w:rPr>
      <w:rFonts w:ascii="Arial" w:eastAsia="Times New Roman" w:hAnsi="Arial" w:cs="Arial"/>
      <w:b/>
      <w:bCs/>
      <w:i/>
      <w:iCs/>
      <w:sz w:val="28"/>
      <w:szCs w:val="28"/>
      <w:lang w:eastAsia="en-US"/>
    </w:rPr>
  </w:style>
  <w:style w:type="paragraph" w:styleId="3">
    <w:name w:val="heading 3"/>
    <w:basedOn w:val="a"/>
    <w:next w:val="a"/>
    <w:link w:val="30"/>
    <w:uiPriority w:val="99"/>
    <w:qFormat/>
    <w:rsid w:val="00096B2C"/>
    <w:pPr>
      <w:keepNext/>
      <w:spacing w:before="240" w:after="60" w:line="240" w:lineRule="auto"/>
      <w:ind w:firstLine="720"/>
      <w:jc w:val="both"/>
      <w:outlineLvl w:val="2"/>
    </w:pPr>
    <w:rPr>
      <w:rFonts w:ascii="Cambria" w:eastAsia="Times New Roman" w:hAnsi="Cambria" w:cs="Cambria"/>
      <w:b/>
      <w:bCs/>
      <w:sz w:val="26"/>
      <w:szCs w:val="26"/>
      <w:lang w:eastAsia="en-US"/>
    </w:rPr>
  </w:style>
  <w:style w:type="paragraph" w:styleId="4">
    <w:name w:val="heading 4"/>
    <w:basedOn w:val="a"/>
    <w:next w:val="a"/>
    <w:link w:val="40"/>
    <w:uiPriority w:val="99"/>
    <w:qFormat/>
    <w:rsid w:val="00096B2C"/>
    <w:pPr>
      <w:keepNext/>
      <w:numPr>
        <w:ilvl w:val="3"/>
        <w:numId w:val="1"/>
      </w:numPr>
      <w:spacing w:before="240" w:after="60" w:line="240" w:lineRule="auto"/>
      <w:jc w:val="both"/>
      <w:outlineLvl w:val="3"/>
    </w:pPr>
    <w:rPr>
      <w:rFonts w:ascii="Calibri" w:eastAsia="Times New Roman" w:hAnsi="Calibri" w:cs="Calibri"/>
      <w:b/>
      <w:bCs/>
      <w:sz w:val="28"/>
      <w:szCs w:val="28"/>
      <w:lang w:eastAsia="en-US"/>
    </w:rPr>
  </w:style>
  <w:style w:type="paragraph" w:styleId="5">
    <w:name w:val="heading 5"/>
    <w:basedOn w:val="a"/>
    <w:next w:val="a"/>
    <w:link w:val="50"/>
    <w:uiPriority w:val="99"/>
    <w:qFormat/>
    <w:rsid w:val="00096B2C"/>
    <w:pPr>
      <w:keepNext/>
      <w:keepLines/>
      <w:spacing w:before="200" w:after="0" w:line="240" w:lineRule="auto"/>
      <w:ind w:firstLine="720"/>
      <w:jc w:val="both"/>
      <w:outlineLvl w:val="4"/>
    </w:pPr>
    <w:rPr>
      <w:rFonts w:ascii="Cambria" w:eastAsia="Times New Roman" w:hAnsi="Cambria" w:cs="Cambria"/>
      <w:color w:val="243F60"/>
      <w:lang w:eastAsia="en-US"/>
    </w:rPr>
  </w:style>
  <w:style w:type="paragraph" w:styleId="6">
    <w:name w:val="heading 6"/>
    <w:basedOn w:val="a"/>
    <w:next w:val="a"/>
    <w:link w:val="60"/>
    <w:uiPriority w:val="99"/>
    <w:qFormat/>
    <w:rsid w:val="00096B2C"/>
    <w:pPr>
      <w:keepNext/>
      <w:keepLines/>
      <w:spacing w:before="200" w:after="0" w:line="240" w:lineRule="auto"/>
      <w:ind w:firstLine="720"/>
      <w:jc w:val="both"/>
      <w:outlineLvl w:val="5"/>
    </w:pPr>
    <w:rPr>
      <w:rFonts w:ascii="Cambria" w:eastAsia="Times New Roman" w:hAnsi="Cambria" w:cs="Cambria"/>
      <w:i/>
      <w:iCs/>
      <w:color w:val="243F60"/>
      <w:lang w:eastAsia="en-US"/>
    </w:rPr>
  </w:style>
  <w:style w:type="paragraph" w:styleId="7">
    <w:name w:val="heading 7"/>
    <w:basedOn w:val="a"/>
    <w:next w:val="a"/>
    <w:link w:val="70"/>
    <w:uiPriority w:val="99"/>
    <w:qFormat/>
    <w:rsid w:val="00096B2C"/>
    <w:pPr>
      <w:keepNext/>
      <w:keepLines/>
      <w:spacing w:before="200" w:after="0" w:line="240" w:lineRule="auto"/>
      <w:ind w:firstLine="720"/>
      <w:jc w:val="both"/>
      <w:outlineLvl w:val="6"/>
    </w:pPr>
    <w:rPr>
      <w:rFonts w:ascii="Cambria" w:eastAsia="Times New Roman" w:hAnsi="Cambria" w:cs="Cambria"/>
      <w:i/>
      <w:iCs/>
      <w:color w:val="404040"/>
      <w:lang w:eastAsia="en-US"/>
    </w:rPr>
  </w:style>
  <w:style w:type="paragraph" w:styleId="8">
    <w:name w:val="heading 8"/>
    <w:basedOn w:val="a"/>
    <w:next w:val="a"/>
    <w:link w:val="80"/>
    <w:uiPriority w:val="99"/>
    <w:qFormat/>
    <w:rsid w:val="00096B2C"/>
    <w:pPr>
      <w:keepNext/>
      <w:keepLines/>
      <w:spacing w:before="200" w:after="0" w:line="240" w:lineRule="auto"/>
      <w:ind w:firstLine="720"/>
      <w:jc w:val="both"/>
      <w:outlineLvl w:val="7"/>
    </w:pPr>
    <w:rPr>
      <w:rFonts w:ascii="Cambria" w:eastAsia="Times New Roman" w:hAnsi="Cambria" w:cs="Cambria"/>
      <w:color w:val="404040"/>
      <w:sz w:val="20"/>
      <w:szCs w:val="20"/>
      <w:lang w:eastAsia="en-US"/>
    </w:rPr>
  </w:style>
  <w:style w:type="paragraph" w:styleId="9">
    <w:name w:val="heading 9"/>
    <w:basedOn w:val="a"/>
    <w:next w:val="a"/>
    <w:link w:val="90"/>
    <w:uiPriority w:val="99"/>
    <w:qFormat/>
    <w:rsid w:val="00096B2C"/>
    <w:pPr>
      <w:keepNext/>
      <w:keepLines/>
      <w:spacing w:before="200" w:after="0" w:line="240" w:lineRule="auto"/>
      <w:ind w:firstLine="720"/>
      <w:jc w:val="both"/>
      <w:outlineLvl w:val="8"/>
    </w:pPr>
    <w:rPr>
      <w:rFonts w:ascii="Cambria" w:eastAsia="Times New Roman" w:hAnsi="Cambria" w:cs="Cambria"/>
      <w:i/>
      <w:iCs/>
      <w:color w:val="404040"/>
      <w:sz w:val="20"/>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 Знак Знак Знак,Заголовок 1 Знак Знак1 Знак"/>
    <w:basedOn w:val="a0"/>
    <w:link w:val="1"/>
    <w:uiPriority w:val="99"/>
    <w:rsid w:val="00096B2C"/>
    <w:rPr>
      <w:rFonts w:ascii="Arial" w:eastAsia="Times New Roman" w:hAnsi="Arial" w:cs="Arial"/>
      <w:b/>
      <w:bCs/>
      <w:kern w:val="32"/>
      <w:sz w:val="32"/>
      <w:szCs w:val="32"/>
      <w:lang w:eastAsia="en-US"/>
    </w:rPr>
  </w:style>
  <w:style w:type="character" w:customStyle="1" w:styleId="21">
    <w:name w:val="Заголовок 2 Знак"/>
    <w:basedOn w:val="a0"/>
    <w:link w:val="2"/>
    <w:uiPriority w:val="99"/>
    <w:rsid w:val="00096B2C"/>
    <w:rPr>
      <w:rFonts w:ascii="Arial" w:eastAsia="Times New Roman" w:hAnsi="Arial" w:cs="Arial"/>
      <w:b/>
      <w:bCs/>
      <w:i/>
      <w:iCs/>
      <w:sz w:val="28"/>
      <w:szCs w:val="28"/>
      <w:lang w:eastAsia="en-US"/>
    </w:rPr>
  </w:style>
  <w:style w:type="character" w:customStyle="1" w:styleId="30">
    <w:name w:val="Заголовок 3 Знак"/>
    <w:basedOn w:val="a0"/>
    <w:link w:val="3"/>
    <w:uiPriority w:val="99"/>
    <w:rsid w:val="00096B2C"/>
    <w:rPr>
      <w:rFonts w:ascii="Cambria" w:eastAsia="Times New Roman" w:hAnsi="Cambria" w:cs="Cambria"/>
      <w:b/>
      <w:bCs/>
      <w:sz w:val="26"/>
      <w:szCs w:val="26"/>
      <w:lang w:eastAsia="en-US"/>
    </w:rPr>
  </w:style>
  <w:style w:type="character" w:customStyle="1" w:styleId="40">
    <w:name w:val="Заголовок 4 Знак"/>
    <w:basedOn w:val="a0"/>
    <w:link w:val="4"/>
    <w:uiPriority w:val="99"/>
    <w:rsid w:val="00096B2C"/>
    <w:rPr>
      <w:rFonts w:ascii="Calibri" w:eastAsia="Times New Roman" w:hAnsi="Calibri" w:cs="Calibri"/>
      <w:b/>
      <w:bCs/>
      <w:sz w:val="28"/>
      <w:szCs w:val="28"/>
      <w:lang w:eastAsia="en-US"/>
    </w:rPr>
  </w:style>
  <w:style w:type="character" w:customStyle="1" w:styleId="50">
    <w:name w:val="Заголовок 5 Знак"/>
    <w:basedOn w:val="a0"/>
    <w:link w:val="5"/>
    <w:uiPriority w:val="99"/>
    <w:rsid w:val="00096B2C"/>
    <w:rPr>
      <w:rFonts w:ascii="Cambria" w:eastAsia="Times New Roman" w:hAnsi="Cambria" w:cs="Cambria"/>
      <w:color w:val="243F60"/>
      <w:lang w:eastAsia="en-US"/>
    </w:rPr>
  </w:style>
  <w:style w:type="character" w:customStyle="1" w:styleId="60">
    <w:name w:val="Заголовок 6 Знак"/>
    <w:basedOn w:val="a0"/>
    <w:link w:val="6"/>
    <w:uiPriority w:val="99"/>
    <w:rsid w:val="00096B2C"/>
    <w:rPr>
      <w:rFonts w:ascii="Cambria" w:eastAsia="Times New Roman" w:hAnsi="Cambria" w:cs="Cambria"/>
      <w:i/>
      <w:iCs/>
      <w:color w:val="243F60"/>
      <w:lang w:eastAsia="en-US"/>
    </w:rPr>
  </w:style>
  <w:style w:type="character" w:customStyle="1" w:styleId="70">
    <w:name w:val="Заголовок 7 Знак"/>
    <w:basedOn w:val="a0"/>
    <w:link w:val="7"/>
    <w:uiPriority w:val="99"/>
    <w:rsid w:val="00096B2C"/>
    <w:rPr>
      <w:rFonts w:ascii="Cambria" w:eastAsia="Times New Roman" w:hAnsi="Cambria" w:cs="Cambria"/>
      <w:i/>
      <w:iCs/>
      <w:color w:val="404040"/>
      <w:lang w:eastAsia="en-US"/>
    </w:rPr>
  </w:style>
  <w:style w:type="character" w:customStyle="1" w:styleId="80">
    <w:name w:val="Заголовок 8 Знак"/>
    <w:basedOn w:val="a0"/>
    <w:link w:val="8"/>
    <w:uiPriority w:val="99"/>
    <w:rsid w:val="00096B2C"/>
    <w:rPr>
      <w:rFonts w:ascii="Cambria" w:eastAsia="Times New Roman" w:hAnsi="Cambria" w:cs="Cambria"/>
      <w:color w:val="404040"/>
      <w:sz w:val="20"/>
      <w:szCs w:val="20"/>
      <w:lang w:eastAsia="en-US"/>
    </w:rPr>
  </w:style>
  <w:style w:type="character" w:customStyle="1" w:styleId="90">
    <w:name w:val="Заголовок 9 Знак"/>
    <w:basedOn w:val="a0"/>
    <w:link w:val="9"/>
    <w:uiPriority w:val="99"/>
    <w:rsid w:val="00096B2C"/>
    <w:rPr>
      <w:rFonts w:ascii="Cambria" w:eastAsia="Times New Roman" w:hAnsi="Cambria" w:cs="Cambria"/>
      <w:i/>
      <w:iCs/>
      <w:color w:val="404040"/>
      <w:sz w:val="20"/>
      <w:szCs w:val="20"/>
      <w:lang w:eastAsia="en-US"/>
    </w:rPr>
  </w:style>
  <w:style w:type="character" w:styleId="a3">
    <w:name w:val="Hyperlink"/>
    <w:basedOn w:val="a0"/>
    <w:uiPriority w:val="99"/>
    <w:rsid w:val="00096B2C"/>
    <w:rPr>
      <w:color w:val="0000FF"/>
      <w:u w:val="single"/>
    </w:rPr>
  </w:style>
  <w:style w:type="paragraph" w:styleId="a4">
    <w:name w:val="Title"/>
    <w:basedOn w:val="a"/>
    <w:next w:val="a"/>
    <w:link w:val="a5"/>
    <w:uiPriority w:val="99"/>
    <w:qFormat/>
    <w:rsid w:val="00096B2C"/>
    <w:pPr>
      <w:pBdr>
        <w:bottom w:val="single" w:sz="8" w:space="4" w:color="4F81BD"/>
      </w:pBdr>
      <w:spacing w:after="300" w:line="240" w:lineRule="auto"/>
      <w:ind w:firstLine="720"/>
      <w:jc w:val="both"/>
    </w:pPr>
    <w:rPr>
      <w:rFonts w:ascii="Cambria" w:eastAsia="Times New Roman" w:hAnsi="Cambria" w:cs="Cambria"/>
      <w:color w:val="17365D"/>
      <w:spacing w:val="5"/>
      <w:kern w:val="28"/>
      <w:sz w:val="52"/>
      <w:szCs w:val="52"/>
      <w:lang w:eastAsia="en-US"/>
    </w:rPr>
  </w:style>
  <w:style w:type="character" w:customStyle="1" w:styleId="a5">
    <w:name w:val="Название Знак"/>
    <w:basedOn w:val="a0"/>
    <w:link w:val="a4"/>
    <w:uiPriority w:val="99"/>
    <w:rsid w:val="00096B2C"/>
    <w:rPr>
      <w:rFonts w:ascii="Cambria" w:eastAsia="Times New Roman" w:hAnsi="Cambria" w:cs="Cambria"/>
      <w:color w:val="17365D"/>
      <w:spacing w:val="5"/>
      <w:kern w:val="28"/>
      <w:sz w:val="52"/>
      <w:szCs w:val="52"/>
      <w:lang w:eastAsia="en-US"/>
    </w:rPr>
  </w:style>
  <w:style w:type="paragraph" w:styleId="a6">
    <w:name w:val="header"/>
    <w:basedOn w:val="a"/>
    <w:link w:val="a7"/>
    <w:uiPriority w:val="99"/>
    <w:rsid w:val="00096B2C"/>
    <w:pPr>
      <w:tabs>
        <w:tab w:val="center" w:pos="4677"/>
        <w:tab w:val="right" w:pos="9355"/>
      </w:tabs>
      <w:spacing w:after="0" w:line="240" w:lineRule="auto"/>
      <w:ind w:firstLine="720"/>
      <w:jc w:val="both"/>
    </w:pPr>
    <w:rPr>
      <w:rFonts w:ascii="Calibri" w:eastAsia="Times New Roman" w:hAnsi="Calibri" w:cs="Calibri"/>
      <w:lang w:eastAsia="en-US"/>
    </w:rPr>
  </w:style>
  <w:style w:type="character" w:customStyle="1" w:styleId="a7">
    <w:name w:val="Верхний колонтитул Знак"/>
    <w:basedOn w:val="a0"/>
    <w:link w:val="a6"/>
    <w:uiPriority w:val="99"/>
    <w:rsid w:val="00096B2C"/>
    <w:rPr>
      <w:rFonts w:ascii="Calibri" w:eastAsia="Times New Roman" w:hAnsi="Calibri" w:cs="Calibri"/>
      <w:lang w:eastAsia="en-US"/>
    </w:rPr>
  </w:style>
  <w:style w:type="paragraph" w:styleId="a8">
    <w:name w:val="footer"/>
    <w:basedOn w:val="a"/>
    <w:link w:val="a9"/>
    <w:uiPriority w:val="99"/>
    <w:rsid w:val="00096B2C"/>
    <w:pPr>
      <w:tabs>
        <w:tab w:val="center" w:pos="4677"/>
        <w:tab w:val="right" w:pos="9355"/>
      </w:tabs>
      <w:spacing w:after="0" w:line="240" w:lineRule="auto"/>
      <w:ind w:firstLine="720"/>
      <w:jc w:val="both"/>
    </w:pPr>
    <w:rPr>
      <w:rFonts w:ascii="Calibri" w:eastAsia="Times New Roman" w:hAnsi="Calibri" w:cs="Calibri"/>
      <w:lang w:eastAsia="en-US"/>
    </w:rPr>
  </w:style>
  <w:style w:type="character" w:customStyle="1" w:styleId="a9">
    <w:name w:val="Нижний колонтитул Знак"/>
    <w:basedOn w:val="a0"/>
    <w:link w:val="a8"/>
    <w:uiPriority w:val="99"/>
    <w:rsid w:val="00096B2C"/>
    <w:rPr>
      <w:rFonts w:ascii="Calibri" w:eastAsia="Times New Roman" w:hAnsi="Calibri" w:cs="Calibri"/>
      <w:lang w:eastAsia="en-US"/>
    </w:rPr>
  </w:style>
  <w:style w:type="character" w:customStyle="1" w:styleId="apple-converted-space">
    <w:name w:val="apple-converted-space"/>
    <w:basedOn w:val="a0"/>
    <w:uiPriority w:val="99"/>
    <w:rsid w:val="00096B2C"/>
  </w:style>
  <w:style w:type="character" w:styleId="aa">
    <w:name w:val="Strong"/>
    <w:basedOn w:val="a0"/>
    <w:uiPriority w:val="99"/>
    <w:qFormat/>
    <w:rsid w:val="00096B2C"/>
    <w:rPr>
      <w:b/>
      <w:bCs/>
    </w:rPr>
  </w:style>
  <w:style w:type="table" w:styleId="ab">
    <w:name w:val="Table Grid"/>
    <w:basedOn w:val="a1"/>
    <w:uiPriority w:val="99"/>
    <w:rsid w:val="00096B2C"/>
    <w:pPr>
      <w:spacing w:after="0" w:line="240" w:lineRule="auto"/>
      <w:ind w:firstLine="720"/>
      <w:jc w:val="both"/>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99"/>
    <w:semiHidden/>
    <w:rsid w:val="00096B2C"/>
    <w:pPr>
      <w:tabs>
        <w:tab w:val="left" w:pos="567"/>
        <w:tab w:val="right" w:leader="dot" w:pos="9514"/>
      </w:tabs>
      <w:spacing w:after="0" w:line="240" w:lineRule="auto"/>
      <w:ind w:left="567" w:hanging="567"/>
      <w:jc w:val="center"/>
    </w:pPr>
    <w:rPr>
      <w:rFonts w:ascii="Calibri" w:eastAsia="Times New Roman" w:hAnsi="Calibri" w:cs="Calibri"/>
      <w:sz w:val="28"/>
      <w:szCs w:val="28"/>
      <w:lang w:eastAsia="en-US"/>
    </w:rPr>
  </w:style>
  <w:style w:type="paragraph" w:customStyle="1" w:styleId="ac">
    <w:name w:val="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apple-style-span">
    <w:name w:val="apple-style-span"/>
    <w:basedOn w:val="a0"/>
    <w:uiPriority w:val="99"/>
    <w:rsid w:val="00096B2C"/>
  </w:style>
  <w:style w:type="paragraph" w:styleId="ad">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e"/>
    <w:autoRedefine/>
    <w:uiPriority w:val="99"/>
    <w:qFormat/>
    <w:rsid w:val="00096B2C"/>
    <w:pPr>
      <w:spacing w:before="100" w:beforeAutospacing="1" w:after="100" w:afterAutospacing="1" w:line="240" w:lineRule="auto"/>
    </w:pPr>
    <w:rPr>
      <w:rFonts w:ascii="Times New Roman" w:eastAsia="SimSun" w:hAnsi="Times New Roman" w:cs="Times New Roman"/>
      <w:b/>
      <w:bCs/>
      <w:sz w:val="24"/>
      <w:szCs w:val="24"/>
      <w:lang w:val="kk-KZ" w:eastAsia="en-US"/>
    </w:rPr>
  </w:style>
  <w:style w:type="paragraph" w:styleId="af">
    <w:name w:val="footnote text"/>
    <w:basedOn w:val="a"/>
    <w:link w:val="af0"/>
    <w:uiPriority w:val="99"/>
    <w:semiHidden/>
    <w:rsid w:val="00096B2C"/>
    <w:pPr>
      <w:spacing w:after="0" w:line="240" w:lineRule="auto"/>
      <w:ind w:firstLine="720"/>
      <w:jc w:val="both"/>
    </w:pPr>
    <w:rPr>
      <w:rFonts w:ascii="Calibri" w:eastAsia="Times New Roman" w:hAnsi="Calibri" w:cs="Calibri"/>
      <w:sz w:val="20"/>
      <w:szCs w:val="20"/>
      <w:lang w:eastAsia="en-US"/>
    </w:rPr>
  </w:style>
  <w:style w:type="character" w:customStyle="1" w:styleId="af0">
    <w:name w:val="Текст сноски Знак"/>
    <w:basedOn w:val="a0"/>
    <w:link w:val="af"/>
    <w:uiPriority w:val="99"/>
    <w:semiHidden/>
    <w:rsid w:val="00096B2C"/>
    <w:rPr>
      <w:rFonts w:ascii="Calibri" w:eastAsia="Times New Roman" w:hAnsi="Calibri" w:cs="Calibri"/>
      <w:sz w:val="20"/>
      <w:szCs w:val="20"/>
      <w:lang w:eastAsia="en-US"/>
    </w:rPr>
  </w:style>
  <w:style w:type="character" w:styleId="af1">
    <w:name w:val="footnote reference"/>
    <w:basedOn w:val="a0"/>
    <w:uiPriority w:val="99"/>
    <w:semiHidden/>
    <w:rsid w:val="00096B2C"/>
    <w:rPr>
      <w:vertAlign w:val="superscript"/>
    </w:rPr>
  </w:style>
  <w:style w:type="paragraph" w:styleId="22">
    <w:name w:val="Body Text Indent 2"/>
    <w:basedOn w:val="a"/>
    <w:link w:val="23"/>
    <w:uiPriority w:val="99"/>
    <w:rsid w:val="00096B2C"/>
    <w:pPr>
      <w:spacing w:after="0" w:line="360" w:lineRule="auto"/>
      <w:ind w:firstLine="709"/>
      <w:jc w:val="both"/>
    </w:pPr>
    <w:rPr>
      <w:rFonts w:ascii="Calibri" w:eastAsia="Times New Roman" w:hAnsi="Calibri" w:cs="Calibri"/>
      <w:sz w:val="28"/>
      <w:szCs w:val="28"/>
    </w:rPr>
  </w:style>
  <w:style w:type="character" w:customStyle="1" w:styleId="23">
    <w:name w:val="Основной текст с отступом 2 Знак"/>
    <w:basedOn w:val="a0"/>
    <w:link w:val="22"/>
    <w:uiPriority w:val="99"/>
    <w:rsid w:val="00096B2C"/>
    <w:rPr>
      <w:rFonts w:ascii="Calibri" w:eastAsia="Times New Roman" w:hAnsi="Calibri" w:cs="Calibri"/>
      <w:sz w:val="28"/>
      <w:szCs w:val="28"/>
    </w:rPr>
  </w:style>
  <w:style w:type="character" w:customStyle="1" w:styleId="sel">
    <w:name w:val="sel"/>
    <w:basedOn w:val="a0"/>
    <w:uiPriority w:val="99"/>
    <w:rsid w:val="00096B2C"/>
  </w:style>
  <w:style w:type="paragraph" w:styleId="af2">
    <w:name w:val="List Paragraph"/>
    <w:aliases w:val="маркированный,List Paragraph"/>
    <w:basedOn w:val="a"/>
    <w:link w:val="af3"/>
    <w:qFormat/>
    <w:rsid w:val="00096B2C"/>
    <w:pPr>
      <w:ind w:left="720"/>
    </w:pPr>
    <w:rPr>
      <w:rFonts w:ascii="Calibri" w:eastAsia="Times New Roman" w:hAnsi="Calibri" w:cs="Calibri"/>
    </w:rPr>
  </w:style>
  <w:style w:type="paragraph" w:styleId="af4">
    <w:name w:val="table of figures"/>
    <w:basedOn w:val="4"/>
    <w:next w:val="a"/>
    <w:uiPriority w:val="99"/>
    <w:semiHidden/>
    <w:rsid w:val="00096B2C"/>
    <w:pPr>
      <w:tabs>
        <w:tab w:val="clear" w:pos="2160"/>
      </w:tabs>
      <w:spacing w:before="0" w:after="0"/>
      <w:ind w:left="0" w:firstLine="0"/>
      <w:jc w:val="left"/>
      <w:outlineLvl w:val="9"/>
    </w:pPr>
    <w:rPr>
      <w:b w:val="0"/>
      <w:bCs w:val="0"/>
    </w:rPr>
  </w:style>
  <w:style w:type="paragraph" w:styleId="af5">
    <w:name w:val="caption"/>
    <w:basedOn w:val="a"/>
    <w:next w:val="a"/>
    <w:uiPriority w:val="99"/>
    <w:qFormat/>
    <w:rsid w:val="00096B2C"/>
    <w:pPr>
      <w:spacing w:after="0" w:line="240" w:lineRule="auto"/>
      <w:ind w:firstLine="720"/>
      <w:jc w:val="both"/>
    </w:pPr>
    <w:rPr>
      <w:rFonts w:ascii="Calibri" w:eastAsia="Times New Roman" w:hAnsi="Calibri" w:cs="Calibri"/>
      <w:b/>
      <w:bCs/>
      <w:sz w:val="20"/>
      <w:szCs w:val="20"/>
      <w:lang w:eastAsia="en-US"/>
    </w:rPr>
  </w:style>
  <w:style w:type="paragraph" w:styleId="24">
    <w:name w:val="toc 2"/>
    <w:basedOn w:val="4"/>
    <w:next w:val="a"/>
    <w:autoRedefine/>
    <w:uiPriority w:val="99"/>
    <w:semiHidden/>
    <w:rsid w:val="00096B2C"/>
    <w:pPr>
      <w:tabs>
        <w:tab w:val="left" w:pos="1134"/>
        <w:tab w:val="left" w:pos="2410"/>
        <w:tab w:val="left" w:pos="2552"/>
        <w:tab w:val="left" w:pos="8931"/>
      </w:tabs>
      <w:spacing w:before="120"/>
      <w:ind w:left="0" w:firstLine="0"/>
    </w:pPr>
    <w:rPr>
      <w:b w:val="0"/>
      <w:bCs w:val="0"/>
      <w:noProof/>
      <w:sz w:val="26"/>
      <w:szCs w:val="26"/>
    </w:rPr>
  </w:style>
  <w:style w:type="paragraph" w:styleId="af6">
    <w:name w:val="Body Text Indent"/>
    <w:aliases w:val="Основной текст 1,Нумерованный список !!"/>
    <w:basedOn w:val="a"/>
    <w:link w:val="13"/>
    <w:uiPriority w:val="99"/>
    <w:semiHidden/>
    <w:qFormat/>
    <w:rsid w:val="00096B2C"/>
    <w:pPr>
      <w:spacing w:after="120" w:line="240" w:lineRule="auto"/>
      <w:ind w:left="283" w:firstLine="720"/>
      <w:jc w:val="both"/>
    </w:pPr>
    <w:rPr>
      <w:rFonts w:ascii="Calibri" w:eastAsia="Times New Roman" w:hAnsi="Calibri" w:cs="Calibri"/>
      <w:lang w:eastAsia="en-US"/>
    </w:rPr>
  </w:style>
  <w:style w:type="character" w:customStyle="1" w:styleId="af7">
    <w:name w:val="Основной текст с отступом Знак"/>
    <w:aliases w:val="Нумерованный список !! Знак1"/>
    <w:basedOn w:val="a0"/>
    <w:uiPriority w:val="99"/>
    <w:semiHidden/>
    <w:rsid w:val="00096B2C"/>
  </w:style>
  <w:style w:type="character" w:customStyle="1" w:styleId="13">
    <w:name w:val="Основной текст с отступом Знак1"/>
    <w:aliases w:val="Основной текст 1 Знак1,Нумерованный список !! Знак"/>
    <w:basedOn w:val="a0"/>
    <w:link w:val="af6"/>
    <w:uiPriority w:val="99"/>
    <w:semiHidden/>
    <w:locked/>
    <w:rsid w:val="00096B2C"/>
    <w:rPr>
      <w:rFonts w:ascii="Calibri" w:eastAsia="Times New Roman" w:hAnsi="Calibri" w:cs="Calibri"/>
      <w:lang w:eastAsia="en-US"/>
    </w:rPr>
  </w:style>
  <w:style w:type="paragraph" w:styleId="31">
    <w:name w:val="toc 3"/>
    <w:basedOn w:val="3"/>
    <w:next w:val="1"/>
    <w:autoRedefine/>
    <w:uiPriority w:val="99"/>
    <w:semiHidden/>
    <w:rsid w:val="00096B2C"/>
    <w:pPr>
      <w:keepLines/>
      <w:spacing w:before="0" w:after="0"/>
      <w:ind w:firstLine="777"/>
    </w:pPr>
    <w:rPr>
      <w:rFonts w:ascii="Calibri" w:hAnsi="Calibri" w:cs="Calibri"/>
      <w:b w:val="0"/>
      <w:bCs w:val="0"/>
    </w:rPr>
  </w:style>
  <w:style w:type="paragraph" w:customStyle="1" w:styleId="TypografiLigemargener">
    <w:name w:val="Typografi Lige margener"/>
    <w:basedOn w:val="a"/>
    <w:qFormat/>
    <w:rsid w:val="00096B2C"/>
    <w:pPr>
      <w:spacing w:before="120" w:after="240" w:line="280" w:lineRule="exact"/>
      <w:jc w:val="both"/>
    </w:pPr>
    <w:rPr>
      <w:rFonts w:ascii="Verdana" w:eastAsia="Times New Roman" w:hAnsi="Verdana" w:cs="Verdana"/>
      <w:sz w:val="20"/>
      <w:szCs w:val="20"/>
      <w:lang w:val="da-DK" w:eastAsia="da-DK"/>
    </w:rPr>
  </w:style>
  <w:style w:type="paragraph" w:customStyle="1" w:styleId="WW-">
    <w:name w:val="WW-Обычный (веб)"/>
    <w:basedOn w:val="a"/>
    <w:uiPriority w:val="99"/>
    <w:qFormat/>
    <w:rsid w:val="00096B2C"/>
    <w:pPr>
      <w:suppressAutoHyphens/>
      <w:spacing w:before="280" w:after="280" w:line="240" w:lineRule="auto"/>
      <w:ind w:firstLine="709"/>
    </w:pPr>
    <w:rPr>
      <w:rFonts w:ascii="Calibri" w:eastAsia="Times New Roman" w:hAnsi="Calibri" w:cs="Calibri"/>
      <w:sz w:val="24"/>
      <w:szCs w:val="24"/>
      <w:lang w:eastAsia="ar-SA"/>
    </w:rPr>
  </w:style>
  <w:style w:type="paragraph" w:customStyle="1" w:styleId="210">
    <w:name w:val="Основной текст с отступом 21"/>
    <w:basedOn w:val="a"/>
    <w:uiPriority w:val="99"/>
    <w:qFormat/>
    <w:rsid w:val="00096B2C"/>
    <w:pPr>
      <w:suppressAutoHyphens/>
      <w:spacing w:after="120" w:line="480" w:lineRule="auto"/>
      <w:ind w:left="283"/>
    </w:pPr>
    <w:rPr>
      <w:rFonts w:ascii="Calibri" w:eastAsia="Times New Roman" w:hAnsi="Calibri" w:cs="Calibri"/>
      <w:sz w:val="20"/>
      <w:szCs w:val="20"/>
      <w:lang w:eastAsia="ar-SA"/>
    </w:rPr>
  </w:style>
  <w:style w:type="paragraph" w:styleId="af8">
    <w:name w:val="No Spacing"/>
    <w:aliases w:val="Обя,мелкий,No Spacing,мой рабочий,норма,Айгерим,свой,Без интеБез интервала,Без интервала11,Елжан,No Spacing1"/>
    <w:link w:val="af9"/>
    <w:qFormat/>
    <w:rsid w:val="00096B2C"/>
    <w:pPr>
      <w:spacing w:after="0" w:line="240" w:lineRule="auto"/>
    </w:pPr>
    <w:rPr>
      <w:rFonts w:ascii="Calibri" w:eastAsia="Times New Roman" w:hAnsi="Calibri" w:cs="Calibri"/>
      <w:lang w:eastAsia="en-US"/>
    </w:rPr>
  </w:style>
  <w:style w:type="character" w:customStyle="1" w:styleId="af9">
    <w:name w:val="Без интервала Знак"/>
    <w:aliases w:val="Обя Знак,мелкий Знак,No Spacing Знак,мой рабочий Знак,норма Знак,Айгерим Знак,свой Знак,Без интеБез интервала Знак,Без интервала11 Знак,Елжан Знак,No Spacing1 Знак"/>
    <w:basedOn w:val="a0"/>
    <w:link w:val="af8"/>
    <w:locked/>
    <w:rsid w:val="00096B2C"/>
    <w:rPr>
      <w:rFonts w:ascii="Calibri" w:eastAsia="Times New Roman" w:hAnsi="Calibri" w:cs="Calibri"/>
      <w:lang w:eastAsia="en-US"/>
    </w:rPr>
  </w:style>
  <w:style w:type="paragraph" w:styleId="51">
    <w:name w:val="toc 5"/>
    <w:basedOn w:val="a"/>
    <w:next w:val="a"/>
    <w:autoRedefine/>
    <w:uiPriority w:val="99"/>
    <w:semiHidden/>
    <w:rsid w:val="00096B2C"/>
    <w:pPr>
      <w:spacing w:after="0" w:line="240" w:lineRule="auto"/>
      <w:ind w:left="880" w:firstLine="720"/>
      <w:jc w:val="both"/>
    </w:pPr>
    <w:rPr>
      <w:rFonts w:ascii="Calibri" w:eastAsia="Times New Roman" w:hAnsi="Calibri" w:cs="Calibri"/>
      <w:lang w:eastAsia="en-US"/>
    </w:rPr>
  </w:style>
  <w:style w:type="paragraph" w:styleId="afa">
    <w:name w:val="Subtitle"/>
    <w:basedOn w:val="a"/>
    <w:next w:val="a"/>
    <w:link w:val="afb"/>
    <w:uiPriority w:val="99"/>
    <w:qFormat/>
    <w:rsid w:val="00096B2C"/>
    <w:pPr>
      <w:numPr>
        <w:ilvl w:val="1"/>
      </w:numPr>
      <w:spacing w:after="0" w:line="240" w:lineRule="auto"/>
      <w:ind w:firstLine="720"/>
      <w:jc w:val="both"/>
    </w:pPr>
    <w:rPr>
      <w:rFonts w:ascii="Cambria" w:eastAsia="Times New Roman" w:hAnsi="Cambria" w:cs="Cambria"/>
      <w:i/>
      <w:iCs/>
      <w:color w:val="4F81BD"/>
      <w:spacing w:val="15"/>
      <w:sz w:val="24"/>
      <w:szCs w:val="24"/>
      <w:lang w:eastAsia="en-US"/>
    </w:rPr>
  </w:style>
  <w:style w:type="character" w:customStyle="1" w:styleId="afb">
    <w:name w:val="Подзаголовок Знак"/>
    <w:basedOn w:val="a0"/>
    <w:link w:val="afa"/>
    <w:uiPriority w:val="99"/>
    <w:rsid w:val="00096B2C"/>
    <w:rPr>
      <w:rFonts w:ascii="Cambria" w:eastAsia="Times New Roman" w:hAnsi="Cambria" w:cs="Cambria"/>
      <w:i/>
      <w:iCs/>
      <w:color w:val="4F81BD"/>
      <w:spacing w:val="15"/>
      <w:sz w:val="24"/>
      <w:szCs w:val="24"/>
      <w:lang w:eastAsia="en-US"/>
    </w:rPr>
  </w:style>
  <w:style w:type="character" w:styleId="afc">
    <w:name w:val="Emphasis"/>
    <w:basedOn w:val="a0"/>
    <w:uiPriority w:val="99"/>
    <w:qFormat/>
    <w:rsid w:val="00096B2C"/>
    <w:rPr>
      <w:i/>
      <w:iCs/>
    </w:rPr>
  </w:style>
  <w:style w:type="paragraph" w:styleId="25">
    <w:name w:val="Quote"/>
    <w:basedOn w:val="a"/>
    <w:next w:val="a"/>
    <w:link w:val="26"/>
    <w:uiPriority w:val="99"/>
    <w:qFormat/>
    <w:rsid w:val="00096B2C"/>
    <w:pPr>
      <w:spacing w:after="0" w:line="240" w:lineRule="auto"/>
      <w:ind w:firstLine="720"/>
      <w:jc w:val="both"/>
    </w:pPr>
    <w:rPr>
      <w:rFonts w:ascii="Calibri" w:eastAsia="Times New Roman" w:hAnsi="Calibri" w:cs="Calibri"/>
      <w:i/>
      <w:iCs/>
      <w:color w:val="000000"/>
      <w:lang w:eastAsia="en-US"/>
    </w:rPr>
  </w:style>
  <w:style w:type="character" w:customStyle="1" w:styleId="26">
    <w:name w:val="Цитата 2 Знак"/>
    <w:basedOn w:val="a0"/>
    <w:link w:val="25"/>
    <w:uiPriority w:val="99"/>
    <w:rsid w:val="00096B2C"/>
    <w:rPr>
      <w:rFonts w:ascii="Calibri" w:eastAsia="Times New Roman" w:hAnsi="Calibri" w:cs="Calibri"/>
      <w:i/>
      <w:iCs/>
      <w:color w:val="000000"/>
      <w:lang w:eastAsia="en-US"/>
    </w:rPr>
  </w:style>
  <w:style w:type="paragraph" w:styleId="afd">
    <w:name w:val="Intense Quote"/>
    <w:basedOn w:val="a"/>
    <w:next w:val="a"/>
    <w:link w:val="afe"/>
    <w:uiPriority w:val="99"/>
    <w:qFormat/>
    <w:rsid w:val="00096B2C"/>
    <w:pPr>
      <w:pBdr>
        <w:bottom w:val="single" w:sz="4" w:space="4" w:color="4F81BD"/>
      </w:pBdr>
      <w:spacing w:before="200" w:after="280" w:line="240" w:lineRule="auto"/>
      <w:ind w:left="936" w:right="936" w:firstLine="720"/>
      <w:jc w:val="both"/>
    </w:pPr>
    <w:rPr>
      <w:rFonts w:ascii="Calibri" w:eastAsia="Times New Roman" w:hAnsi="Calibri" w:cs="Calibri"/>
      <w:b/>
      <w:bCs/>
      <w:i/>
      <w:iCs/>
      <w:color w:val="4F81BD"/>
      <w:lang w:eastAsia="en-US"/>
    </w:rPr>
  </w:style>
  <w:style w:type="character" w:customStyle="1" w:styleId="afe">
    <w:name w:val="Выделенная цитата Знак"/>
    <w:basedOn w:val="a0"/>
    <w:link w:val="afd"/>
    <w:uiPriority w:val="30"/>
    <w:rsid w:val="00096B2C"/>
    <w:rPr>
      <w:rFonts w:ascii="Calibri" w:eastAsia="Times New Roman" w:hAnsi="Calibri" w:cs="Calibri"/>
      <w:b/>
      <w:bCs/>
      <w:i/>
      <w:iCs/>
      <w:color w:val="4F81BD"/>
      <w:lang w:eastAsia="en-US"/>
    </w:rPr>
  </w:style>
  <w:style w:type="character" w:styleId="aff">
    <w:name w:val="Subtle Emphasis"/>
    <w:basedOn w:val="a0"/>
    <w:uiPriority w:val="99"/>
    <w:qFormat/>
    <w:rsid w:val="00096B2C"/>
    <w:rPr>
      <w:i/>
      <w:iCs/>
      <w:color w:val="808080"/>
    </w:rPr>
  </w:style>
  <w:style w:type="character" w:styleId="aff0">
    <w:name w:val="Intense Emphasis"/>
    <w:basedOn w:val="a0"/>
    <w:uiPriority w:val="99"/>
    <w:qFormat/>
    <w:rsid w:val="00096B2C"/>
    <w:rPr>
      <w:b/>
      <w:bCs/>
      <w:i/>
      <w:iCs/>
      <w:color w:val="4F81BD"/>
    </w:rPr>
  </w:style>
  <w:style w:type="character" w:styleId="aff1">
    <w:name w:val="Subtle Reference"/>
    <w:basedOn w:val="a0"/>
    <w:uiPriority w:val="99"/>
    <w:qFormat/>
    <w:rsid w:val="00096B2C"/>
    <w:rPr>
      <w:smallCaps/>
      <w:color w:val="auto"/>
      <w:u w:val="single"/>
    </w:rPr>
  </w:style>
  <w:style w:type="character" w:styleId="aff2">
    <w:name w:val="Intense Reference"/>
    <w:basedOn w:val="a0"/>
    <w:uiPriority w:val="99"/>
    <w:qFormat/>
    <w:rsid w:val="00096B2C"/>
    <w:rPr>
      <w:b/>
      <w:bCs/>
      <w:smallCaps/>
      <w:color w:val="auto"/>
      <w:spacing w:val="5"/>
      <w:u w:val="single"/>
    </w:rPr>
  </w:style>
  <w:style w:type="character" w:styleId="aff3">
    <w:name w:val="Book Title"/>
    <w:basedOn w:val="a0"/>
    <w:uiPriority w:val="99"/>
    <w:qFormat/>
    <w:rsid w:val="00096B2C"/>
    <w:rPr>
      <w:b/>
      <w:bCs/>
      <w:smallCaps/>
      <w:spacing w:val="5"/>
    </w:rPr>
  </w:style>
  <w:style w:type="paragraph" w:styleId="aff4">
    <w:name w:val="TOC Heading"/>
    <w:basedOn w:val="1"/>
    <w:next w:val="a"/>
    <w:uiPriority w:val="99"/>
    <w:qFormat/>
    <w:rsid w:val="00096B2C"/>
    <w:pPr>
      <w:keepLines/>
      <w:numPr>
        <w:numId w:val="0"/>
      </w:numPr>
      <w:spacing w:before="480" w:after="0"/>
      <w:ind w:firstLine="720"/>
      <w:outlineLvl w:val="9"/>
    </w:pPr>
    <w:rPr>
      <w:rFonts w:ascii="Cambria" w:hAnsi="Cambria" w:cs="Cambria"/>
      <w:color w:val="365F91"/>
      <w:kern w:val="0"/>
      <w:sz w:val="28"/>
      <w:szCs w:val="28"/>
    </w:rPr>
  </w:style>
  <w:style w:type="paragraph" w:styleId="41">
    <w:name w:val="toc 4"/>
    <w:basedOn w:val="a"/>
    <w:next w:val="a"/>
    <w:autoRedefine/>
    <w:uiPriority w:val="99"/>
    <w:semiHidden/>
    <w:rsid w:val="00096B2C"/>
    <w:pPr>
      <w:spacing w:after="0" w:line="240" w:lineRule="auto"/>
      <w:ind w:left="660" w:firstLine="720"/>
      <w:jc w:val="both"/>
    </w:pPr>
    <w:rPr>
      <w:rFonts w:ascii="Calibri" w:eastAsia="Times New Roman" w:hAnsi="Calibri" w:cs="Calibri"/>
      <w:sz w:val="28"/>
      <w:szCs w:val="28"/>
      <w:lang w:eastAsia="en-US"/>
    </w:rPr>
  </w:style>
  <w:style w:type="table" w:styleId="2-1">
    <w:name w:val="Medium List 2 Accent 1"/>
    <w:basedOn w:val="a1"/>
    <w:uiPriority w:val="99"/>
    <w:rsid w:val="00096B2C"/>
    <w:pPr>
      <w:spacing w:after="0" w:line="240" w:lineRule="auto"/>
    </w:pPr>
    <w:rPr>
      <w:rFonts w:ascii="Cambria" w:eastAsia="Times New Roman" w:hAnsi="Cambria" w:cs="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
    <w:name w:val="Светлая сетка - Акцент 11"/>
    <w:uiPriority w:val="99"/>
    <w:rsid w:val="00096B2C"/>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096B2C"/>
    <w:pPr>
      <w:spacing w:after="0" w:line="240" w:lineRule="auto"/>
    </w:pPr>
    <w:rPr>
      <w:rFonts w:ascii="Calibri" w:eastAsia="Times New Roman" w:hAnsi="Calibri"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0">
    <w:name w:val="Светлая заливка - Акцент 11"/>
    <w:uiPriority w:val="99"/>
    <w:rsid w:val="00096B2C"/>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aff5">
    <w:name w:val="Знак Знак Знак Знак Знак Знак Знак Знак Знак 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y5black">
    <w:name w:val="y5_black"/>
    <w:basedOn w:val="a0"/>
    <w:uiPriority w:val="99"/>
    <w:rsid w:val="00096B2C"/>
  </w:style>
  <w:style w:type="character" w:customStyle="1" w:styleId="url">
    <w:name w:val="url"/>
    <w:basedOn w:val="a0"/>
    <w:uiPriority w:val="99"/>
    <w:rsid w:val="00096B2C"/>
  </w:style>
  <w:style w:type="paragraph" w:customStyle="1" w:styleId="ConsPlusNormal">
    <w:name w:val="ConsPlusNormal"/>
    <w:qFormat/>
    <w:rsid w:val="00096B2C"/>
    <w:pPr>
      <w:widowControl w:val="0"/>
      <w:suppressAutoHyphens/>
      <w:autoSpaceDE w:val="0"/>
      <w:spacing w:after="0" w:line="240" w:lineRule="auto"/>
      <w:ind w:firstLine="720"/>
    </w:pPr>
    <w:rPr>
      <w:rFonts w:ascii="Arial" w:eastAsia="Times New Roman" w:hAnsi="Arial" w:cs="Arial"/>
      <w:sz w:val="28"/>
      <w:szCs w:val="28"/>
      <w:lang w:eastAsia="ar-SA"/>
    </w:rPr>
  </w:style>
  <w:style w:type="paragraph" w:customStyle="1" w:styleId="14">
    <w:name w:val="Знак Знак Знак Знак Знак Знак Знак Знак Знак Знак Знак Знак Знак1"/>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ListParagraphChar1">
    <w:name w:val="List Paragraph Char1"/>
    <w:basedOn w:val="a0"/>
    <w:link w:val="42"/>
    <w:locked/>
    <w:rsid w:val="00096B2C"/>
    <w:rPr>
      <w:rFonts w:ascii="Calibri" w:hAnsi="Calibri" w:cs="Calibri"/>
      <w:lang w:eastAsia="en-US"/>
    </w:rPr>
  </w:style>
  <w:style w:type="character" w:customStyle="1" w:styleId="A00">
    <w:name w:val="A0"/>
    <w:uiPriority w:val="99"/>
    <w:rsid w:val="00096B2C"/>
    <w:rPr>
      <w:color w:val="000000"/>
      <w:sz w:val="20"/>
      <w:szCs w:val="20"/>
    </w:rPr>
  </w:style>
  <w:style w:type="paragraph" w:styleId="aff6">
    <w:name w:val="Body Text"/>
    <w:aliases w:val="Body Text Char,gl,Body3,paragraph 2,paragraph 21,L1 Body Text,Основной текст Знак1 Знак,Основной текст Знак Знак Знак Знак Знак,Основной текст Знак Знак Знак Знак Знак Знак Знак Знак,Основной текст Знак1 Знак1,Знак41"/>
    <w:basedOn w:val="a"/>
    <w:link w:val="aff7"/>
    <w:uiPriority w:val="99"/>
    <w:qFormat/>
    <w:rsid w:val="00096B2C"/>
    <w:pPr>
      <w:spacing w:after="120" w:line="240" w:lineRule="auto"/>
      <w:ind w:firstLine="720"/>
      <w:jc w:val="both"/>
    </w:pPr>
    <w:rPr>
      <w:rFonts w:ascii="Calibri" w:eastAsia="Times New Roman" w:hAnsi="Calibri" w:cs="Calibri"/>
      <w:lang w:eastAsia="en-US"/>
    </w:rPr>
  </w:style>
  <w:style w:type="character" w:customStyle="1" w:styleId="aff7">
    <w:name w:val="Основной текст Знак"/>
    <w:aliases w:val="Body Text Char Знак,gl Знак,Body3 Знак,paragraph 2 Знак,paragraph 21 Знак,L1 Body Text Знак,Основной текст Знак1 Знак Знак,Основной текст Знак Знак Знак Знак Знак Знак,Основной текст Знак Знак Знак Знак Знак Знак Знак Знак Знак"/>
    <w:basedOn w:val="a0"/>
    <w:link w:val="aff6"/>
    <w:uiPriority w:val="99"/>
    <w:rsid w:val="00096B2C"/>
    <w:rPr>
      <w:rFonts w:ascii="Calibri" w:eastAsia="Times New Roman" w:hAnsi="Calibri" w:cs="Calibri"/>
      <w:lang w:eastAsia="en-US"/>
    </w:rPr>
  </w:style>
  <w:style w:type="paragraph" w:customStyle="1" w:styleId="211">
    <w:name w:val="Список 21"/>
    <w:basedOn w:val="a"/>
    <w:uiPriority w:val="99"/>
    <w:qFormat/>
    <w:rsid w:val="00096B2C"/>
    <w:pPr>
      <w:spacing w:after="0" w:line="240" w:lineRule="auto"/>
      <w:ind w:left="566" w:hanging="283"/>
    </w:pPr>
    <w:rPr>
      <w:rFonts w:ascii="Calibri" w:eastAsia="Times New Roman" w:hAnsi="Calibri" w:cs="Calibri"/>
      <w:sz w:val="20"/>
      <w:szCs w:val="20"/>
      <w:lang w:eastAsia="ar-SA"/>
    </w:rPr>
  </w:style>
  <w:style w:type="character" w:styleId="aff8">
    <w:name w:val="page number"/>
    <w:basedOn w:val="a0"/>
    <w:uiPriority w:val="99"/>
    <w:rsid w:val="00096B2C"/>
  </w:style>
  <w:style w:type="paragraph" w:styleId="HTML">
    <w:name w:val="HTML Preformatted"/>
    <w:basedOn w:val="a"/>
    <w:link w:val="HTML0"/>
    <w:uiPriority w:val="99"/>
    <w:rsid w:val="0009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96B2C"/>
    <w:rPr>
      <w:rFonts w:ascii="Courier New" w:eastAsia="Times New Roman" w:hAnsi="Courier New" w:cs="Courier New"/>
      <w:sz w:val="20"/>
      <w:szCs w:val="20"/>
    </w:rPr>
  </w:style>
  <w:style w:type="character" w:customStyle="1" w:styleId="ae">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d"/>
    <w:uiPriority w:val="99"/>
    <w:locked/>
    <w:rsid w:val="00096B2C"/>
    <w:rPr>
      <w:rFonts w:ascii="Times New Roman" w:eastAsia="SimSun" w:hAnsi="Times New Roman" w:cs="Times New Roman"/>
      <w:b/>
      <w:bCs/>
      <w:sz w:val="24"/>
      <w:szCs w:val="24"/>
      <w:lang w:val="kk-KZ" w:eastAsia="en-US"/>
    </w:rPr>
  </w:style>
  <w:style w:type="paragraph" w:styleId="aff9">
    <w:name w:val="Balloon Text"/>
    <w:basedOn w:val="a"/>
    <w:link w:val="affa"/>
    <w:uiPriority w:val="99"/>
    <w:semiHidden/>
    <w:rsid w:val="00096B2C"/>
    <w:pPr>
      <w:spacing w:after="0" w:line="240" w:lineRule="auto"/>
      <w:ind w:firstLine="720"/>
      <w:jc w:val="both"/>
    </w:pPr>
    <w:rPr>
      <w:rFonts w:ascii="Tahoma" w:eastAsia="Times New Roman" w:hAnsi="Tahoma" w:cs="Tahoma"/>
      <w:sz w:val="16"/>
      <w:szCs w:val="16"/>
      <w:lang w:eastAsia="en-US"/>
    </w:rPr>
  </w:style>
  <w:style w:type="character" w:customStyle="1" w:styleId="affa">
    <w:name w:val="Текст выноски Знак"/>
    <w:basedOn w:val="a0"/>
    <w:link w:val="aff9"/>
    <w:uiPriority w:val="99"/>
    <w:semiHidden/>
    <w:rsid w:val="00096B2C"/>
    <w:rPr>
      <w:rFonts w:ascii="Tahoma" w:eastAsia="Times New Roman" w:hAnsi="Tahoma" w:cs="Tahoma"/>
      <w:sz w:val="16"/>
      <w:szCs w:val="16"/>
      <w:lang w:eastAsia="en-US"/>
    </w:rPr>
  </w:style>
  <w:style w:type="paragraph" w:customStyle="1" w:styleId="Verdana">
    <w:name w:val="Обычный + Verdana"/>
    <w:basedOn w:val="a"/>
    <w:uiPriority w:val="99"/>
    <w:qFormat/>
    <w:rsid w:val="00096B2C"/>
    <w:pPr>
      <w:spacing w:after="0" w:line="240" w:lineRule="auto"/>
      <w:ind w:firstLine="720"/>
      <w:jc w:val="both"/>
    </w:pPr>
    <w:rPr>
      <w:rFonts w:ascii="Verdana" w:eastAsia="Times New Roman" w:hAnsi="Verdana" w:cs="Verdana"/>
      <w:b/>
      <w:bCs/>
      <w:sz w:val="20"/>
      <w:szCs w:val="20"/>
    </w:rPr>
  </w:style>
  <w:style w:type="paragraph" w:styleId="32">
    <w:name w:val="Body Text Indent 3"/>
    <w:basedOn w:val="a"/>
    <w:link w:val="33"/>
    <w:uiPriority w:val="99"/>
    <w:semiHidden/>
    <w:rsid w:val="00096B2C"/>
    <w:pPr>
      <w:spacing w:after="120" w:line="240" w:lineRule="auto"/>
      <w:ind w:left="283" w:firstLine="720"/>
      <w:jc w:val="both"/>
    </w:pPr>
    <w:rPr>
      <w:rFonts w:ascii="Calibri" w:eastAsia="Times New Roman" w:hAnsi="Calibri" w:cs="Calibri"/>
      <w:sz w:val="16"/>
      <w:szCs w:val="16"/>
      <w:lang w:eastAsia="en-US"/>
    </w:rPr>
  </w:style>
  <w:style w:type="character" w:customStyle="1" w:styleId="33">
    <w:name w:val="Основной текст с отступом 3 Знак"/>
    <w:basedOn w:val="a0"/>
    <w:link w:val="32"/>
    <w:uiPriority w:val="99"/>
    <w:semiHidden/>
    <w:rsid w:val="00096B2C"/>
    <w:rPr>
      <w:rFonts w:ascii="Calibri" w:eastAsia="Times New Roman" w:hAnsi="Calibri" w:cs="Calibri"/>
      <w:sz w:val="16"/>
      <w:szCs w:val="16"/>
      <w:lang w:eastAsia="en-US"/>
    </w:rPr>
  </w:style>
  <w:style w:type="paragraph" w:styleId="affb">
    <w:name w:val="Normal Indent"/>
    <w:basedOn w:val="a"/>
    <w:uiPriority w:val="99"/>
    <w:rsid w:val="00096B2C"/>
    <w:pPr>
      <w:spacing w:after="0" w:line="240" w:lineRule="auto"/>
      <w:ind w:left="720"/>
    </w:pPr>
    <w:rPr>
      <w:rFonts w:ascii="Calibri" w:eastAsia="Times New Roman" w:hAnsi="Calibri" w:cs="Calibri"/>
      <w:sz w:val="20"/>
      <w:szCs w:val="20"/>
    </w:rPr>
  </w:style>
  <w:style w:type="character" w:customStyle="1" w:styleId="ListParagraphChar">
    <w:name w:val="List Paragraph Char"/>
    <w:basedOn w:val="a0"/>
    <w:link w:val="15"/>
    <w:uiPriority w:val="99"/>
    <w:locked/>
    <w:rsid w:val="00096B2C"/>
    <w:rPr>
      <w:lang w:val="en-US" w:eastAsia="en-US"/>
    </w:rPr>
  </w:style>
  <w:style w:type="paragraph" w:customStyle="1" w:styleId="15">
    <w:name w:val="Абзац списка1"/>
    <w:basedOn w:val="a"/>
    <w:link w:val="ListParagraphChar"/>
    <w:uiPriority w:val="99"/>
    <w:qFormat/>
    <w:rsid w:val="00096B2C"/>
    <w:pPr>
      <w:ind w:left="720"/>
    </w:pPr>
    <w:rPr>
      <w:lang w:val="en-US" w:eastAsia="en-US"/>
    </w:rPr>
  </w:style>
  <w:style w:type="paragraph" w:customStyle="1" w:styleId="27">
    <w:name w:val="Абзац списка2"/>
    <w:basedOn w:val="a"/>
    <w:uiPriority w:val="99"/>
    <w:qFormat/>
    <w:rsid w:val="00096B2C"/>
    <w:pPr>
      <w:ind w:left="720"/>
    </w:pPr>
    <w:rPr>
      <w:rFonts w:ascii="Calibri" w:eastAsia="Times New Roman" w:hAnsi="Calibri" w:cs="Calibri"/>
      <w:lang w:eastAsia="en-US"/>
    </w:rPr>
  </w:style>
  <w:style w:type="paragraph" w:customStyle="1" w:styleId="28">
    <w:name w:val="Знак Знак Знак Знак Знак Знак Знак Знак Знак Знак Знак Знак Знак2"/>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paragraph" w:customStyle="1" w:styleId="Char">
    <w:name w:val="Char Знак"/>
    <w:basedOn w:val="a"/>
    <w:uiPriority w:val="99"/>
    <w:qFormat/>
    <w:rsid w:val="00096B2C"/>
    <w:pPr>
      <w:spacing w:after="160" w:line="240" w:lineRule="exact"/>
    </w:pPr>
    <w:rPr>
      <w:rFonts w:ascii="Arial" w:eastAsia="Times New Roman" w:hAnsi="Arial" w:cs="Arial"/>
      <w:sz w:val="20"/>
      <w:szCs w:val="20"/>
      <w:lang w:val="en-US" w:eastAsia="en-US"/>
    </w:rPr>
  </w:style>
  <w:style w:type="character" w:customStyle="1" w:styleId="16">
    <w:name w:val="Знак Знак1"/>
    <w:basedOn w:val="a0"/>
    <w:rsid w:val="00096B2C"/>
    <w:rPr>
      <w:sz w:val="24"/>
      <w:szCs w:val="24"/>
      <w:lang w:val="ru-RU" w:eastAsia="ru-RU"/>
    </w:rPr>
  </w:style>
  <w:style w:type="paragraph" w:customStyle="1" w:styleId="affc">
    <w:name w:val="Знак Знак 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17">
    <w:name w:val="Основной текст 1 Знак"/>
    <w:aliases w:val="Основной текст с отступом Знак Знак,Нумерованный список !! Знак Знак"/>
    <w:uiPriority w:val="99"/>
    <w:rsid w:val="00096B2C"/>
    <w:rPr>
      <w:sz w:val="24"/>
      <w:szCs w:val="24"/>
    </w:rPr>
  </w:style>
  <w:style w:type="paragraph" w:customStyle="1" w:styleId="18">
    <w:name w:val="Знак Знак Знак1 Знак 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affd">
    <w:name w:val="Знак Знак"/>
    <w:basedOn w:val="a"/>
    <w:autoRedefine/>
    <w:uiPriority w:val="99"/>
    <w:qFormat/>
    <w:rsid w:val="00096B2C"/>
    <w:pPr>
      <w:keepNext/>
      <w:keepLines/>
      <w:spacing w:after="0" w:line="240" w:lineRule="auto"/>
      <w:jc w:val="both"/>
    </w:pPr>
    <w:rPr>
      <w:rFonts w:ascii="Times New Roman" w:eastAsia="SimSun" w:hAnsi="Times New Roman" w:cs="Times New Roman"/>
      <w:sz w:val="28"/>
      <w:szCs w:val="28"/>
      <w:lang w:eastAsia="en-US"/>
    </w:rPr>
  </w:style>
  <w:style w:type="character" w:customStyle="1" w:styleId="110">
    <w:name w:val="Знак Знак110"/>
    <w:basedOn w:val="a0"/>
    <w:uiPriority w:val="99"/>
    <w:locked/>
    <w:rsid w:val="00096B2C"/>
    <w:rPr>
      <w:lang w:val="ru-RU" w:eastAsia="ru-RU"/>
    </w:rPr>
  </w:style>
  <w:style w:type="paragraph" w:customStyle="1" w:styleId="19">
    <w:name w:val="Знак Знак Знак Знак Знак1 Знак Знак Знак Знак"/>
    <w:basedOn w:val="a"/>
    <w:autoRedefine/>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34">
    <w:name w:val="Знак Знак3 Знак 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35">
    <w:name w:val="Знак Знак3 Знак Знак Знак Знак Знак Знак Знак Знак Знак Знак Знак Знак Знак Знак Знак Знак Знак Знак Знак"/>
    <w:basedOn w:val="a"/>
    <w:autoRedefine/>
    <w:uiPriority w:val="99"/>
    <w:qFormat/>
    <w:rsid w:val="00096B2C"/>
    <w:pPr>
      <w:spacing w:after="160" w:line="240" w:lineRule="exact"/>
      <w:jc w:val="both"/>
    </w:pPr>
    <w:rPr>
      <w:rFonts w:ascii="Times New Roman" w:eastAsia="SimSun" w:hAnsi="Times New Roman" w:cs="Times New Roman"/>
      <w:color w:val="000000"/>
      <w:spacing w:val="-2"/>
      <w:sz w:val="24"/>
      <w:szCs w:val="24"/>
      <w:lang w:eastAsia="en-US"/>
    </w:rPr>
  </w:style>
  <w:style w:type="paragraph" w:customStyle="1" w:styleId="120">
    <w:name w:val="Знак1 Знак Знак Знак2"/>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29">
    <w:name w:val="Знак2"/>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affe">
    <w:name w:val="Содержимое таблицы"/>
    <w:basedOn w:val="a"/>
    <w:uiPriority w:val="99"/>
    <w:qFormat/>
    <w:rsid w:val="00096B2C"/>
    <w:pPr>
      <w:widowControl w:val="0"/>
      <w:suppressLineNumbers/>
      <w:suppressAutoHyphens/>
      <w:spacing w:after="0" w:line="240" w:lineRule="auto"/>
    </w:pPr>
    <w:rPr>
      <w:rFonts w:ascii="Calibri" w:eastAsia="Times New Roman" w:hAnsi="Calibri" w:cs="Calibri"/>
      <w:kern w:val="1"/>
      <w:sz w:val="24"/>
      <w:szCs w:val="24"/>
    </w:rPr>
  </w:style>
  <w:style w:type="paragraph" w:customStyle="1" w:styleId="HD1">
    <w:name w:val="HD1"/>
    <w:basedOn w:val="a"/>
    <w:link w:val="HD10"/>
    <w:uiPriority w:val="99"/>
    <w:qFormat/>
    <w:rsid w:val="00096B2C"/>
    <w:pPr>
      <w:spacing w:after="0" w:line="240" w:lineRule="auto"/>
    </w:pPr>
    <w:rPr>
      <w:rFonts w:ascii="Calibri" w:eastAsia="Times New Roman" w:hAnsi="Calibri" w:cs="Calibri"/>
      <w:b/>
      <w:bCs/>
      <w:sz w:val="32"/>
      <w:szCs w:val="32"/>
    </w:rPr>
  </w:style>
  <w:style w:type="character" w:customStyle="1" w:styleId="HD10">
    <w:name w:val="HD1 Знак"/>
    <w:basedOn w:val="a0"/>
    <w:link w:val="HD1"/>
    <w:uiPriority w:val="99"/>
    <w:locked/>
    <w:rsid w:val="00096B2C"/>
    <w:rPr>
      <w:rFonts w:ascii="Calibri" w:eastAsia="Times New Roman" w:hAnsi="Calibri" w:cs="Calibri"/>
      <w:b/>
      <w:bCs/>
      <w:sz w:val="32"/>
      <w:szCs w:val="32"/>
    </w:rPr>
  </w:style>
  <w:style w:type="paragraph" w:customStyle="1" w:styleId="2a">
    <w:name w:val="@_ЗАГОЛОВОК_2"/>
    <w:basedOn w:val="HD1"/>
    <w:qFormat/>
    <w:rsid w:val="00096B2C"/>
    <w:rPr>
      <w:sz w:val="28"/>
      <w:szCs w:val="28"/>
    </w:rPr>
  </w:style>
  <w:style w:type="character" w:customStyle="1" w:styleId="af3">
    <w:name w:val="Абзац списка Знак"/>
    <w:aliases w:val="маркированный Знак,List Paragraph Знак"/>
    <w:basedOn w:val="a0"/>
    <w:link w:val="af2"/>
    <w:locked/>
    <w:rsid w:val="00096B2C"/>
    <w:rPr>
      <w:rFonts w:ascii="Calibri" w:eastAsia="Times New Roman" w:hAnsi="Calibri" w:cs="Calibri"/>
    </w:rPr>
  </w:style>
  <w:style w:type="paragraph" w:customStyle="1" w:styleId="1a">
    <w:name w:val="Знак1"/>
    <w:basedOn w:val="a"/>
    <w:autoRedefine/>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1b">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paragraph" w:customStyle="1" w:styleId="111">
    <w:name w:val="Знак Знак Знак1 Знак Знак Знак1 Знак Знак Знак Знак Знак Знак Знак Знак Знак Знак 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afff">
    <w:name w:val="Знак Знак Знак Знак"/>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character" w:customStyle="1" w:styleId="BodyTextKaz">
    <w:name w:val="Body Text Kaz"/>
    <w:uiPriority w:val="99"/>
    <w:rsid w:val="00096B2C"/>
    <w:rPr>
      <w:rFonts w:ascii="Times New Roman" w:hAnsi="Times New Roman" w:cs="Times New Roman"/>
      <w:sz w:val="18"/>
      <w:szCs w:val="18"/>
    </w:rPr>
  </w:style>
  <w:style w:type="character" w:customStyle="1" w:styleId="s1">
    <w:name w:val="s1"/>
    <w:basedOn w:val="a0"/>
    <w:uiPriority w:val="99"/>
    <w:rsid w:val="00096B2C"/>
    <w:rPr>
      <w:rFonts w:ascii="Times New Roman" w:hAnsi="Times New Roman" w:cs="Times New Roman"/>
      <w:b/>
      <w:bCs/>
      <w:color w:val="000000"/>
      <w:sz w:val="36"/>
      <w:szCs w:val="36"/>
      <w:u w:val="none"/>
    </w:rPr>
  </w:style>
  <w:style w:type="paragraph" w:customStyle="1" w:styleId="afff0">
    <w:name w:val="Знак Знак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paragraph" w:customStyle="1" w:styleId="2b">
    <w:name w:val="Знак Знак Знак Знак2"/>
    <w:basedOn w:val="a"/>
    <w:autoRedefine/>
    <w:uiPriority w:val="99"/>
    <w:qFormat/>
    <w:rsid w:val="00096B2C"/>
    <w:pPr>
      <w:widowControl w:val="0"/>
      <w:suppressAutoHyphens/>
      <w:snapToGrid w:val="0"/>
      <w:spacing w:after="0" w:line="240" w:lineRule="auto"/>
      <w:jc w:val="both"/>
    </w:pPr>
    <w:rPr>
      <w:rFonts w:ascii="Times New Roman" w:eastAsia="SimSun" w:hAnsi="Times New Roman" w:cs="Times New Roman"/>
      <w:sz w:val="28"/>
      <w:szCs w:val="28"/>
      <w:u w:val="single"/>
      <w:lang w:eastAsia="en-US"/>
    </w:rPr>
  </w:style>
  <w:style w:type="paragraph" w:customStyle="1" w:styleId="1c">
    <w:name w:val="Знак1 Знак Знак Знак Знак Знак Знак"/>
    <w:basedOn w:val="a"/>
    <w:next w:val="2"/>
    <w:autoRedefine/>
    <w:uiPriority w:val="99"/>
    <w:qFormat/>
    <w:rsid w:val="00096B2C"/>
    <w:pPr>
      <w:tabs>
        <w:tab w:val="num" w:pos="720"/>
      </w:tabs>
      <w:spacing w:after="160" w:line="240" w:lineRule="exact"/>
      <w:jc w:val="both"/>
    </w:pPr>
    <w:rPr>
      <w:rFonts w:ascii="Calibri" w:eastAsia="Times New Roman" w:hAnsi="Calibri" w:cs="Calibri"/>
      <w:sz w:val="24"/>
      <w:szCs w:val="24"/>
      <w:lang w:val="kk-KZ" w:eastAsia="en-US"/>
    </w:rPr>
  </w:style>
  <w:style w:type="paragraph" w:customStyle="1" w:styleId="220">
    <w:name w:val="Основной текст 22"/>
    <w:basedOn w:val="a"/>
    <w:uiPriority w:val="99"/>
    <w:qFormat/>
    <w:rsid w:val="00096B2C"/>
    <w:pPr>
      <w:spacing w:after="0" w:line="240" w:lineRule="auto"/>
      <w:ind w:firstLine="709"/>
      <w:jc w:val="both"/>
    </w:pPr>
    <w:rPr>
      <w:rFonts w:ascii="Calibri" w:eastAsia="Times New Roman" w:hAnsi="Calibri" w:cs="Calibri"/>
      <w:sz w:val="28"/>
      <w:szCs w:val="28"/>
    </w:rPr>
  </w:style>
  <w:style w:type="paragraph" w:styleId="2c">
    <w:name w:val="Body Text 2"/>
    <w:basedOn w:val="a"/>
    <w:link w:val="2d"/>
    <w:uiPriority w:val="99"/>
    <w:rsid w:val="00096B2C"/>
    <w:pPr>
      <w:spacing w:after="120" w:line="480" w:lineRule="auto"/>
      <w:ind w:firstLine="720"/>
      <w:jc w:val="both"/>
    </w:pPr>
    <w:rPr>
      <w:rFonts w:ascii="Calibri" w:eastAsia="Times New Roman" w:hAnsi="Calibri" w:cs="Calibri"/>
      <w:lang w:eastAsia="en-US"/>
    </w:rPr>
  </w:style>
  <w:style w:type="character" w:customStyle="1" w:styleId="2d">
    <w:name w:val="Основной текст 2 Знак"/>
    <w:basedOn w:val="a0"/>
    <w:link w:val="2c"/>
    <w:uiPriority w:val="99"/>
    <w:rsid w:val="00096B2C"/>
    <w:rPr>
      <w:rFonts w:ascii="Calibri" w:eastAsia="Times New Roman" w:hAnsi="Calibri" w:cs="Calibri"/>
      <w:lang w:eastAsia="en-US"/>
    </w:rPr>
  </w:style>
  <w:style w:type="character" w:customStyle="1" w:styleId="FontStyle70">
    <w:name w:val="Font Style70"/>
    <w:uiPriority w:val="99"/>
    <w:rsid w:val="00096B2C"/>
    <w:rPr>
      <w:rFonts w:ascii="Times New Roman" w:hAnsi="Times New Roman" w:cs="Times New Roman"/>
      <w:sz w:val="18"/>
      <w:szCs w:val="18"/>
    </w:rPr>
  </w:style>
  <w:style w:type="paragraph" w:customStyle="1" w:styleId="Style6">
    <w:name w:val="Style6"/>
    <w:basedOn w:val="a"/>
    <w:uiPriority w:val="99"/>
    <w:qFormat/>
    <w:rsid w:val="00096B2C"/>
    <w:pPr>
      <w:widowControl w:val="0"/>
      <w:autoSpaceDE w:val="0"/>
      <w:autoSpaceDN w:val="0"/>
      <w:adjustRightInd w:val="0"/>
      <w:spacing w:after="0" w:line="230" w:lineRule="exact"/>
    </w:pPr>
    <w:rPr>
      <w:rFonts w:ascii="Calibri" w:eastAsia="Times New Roman" w:hAnsi="Calibri" w:cs="Calibri"/>
      <w:sz w:val="24"/>
      <w:szCs w:val="24"/>
    </w:rPr>
  </w:style>
  <w:style w:type="paragraph" w:customStyle="1" w:styleId="1d">
    <w:name w:val="Знак Знак Знак Знак1"/>
    <w:basedOn w:val="a"/>
    <w:autoRedefine/>
    <w:uiPriority w:val="99"/>
    <w:qFormat/>
    <w:rsid w:val="00096B2C"/>
    <w:pPr>
      <w:spacing w:after="160" w:line="240" w:lineRule="exact"/>
    </w:pPr>
    <w:rPr>
      <w:rFonts w:ascii="Calibri" w:eastAsia="Times New Roman" w:hAnsi="Calibri" w:cs="Calibri"/>
      <w:sz w:val="28"/>
      <w:szCs w:val="28"/>
      <w:lang w:val="en-US" w:eastAsia="en-US"/>
    </w:rPr>
  </w:style>
  <w:style w:type="paragraph" w:customStyle="1" w:styleId="112">
    <w:name w:val="Знак Знак1 Знак Знак Знак1 Знак"/>
    <w:basedOn w:val="a"/>
    <w:autoRedefine/>
    <w:uiPriority w:val="99"/>
    <w:qFormat/>
    <w:rsid w:val="00096B2C"/>
    <w:pPr>
      <w:spacing w:after="160" w:line="240" w:lineRule="exact"/>
    </w:pPr>
    <w:rPr>
      <w:rFonts w:ascii="Times New Roman" w:eastAsia="SimSun" w:hAnsi="Times New Roman" w:cs="Times New Roman"/>
      <w:b/>
      <w:bCs/>
      <w:sz w:val="28"/>
      <w:szCs w:val="28"/>
      <w:lang w:val="en-US" w:eastAsia="en-US"/>
    </w:rPr>
  </w:style>
  <w:style w:type="character" w:customStyle="1" w:styleId="1e">
    <w:name w:val="Название1"/>
    <w:basedOn w:val="a0"/>
    <w:uiPriority w:val="99"/>
    <w:rsid w:val="00096B2C"/>
  </w:style>
  <w:style w:type="paragraph" w:styleId="36">
    <w:name w:val="Body Text 3"/>
    <w:basedOn w:val="a"/>
    <w:link w:val="37"/>
    <w:uiPriority w:val="99"/>
    <w:rsid w:val="00096B2C"/>
    <w:pPr>
      <w:spacing w:after="120" w:line="240" w:lineRule="auto"/>
      <w:ind w:firstLine="720"/>
      <w:jc w:val="both"/>
    </w:pPr>
    <w:rPr>
      <w:rFonts w:ascii="Calibri" w:eastAsia="Times New Roman" w:hAnsi="Calibri" w:cs="Calibri"/>
      <w:sz w:val="16"/>
      <w:szCs w:val="16"/>
      <w:lang w:eastAsia="en-US"/>
    </w:rPr>
  </w:style>
  <w:style w:type="character" w:customStyle="1" w:styleId="37">
    <w:name w:val="Основной текст 3 Знак"/>
    <w:basedOn w:val="a0"/>
    <w:link w:val="36"/>
    <w:uiPriority w:val="99"/>
    <w:rsid w:val="00096B2C"/>
    <w:rPr>
      <w:rFonts w:ascii="Calibri" w:eastAsia="Times New Roman" w:hAnsi="Calibri" w:cs="Calibri"/>
      <w:sz w:val="16"/>
      <w:szCs w:val="16"/>
      <w:lang w:eastAsia="en-US"/>
    </w:rPr>
  </w:style>
  <w:style w:type="paragraph" w:customStyle="1" w:styleId="113">
    <w:name w:val="Знак11"/>
    <w:basedOn w:val="a"/>
    <w:autoRedefine/>
    <w:uiPriority w:val="99"/>
    <w:qFormat/>
    <w:rsid w:val="00096B2C"/>
    <w:pPr>
      <w:widowControl w:val="0"/>
      <w:autoSpaceDE w:val="0"/>
      <w:autoSpaceDN w:val="0"/>
      <w:adjustRightInd w:val="0"/>
      <w:spacing w:after="160" w:line="240" w:lineRule="exact"/>
    </w:pPr>
    <w:rPr>
      <w:rFonts w:ascii="Times New Roman" w:eastAsia="SimSun" w:hAnsi="Times New Roman" w:cs="Times New Roman"/>
      <w:b/>
      <w:bCs/>
      <w:sz w:val="28"/>
      <w:szCs w:val="28"/>
      <w:lang w:val="en-US" w:eastAsia="en-US"/>
    </w:rPr>
  </w:style>
  <w:style w:type="character" w:customStyle="1" w:styleId="s0">
    <w:name w:val="s0"/>
    <w:rsid w:val="00096B2C"/>
    <w:rPr>
      <w:rFonts w:ascii="Times New Roman" w:hAnsi="Times New Roman" w:cs="Times New Roman"/>
      <w:color w:val="000000"/>
      <w:sz w:val="22"/>
      <w:szCs w:val="22"/>
      <w:u w:val="none"/>
      <w:effect w:val="none"/>
    </w:rPr>
  </w:style>
  <w:style w:type="character" w:styleId="afff1">
    <w:name w:val="FollowedHyperlink"/>
    <w:basedOn w:val="a0"/>
    <w:uiPriority w:val="99"/>
    <w:rsid w:val="00096B2C"/>
    <w:rPr>
      <w:color w:val="800080"/>
      <w:u w:val="single"/>
    </w:rPr>
  </w:style>
  <w:style w:type="character" w:styleId="afff2">
    <w:name w:val="annotation reference"/>
    <w:basedOn w:val="a0"/>
    <w:uiPriority w:val="99"/>
    <w:semiHidden/>
    <w:rsid w:val="00096B2C"/>
    <w:rPr>
      <w:sz w:val="16"/>
      <w:szCs w:val="16"/>
    </w:rPr>
  </w:style>
  <w:style w:type="paragraph" w:styleId="afff3">
    <w:name w:val="annotation text"/>
    <w:basedOn w:val="a"/>
    <w:link w:val="afff4"/>
    <w:uiPriority w:val="99"/>
    <w:semiHidden/>
    <w:rsid w:val="00096B2C"/>
    <w:pPr>
      <w:spacing w:after="0" w:line="240" w:lineRule="auto"/>
      <w:ind w:firstLine="720"/>
      <w:jc w:val="both"/>
    </w:pPr>
    <w:rPr>
      <w:rFonts w:ascii="Calibri" w:eastAsia="Times New Roman" w:hAnsi="Calibri" w:cs="Calibri"/>
      <w:sz w:val="20"/>
      <w:szCs w:val="20"/>
      <w:lang w:eastAsia="en-US"/>
    </w:rPr>
  </w:style>
  <w:style w:type="character" w:customStyle="1" w:styleId="afff4">
    <w:name w:val="Текст примечания Знак"/>
    <w:basedOn w:val="a0"/>
    <w:link w:val="afff3"/>
    <w:uiPriority w:val="99"/>
    <w:semiHidden/>
    <w:rsid w:val="00096B2C"/>
    <w:rPr>
      <w:rFonts w:ascii="Calibri" w:eastAsia="Times New Roman" w:hAnsi="Calibri" w:cs="Calibri"/>
      <w:sz w:val="20"/>
      <w:szCs w:val="20"/>
      <w:lang w:eastAsia="en-US"/>
    </w:rPr>
  </w:style>
  <w:style w:type="paragraph" w:styleId="afff5">
    <w:name w:val="annotation subject"/>
    <w:basedOn w:val="afff3"/>
    <w:next w:val="afff3"/>
    <w:link w:val="afff6"/>
    <w:uiPriority w:val="99"/>
    <w:semiHidden/>
    <w:rsid w:val="00096B2C"/>
    <w:rPr>
      <w:b/>
      <w:bCs/>
    </w:rPr>
  </w:style>
  <w:style w:type="character" w:customStyle="1" w:styleId="afff6">
    <w:name w:val="Тема примечания Знак"/>
    <w:basedOn w:val="afff4"/>
    <w:link w:val="afff5"/>
    <w:uiPriority w:val="99"/>
    <w:semiHidden/>
    <w:rsid w:val="00096B2C"/>
    <w:rPr>
      <w:rFonts w:ascii="Calibri" w:eastAsia="Times New Roman" w:hAnsi="Calibri" w:cs="Calibri"/>
      <w:b/>
      <w:bCs/>
      <w:sz w:val="20"/>
      <w:szCs w:val="20"/>
      <w:lang w:eastAsia="en-US"/>
    </w:rPr>
  </w:style>
  <w:style w:type="numbering" w:customStyle="1" w:styleId="10">
    <w:name w:val="Стиль1"/>
    <w:rsid w:val="00096B2C"/>
    <w:pPr>
      <w:numPr>
        <w:numId w:val="2"/>
      </w:numPr>
    </w:pPr>
  </w:style>
  <w:style w:type="numbering" w:customStyle="1" w:styleId="20">
    <w:name w:val="Стиль2"/>
    <w:rsid w:val="00096B2C"/>
    <w:pPr>
      <w:numPr>
        <w:numId w:val="3"/>
      </w:numPr>
    </w:pPr>
  </w:style>
  <w:style w:type="paragraph" w:customStyle="1" w:styleId="38">
    <w:name w:val="Абзац списка3"/>
    <w:basedOn w:val="a"/>
    <w:qFormat/>
    <w:rsid w:val="00096B2C"/>
    <w:pPr>
      <w:spacing w:after="0" w:line="240" w:lineRule="auto"/>
      <w:ind w:left="720"/>
      <w:contextualSpacing/>
    </w:pPr>
    <w:rPr>
      <w:rFonts w:ascii="Times New Roman" w:eastAsia="Calibri" w:hAnsi="Times New Roman" w:cs="Times New Roman"/>
      <w:sz w:val="24"/>
      <w:szCs w:val="24"/>
    </w:rPr>
  </w:style>
  <w:style w:type="paragraph" w:customStyle="1" w:styleId="42">
    <w:name w:val="Абзац списка4"/>
    <w:basedOn w:val="a"/>
    <w:link w:val="ListParagraphChar1"/>
    <w:qFormat/>
    <w:rsid w:val="00096B2C"/>
    <w:pPr>
      <w:spacing w:after="0" w:line="240" w:lineRule="auto"/>
      <w:ind w:left="708" w:firstLine="720"/>
      <w:jc w:val="both"/>
    </w:pPr>
    <w:rPr>
      <w:rFonts w:ascii="Calibri" w:hAnsi="Calibri" w:cs="Calibri"/>
      <w:lang w:eastAsia="en-US"/>
    </w:rPr>
  </w:style>
  <w:style w:type="paragraph" w:customStyle="1" w:styleId="52">
    <w:name w:val="Абзац списка5"/>
    <w:basedOn w:val="a"/>
    <w:qFormat/>
    <w:rsid w:val="00096B2C"/>
    <w:pPr>
      <w:spacing w:after="0" w:line="240" w:lineRule="auto"/>
      <w:ind w:left="708" w:firstLine="720"/>
      <w:jc w:val="both"/>
    </w:pPr>
    <w:rPr>
      <w:rFonts w:ascii="Calibri" w:eastAsia="Times New Roman" w:hAnsi="Calibri" w:cs="Times New Roman"/>
      <w:lang w:eastAsia="en-US"/>
    </w:rPr>
  </w:style>
  <w:style w:type="paragraph" w:customStyle="1" w:styleId="61">
    <w:name w:val="Абзац списка6"/>
    <w:basedOn w:val="a"/>
    <w:qFormat/>
    <w:rsid w:val="00763817"/>
    <w:pPr>
      <w:spacing w:after="0" w:line="240" w:lineRule="auto"/>
      <w:ind w:left="708" w:firstLine="720"/>
      <w:jc w:val="both"/>
    </w:pPr>
    <w:rPr>
      <w:rFonts w:ascii="Calibri" w:hAnsi="Calibri"/>
      <w:lang w:eastAsia="en-US"/>
    </w:rPr>
  </w:style>
  <w:style w:type="paragraph" w:customStyle="1" w:styleId="1f">
    <w:name w:val="Без интервала1"/>
    <w:link w:val="NoSpacingChar"/>
    <w:qFormat/>
    <w:rsid w:val="007333CF"/>
    <w:pPr>
      <w:spacing w:after="0" w:line="240" w:lineRule="auto"/>
    </w:pPr>
    <w:rPr>
      <w:rFonts w:ascii="Calibri" w:eastAsia="Times New Roman" w:hAnsi="Calibri" w:cs="Times New Roman"/>
      <w:lang w:eastAsia="en-US"/>
    </w:rPr>
  </w:style>
  <w:style w:type="character" w:customStyle="1" w:styleId="NoSpacingChar">
    <w:name w:val="No Spacing Char"/>
    <w:basedOn w:val="a0"/>
    <w:link w:val="1f"/>
    <w:locked/>
    <w:rsid w:val="007333CF"/>
    <w:rPr>
      <w:rFonts w:ascii="Calibri" w:eastAsia="Times New Roman" w:hAnsi="Calibri" w:cs="Times New Roman"/>
      <w:lang w:eastAsia="en-US"/>
    </w:rPr>
  </w:style>
  <w:style w:type="paragraph" w:customStyle="1" w:styleId="2e">
    <w:name w:val="Без интервала2"/>
    <w:qFormat/>
    <w:rsid w:val="00C94466"/>
    <w:pPr>
      <w:spacing w:after="0" w:line="240" w:lineRule="auto"/>
    </w:pPr>
    <w:rPr>
      <w:rFonts w:ascii="Calibri" w:eastAsia="Times New Roman" w:hAnsi="Calibri" w:cs="Times New Roman"/>
      <w:lang w:eastAsia="en-US"/>
    </w:rPr>
  </w:style>
  <w:style w:type="character" w:customStyle="1" w:styleId="114">
    <w:name w:val="Заголовок 1 Знак1"/>
    <w:aliases w:val="Заголовок 1 Знак2 Знак1,Заголовок 1 Знак Знак Знак Знак1,Заголовок 1 Знак Знак1 Знак1"/>
    <w:basedOn w:val="a0"/>
    <w:uiPriority w:val="99"/>
    <w:rsid w:val="005C2AA7"/>
    <w:rPr>
      <w:rFonts w:asciiTheme="majorHAnsi" w:eastAsiaTheme="majorEastAsia" w:hAnsiTheme="majorHAnsi" w:cstheme="majorBidi"/>
      <w:b/>
      <w:bCs/>
      <w:color w:val="365F91" w:themeColor="accent1" w:themeShade="BF"/>
      <w:sz w:val="28"/>
      <w:szCs w:val="28"/>
    </w:rPr>
  </w:style>
  <w:style w:type="character" w:customStyle="1" w:styleId="1f0">
    <w:name w:val="Основной текст Знак1"/>
    <w:aliases w:val="Body Text Char Знак1,gl Знак1,Body3 Знак1,paragraph 2 Знак1,paragraph 21 Знак1,L1 Body Text Знак1,Основной текст Знак1 Знак Знак1,Основной текст Знак Знак Знак Знак Знак Знак1,Основной текст Знак1 Знак1 Знак,Знак41 Знак"/>
    <w:basedOn w:val="a0"/>
    <w:uiPriority w:val="99"/>
    <w:semiHidden/>
    <w:rsid w:val="005C2AA7"/>
  </w:style>
  <w:style w:type="character" w:customStyle="1" w:styleId="1f1">
    <w:name w:val="Текст примечания Знак1"/>
    <w:basedOn w:val="a0"/>
    <w:uiPriority w:val="99"/>
    <w:semiHidden/>
    <w:rsid w:val="005C2AA7"/>
    <w:rPr>
      <w:sz w:val="20"/>
      <w:szCs w:val="20"/>
    </w:rPr>
  </w:style>
  <w:style w:type="character" w:customStyle="1" w:styleId="2f">
    <w:name w:val="Обычный (веб) Знак2"/>
    <w:aliases w:val="Обычный (Web)1 Знак1,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1"/>
    <w:basedOn w:val="a0"/>
    <w:uiPriority w:val="99"/>
    <w:locked/>
    <w:rsid w:val="005C2AA7"/>
    <w:rPr>
      <w:rFonts w:ascii="Calibri" w:eastAsia="Times New Roman" w:hAnsi="Calibri" w:cs="Calibri"/>
      <w:b/>
      <w:bCs/>
      <w:i/>
      <w:iCs/>
      <w:color w:val="4F81BD"/>
      <w:lang w:eastAsia="en-US"/>
    </w:rPr>
  </w:style>
  <w:style w:type="character" w:customStyle="1" w:styleId="71">
    <w:name w:val="Заголовок 7 Знак1"/>
    <w:basedOn w:val="a0"/>
    <w:uiPriority w:val="99"/>
    <w:semiHidden/>
    <w:rsid w:val="005C2AA7"/>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uiPriority w:val="99"/>
    <w:semiHidden/>
    <w:rsid w:val="005C2AA7"/>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9"/>
    <w:semiHidden/>
    <w:rsid w:val="005C2AA7"/>
    <w:rPr>
      <w:rFonts w:asciiTheme="majorHAnsi" w:eastAsiaTheme="majorEastAsia" w:hAnsiTheme="majorHAnsi" w:cstheme="majorBidi"/>
      <w:i/>
      <w:iCs/>
      <w:color w:val="404040" w:themeColor="text1" w:themeTint="BF"/>
    </w:rPr>
  </w:style>
  <w:style w:type="character" w:customStyle="1" w:styleId="1f2">
    <w:name w:val="Название Знак1"/>
    <w:basedOn w:val="a0"/>
    <w:uiPriority w:val="99"/>
    <w:rsid w:val="005C2AA7"/>
    <w:rPr>
      <w:rFonts w:asciiTheme="majorHAnsi" w:eastAsiaTheme="majorEastAsia" w:hAnsiTheme="majorHAnsi" w:cstheme="majorBidi"/>
      <w:color w:val="17365D" w:themeColor="text2" w:themeShade="BF"/>
      <w:spacing w:val="5"/>
      <w:kern w:val="28"/>
      <w:sz w:val="52"/>
      <w:szCs w:val="52"/>
    </w:rPr>
  </w:style>
  <w:style w:type="character" w:customStyle="1" w:styleId="1f3">
    <w:name w:val="Верхний колонтитул Знак1"/>
    <w:basedOn w:val="a0"/>
    <w:uiPriority w:val="99"/>
    <w:semiHidden/>
    <w:rsid w:val="005C2AA7"/>
  </w:style>
  <w:style w:type="character" w:customStyle="1" w:styleId="1f4">
    <w:name w:val="Нижний колонтитул Знак1"/>
    <w:basedOn w:val="a0"/>
    <w:uiPriority w:val="99"/>
    <w:semiHidden/>
    <w:rsid w:val="005C2AA7"/>
  </w:style>
  <w:style w:type="character" w:customStyle="1" w:styleId="1f5">
    <w:name w:val="Текст сноски Знак1"/>
    <w:basedOn w:val="a0"/>
    <w:uiPriority w:val="99"/>
    <w:semiHidden/>
    <w:rsid w:val="005C2AA7"/>
    <w:rPr>
      <w:sz w:val="20"/>
      <w:szCs w:val="20"/>
    </w:rPr>
  </w:style>
  <w:style w:type="character" w:customStyle="1" w:styleId="212">
    <w:name w:val="Основной текст с отступом 2 Знак1"/>
    <w:basedOn w:val="a0"/>
    <w:uiPriority w:val="99"/>
    <w:semiHidden/>
    <w:rsid w:val="005C2AA7"/>
  </w:style>
  <w:style w:type="character" w:customStyle="1" w:styleId="1f6">
    <w:name w:val="Подзаголовок Знак1"/>
    <w:basedOn w:val="a0"/>
    <w:uiPriority w:val="99"/>
    <w:rsid w:val="005C2AA7"/>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99"/>
    <w:rsid w:val="005C2AA7"/>
    <w:rPr>
      <w:i/>
      <w:iCs/>
      <w:color w:val="000000" w:themeColor="text1"/>
    </w:rPr>
  </w:style>
  <w:style w:type="character" w:customStyle="1" w:styleId="1f7">
    <w:name w:val="Выделенная цитата Знак1"/>
    <w:basedOn w:val="a0"/>
    <w:uiPriority w:val="99"/>
    <w:rsid w:val="005C2AA7"/>
    <w:rPr>
      <w:b/>
      <w:bCs/>
      <w:i/>
      <w:iCs/>
      <w:color w:val="4F81BD" w:themeColor="accent1"/>
      <w:sz w:val="22"/>
      <w:szCs w:val="22"/>
    </w:rPr>
  </w:style>
  <w:style w:type="character" w:customStyle="1" w:styleId="1f8">
    <w:name w:val="Текст выноски Знак1"/>
    <w:basedOn w:val="a0"/>
    <w:uiPriority w:val="99"/>
    <w:semiHidden/>
    <w:rsid w:val="005C2AA7"/>
    <w:rPr>
      <w:rFonts w:ascii="Tahoma" w:hAnsi="Tahoma" w:cs="Tahoma"/>
      <w:sz w:val="16"/>
      <w:szCs w:val="16"/>
    </w:rPr>
  </w:style>
  <w:style w:type="character" w:customStyle="1" w:styleId="310">
    <w:name w:val="Основной текст с отступом 3 Знак1"/>
    <w:basedOn w:val="a0"/>
    <w:uiPriority w:val="99"/>
    <w:semiHidden/>
    <w:rsid w:val="005C2AA7"/>
    <w:rPr>
      <w:sz w:val="16"/>
      <w:szCs w:val="16"/>
    </w:rPr>
  </w:style>
  <w:style w:type="character" w:customStyle="1" w:styleId="214">
    <w:name w:val="Основной текст 2 Знак1"/>
    <w:basedOn w:val="a0"/>
    <w:uiPriority w:val="99"/>
    <w:semiHidden/>
    <w:rsid w:val="005C2AA7"/>
  </w:style>
  <w:style w:type="character" w:customStyle="1" w:styleId="311">
    <w:name w:val="Основной текст 3 Знак1"/>
    <w:basedOn w:val="a0"/>
    <w:uiPriority w:val="99"/>
    <w:semiHidden/>
    <w:rsid w:val="005C2AA7"/>
    <w:rPr>
      <w:sz w:val="16"/>
      <w:szCs w:val="16"/>
    </w:rPr>
  </w:style>
  <w:style w:type="character" w:customStyle="1" w:styleId="1f9">
    <w:name w:val="Тема примечания Знак1"/>
    <w:basedOn w:val="1f1"/>
    <w:uiPriority w:val="99"/>
    <w:semiHidden/>
    <w:rsid w:val="005C2AA7"/>
    <w:rPr>
      <w:b/>
      <w:bCs/>
      <w:sz w:val="20"/>
      <w:szCs w:val="20"/>
    </w:rPr>
  </w:style>
  <w:style w:type="character" w:customStyle="1" w:styleId="shorttext">
    <w:name w:val="short_text"/>
    <w:rsid w:val="009D5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2"/>
      </w:numPr>
    </w:pPr>
  </w:style>
  <w:style w:type="numbering" w:customStyle="1" w:styleId="21">
    <w:name w:val="2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17269">
      <w:bodyDiv w:val="1"/>
      <w:marLeft w:val="0"/>
      <w:marRight w:val="0"/>
      <w:marTop w:val="0"/>
      <w:marBottom w:val="0"/>
      <w:divBdr>
        <w:top w:val="none" w:sz="0" w:space="0" w:color="auto"/>
        <w:left w:val="none" w:sz="0" w:space="0" w:color="auto"/>
        <w:bottom w:val="none" w:sz="0" w:space="0" w:color="auto"/>
        <w:right w:val="none" w:sz="0" w:space="0" w:color="auto"/>
      </w:divBdr>
    </w:div>
    <w:div w:id="1508865302">
      <w:bodyDiv w:val="1"/>
      <w:marLeft w:val="0"/>
      <w:marRight w:val="0"/>
      <w:marTop w:val="0"/>
      <w:marBottom w:val="0"/>
      <w:divBdr>
        <w:top w:val="none" w:sz="0" w:space="0" w:color="auto"/>
        <w:left w:val="none" w:sz="0" w:space="0" w:color="auto"/>
        <w:bottom w:val="none" w:sz="0" w:space="0" w:color="auto"/>
        <w:right w:val="none" w:sz="0" w:space="0" w:color="auto"/>
      </w:divBdr>
    </w:div>
    <w:div w:id="19792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0825-EEB5-4C40-A552-B6D08B81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5065</TotalTime>
  <Pages>16</Pages>
  <Words>3564</Words>
  <Characters>20318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511</cp:revision>
  <cp:lastPrinted>2018-04-04T12:06:00Z</cp:lastPrinted>
  <dcterms:created xsi:type="dcterms:W3CDTF">2016-02-03T06:40:00Z</dcterms:created>
  <dcterms:modified xsi:type="dcterms:W3CDTF">2018-04-04T13:03:00Z</dcterms:modified>
</cp:coreProperties>
</file>