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0A0" w:firstRow="1" w:lastRow="0" w:firstColumn="1" w:lastColumn="0" w:noHBand="0" w:noVBand="0"/>
      </w:tblPr>
      <w:tblGrid>
        <w:gridCol w:w="4785"/>
      </w:tblGrid>
      <w:tr w:rsidR="00140BAA" w:rsidRPr="000F7047">
        <w:tc>
          <w:tcPr>
            <w:tcW w:w="4785" w:type="dxa"/>
          </w:tcPr>
          <w:p w:rsidR="00140BAA" w:rsidRPr="000F7047" w:rsidRDefault="00140BAA" w:rsidP="000F7047">
            <w:pPr>
              <w:spacing w:after="0" w:line="240" w:lineRule="auto"/>
              <w:rPr>
                <w:sz w:val="28"/>
                <w:szCs w:val="28"/>
              </w:rPr>
            </w:pPr>
          </w:p>
        </w:tc>
      </w:tr>
    </w:tbl>
    <w:p w:rsidR="00140BAA" w:rsidRDefault="00140BAA" w:rsidP="00AA4762">
      <w:pPr>
        <w:spacing w:after="0"/>
        <w:jc w:val="center"/>
        <w:rPr>
          <w:sz w:val="28"/>
          <w:szCs w:val="28"/>
        </w:rPr>
      </w:pPr>
    </w:p>
    <w:tbl>
      <w:tblPr>
        <w:tblW w:w="23880" w:type="dxa"/>
        <w:tblInd w:w="-106" w:type="dxa"/>
        <w:tblLook w:val="00A0" w:firstRow="1" w:lastRow="0" w:firstColumn="1" w:lastColumn="0" w:noHBand="0" w:noVBand="0"/>
      </w:tblPr>
      <w:tblGrid>
        <w:gridCol w:w="7960"/>
        <w:gridCol w:w="7960"/>
        <w:gridCol w:w="7960"/>
      </w:tblGrid>
      <w:tr w:rsidR="00140BAA" w:rsidRPr="000F7047" w:rsidTr="000E2C59">
        <w:tc>
          <w:tcPr>
            <w:tcW w:w="7960" w:type="dxa"/>
          </w:tcPr>
          <w:p w:rsidR="00140BAA" w:rsidRPr="000F7047" w:rsidRDefault="00140BAA" w:rsidP="000F7047">
            <w:pPr>
              <w:spacing w:after="0" w:line="240" w:lineRule="auto"/>
              <w:jc w:val="center"/>
              <w:rPr>
                <w:sz w:val="24"/>
                <w:szCs w:val="24"/>
              </w:rPr>
            </w:pPr>
          </w:p>
        </w:tc>
        <w:tc>
          <w:tcPr>
            <w:tcW w:w="7960" w:type="dxa"/>
          </w:tcPr>
          <w:p w:rsidR="000E2C59" w:rsidRPr="000E2C59" w:rsidRDefault="000E2C59" w:rsidP="000E2C59">
            <w:pPr>
              <w:spacing w:after="0" w:line="240" w:lineRule="auto"/>
              <w:rPr>
                <w:rFonts w:ascii="Times New Roman" w:eastAsia="Times New Roman" w:hAnsi="Times New Roman"/>
                <w:bCs/>
                <w:sz w:val="28"/>
                <w:szCs w:val="28"/>
              </w:rPr>
            </w:pPr>
            <w:r w:rsidRPr="000E2C59">
              <w:rPr>
                <w:rFonts w:ascii="Times New Roman" w:eastAsia="Times New Roman" w:hAnsi="Times New Roman"/>
                <w:bCs/>
                <w:sz w:val="28"/>
                <w:szCs w:val="28"/>
              </w:rPr>
              <w:t>Приложение</w:t>
            </w:r>
            <w:r w:rsidR="00675A2B">
              <w:rPr>
                <w:rFonts w:ascii="Times New Roman" w:eastAsia="Times New Roman" w:hAnsi="Times New Roman"/>
                <w:bCs/>
                <w:sz w:val="28"/>
                <w:szCs w:val="28"/>
              </w:rPr>
              <w:t xml:space="preserve"> 1</w:t>
            </w:r>
          </w:p>
          <w:p w:rsidR="000E2C59" w:rsidRPr="000E2C59" w:rsidRDefault="000E2C59" w:rsidP="000E2C59">
            <w:pPr>
              <w:spacing w:after="0" w:line="240" w:lineRule="auto"/>
              <w:rPr>
                <w:rFonts w:ascii="Times New Roman" w:eastAsia="Times New Roman" w:hAnsi="Times New Roman"/>
                <w:bCs/>
                <w:sz w:val="28"/>
                <w:szCs w:val="28"/>
              </w:rPr>
            </w:pPr>
            <w:r w:rsidRPr="000E2C59">
              <w:rPr>
                <w:rFonts w:ascii="Times New Roman" w:eastAsia="Times New Roman" w:hAnsi="Times New Roman"/>
                <w:bCs/>
                <w:sz w:val="28"/>
                <w:szCs w:val="28"/>
              </w:rPr>
              <w:t>к Методи</w:t>
            </w:r>
            <w:r w:rsidRPr="000E2C59">
              <w:rPr>
                <w:rFonts w:ascii="Times New Roman" w:eastAsia="Times New Roman" w:hAnsi="Times New Roman"/>
                <w:bCs/>
                <w:sz w:val="28"/>
                <w:szCs w:val="28"/>
                <w:lang w:val="kk-KZ"/>
              </w:rPr>
              <w:t>ке</w:t>
            </w:r>
            <w:r w:rsidRPr="000E2C59">
              <w:rPr>
                <w:rFonts w:ascii="Times New Roman" w:eastAsia="Times New Roman" w:hAnsi="Times New Roman"/>
                <w:bCs/>
                <w:sz w:val="28"/>
                <w:szCs w:val="28"/>
              </w:rPr>
              <w:t xml:space="preserve"> по проведению мониторинга </w:t>
            </w:r>
            <w:hyperlink r:id="rId9" w:anchor="z8" w:history="1">
              <w:r w:rsidRPr="000E2C59">
                <w:rPr>
                  <w:rFonts w:ascii="Times New Roman" w:eastAsia="Times New Roman" w:hAnsi="Times New Roman"/>
                  <w:bCs/>
                  <w:sz w:val="28"/>
                  <w:szCs w:val="28"/>
                </w:rPr>
                <w:t xml:space="preserve">Стратегического </w:t>
              </w:r>
              <w:proofErr w:type="gramStart"/>
              <w:r w:rsidRPr="000E2C59">
                <w:rPr>
                  <w:rFonts w:ascii="Times New Roman" w:eastAsia="Times New Roman" w:hAnsi="Times New Roman"/>
                  <w:bCs/>
                  <w:sz w:val="28"/>
                  <w:szCs w:val="28"/>
                </w:rPr>
                <w:t>план</w:t>
              </w:r>
              <w:proofErr w:type="gramEnd"/>
            </w:hyperlink>
            <w:r w:rsidRPr="000E2C59">
              <w:rPr>
                <w:rFonts w:ascii="Times New Roman" w:eastAsia="Times New Roman" w:hAnsi="Times New Roman"/>
                <w:bCs/>
                <w:sz w:val="28"/>
                <w:szCs w:val="28"/>
              </w:rPr>
              <w:t>а развития Республики Казахстан, государственных и правительственных программ, стратегических планов государственных органов и программ развития территорий</w:t>
            </w:r>
          </w:p>
          <w:p w:rsidR="00140BAA" w:rsidRPr="000F7047" w:rsidRDefault="00140BAA" w:rsidP="000F7047">
            <w:pPr>
              <w:spacing w:after="0" w:line="240" w:lineRule="auto"/>
              <w:rPr>
                <w:rFonts w:ascii="Times New Roman" w:hAnsi="Times New Roman" w:cs="Times New Roman"/>
                <w:sz w:val="24"/>
                <w:szCs w:val="24"/>
              </w:rPr>
            </w:pPr>
          </w:p>
        </w:tc>
        <w:tc>
          <w:tcPr>
            <w:tcW w:w="7960" w:type="dxa"/>
          </w:tcPr>
          <w:p w:rsidR="00140BAA" w:rsidRPr="000F7047" w:rsidRDefault="00140BAA" w:rsidP="000F7047">
            <w:pPr>
              <w:spacing w:after="0" w:line="240" w:lineRule="auto"/>
              <w:jc w:val="center"/>
              <w:rPr>
                <w:sz w:val="24"/>
                <w:szCs w:val="24"/>
              </w:rPr>
            </w:pPr>
          </w:p>
        </w:tc>
      </w:tr>
    </w:tbl>
    <w:p w:rsidR="00140BAA" w:rsidRPr="007B49A6" w:rsidRDefault="00140BAA" w:rsidP="00AA4762">
      <w:pPr>
        <w:spacing w:after="0"/>
        <w:jc w:val="center"/>
        <w:rPr>
          <w:sz w:val="24"/>
          <w:szCs w:val="24"/>
        </w:rPr>
      </w:pPr>
    </w:p>
    <w:p w:rsidR="00140BAA" w:rsidRPr="007B49A6" w:rsidRDefault="00140BAA" w:rsidP="00AA4762">
      <w:pPr>
        <w:spacing w:after="0"/>
        <w:jc w:val="center"/>
        <w:rPr>
          <w:sz w:val="24"/>
          <w:szCs w:val="24"/>
        </w:rPr>
      </w:pPr>
    </w:p>
    <w:p w:rsidR="00140BAA" w:rsidRPr="007B49A6" w:rsidRDefault="00140BAA" w:rsidP="00AA4762">
      <w:pPr>
        <w:spacing w:after="0"/>
        <w:jc w:val="center"/>
        <w:rPr>
          <w:sz w:val="24"/>
          <w:szCs w:val="24"/>
        </w:rPr>
      </w:pPr>
    </w:p>
    <w:p w:rsidR="00140BAA" w:rsidRPr="000E2C59" w:rsidRDefault="00140BAA" w:rsidP="00AA4762">
      <w:pPr>
        <w:spacing w:after="0"/>
        <w:jc w:val="center"/>
        <w:rPr>
          <w:rFonts w:ascii="Times New Roman" w:hAnsi="Times New Roman" w:cs="Times New Roman"/>
          <w:sz w:val="32"/>
          <w:szCs w:val="32"/>
        </w:rPr>
      </w:pPr>
    </w:p>
    <w:p w:rsidR="00140BAA" w:rsidRPr="000E2C59" w:rsidRDefault="00140BAA" w:rsidP="00CD36F2">
      <w:pPr>
        <w:spacing w:after="0"/>
        <w:jc w:val="center"/>
        <w:rPr>
          <w:rFonts w:ascii="Times New Roman" w:hAnsi="Times New Roman" w:cs="Times New Roman"/>
          <w:b/>
          <w:bCs/>
          <w:sz w:val="32"/>
          <w:szCs w:val="32"/>
        </w:rPr>
      </w:pPr>
      <w:r w:rsidRPr="000E2C59">
        <w:rPr>
          <w:rFonts w:ascii="Times New Roman" w:hAnsi="Times New Roman" w:cs="Times New Roman"/>
          <w:b/>
          <w:bCs/>
          <w:sz w:val="32"/>
          <w:szCs w:val="32"/>
        </w:rPr>
        <w:t>Форма</w:t>
      </w:r>
    </w:p>
    <w:p w:rsidR="000E2C59" w:rsidRPr="000E2C59" w:rsidRDefault="000E2C59" w:rsidP="000E2C59">
      <w:pPr>
        <w:spacing w:after="0" w:line="240" w:lineRule="auto"/>
        <w:jc w:val="center"/>
        <w:rPr>
          <w:rFonts w:ascii="Times New Roman" w:eastAsia="Times New Roman" w:hAnsi="Times New Roman" w:cs="Times New Roman"/>
          <w:b/>
          <w:bCs/>
          <w:color w:val="000000"/>
          <w:sz w:val="32"/>
          <w:szCs w:val="32"/>
        </w:rPr>
      </w:pPr>
      <w:r w:rsidRPr="000E2C59">
        <w:rPr>
          <w:rFonts w:ascii="Times New Roman" w:eastAsia="Times New Roman" w:hAnsi="Times New Roman" w:cs="Times New Roman"/>
          <w:b/>
          <w:bCs/>
          <w:color w:val="000000"/>
          <w:sz w:val="32"/>
          <w:szCs w:val="32"/>
          <w:lang w:val="kk-KZ"/>
        </w:rPr>
        <w:t>Отчет о реализации</w:t>
      </w:r>
      <w:r w:rsidRPr="000E2C59">
        <w:rPr>
          <w:rFonts w:ascii="Times New Roman" w:eastAsia="Times New Roman" w:hAnsi="Times New Roman" w:cs="Times New Roman"/>
          <w:color w:val="000000"/>
          <w:sz w:val="32"/>
          <w:szCs w:val="32"/>
        </w:rPr>
        <w:br/>
      </w:r>
      <w:r w:rsidRPr="000E2C59">
        <w:rPr>
          <w:rFonts w:ascii="Times New Roman" w:eastAsia="Times New Roman" w:hAnsi="Times New Roman" w:cs="Times New Roman"/>
          <w:b/>
          <w:bCs/>
          <w:color w:val="000000"/>
          <w:sz w:val="32"/>
          <w:szCs w:val="32"/>
        </w:rPr>
        <w:t>(</w:t>
      </w:r>
      <w:r w:rsidRPr="000E2C59">
        <w:rPr>
          <w:rFonts w:ascii="Times New Roman" w:eastAsia="Times New Roman" w:hAnsi="Times New Roman" w:cs="Times New Roman"/>
          <w:b/>
          <w:bCs/>
          <w:sz w:val="32"/>
          <w:szCs w:val="32"/>
        </w:rPr>
        <w:t>государственной, правительственной программы, программы развития территории)</w:t>
      </w:r>
    </w:p>
    <w:p w:rsidR="000E2C59" w:rsidRPr="000E2C59" w:rsidRDefault="000E2C59" w:rsidP="000E2C59">
      <w:pPr>
        <w:spacing w:after="0" w:line="240" w:lineRule="auto"/>
        <w:jc w:val="both"/>
        <w:rPr>
          <w:rFonts w:ascii="Times New Roman" w:eastAsia="Times New Roman" w:hAnsi="Times New Roman" w:cs="Times New Roman"/>
          <w:color w:val="000000"/>
          <w:sz w:val="32"/>
          <w:szCs w:val="32"/>
        </w:rPr>
      </w:pPr>
    </w:p>
    <w:p w:rsidR="00675A2B" w:rsidRPr="000E2C59" w:rsidRDefault="00675A2B" w:rsidP="00675A2B">
      <w:pPr>
        <w:spacing w:after="0" w:line="240" w:lineRule="auto"/>
        <w:rPr>
          <w:rFonts w:ascii="Times New Roman" w:eastAsia="Times New Roman" w:hAnsi="Times New Roman" w:cs="Times New Roman"/>
          <w:color w:val="000000"/>
          <w:sz w:val="32"/>
          <w:szCs w:val="32"/>
        </w:rPr>
      </w:pPr>
      <w:proofErr w:type="gramStart"/>
      <w:r w:rsidRPr="000E2C59">
        <w:rPr>
          <w:rFonts w:ascii="Times New Roman" w:eastAsia="Times New Roman" w:hAnsi="Times New Roman" w:cs="Times New Roman"/>
          <w:color w:val="000000"/>
          <w:sz w:val="32"/>
          <w:szCs w:val="32"/>
        </w:rPr>
        <w:t>Утвержден</w:t>
      </w:r>
      <w:r w:rsidR="00A43E12">
        <w:rPr>
          <w:rFonts w:ascii="Times New Roman" w:eastAsia="Times New Roman" w:hAnsi="Times New Roman" w:cs="Times New Roman"/>
          <w:color w:val="000000"/>
          <w:sz w:val="32"/>
          <w:szCs w:val="32"/>
        </w:rPr>
        <w:t>а</w:t>
      </w:r>
      <w:proofErr w:type="gramEnd"/>
      <w:r w:rsidRPr="000E2C59">
        <w:rPr>
          <w:rFonts w:ascii="Times New Roman" w:eastAsia="Times New Roman" w:hAnsi="Times New Roman" w:cs="Times New Roman"/>
          <w:color w:val="000000"/>
          <w:sz w:val="32"/>
          <w:szCs w:val="32"/>
        </w:rPr>
        <w:t xml:space="preserve"> </w:t>
      </w:r>
      <w:r w:rsidR="00647900">
        <w:rPr>
          <w:rFonts w:ascii="Times New Roman" w:eastAsia="Times New Roman" w:hAnsi="Times New Roman" w:cs="Times New Roman"/>
          <w:color w:val="000000"/>
          <w:sz w:val="32"/>
          <w:szCs w:val="32"/>
        </w:rPr>
        <w:t>Решением Щербактинского районного  маслихата № 245/67 от 23 декабря 2015 года.</w:t>
      </w:r>
    </w:p>
    <w:p w:rsidR="000E2C59" w:rsidRDefault="000E2C59" w:rsidP="000E2C59">
      <w:pPr>
        <w:spacing w:after="0" w:line="240" w:lineRule="auto"/>
        <w:rPr>
          <w:rFonts w:ascii="Times New Roman" w:eastAsia="Times New Roman" w:hAnsi="Times New Roman" w:cs="Times New Roman"/>
          <w:color w:val="000000"/>
          <w:sz w:val="32"/>
          <w:szCs w:val="32"/>
        </w:rPr>
      </w:pPr>
      <w:r w:rsidRPr="000E2C59">
        <w:rPr>
          <w:rFonts w:ascii="Times New Roman" w:eastAsia="Times New Roman" w:hAnsi="Times New Roman" w:cs="Times New Roman"/>
          <w:color w:val="000000"/>
          <w:sz w:val="32"/>
          <w:szCs w:val="32"/>
        </w:rPr>
        <w:t>Отчетный период 201</w:t>
      </w:r>
      <w:r w:rsidR="003B1FF4">
        <w:rPr>
          <w:rFonts w:ascii="Times New Roman" w:eastAsia="Times New Roman" w:hAnsi="Times New Roman" w:cs="Times New Roman"/>
          <w:color w:val="000000"/>
          <w:sz w:val="32"/>
          <w:szCs w:val="32"/>
        </w:rPr>
        <w:t>7</w:t>
      </w:r>
      <w:r w:rsidRPr="000E2C59">
        <w:rPr>
          <w:rFonts w:ascii="Times New Roman" w:eastAsia="Times New Roman" w:hAnsi="Times New Roman" w:cs="Times New Roman"/>
          <w:color w:val="000000"/>
          <w:sz w:val="32"/>
          <w:szCs w:val="32"/>
        </w:rPr>
        <w:t xml:space="preserve"> год</w:t>
      </w:r>
    </w:p>
    <w:p w:rsidR="000E2C59" w:rsidRDefault="000E2C59" w:rsidP="000E2C59">
      <w:pPr>
        <w:spacing w:after="0" w:line="240" w:lineRule="auto"/>
        <w:rPr>
          <w:rFonts w:ascii="Times New Roman" w:eastAsia="Times New Roman" w:hAnsi="Times New Roman" w:cs="Times New Roman"/>
          <w:color w:val="000000"/>
          <w:sz w:val="32"/>
          <w:szCs w:val="32"/>
        </w:rPr>
      </w:pPr>
      <w:r w:rsidRPr="000E2C59">
        <w:rPr>
          <w:rFonts w:ascii="Times New Roman" w:eastAsia="Times New Roman" w:hAnsi="Times New Roman" w:cs="Times New Roman"/>
          <w:color w:val="000000"/>
          <w:sz w:val="32"/>
          <w:szCs w:val="32"/>
        </w:rPr>
        <w:t xml:space="preserve">Государственный орган </w:t>
      </w:r>
      <w:r>
        <w:rPr>
          <w:rFonts w:ascii="Times New Roman" w:eastAsia="Times New Roman" w:hAnsi="Times New Roman" w:cs="Times New Roman"/>
          <w:color w:val="000000"/>
          <w:sz w:val="32"/>
          <w:szCs w:val="32"/>
        </w:rPr>
        <w:t>ГУ «Отдел экономики и бюджетного планирования Щербактинского района»</w:t>
      </w:r>
    </w:p>
    <w:p w:rsidR="00490302" w:rsidRDefault="00490302" w:rsidP="000E2C59">
      <w:pPr>
        <w:spacing w:after="0" w:line="240" w:lineRule="auto"/>
        <w:rPr>
          <w:rFonts w:ascii="Times New Roman" w:eastAsia="Times New Roman" w:hAnsi="Times New Roman" w:cs="Times New Roman"/>
          <w:color w:val="000000"/>
          <w:sz w:val="32"/>
          <w:szCs w:val="32"/>
        </w:rPr>
      </w:pPr>
    </w:p>
    <w:p w:rsidR="00490302" w:rsidRDefault="00490302" w:rsidP="000E2C59">
      <w:pPr>
        <w:spacing w:after="0" w:line="240" w:lineRule="auto"/>
        <w:rPr>
          <w:rFonts w:ascii="Times New Roman" w:eastAsia="Times New Roman" w:hAnsi="Times New Roman" w:cs="Times New Roman"/>
          <w:color w:val="000000"/>
          <w:sz w:val="32"/>
          <w:szCs w:val="32"/>
        </w:rPr>
      </w:pPr>
    </w:p>
    <w:p w:rsidR="000E2C59" w:rsidRPr="000E2C59" w:rsidRDefault="000E2C59" w:rsidP="000E2C59">
      <w:pPr>
        <w:spacing w:after="0" w:line="240" w:lineRule="auto"/>
        <w:rPr>
          <w:rFonts w:ascii="Times New Roman" w:eastAsia="Times New Roman" w:hAnsi="Times New Roman" w:cs="Times New Roman"/>
          <w:color w:val="000000"/>
          <w:sz w:val="32"/>
          <w:szCs w:val="32"/>
        </w:rPr>
      </w:pPr>
      <w:r w:rsidRPr="000E2C59">
        <w:rPr>
          <w:rFonts w:ascii="Times New Roman" w:eastAsia="Times New Roman" w:hAnsi="Times New Roman" w:cs="Times New Roman"/>
          <w:color w:val="000000"/>
          <w:sz w:val="32"/>
          <w:szCs w:val="32"/>
        </w:rPr>
        <w:t xml:space="preserve">Стратегическое направление Стратегического плана развития </w:t>
      </w:r>
      <w:r w:rsidRPr="000E2C59">
        <w:rPr>
          <w:rFonts w:ascii="Times New Roman" w:eastAsia="Times New Roman" w:hAnsi="Times New Roman" w:cs="Times New Roman"/>
          <w:color w:val="000000"/>
          <w:sz w:val="32"/>
          <w:szCs w:val="32"/>
        </w:rPr>
        <w:br/>
        <w:t>Республики Казахстан до 20</w:t>
      </w:r>
      <w:r>
        <w:rPr>
          <w:rFonts w:ascii="Times New Roman" w:eastAsia="Times New Roman" w:hAnsi="Times New Roman" w:cs="Times New Roman"/>
          <w:color w:val="000000"/>
          <w:sz w:val="32"/>
          <w:szCs w:val="32"/>
        </w:rPr>
        <w:t>20</w:t>
      </w:r>
      <w:r w:rsidRPr="000E2C59">
        <w:rPr>
          <w:rFonts w:ascii="Times New Roman" w:eastAsia="Times New Roman" w:hAnsi="Times New Roman" w:cs="Times New Roman"/>
          <w:color w:val="000000"/>
          <w:sz w:val="32"/>
          <w:szCs w:val="32"/>
        </w:rPr>
        <w:t xml:space="preserve"> года (для государственных программ)</w:t>
      </w:r>
    </w:p>
    <w:p w:rsidR="00140BAA" w:rsidRPr="007B49A6" w:rsidRDefault="00140BAA" w:rsidP="00FC6847">
      <w:pPr>
        <w:spacing w:after="0" w:line="240" w:lineRule="auto"/>
        <w:rPr>
          <w:rFonts w:ascii="Times New Roman" w:hAnsi="Times New Roman" w:cs="Times New Roman"/>
          <w:sz w:val="24"/>
          <w:szCs w:val="24"/>
        </w:rPr>
      </w:pPr>
    </w:p>
    <w:p w:rsidR="00140BAA" w:rsidRDefault="00140BAA" w:rsidP="00FC6847">
      <w:pPr>
        <w:spacing w:after="0" w:line="240" w:lineRule="auto"/>
        <w:rPr>
          <w:rFonts w:ascii="Times New Roman" w:hAnsi="Times New Roman" w:cs="Times New Roman"/>
          <w:sz w:val="24"/>
          <w:szCs w:val="24"/>
        </w:rPr>
      </w:pPr>
    </w:p>
    <w:p w:rsidR="000E2C59" w:rsidRDefault="000E2C59" w:rsidP="00FC6847">
      <w:pPr>
        <w:spacing w:after="0" w:line="240" w:lineRule="auto"/>
        <w:rPr>
          <w:rFonts w:ascii="Times New Roman" w:hAnsi="Times New Roman" w:cs="Times New Roman"/>
          <w:sz w:val="24"/>
          <w:szCs w:val="24"/>
        </w:rPr>
      </w:pPr>
    </w:p>
    <w:p w:rsidR="00675A2B" w:rsidRDefault="00675A2B" w:rsidP="00FC6847">
      <w:pPr>
        <w:spacing w:after="0" w:line="240" w:lineRule="auto"/>
        <w:rPr>
          <w:rFonts w:ascii="Times New Roman" w:hAnsi="Times New Roman" w:cs="Times New Roman"/>
          <w:sz w:val="24"/>
          <w:szCs w:val="24"/>
        </w:rPr>
      </w:pPr>
    </w:p>
    <w:p w:rsidR="00675A2B" w:rsidRPr="007B49A6" w:rsidRDefault="00675A2B" w:rsidP="00FC6847">
      <w:pPr>
        <w:spacing w:after="0" w:line="240" w:lineRule="auto"/>
        <w:rPr>
          <w:rFonts w:ascii="Times New Roman" w:hAnsi="Times New Roman" w:cs="Times New Roman"/>
          <w:sz w:val="24"/>
          <w:szCs w:val="24"/>
        </w:rPr>
      </w:pPr>
    </w:p>
    <w:p w:rsidR="00140BAA" w:rsidRDefault="00140BAA" w:rsidP="00FC6847">
      <w:pPr>
        <w:spacing w:after="0" w:line="240" w:lineRule="auto"/>
        <w:rPr>
          <w:rFonts w:ascii="Times New Roman" w:hAnsi="Times New Roman" w:cs="Times New Roman"/>
          <w:sz w:val="24"/>
          <w:szCs w:val="24"/>
        </w:rPr>
      </w:pPr>
    </w:p>
    <w:p w:rsidR="00442A26" w:rsidRPr="007B49A6" w:rsidRDefault="00442A26" w:rsidP="00FC6847">
      <w:pPr>
        <w:spacing w:after="0" w:line="240" w:lineRule="auto"/>
        <w:rPr>
          <w:rFonts w:ascii="Times New Roman" w:hAnsi="Times New Roman" w:cs="Times New Roman"/>
          <w:sz w:val="24"/>
          <w:szCs w:val="24"/>
        </w:rPr>
      </w:pPr>
    </w:p>
    <w:p w:rsidR="00140BAA" w:rsidRDefault="00140BAA" w:rsidP="00FC6847">
      <w:pPr>
        <w:spacing w:after="0" w:line="240" w:lineRule="auto"/>
        <w:rPr>
          <w:rFonts w:ascii="Times New Roman" w:hAnsi="Times New Roman" w:cs="Times New Roman"/>
          <w:sz w:val="24"/>
          <w:szCs w:val="24"/>
        </w:rPr>
      </w:pPr>
    </w:p>
    <w:p w:rsidR="00140BAA" w:rsidRPr="007B49A6" w:rsidRDefault="00490302" w:rsidP="00FC6847">
      <w:pPr>
        <w:spacing w:after="0" w:line="240" w:lineRule="auto"/>
        <w:rPr>
          <w:rFonts w:ascii="Times New Roman" w:hAnsi="Times New Roman" w:cs="Times New Roman"/>
          <w:sz w:val="24"/>
          <w:szCs w:val="24"/>
        </w:rPr>
      </w:pPr>
      <w:r w:rsidRPr="00490302">
        <w:rPr>
          <w:rFonts w:ascii="Times New Roman" w:eastAsia="Times New Roman" w:hAnsi="Times New Roman"/>
          <w:b/>
          <w:bCs/>
          <w:color w:val="000000"/>
          <w:sz w:val="28"/>
          <w:szCs w:val="28"/>
        </w:rPr>
        <w:t>1. Информация о ходе реализации программы</w:t>
      </w:r>
    </w:p>
    <w:tbl>
      <w:tblPr>
        <w:tblW w:w="16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39"/>
        <w:gridCol w:w="21"/>
        <w:gridCol w:w="204"/>
        <w:gridCol w:w="856"/>
        <w:gridCol w:w="43"/>
        <w:gridCol w:w="1249"/>
        <w:gridCol w:w="10"/>
        <w:gridCol w:w="26"/>
        <w:gridCol w:w="7"/>
        <w:gridCol w:w="24"/>
        <w:gridCol w:w="79"/>
        <w:gridCol w:w="1680"/>
        <w:gridCol w:w="102"/>
        <w:gridCol w:w="10"/>
        <w:gridCol w:w="33"/>
        <w:gridCol w:w="25"/>
        <w:gridCol w:w="12"/>
        <w:gridCol w:w="1097"/>
        <w:gridCol w:w="25"/>
        <w:gridCol w:w="22"/>
        <w:gridCol w:w="954"/>
        <w:gridCol w:w="69"/>
        <w:gridCol w:w="16"/>
        <w:gridCol w:w="24"/>
        <w:gridCol w:w="28"/>
        <w:gridCol w:w="1135"/>
        <w:gridCol w:w="79"/>
        <w:gridCol w:w="920"/>
        <w:gridCol w:w="79"/>
        <w:gridCol w:w="57"/>
        <w:gridCol w:w="12"/>
        <w:gridCol w:w="11"/>
        <w:gridCol w:w="20"/>
        <w:gridCol w:w="1375"/>
        <w:gridCol w:w="45"/>
        <w:gridCol w:w="24"/>
        <w:gridCol w:w="3644"/>
        <w:gridCol w:w="45"/>
      </w:tblGrid>
      <w:tr w:rsidR="00FC1D87" w:rsidRPr="000F7047" w:rsidTr="001911D2">
        <w:trPr>
          <w:gridAfter w:val="1"/>
          <w:wAfter w:w="45" w:type="dxa"/>
        </w:trPr>
        <w:tc>
          <w:tcPr>
            <w:tcW w:w="2364" w:type="dxa"/>
            <w:gridSpan w:val="3"/>
            <w:vMerge w:val="restart"/>
          </w:tcPr>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lastRenderedPageBreak/>
              <w:t>Наименование</w:t>
            </w:r>
          </w:p>
        </w:tc>
        <w:tc>
          <w:tcPr>
            <w:tcW w:w="856" w:type="dxa"/>
            <w:vMerge w:val="restart"/>
          </w:tcPr>
          <w:p w:rsidR="00FC1D87" w:rsidRPr="000F7047" w:rsidRDefault="00FC1D87" w:rsidP="000F7047">
            <w:pPr>
              <w:spacing w:after="0" w:line="240" w:lineRule="auto"/>
              <w:rPr>
                <w:rFonts w:ascii="Times New Roman" w:hAnsi="Times New Roman" w:cs="Times New Roman"/>
                <w:b/>
                <w:bCs/>
                <w:sz w:val="24"/>
                <w:szCs w:val="24"/>
              </w:rPr>
            </w:pPr>
            <w:proofErr w:type="gramStart"/>
            <w:r w:rsidRPr="000F7047">
              <w:rPr>
                <w:rFonts w:ascii="Times New Roman" w:hAnsi="Times New Roman" w:cs="Times New Roman"/>
                <w:b/>
                <w:bCs/>
                <w:sz w:val="24"/>
                <w:szCs w:val="24"/>
              </w:rPr>
              <w:t>Ед</w:t>
            </w:r>
            <w:proofErr w:type="gramEnd"/>
            <w:r w:rsidRPr="000F7047">
              <w:rPr>
                <w:rFonts w:ascii="Times New Roman" w:hAnsi="Times New Roman" w:cs="Times New Roman"/>
                <w:b/>
                <w:bCs/>
                <w:sz w:val="24"/>
                <w:szCs w:val="24"/>
              </w:rPr>
              <w:t>, изм</w:t>
            </w:r>
          </w:p>
        </w:tc>
        <w:tc>
          <w:tcPr>
            <w:tcW w:w="1328" w:type="dxa"/>
            <w:gridSpan w:val="4"/>
            <w:vMerge w:val="restart"/>
          </w:tcPr>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Источник информации</w:t>
            </w:r>
          </w:p>
        </w:tc>
        <w:tc>
          <w:tcPr>
            <w:tcW w:w="1790" w:type="dxa"/>
            <w:gridSpan w:val="4"/>
            <w:vMerge w:val="restart"/>
          </w:tcPr>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Ответственные исполнители</w:t>
            </w:r>
          </w:p>
        </w:tc>
        <w:tc>
          <w:tcPr>
            <w:tcW w:w="3552" w:type="dxa"/>
            <w:gridSpan w:val="14"/>
            <w:tcBorders>
              <w:right w:val="single" w:sz="4" w:space="0" w:color="auto"/>
            </w:tcBorders>
          </w:tcPr>
          <w:p w:rsidR="00FC1D87" w:rsidRPr="000F7047" w:rsidRDefault="00FC1D87" w:rsidP="000F70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Общее исполнение</w:t>
            </w:r>
          </w:p>
        </w:tc>
        <w:tc>
          <w:tcPr>
            <w:tcW w:w="1147" w:type="dxa"/>
            <w:gridSpan w:val="5"/>
            <w:tcBorders>
              <w:top w:val="single" w:sz="4" w:space="0" w:color="auto"/>
              <w:left w:val="single" w:sz="4" w:space="0" w:color="auto"/>
              <w:bottom w:val="single" w:sz="4" w:space="0" w:color="auto"/>
              <w:right w:val="single" w:sz="4" w:space="0" w:color="auto"/>
            </w:tcBorders>
          </w:tcPr>
          <w:p w:rsidR="00FC1D87" w:rsidRPr="000F7047" w:rsidRDefault="00FC1D87" w:rsidP="000F7047">
            <w:pPr>
              <w:spacing w:after="0" w:line="240" w:lineRule="auto"/>
              <w:rPr>
                <w:rFonts w:ascii="Times New Roman" w:hAnsi="Times New Roman" w:cs="Times New Roman"/>
                <w:b/>
                <w:bCs/>
                <w:sz w:val="24"/>
                <w:szCs w:val="24"/>
              </w:rPr>
            </w:pPr>
          </w:p>
        </w:tc>
        <w:tc>
          <w:tcPr>
            <w:tcW w:w="1406" w:type="dxa"/>
            <w:gridSpan w:val="3"/>
            <w:tcBorders>
              <w:left w:val="single" w:sz="4" w:space="0" w:color="auto"/>
            </w:tcBorders>
          </w:tcPr>
          <w:p w:rsidR="00FC1D87" w:rsidRPr="000F7047" w:rsidRDefault="00FC1D87" w:rsidP="000F7047">
            <w:pPr>
              <w:spacing w:after="0" w:line="240" w:lineRule="auto"/>
              <w:rPr>
                <w:rFonts w:ascii="Times New Roman" w:hAnsi="Times New Roman" w:cs="Times New Roman"/>
                <w:b/>
                <w:bCs/>
                <w:sz w:val="24"/>
                <w:szCs w:val="24"/>
              </w:rPr>
            </w:pPr>
          </w:p>
        </w:tc>
        <w:tc>
          <w:tcPr>
            <w:tcW w:w="3713" w:type="dxa"/>
            <w:gridSpan w:val="3"/>
            <w:vMerge w:val="restart"/>
          </w:tcPr>
          <w:p w:rsidR="00FC1D87" w:rsidRDefault="00FC1D87" w:rsidP="000F7047">
            <w:pPr>
              <w:spacing w:after="0" w:line="240" w:lineRule="auto"/>
              <w:rPr>
                <w:rFonts w:ascii="Times New Roman" w:hAnsi="Times New Roman" w:cs="Times New Roman"/>
                <w:b/>
                <w:bCs/>
                <w:sz w:val="24"/>
                <w:szCs w:val="24"/>
              </w:rPr>
            </w:pPr>
          </w:p>
          <w:p w:rsidR="00FC1D87" w:rsidRDefault="00FC1D87" w:rsidP="000F7047">
            <w:pPr>
              <w:spacing w:after="0" w:line="240" w:lineRule="auto"/>
              <w:rPr>
                <w:rFonts w:ascii="Times New Roman" w:hAnsi="Times New Roman" w:cs="Times New Roman"/>
                <w:b/>
                <w:bCs/>
                <w:sz w:val="24"/>
                <w:szCs w:val="24"/>
              </w:rPr>
            </w:pPr>
          </w:p>
          <w:p w:rsidR="00FC1D87" w:rsidRDefault="00FC1D87" w:rsidP="000F7047">
            <w:pPr>
              <w:spacing w:after="0" w:line="240" w:lineRule="auto"/>
              <w:rPr>
                <w:rFonts w:ascii="Times New Roman" w:hAnsi="Times New Roman" w:cs="Times New Roman"/>
                <w:b/>
                <w:bCs/>
                <w:sz w:val="24"/>
                <w:szCs w:val="24"/>
              </w:rPr>
            </w:pPr>
          </w:p>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Информация об исполнении</w:t>
            </w:r>
          </w:p>
        </w:tc>
      </w:tr>
      <w:tr w:rsidR="00FC1D87" w:rsidRPr="000F7047" w:rsidTr="001911D2">
        <w:trPr>
          <w:gridAfter w:val="1"/>
          <w:wAfter w:w="45" w:type="dxa"/>
        </w:trPr>
        <w:tc>
          <w:tcPr>
            <w:tcW w:w="2364" w:type="dxa"/>
            <w:gridSpan w:val="3"/>
            <w:vMerge/>
          </w:tcPr>
          <w:p w:rsidR="00FC1D87" w:rsidRPr="000F7047" w:rsidRDefault="00FC1D87" w:rsidP="000F7047">
            <w:pPr>
              <w:spacing w:after="0" w:line="240" w:lineRule="auto"/>
              <w:rPr>
                <w:rFonts w:ascii="Times New Roman" w:hAnsi="Times New Roman" w:cs="Times New Roman"/>
                <w:b/>
                <w:bCs/>
                <w:sz w:val="24"/>
                <w:szCs w:val="24"/>
              </w:rPr>
            </w:pPr>
          </w:p>
        </w:tc>
        <w:tc>
          <w:tcPr>
            <w:tcW w:w="856" w:type="dxa"/>
            <w:vMerge/>
          </w:tcPr>
          <w:p w:rsidR="00FC1D87" w:rsidRPr="000F7047" w:rsidRDefault="00FC1D87" w:rsidP="000F7047">
            <w:pPr>
              <w:spacing w:after="0" w:line="240" w:lineRule="auto"/>
              <w:rPr>
                <w:rFonts w:ascii="Times New Roman" w:hAnsi="Times New Roman" w:cs="Times New Roman"/>
                <w:b/>
                <w:bCs/>
                <w:sz w:val="24"/>
                <w:szCs w:val="24"/>
              </w:rPr>
            </w:pPr>
          </w:p>
        </w:tc>
        <w:tc>
          <w:tcPr>
            <w:tcW w:w="1328" w:type="dxa"/>
            <w:gridSpan w:val="4"/>
            <w:vMerge/>
          </w:tcPr>
          <w:p w:rsidR="00FC1D87" w:rsidRPr="000F7047" w:rsidRDefault="00FC1D87" w:rsidP="000F7047">
            <w:pPr>
              <w:spacing w:after="0" w:line="240" w:lineRule="auto"/>
              <w:rPr>
                <w:rFonts w:ascii="Times New Roman" w:hAnsi="Times New Roman" w:cs="Times New Roman"/>
                <w:b/>
                <w:bCs/>
                <w:sz w:val="24"/>
                <w:szCs w:val="24"/>
              </w:rPr>
            </w:pPr>
          </w:p>
        </w:tc>
        <w:tc>
          <w:tcPr>
            <w:tcW w:w="1790" w:type="dxa"/>
            <w:gridSpan w:val="4"/>
            <w:vMerge/>
          </w:tcPr>
          <w:p w:rsidR="00FC1D87" w:rsidRPr="000F7047" w:rsidRDefault="00FC1D87" w:rsidP="000F7047">
            <w:pPr>
              <w:spacing w:after="0" w:line="240" w:lineRule="auto"/>
              <w:rPr>
                <w:rFonts w:ascii="Times New Roman" w:hAnsi="Times New Roman" w:cs="Times New Roman"/>
                <w:b/>
                <w:bCs/>
                <w:sz w:val="24"/>
                <w:szCs w:val="24"/>
              </w:rPr>
            </w:pPr>
          </w:p>
        </w:tc>
        <w:tc>
          <w:tcPr>
            <w:tcW w:w="1279" w:type="dxa"/>
            <w:gridSpan w:val="6"/>
          </w:tcPr>
          <w:p w:rsidR="00FC1D87" w:rsidRDefault="00FC1D87" w:rsidP="002A59E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базовое значение             </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исходно-</w:t>
            </w:r>
          </w:p>
          <w:p w:rsidR="00FC1D87" w:rsidRPr="000F7047" w:rsidRDefault="00FC1D87" w:rsidP="002A59E1">
            <w:pPr>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ное)</w:t>
            </w:r>
            <w:proofErr w:type="gramEnd"/>
          </w:p>
        </w:tc>
        <w:tc>
          <w:tcPr>
            <w:tcW w:w="1138" w:type="dxa"/>
            <w:gridSpan w:val="7"/>
          </w:tcPr>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План</w:t>
            </w:r>
          </w:p>
          <w:p w:rsidR="00FC1D87" w:rsidRPr="000F7047" w:rsidRDefault="00FC1D87" w:rsidP="003B1FF4">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201</w:t>
            </w:r>
            <w:r w:rsidR="003B1FF4">
              <w:rPr>
                <w:rFonts w:ascii="Times New Roman" w:hAnsi="Times New Roman" w:cs="Times New Roman"/>
                <w:b/>
                <w:bCs/>
                <w:sz w:val="24"/>
                <w:szCs w:val="24"/>
              </w:rPr>
              <w:t>7</w:t>
            </w:r>
            <w:r w:rsidRPr="000F7047">
              <w:rPr>
                <w:rFonts w:ascii="Times New Roman" w:hAnsi="Times New Roman" w:cs="Times New Roman"/>
                <w:b/>
                <w:bCs/>
                <w:sz w:val="24"/>
                <w:szCs w:val="24"/>
              </w:rPr>
              <w:t xml:space="preserve"> год</w:t>
            </w:r>
          </w:p>
        </w:tc>
        <w:tc>
          <w:tcPr>
            <w:tcW w:w="1135" w:type="dxa"/>
            <w:tcBorders>
              <w:right w:val="single" w:sz="4" w:space="0" w:color="auto"/>
            </w:tcBorders>
          </w:tcPr>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 xml:space="preserve">Факт </w:t>
            </w:r>
          </w:p>
          <w:p w:rsidR="00FC1D87" w:rsidRPr="000F7047" w:rsidRDefault="00FC1D87" w:rsidP="003B1FF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201</w:t>
            </w:r>
            <w:r w:rsidR="003B1FF4">
              <w:rPr>
                <w:rFonts w:ascii="Times New Roman" w:hAnsi="Times New Roman" w:cs="Times New Roman"/>
                <w:b/>
                <w:bCs/>
                <w:sz w:val="24"/>
                <w:szCs w:val="24"/>
              </w:rPr>
              <w:t>7</w:t>
            </w:r>
            <w:r w:rsidRPr="000F7047">
              <w:rPr>
                <w:rFonts w:ascii="Times New Roman" w:hAnsi="Times New Roman" w:cs="Times New Roman"/>
                <w:b/>
                <w:bCs/>
                <w:sz w:val="24"/>
                <w:szCs w:val="24"/>
              </w:rPr>
              <w:t xml:space="preserve"> год</w:t>
            </w:r>
          </w:p>
        </w:tc>
        <w:tc>
          <w:tcPr>
            <w:tcW w:w="1178" w:type="dxa"/>
            <w:gridSpan w:val="7"/>
            <w:tcBorders>
              <w:top w:val="single" w:sz="4" w:space="0" w:color="auto"/>
              <w:left w:val="single" w:sz="4" w:space="0" w:color="auto"/>
              <w:bottom w:val="single" w:sz="4" w:space="0" w:color="auto"/>
              <w:right w:val="single" w:sz="4" w:space="0" w:color="auto"/>
            </w:tcBorders>
          </w:tcPr>
          <w:p w:rsidR="00FC1D87" w:rsidRPr="000F7047" w:rsidRDefault="00FC1D87"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Источник финансирования</w:t>
            </w:r>
          </w:p>
        </w:tc>
        <w:tc>
          <w:tcPr>
            <w:tcW w:w="1375" w:type="dxa"/>
            <w:tcBorders>
              <w:left w:val="single" w:sz="4" w:space="0" w:color="auto"/>
            </w:tcBorders>
          </w:tcPr>
          <w:p w:rsidR="00FC1D87" w:rsidRPr="000F7047" w:rsidRDefault="00FC1D87" w:rsidP="00905854">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 xml:space="preserve">Код </w:t>
            </w:r>
            <w:proofErr w:type="gramStart"/>
            <w:r w:rsidRPr="000F7047">
              <w:rPr>
                <w:rFonts w:ascii="Times New Roman" w:hAnsi="Times New Roman" w:cs="Times New Roman"/>
                <w:b/>
                <w:bCs/>
                <w:sz w:val="24"/>
                <w:szCs w:val="24"/>
              </w:rPr>
              <w:t>бюджетной</w:t>
            </w:r>
            <w:proofErr w:type="gramEnd"/>
            <w:r w:rsidRPr="000F7047">
              <w:rPr>
                <w:rFonts w:ascii="Times New Roman" w:hAnsi="Times New Roman" w:cs="Times New Roman"/>
                <w:b/>
                <w:bCs/>
                <w:sz w:val="24"/>
                <w:szCs w:val="24"/>
              </w:rPr>
              <w:t xml:space="preserve"> программ</w:t>
            </w:r>
          </w:p>
        </w:tc>
        <w:tc>
          <w:tcPr>
            <w:tcW w:w="3713" w:type="dxa"/>
            <w:gridSpan w:val="3"/>
            <w:vMerge/>
          </w:tcPr>
          <w:p w:rsidR="00FC1D87" w:rsidRPr="000F7047" w:rsidRDefault="00FC1D87" w:rsidP="000F7047">
            <w:pPr>
              <w:spacing w:after="0" w:line="240" w:lineRule="auto"/>
              <w:rPr>
                <w:rFonts w:ascii="Times New Roman" w:hAnsi="Times New Roman" w:cs="Times New Roman"/>
                <w:b/>
                <w:bCs/>
                <w:sz w:val="24"/>
                <w:szCs w:val="24"/>
              </w:rPr>
            </w:pPr>
          </w:p>
        </w:tc>
      </w:tr>
      <w:tr w:rsidR="00FA08D6" w:rsidRPr="000F7047" w:rsidTr="001911D2">
        <w:trPr>
          <w:gridAfter w:val="1"/>
          <w:wAfter w:w="45" w:type="dxa"/>
          <w:trHeight w:val="20"/>
        </w:trPr>
        <w:tc>
          <w:tcPr>
            <w:tcW w:w="2364" w:type="dxa"/>
            <w:gridSpan w:val="3"/>
          </w:tcPr>
          <w:p w:rsidR="00FA08D6" w:rsidRPr="000F7047" w:rsidRDefault="00FA08D6" w:rsidP="000F7047">
            <w:pPr>
              <w:spacing w:after="0" w:line="240" w:lineRule="auto"/>
              <w:jc w:val="center"/>
              <w:rPr>
                <w:rFonts w:ascii="Times New Roman" w:hAnsi="Times New Roman" w:cs="Times New Roman"/>
                <w:b/>
                <w:bCs/>
                <w:sz w:val="24"/>
                <w:szCs w:val="24"/>
              </w:rPr>
            </w:pPr>
            <w:r w:rsidRPr="000F7047">
              <w:rPr>
                <w:rFonts w:ascii="Times New Roman" w:hAnsi="Times New Roman" w:cs="Times New Roman"/>
                <w:b/>
                <w:bCs/>
                <w:sz w:val="24"/>
                <w:szCs w:val="24"/>
              </w:rPr>
              <w:t>1</w:t>
            </w:r>
          </w:p>
        </w:tc>
        <w:tc>
          <w:tcPr>
            <w:tcW w:w="856" w:type="dxa"/>
          </w:tcPr>
          <w:p w:rsidR="00FA08D6" w:rsidRPr="000F7047" w:rsidRDefault="00FA08D6" w:rsidP="000F7047">
            <w:pPr>
              <w:spacing w:after="0" w:line="240" w:lineRule="auto"/>
              <w:jc w:val="center"/>
              <w:rPr>
                <w:rFonts w:ascii="Times New Roman" w:hAnsi="Times New Roman" w:cs="Times New Roman"/>
                <w:b/>
                <w:bCs/>
                <w:sz w:val="24"/>
                <w:szCs w:val="24"/>
              </w:rPr>
            </w:pPr>
            <w:r w:rsidRPr="000F7047">
              <w:rPr>
                <w:rFonts w:ascii="Times New Roman" w:hAnsi="Times New Roman" w:cs="Times New Roman"/>
                <w:b/>
                <w:bCs/>
                <w:sz w:val="24"/>
                <w:szCs w:val="24"/>
              </w:rPr>
              <w:t>2</w:t>
            </w:r>
          </w:p>
        </w:tc>
        <w:tc>
          <w:tcPr>
            <w:tcW w:w="1328" w:type="dxa"/>
            <w:gridSpan w:val="4"/>
          </w:tcPr>
          <w:p w:rsidR="00FA08D6" w:rsidRPr="000F7047" w:rsidRDefault="00FA08D6" w:rsidP="000F7047">
            <w:pPr>
              <w:spacing w:after="0" w:line="240" w:lineRule="auto"/>
              <w:jc w:val="center"/>
              <w:rPr>
                <w:rFonts w:ascii="Times New Roman" w:hAnsi="Times New Roman" w:cs="Times New Roman"/>
                <w:b/>
                <w:bCs/>
                <w:sz w:val="24"/>
                <w:szCs w:val="24"/>
              </w:rPr>
            </w:pPr>
            <w:r w:rsidRPr="000F7047">
              <w:rPr>
                <w:rFonts w:ascii="Times New Roman" w:hAnsi="Times New Roman" w:cs="Times New Roman"/>
                <w:b/>
                <w:bCs/>
                <w:sz w:val="24"/>
                <w:szCs w:val="24"/>
              </w:rPr>
              <w:t>3</w:t>
            </w:r>
          </w:p>
        </w:tc>
        <w:tc>
          <w:tcPr>
            <w:tcW w:w="1790" w:type="dxa"/>
            <w:gridSpan w:val="4"/>
          </w:tcPr>
          <w:p w:rsidR="00FA08D6" w:rsidRPr="000F7047" w:rsidRDefault="00FA08D6" w:rsidP="000F7047">
            <w:pPr>
              <w:spacing w:after="0" w:line="240" w:lineRule="auto"/>
              <w:jc w:val="center"/>
              <w:rPr>
                <w:rFonts w:ascii="Times New Roman" w:hAnsi="Times New Roman" w:cs="Times New Roman"/>
                <w:b/>
                <w:bCs/>
                <w:sz w:val="24"/>
                <w:szCs w:val="24"/>
              </w:rPr>
            </w:pPr>
            <w:r w:rsidRPr="000F7047">
              <w:rPr>
                <w:rFonts w:ascii="Times New Roman" w:hAnsi="Times New Roman" w:cs="Times New Roman"/>
                <w:b/>
                <w:bCs/>
                <w:sz w:val="24"/>
                <w:szCs w:val="24"/>
              </w:rPr>
              <w:t>4</w:t>
            </w:r>
          </w:p>
        </w:tc>
        <w:tc>
          <w:tcPr>
            <w:tcW w:w="1279" w:type="dxa"/>
            <w:gridSpan w:val="6"/>
          </w:tcPr>
          <w:p w:rsidR="00FA08D6" w:rsidRPr="000F7047" w:rsidRDefault="00FA08D6" w:rsidP="000F7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138" w:type="dxa"/>
            <w:gridSpan w:val="7"/>
          </w:tcPr>
          <w:p w:rsidR="00FA08D6" w:rsidRPr="000F7047" w:rsidRDefault="00FA08D6" w:rsidP="000F7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135" w:type="dxa"/>
          </w:tcPr>
          <w:p w:rsidR="00FA08D6" w:rsidRPr="000F7047" w:rsidRDefault="00FA08D6" w:rsidP="000F7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178" w:type="dxa"/>
            <w:gridSpan w:val="7"/>
            <w:tcBorders>
              <w:top w:val="single" w:sz="4" w:space="0" w:color="auto"/>
            </w:tcBorders>
          </w:tcPr>
          <w:p w:rsidR="00FA08D6" w:rsidRPr="000F7047" w:rsidRDefault="00FA08D6" w:rsidP="000F7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375" w:type="dxa"/>
          </w:tcPr>
          <w:p w:rsidR="00FA08D6" w:rsidRPr="000F7047" w:rsidRDefault="00FA08D6" w:rsidP="000F7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3713" w:type="dxa"/>
            <w:gridSpan w:val="3"/>
          </w:tcPr>
          <w:p w:rsidR="00FA08D6" w:rsidRPr="000F7047" w:rsidRDefault="00FA08D6" w:rsidP="000F70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10</w:t>
            </w:r>
          </w:p>
        </w:tc>
      </w:tr>
      <w:tr w:rsidR="00E2322C" w:rsidRPr="000F7047" w:rsidTr="00442482">
        <w:trPr>
          <w:gridAfter w:val="1"/>
          <w:wAfter w:w="45" w:type="dxa"/>
        </w:trPr>
        <w:tc>
          <w:tcPr>
            <w:tcW w:w="16156" w:type="dxa"/>
            <w:gridSpan w:val="37"/>
          </w:tcPr>
          <w:p w:rsidR="00E2322C" w:rsidRPr="000F7047" w:rsidRDefault="00E2322C" w:rsidP="00E2322C">
            <w:pPr>
              <w:spacing w:after="0" w:line="240" w:lineRule="auto"/>
              <w:jc w:val="center"/>
              <w:rPr>
                <w:rFonts w:ascii="Times New Roman" w:hAnsi="Times New Roman" w:cs="Times New Roman"/>
                <w:b/>
                <w:bCs/>
                <w:sz w:val="24"/>
                <w:szCs w:val="24"/>
              </w:rPr>
            </w:pPr>
            <w:r w:rsidRPr="000F7047">
              <w:rPr>
                <w:rFonts w:ascii="Times New Roman" w:hAnsi="Times New Roman" w:cs="Times New Roman"/>
                <w:b/>
                <w:bCs/>
                <w:sz w:val="24"/>
                <w:szCs w:val="24"/>
              </w:rPr>
              <w:t>Направление 1</w:t>
            </w:r>
          </w:p>
        </w:tc>
      </w:tr>
      <w:tr w:rsidR="00FA08D6" w:rsidRPr="000F7047" w:rsidTr="00FC1D87">
        <w:trPr>
          <w:gridAfter w:val="1"/>
          <w:wAfter w:w="45" w:type="dxa"/>
        </w:trPr>
        <w:tc>
          <w:tcPr>
            <w:tcW w:w="16156" w:type="dxa"/>
            <w:gridSpan w:val="37"/>
          </w:tcPr>
          <w:p w:rsidR="00FA08D6" w:rsidRPr="000F7047" w:rsidRDefault="00FA08D6"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1.1 Промышленность</w:t>
            </w:r>
          </w:p>
        </w:tc>
      </w:tr>
      <w:tr w:rsidR="00FA08D6" w:rsidRPr="000F7047" w:rsidTr="00FC1D87">
        <w:trPr>
          <w:gridAfter w:val="1"/>
          <w:wAfter w:w="45" w:type="dxa"/>
        </w:trPr>
        <w:tc>
          <w:tcPr>
            <w:tcW w:w="16156" w:type="dxa"/>
            <w:gridSpan w:val="37"/>
          </w:tcPr>
          <w:p w:rsidR="00FA08D6" w:rsidRPr="000F7047" w:rsidRDefault="00FA08D6"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Цель: Рост промышленного производства через опережающее развитие приоритетных секторов экономики</w:t>
            </w:r>
          </w:p>
        </w:tc>
      </w:tr>
      <w:tr w:rsidR="00FA08D6" w:rsidRPr="000F7047" w:rsidTr="001911D2">
        <w:trPr>
          <w:gridAfter w:val="1"/>
          <w:wAfter w:w="45" w:type="dxa"/>
        </w:trPr>
        <w:tc>
          <w:tcPr>
            <w:tcW w:w="2364" w:type="dxa"/>
            <w:gridSpan w:val="3"/>
          </w:tcPr>
          <w:p w:rsidR="00FA08D6" w:rsidRPr="000F7047" w:rsidRDefault="00FA08D6" w:rsidP="000F7047">
            <w:pPr>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 xml:space="preserve">Целевые индикаторы </w:t>
            </w:r>
          </w:p>
        </w:tc>
        <w:tc>
          <w:tcPr>
            <w:tcW w:w="856" w:type="dxa"/>
          </w:tcPr>
          <w:p w:rsidR="00FA08D6" w:rsidRPr="000F7047" w:rsidRDefault="00FA08D6" w:rsidP="000F7047">
            <w:pPr>
              <w:spacing w:after="0" w:line="240" w:lineRule="auto"/>
              <w:rPr>
                <w:rFonts w:ascii="Times New Roman" w:hAnsi="Times New Roman" w:cs="Times New Roman"/>
                <w:sz w:val="24"/>
                <w:szCs w:val="24"/>
              </w:rPr>
            </w:pPr>
          </w:p>
        </w:tc>
        <w:tc>
          <w:tcPr>
            <w:tcW w:w="1328" w:type="dxa"/>
            <w:gridSpan w:val="4"/>
          </w:tcPr>
          <w:p w:rsidR="00FA08D6" w:rsidRPr="000F7047" w:rsidRDefault="00FA08D6" w:rsidP="000F7047">
            <w:pPr>
              <w:spacing w:after="0" w:line="240" w:lineRule="auto"/>
              <w:rPr>
                <w:rFonts w:ascii="Times New Roman" w:hAnsi="Times New Roman" w:cs="Times New Roman"/>
                <w:sz w:val="24"/>
                <w:szCs w:val="24"/>
              </w:rPr>
            </w:pPr>
          </w:p>
        </w:tc>
        <w:tc>
          <w:tcPr>
            <w:tcW w:w="1790" w:type="dxa"/>
            <w:gridSpan w:val="4"/>
          </w:tcPr>
          <w:p w:rsidR="00FA08D6" w:rsidRPr="000F7047" w:rsidRDefault="00FA08D6" w:rsidP="000F7047">
            <w:pPr>
              <w:spacing w:after="0" w:line="240" w:lineRule="auto"/>
              <w:rPr>
                <w:rFonts w:ascii="Times New Roman" w:hAnsi="Times New Roman" w:cs="Times New Roman"/>
                <w:sz w:val="24"/>
                <w:szCs w:val="24"/>
              </w:rPr>
            </w:pPr>
          </w:p>
        </w:tc>
        <w:tc>
          <w:tcPr>
            <w:tcW w:w="1279" w:type="dxa"/>
            <w:gridSpan w:val="6"/>
          </w:tcPr>
          <w:p w:rsidR="00FA08D6" w:rsidRPr="000F7047" w:rsidRDefault="00FA08D6" w:rsidP="000F7047">
            <w:pPr>
              <w:spacing w:after="0" w:line="240" w:lineRule="auto"/>
              <w:rPr>
                <w:rFonts w:ascii="Times New Roman" w:hAnsi="Times New Roman" w:cs="Times New Roman"/>
                <w:sz w:val="24"/>
                <w:szCs w:val="24"/>
              </w:rPr>
            </w:pPr>
          </w:p>
        </w:tc>
        <w:tc>
          <w:tcPr>
            <w:tcW w:w="1138" w:type="dxa"/>
            <w:gridSpan w:val="7"/>
          </w:tcPr>
          <w:p w:rsidR="00FA08D6" w:rsidRPr="000F7047" w:rsidRDefault="00FA08D6" w:rsidP="000F7047">
            <w:pPr>
              <w:spacing w:after="0" w:line="240" w:lineRule="auto"/>
              <w:rPr>
                <w:rFonts w:ascii="Times New Roman" w:hAnsi="Times New Roman" w:cs="Times New Roman"/>
                <w:sz w:val="24"/>
                <w:szCs w:val="24"/>
              </w:rPr>
            </w:pPr>
          </w:p>
        </w:tc>
        <w:tc>
          <w:tcPr>
            <w:tcW w:w="1135" w:type="dxa"/>
          </w:tcPr>
          <w:p w:rsidR="00FA08D6" w:rsidRPr="000F7047" w:rsidRDefault="00FA08D6" w:rsidP="000F7047">
            <w:pPr>
              <w:spacing w:after="0" w:line="240" w:lineRule="auto"/>
              <w:rPr>
                <w:rFonts w:ascii="Times New Roman" w:hAnsi="Times New Roman" w:cs="Times New Roman"/>
                <w:sz w:val="24"/>
                <w:szCs w:val="24"/>
              </w:rPr>
            </w:pPr>
          </w:p>
        </w:tc>
        <w:tc>
          <w:tcPr>
            <w:tcW w:w="1135" w:type="dxa"/>
            <w:gridSpan w:val="4"/>
          </w:tcPr>
          <w:p w:rsidR="00FA08D6" w:rsidRPr="000F7047" w:rsidRDefault="00FA08D6" w:rsidP="000F7047">
            <w:pPr>
              <w:spacing w:after="0" w:line="240" w:lineRule="auto"/>
              <w:rPr>
                <w:rFonts w:ascii="Times New Roman" w:hAnsi="Times New Roman" w:cs="Times New Roman"/>
                <w:sz w:val="24"/>
                <w:szCs w:val="24"/>
              </w:rPr>
            </w:pPr>
          </w:p>
        </w:tc>
        <w:tc>
          <w:tcPr>
            <w:tcW w:w="1418" w:type="dxa"/>
            <w:gridSpan w:val="4"/>
          </w:tcPr>
          <w:p w:rsidR="00FA08D6" w:rsidRPr="000F7047" w:rsidRDefault="00FA08D6" w:rsidP="000F7047">
            <w:pPr>
              <w:spacing w:after="0" w:line="240" w:lineRule="auto"/>
              <w:rPr>
                <w:rFonts w:ascii="Times New Roman" w:hAnsi="Times New Roman" w:cs="Times New Roman"/>
                <w:sz w:val="24"/>
                <w:szCs w:val="24"/>
              </w:rPr>
            </w:pPr>
          </w:p>
        </w:tc>
        <w:tc>
          <w:tcPr>
            <w:tcW w:w="3713" w:type="dxa"/>
            <w:gridSpan w:val="3"/>
          </w:tcPr>
          <w:p w:rsidR="00FA08D6" w:rsidRPr="000F7047" w:rsidRDefault="00FA08D6" w:rsidP="000F7047">
            <w:pPr>
              <w:spacing w:after="0" w:line="240" w:lineRule="auto"/>
              <w:rPr>
                <w:rFonts w:ascii="Times New Roman" w:hAnsi="Times New Roman" w:cs="Times New Roman"/>
                <w:sz w:val="24"/>
                <w:szCs w:val="24"/>
              </w:rPr>
            </w:pPr>
          </w:p>
        </w:tc>
      </w:tr>
      <w:tr w:rsidR="00FA08D6" w:rsidRPr="002257D1" w:rsidTr="001911D2">
        <w:trPr>
          <w:gridAfter w:val="1"/>
          <w:wAfter w:w="45" w:type="dxa"/>
        </w:trPr>
        <w:tc>
          <w:tcPr>
            <w:tcW w:w="2364" w:type="dxa"/>
            <w:gridSpan w:val="3"/>
          </w:tcPr>
          <w:p w:rsidR="00FA08D6" w:rsidRPr="002257D1" w:rsidRDefault="00FA08D6" w:rsidP="000F7047">
            <w:pPr>
              <w:spacing w:after="0" w:line="240" w:lineRule="auto"/>
              <w:ind w:right="-144"/>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 xml:space="preserve">Индекс физического объема выпуска продукции обрабатывающей промышленной </w:t>
            </w:r>
          </w:p>
        </w:tc>
        <w:tc>
          <w:tcPr>
            <w:tcW w:w="856" w:type="dxa"/>
          </w:tcPr>
          <w:p w:rsidR="00FA08D6" w:rsidRPr="002257D1" w:rsidRDefault="00FA08D6"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FA08D6" w:rsidRPr="002257D1" w:rsidRDefault="00FA08D6"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790" w:type="dxa"/>
            <w:gridSpan w:val="4"/>
          </w:tcPr>
          <w:p w:rsidR="00FA08D6" w:rsidRPr="002257D1" w:rsidRDefault="00542C5B" w:rsidP="00542C5B">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ОПиСХ</w:t>
            </w:r>
          </w:p>
        </w:tc>
        <w:tc>
          <w:tcPr>
            <w:tcW w:w="1279" w:type="dxa"/>
            <w:gridSpan w:val="6"/>
          </w:tcPr>
          <w:p w:rsidR="00FA08D6" w:rsidRPr="002257D1" w:rsidRDefault="006C109E"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100,1</w:t>
            </w:r>
          </w:p>
        </w:tc>
        <w:tc>
          <w:tcPr>
            <w:tcW w:w="1138" w:type="dxa"/>
            <w:gridSpan w:val="7"/>
          </w:tcPr>
          <w:p w:rsidR="00FA08D6" w:rsidRPr="002257D1" w:rsidRDefault="006C109E"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100,1</w:t>
            </w:r>
          </w:p>
        </w:tc>
        <w:tc>
          <w:tcPr>
            <w:tcW w:w="1135" w:type="dxa"/>
          </w:tcPr>
          <w:p w:rsidR="00FA08D6" w:rsidRPr="002257D1" w:rsidRDefault="00C963B9"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90,5</w:t>
            </w:r>
          </w:p>
        </w:tc>
        <w:tc>
          <w:tcPr>
            <w:tcW w:w="1135" w:type="dxa"/>
            <w:gridSpan w:val="4"/>
          </w:tcPr>
          <w:p w:rsidR="00FA08D6" w:rsidRPr="002257D1" w:rsidRDefault="00FA08D6"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FA08D6" w:rsidRPr="002257D1" w:rsidRDefault="00FA08D6"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D31F07">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Не исполнено.</w:t>
            </w:r>
          </w:p>
          <w:p w:rsidR="00FA08D6" w:rsidRPr="002257D1" w:rsidRDefault="00C963B9" w:rsidP="00D31F07">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Объем </w:t>
            </w:r>
            <w:r w:rsidR="00086F26">
              <w:rPr>
                <w:rFonts w:ascii="Times New Roman" w:hAnsi="Times New Roman" w:cs="Times New Roman"/>
                <w:sz w:val="20"/>
                <w:szCs w:val="20"/>
              </w:rPr>
              <w:t xml:space="preserve">обрабатывающей </w:t>
            </w:r>
            <w:r w:rsidRPr="002257D1">
              <w:rPr>
                <w:rFonts w:ascii="Times New Roman" w:hAnsi="Times New Roman" w:cs="Times New Roman"/>
                <w:sz w:val="20"/>
                <w:szCs w:val="20"/>
              </w:rPr>
              <w:t>промышленн</w:t>
            </w:r>
            <w:r w:rsidR="00086F26">
              <w:rPr>
                <w:rFonts w:ascii="Times New Roman" w:hAnsi="Times New Roman" w:cs="Times New Roman"/>
                <w:sz w:val="20"/>
                <w:szCs w:val="20"/>
              </w:rPr>
              <w:t>ости</w:t>
            </w:r>
            <w:r w:rsidRPr="002257D1">
              <w:rPr>
                <w:rFonts w:ascii="Times New Roman" w:hAnsi="Times New Roman" w:cs="Times New Roman"/>
                <w:sz w:val="20"/>
                <w:szCs w:val="20"/>
              </w:rPr>
              <w:t xml:space="preserve"> составил </w:t>
            </w:r>
            <w:r w:rsidRPr="00273BFC">
              <w:rPr>
                <w:rFonts w:ascii="Times New Roman" w:hAnsi="Times New Roman" w:cs="Times New Roman"/>
                <w:sz w:val="20"/>
                <w:szCs w:val="20"/>
                <w:highlight w:val="yellow"/>
              </w:rPr>
              <w:t>5646,8 млн</w:t>
            </w:r>
            <w:r w:rsidRPr="002257D1">
              <w:rPr>
                <w:rFonts w:ascii="Times New Roman" w:hAnsi="Times New Roman" w:cs="Times New Roman"/>
                <w:sz w:val="20"/>
                <w:szCs w:val="20"/>
              </w:rPr>
              <w:t>. тенге или 90,5%.</w:t>
            </w:r>
          </w:p>
          <w:p w:rsidR="00C963B9" w:rsidRPr="002257D1" w:rsidRDefault="00C963B9" w:rsidP="00D31F07">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Снижение наблюдается в производстве продуктов питания 5177,8 млн. тенге или 90,8%. (переработка и консервирования мяса и производство мясных изделий 1801,9 млн. тенге или 71,9%, производство хлебобулочных и мучных изделий 269,1 млн. тенге или 95,9</w:t>
            </w:r>
            <w:r w:rsidRPr="00C7221F">
              <w:rPr>
                <w:rFonts w:ascii="Times New Roman" w:hAnsi="Times New Roman" w:cs="Times New Roman"/>
                <w:sz w:val="20"/>
                <w:szCs w:val="20"/>
              </w:rPr>
              <w:t>%)</w:t>
            </w:r>
            <w:r w:rsidR="00C7221F" w:rsidRPr="00C7221F">
              <w:rPr>
                <w:rFonts w:ascii="Times New Roman" w:hAnsi="Times New Roman" w:cs="Times New Roman"/>
                <w:sz w:val="20"/>
                <w:szCs w:val="20"/>
              </w:rPr>
              <w:t xml:space="preserve"> сократилось количество пекарен в районе.</w:t>
            </w:r>
          </w:p>
        </w:tc>
      </w:tr>
      <w:tr w:rsidR="00FA08D6" w:rsidRPr="002257D1" w:rsidTr="001911D2">
        <w:trPr>
          <w:gridAfter w:val="1"/>
          <w:wAfter w:w="45" w:type="dxa"/>
        </w:trPr>
        <w:tc>
          <w:tcPr>
            <w:tcW w:w="2364" w:type="dxa"/>
            <w:gridSpan w:val="3"/>
          </w:tcPr>
          <w:p w:rsidR="00FA08D6" w:rsidRPr="002257D1" w:rsidRDefault="00FA08D6" w:rsidP="00CB091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856" w:type="dxa"/>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328" w:type="dxa"/>
            <w:gridSpan w:val="4"/>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790" w:type="dxa"/>
            <w:gridSpan w:val="4"/>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279" w:type="dxa"/>
            <w:gridSpan w:val="6"/>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138" w:type="dxa"/>
            <w:gridSpan w:val="7"/>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135" w:type="dxa"/>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135" w:type="dxa"/>
            <w:gridSpan w:val="4"/>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1418" w:type="dxa"/>
            <w:gridSpan w:val="4"/>
          </w:tcPr>
          <w:p w:rsidR="00FA08D6" w:rsidRPr="002257D1" w:rsidRDefault="00FA08D6" w:rsidP="000F7047">
            <w:pPr>
              <w:spacing w:after="0" w:line="240" w:lineRule="auto"/>
              <w:jc w:val="center"/>
              <w:rPr>
                <w:rFonts w:ascii="Times New Roman" w:hAnsi="Times New Roman" w:cs="Times New Roman"/>
                <w:b/>
                <w:bCs/>
                <w:sz w:val="24"/>
                <w:szCs w:val="24"/>
              </w:rPr>
            </w:pPr>
          </w:p>
        </w:tc>
        <w:tc>
          <w:tcPr>
            <w:tcW w:w="3713" w:type="dxa"/>
            <w:gridSpan w:val="3"/>
          </w:tcPr>
          <w:p w:rsidR="00FA08D6" w:rsidRPr="002257D1" w:rsidRDefault="00FA08D6" w:rsidP="000F7047">
            <w:pPr>
              <w:spacing w:after="0" w:line="240" w:lineRule="auto"/>
              <w:jc w:val="center"/>
              <w:rPr>
                <w:rFonts w:ascii="Times New Roman" w:hAnsi="Times New Roman" w:cs="Times New Roman"/>
                <w:b/>
                <w:bCs/>
                <w:sz w:val="24"/>
                <w:szCs w:val="24"/>
              </w:rPr>
            </w:pPr>
          </w:p>
        </w:tc>
      </w:tr>
      <w:tr w:rsidR="00542C5B" w:rsidRPr="002257D1" w:rsidTr="00C963B9">
        <w:trPr>
          <w:gridAfter w:val="1"/>
          <w:wAfter w:w="45" w:type="dxa"/>
          <w:trHeight w:val="2260"/>
        </w:trPr>
        <w:tc>
          <w:tcPr>
            <w:tcW w:w="2364" w:type="dxa"/>
            <w:gridSpan w:val="3"/>
          </w:tcPr>
          <w:p w:rsidR="00542C5B" w:rsidRPr="002257D1" w:rsidRDefault="00542C5B" w:rsidP="00DD40DA">
            <w:pPr>
              <w:keepNext/>
              <w:tabs>
                <w:tab w:val="left" w:pos="7605"/>
              </w:tabs>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Строительство цеха по разливу минеральной</w:t>
            </w:r>
            <w:r w:rsidR="001A22F1">
              <w:rPr>
                <w:rFonts w:ascii="Times New Roman" w:hAnsi="Times New Roman" w:cs="Times New Roman"/>
                <w:sz w:val="24"/>
                <w:szCs w:val="24"/>
              </w:rPr>
              <w:t xml:space="preserve"> воды</w:t>
            </w:r>
            <w:r w:rsidRPr="002257D1">
              <w:rPr>
                <w:rFonts w:ascii="Times New Roman" w:hAnsi="Times New Roman" w:cs="Times New Roman"/>
                <w:sz w:val="24"/>
                <w:szCs w:val="24"/>
              </w:rPr>
              <w:t xml:space="preserve"> в КХ «</w:t>
            </w:r>
            <w:r w:rsidRPr="002257D1">
              <w:rPr>
                <w:rFonts w:ascii="Times New Roman" w:hAnsi="Times New Roman" w:cs="Times New Roman"/>
                <w:sz w:val="24"/>
                <w:szCs w:val="24"/>
                <w:lang w:val="en-US"/>
              </w:rPr>
              <w:t>Gily</w:t>
            </w:r>
            <w:r w:rsidRPr="002257D1">
              <w:rPr>
                <w:rFonts w:ascii="Times New Roman" w:hAnsi="Times New Roman" w:cs="Times New Roman"/>
                <w:sz w:val="24"/>
                <w:szCs w:val="24"/>
              </w:rPr>
              <w:t xml:space="preserve"> </w:t>
            </w:r>
            <w:r w:rsidRPr="002257D1">
              <w:rPr>
                <w:rFonts w:ascii="Times New Roman" w:hAnsi="Times New Roman" w:cs="Times New Roman"/>
                <w:sz w:val="24"/>
                <w:szCs w:val="24"/>
                <w:lang w:val="en-US"/>
              </w:rPr>
              <w:t>Bulak</w:t>
            </w:r>
            <w:r w:rsidRPr="002257D1">
              <w:rPr>
                <w:rFonts w:ascii="Times New Roman" w:hAnsi="Times New Roman" w:cs="Times New Roman"/>
                <w:sz w:val="24"/>
                <w:szCs w:val="24"/>
              </w:rPr>
              <w:t xml:space="preserve">» с. Жылыбулак, тыс. тенге </w:t>
            </w:r>
          </w:p>
        </w:tc>
        <w:tc>
          <w:tcPr>
            <w:tcW w:w="856" w:type="dxa"/>
          </w:tcPr>
          <w:p w:rsidR="00542C5B" w:rsidRPr="002257D1" w:rsidRDefault="00542C5B" w:rsidP="00DD40D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42C5B" w:rsidRPr="002257D1" w:rsidRDefault="00542C5B"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790" w:type="dxa"/>
            <w:gridSpan w:val="4"/>
          </w:tcPr>
          <w:p w:rsidR="00542C5B" w:rsidRPr="002257D1" w:rsidRDefault="00542C5B" w:rsidP="00542C5B">
            <w:pPr>
              <w:jc w:val="center"/>
            </w:pPr>
            <w:r w:rsidRPr="002257D1">
              <w:rPr>
                <w:rFonts w:ascii="Times New Roman" w:hAnsi="Times New Roman" w:cs="Times New Roman"/>
                <w:sz w:val="24"/>
                <w:szCs w:val="24"/>
              </w:rPr>
              <w:t>ОПиСХ</w:t>
            </w:r>
          </w:p>
        </w:tc>
        <w:tc>
          <w:tcPr>
            <w:tcW w:w="1279" w:type="dxa"/>
            <w:gridSpan w:val="6"/>
          </w:tcPr>
          <w:p w:rsidR="00542C5B" w:rsidRPr="002257D1" w:rsidRDefault="00542C5B"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10000,0</w:t>
            </w:r>
          </w:p>
        </w:tc>
        <w:tc>
          <w:tcPr>
            <w:tcW w:w="1138" w:type="dxa"/>
            <w:gridSpan w:val="7"/>
          </w:tcPr>
          <w:p w:rsidR="00542C5B" w:rsidRPr="002257D1" w:rsidRDefault="005C009F"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20000,0</w:t>
            </w:r>
          </w:p>
        </w:tc>
        <w:tc>
          <w:tcPr>
            <w:tcW w:w="1135" w:type="dxa"/>
          </w:tcPr>
          <w:p w:rsidR="00542C5B" w:rsidRPr="002257D1" w:rsidRDefault="005C009F"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20000,0</w:t>
            </w:r>
          </w:p>
        </w:tc>
        <w:tc>
          <w:tcPr>
            <w:tcW w:w="1135" w:type="dxa"/>
            <w:gridSpan w:val="4"/>
          </w:tcPr>
          <w:p w:rsidR="00542C5B" w:rsidRPr="002257D1" w:rsidRDefault="00542C5B"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Собственные средства</w:t>
            </w:r>
          </w:p>
        </w:tc>
        <w:tc>
          <w:tcPr>
            <w:tcW w:w="1418" w:type="dxa"/>
            <w:gridSpan w:val="4"/>
          </w:tcPr>
          <w:p w:rsidR="00542C5B" w:rsidRPr="002257D1" w:rsidRDefault="00542C5B"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42C5B" w:rsidRPr="002257D1" w:rsidRDefault="00DA64D4" w:rsidP="00C963B9">
            <w:pPr>
              <w:spacing w:after="0" w:line="240" w:lineRule="auto"/>
              <w:rPr>
                <w:rFonts w:ascii="Times New Roman" w:hAnsi="Times New Roman" w:cs="Times New Roman"/>
                <w:sz w:val="20"/>
                <w:szCs w:val="20"/>
              </w:rPr>
            </w:pPr>
            <w:r w:rsidRPr="002257D1">
              <w:rPr>
                <w:rFonts w:ascii="Times New Roman" w:eastAsia="Times New Roman" w:hAnsi="Times New Roman" w:cs="Times New Roman"/>
                <w:szCs w:val="20"/>
                <w:lang w:val="kk-KZ" w:eastAsia="ru-RU"/>
              </w:rPr>
              <w:t>П</w:t>
            </w:r>
            <w:r w:rsidRPr="002257D1">
              <w:rPr>
                <w:rFonts w:ascii="Times New Roman" w:eastAsia="Times New Roman" w:hAnsi="Times New Roman" w:cs="Times New Roman"/>
                <w:szCs w:val="20"/>
                <w:lang w:eastAsia="ru-RU"/>
              </w:rPr>
              <w:t xml:space="preserve">роект «Строительство цеха родниковой воды». В здании установлено оборудование мощностью 10000 литров в смену, емкость бутылок 1,5 и 5 литров. В проект вложено </w:t>
            </w:r>
            <w:r w:rsidRPr="002257D1">
              <w:rPr>
                <w:rFonts w:ascii="Times New Roman" w:eastAsia="Times New Roman" w:hAnsi="Times New Roman" w:cs="Times New Roman"/>
                <w:szCs w:val="20"/>
                <w:lang w:val="kk-KZ" w:eastAsia="ru-RU"/>
              </w:rPr>
              <w:t>20</w:t>
            </w:r>
            <w:r w:rsidRPr="002257D1">
              <w:rPr>
                <w:rFonts w:ascii="Times New Roman" w:eastAsia="Times New Roman" w:hAnsi="Times New Roman" w:cs="Times New Roman"/>
                <w:szCs w:val="20"/>
                <w:lang w:eastAsia="ru-RU"/>
              </w:rPr>
              <w:t xml:space="preserve"> млн. тенге </w:t>
            </w:r>
            <w:r w:rsidR="0091282A" w:rsidRPr="002257D1">
              <w:rPr>
                <w:rFonts w:ascii="Times New Roman" w:eastAsia="Times New Roman" w:hAnsi="Times New Roman" w:cs="Times New Roman"/>
                <w:szCs w:val="20"/>
                <w:lang w:eastAsia="ru-RU"/>
              </w:rPr>
              <w:t>инвестиции</w:t>
            </w:r>
            <w:r w:rsidRPr="002257D1">
              <w:rPr>
                <w:rFonts w:ascii="Times New Roman" w:eastAsia="Times New Roman" w:hAnsi="Times New Roman" w:cs="Times New Roman"/>
                <w:szCs w:val="20"/>
                <w:lang w:val="kk-KZ" w:eastAsia="ru-RU"/>
              </w:rPr>
              <w:t>и</w:t>
            </w:r>
            <w:r w:rsidRPr="002257D1">
              <w:rPr>
                <w:rFonts w:ascii="Times New Roman" w:eastAsia="Times New Roman" w:hAnsi="Times New Roman" w:cs="Times New Roman"/>
                <w:szCs w:val="20"/>
                <w:lang w:eastAsia="ru-RU"/>
              </w:rPr>
              <w:t xml:space="preserve">.  </w:t>
            </w:r>
            <w:proofErr w:type="gramStart"/>
            <w:r w:rsidRPr="002257D1">
              <w:rPr>
                <w:rFonts w:ascii="Times New Roman" w:eastAsia="Times New Roman" w:hAnsi="Times New Roman" w:cs="Times New Roman"/>
                <w:szCs w:val="20"/>
                <w:lang w:eastAsia="ru-RU"/>
              </w:rPr>
              <w:t>Получен</w:t>
            </w:r>
            <w:proofErr w:type="gramEnd"/>
            <w:r w:rsidRPr="002257D1">
              <w:rPr>
                <w:rFonts w:ascii="Times New Roman" w:eastAsia="Times New Roman" w:hAnsi="Times New Roman" w:cs="Times New Roman"/>
                <w:szCs w:val="20"/>
                <w:lang w:eastAsia="ru-RU"/>
              </w:rPr>
              <w:t xml:space="preserve"> акта ввода здания предприятия № 19-17  от 13 июня 2017 года</w:t>
            </w:r>
            <w:r w:rsidRPr="002257D1">
              <w:rPr>
                <w:rFonts w:ascii="Times New Roman" w:eastAsia="Times New Roman" w:hAnsi="Times New Roman" w:cs="Times New Roman"/>
                <w:szCs w:val="20"/>
                <w:lang w:val="kk-KZ" w:eastAsia="ru-RU"/>
              </w:rPr>
              <w:t>.</w:t>
            </w:r>
          </w:p>
        </w:tc>
      </w:tr>
      <w:tr w:rsidR="00542C5B" w:rsidRPr="002257D1" w:rsidTr="00905854">
        <w:trPr>
          <w:gridAfter w:val="1"/>
          <w:wAfter w:w="45" w:type="dxa"/>
        </w:trPr>
        <w:tc>
          <w:tcPr>
            <w:tcW w:w="16156" w:type="dxa"/>
            <w:gridSpan w:val="37"/>
          </w:tcPr>
          <w:p w:rsidR="00542C5B" w:rsidRPr="002257D1" w:rsidRDefault="00542C5B"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color w:val="000000"/>
                <w:sz w:val="24"/>
                <w:szCs w:val="24"/>
              </w:rPr>
              <w:t>1.2. Агропромышленный комплекс</w:t>
            </w:r>
          </w:p>
        </w:tc>
      </w:tr>
      <w:tr w:rsidR="00542C5B" w:rsidRPr="002257D1" w:rsidTr="00905854">
        <w:trPr>
          <w:gridAfter w:val="1"/>
          <w:wAfter w:w="45" w:type="dxa"/>
        </w:trPr>
        <w:tc>
          <w:tcPr>
            <w:tcW w:w="16156" w:type="dxa"/>
            <w:gridSpan w:val="37"/>
          </w:tcPr>
          <w:p w:rsidR="00542C5B" w:rsidRPr="002257D1" w:rsidRDefault="00542C5B"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color w:val="000000"/>
                <w:sz w:val="24"/>
                <w:szCs w:val="24"/>
              </w:rPr>
              <w:t>Цель: Обеспечение продовольственной безопасности района, повышение конкурентоспособности отраслей агропромышленного комплекса</w:t>
            </w:r>
          </w:p>
        </w:tc>
      </w:tr>
      <w:tr w:rsidR="00542C5B" w:rsidRPr="002257D1" w:rsidTr="001911D2">
        <w:trPr>
          <w:gridAfter w:val="1"/>
          <w:wAfter w:w="45" w:type="dxa"/>
        </w:trPr>
        <w:tc>
          <w:tcPr>
            <w:tcW w:w="2160" w:type="dxa"/>
            <w:gridSpan w:val="2"/>
          </w:tcPr>
          <w:p w:rsidR="00542C5B" w:rsidRPr="002257D1" w:rsidRDefault="00542C5B"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 xml:space="preserve">Целевые </w:t>
            </w:r>
            <w:r w:rsidRPr="002257D1">
              <w:rPr>
                <w:rFonts w:ascii="Times New Roman" w:hAnsi="Times New Roman" w:cs="Times New Roman"/>
                <w:b/>
                <w:bCs/>
                <w:sz w:val="24"/>
                <w:szCs w:val="24"/>
              </w:rPr>
              <w:lastRenderedPageBreak/>
              <w:t>индикаторы</w:t>
            </w:r>
          </w:p>
        </w:tc>
        <w:tc>
          <w:tcPr>
            <w:tcW w:w="1060" w:type="dxa"/>
            <w:gridSpan w:val="2"/>
          </w:tcPr>
          <w:p w:rsidR="00542C5B" w:rsidRPr="002257D1" w:rsidRDefault="00542C5B" w:rsidP="000F7047">
            <w:pPr>
              <w:spacing w:after="0" w:line="240" w:lineRule="auto"/>
              <w:rPr>
                <w:rFonts w:ascii="Times New Roman" w:hAnsi="Times New Roman" w:cs="Times New Roman"/>
                <w:sz w:val="24"/>
                <w:szCs w:val="24"/>
              </w:rPr>
            </w:pPr>
          </w:p>
        </w:tc>
        <w:tc>
          <w:tcPr>
            <w:tcW w:w="132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790"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279" w:type="dxa"/>
            <w:gridSpan w:val="6"/>
          </w:tcPr>
          <w:p w:rsidR="00542C5B" w:rsidRPr="002257D1" w:rsidRDefault="00542C5B" w:rsidP="000F7047">
            <w:pPr>
              <w:spacing w:after="0" w:line="240" w:lineRule="auto"/>
              <w:rPr>
                <w:rFonts w:ascii="Times New Roman" w:hAnsi="Times New Roman" w:cs="Times New Roman"/>
                <w:sz w:val="24"/>
                <w:szCs w:val="24"/>
              </w:rPr>
            </w:pPr>
          </w:p>
        </w:tc>
        <w:tc>
          <w:tcPr>
            <w:tcW w:w="1001" w:type="dxa"/>
            <w:gridSpan w:val="3"/>
          </w:tcPr>
          <w:p w:rsidR="00542C5B" w:rsidRPr="002257D1" w:rsidRDefault="00542C5B" w:rsidP="000F7047">
            <w:pPr>
              <w:spacing w:after="0" w:line="240" w:lineRule="auto"/>
              <w:rPr>
                <w:rFonts w:ascii="Times New Roman" w:hAnsi="Times New Roman" w:cs="Times New Roman"/>
                <w:sz w:val="24"/>
                <w:szCs w:val="24"/>
              </w:rPr>
            </w:pPr>
          </w:p>
        </w:tc>
        <w:tc>
          <w:tcPr>
            <w:tcW w:w="1272" w:type="dxa"/>
            <w:gridSpan w:val="5"/>
          </w:tcPr>
          <w:p w:rsidR="00542C5B" w:rsidRPr="002257D1" w:rsidRDefault="00542C5B" w:rsidP="000F7047">
            <w:pPr>
              <w:spacing w:after="0" w:line="240" w:lineRule="auto"/>
              <w:rPr>
                <w:rFonts w:ascii="Times New Roman" w:hAnsi="Times New Roman" w:cs="Times New Roman"/>
                <w:sz w:val="24"/>
                <w:szCs w:val="24"/>
              </w:rPr>
            </w:pPr>
          </w:p>
        </w:tc>
        <w:tc>
          <w:tcPr>
            <w:tcW w:w="1135"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41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3713" w:type="dxa"/>
            <w:gridSpan w:val="3"/>
          </w:tcPr>
          <w:p w:rsidR="00542C5B" w:rsidRPr="002257D1" w:rsidRDefault="00542C5B" w:rsidP="000F7047">
            <w:pPr>
              <w:spacing w:after="0" w:line="240" w:lineRule="auto"/>
              <w:rPr>
                <w:rFonts w:ascii="Times New Roman" w:hAnsi="Times New Roman" w:cs="Times New Roman"/>
                <w:sz w:val="24"/>
                <w:szCs w:val="24"/>
              </w:rPr>
            </w:pPr>
          </w:p>
        </w:tc>
      </w:tr>
      <w:tr w:rsidR="00542C5B" w:rsidRPr="002257D1" w:rsidTr="001911D2">
        <w:trPr>
          <w:gridAfter w:val="1"/>
          <w:wAfter w:w="45" w:type="dxa"/>
        </w:trPr>
        <w:tc>
          <w:tcPr>
            <w:tcW w:w="2160" w:type="dxa"/>
            <w:gridSpan w:val="2"/>
          </w:tcPr>
          <w:p w:rsidR="00542C5B" w:rsidRPr="002257D1" w:rsidRDefault="00542C5B" w:rsidP="00BD2950">
            <w:pPr>
              <w:spacing w:after="0" w:line="240" w:lineRule="auto"/>
              <w:ind w:right="-108"/>
              <w:rPr>
                <w:rFonts w:ascii="Times New Roman" w:eastAsia="SimSun" w:hAnsi="Times New Roman"/>
                <w:color w:val="000000"/>
                <w:sz w:val="24"/>
                <w:szCs w:val="24"/>
              </w:rPr>
            </w:pPr>
            <w:r w:rsidRPr="002257D1">
              <w:rPr>
                <w:rFonts w:ascii="Times New Roman" w:hAnsi="Times New Roman" w:cs="Times New Roman"/>
                <w:color w:val="000000"/>
                <w:sz w:val="24"/>
                <w:szCs w:val="24"/>
              </w:rPr>
              <w:lastRenderedPageBreak/>
              <w:t>Индекс физического объема инвестиций в основной капитал сельского хозяйства</w:t>
            </w:r>
          </w:p>
        </w:tc>
        <w:tc>
          <w:tcPr>
            <w:tcW w:w="1060" w:type="dxa"/>
            <w:gridSpan w:val="2"/>
          </w:tcPr>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790" w:type="dxa"/>
            <w:gridSpan w:val="4"/>
          </w:tcPr>
          <w:p w:rsidR="00542C5B" w:rsidRPr="002257D1" w:rsidRDefault="00542C5B" w:rsidP="00542C5B">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ОПиСХ</w:t>
            </w:r>
          </w:p>
        </w:tc>
        <w:tc>
          <w:tcPr>
            <w:tcW w:w="1279" w:type="dxa"/>
            <w:gridSpan w:val="6"/>
          </w:tcPr>
          <w:p w:rsidR="00542C5B" w:rsidRPr="002257D1" w:rsidRDefault="005C197D" w:rsidP="000E2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1001" w:type="dxa"/>
            <w:gridSpan w:val="3"/>
          </w:tcPr>
          <w:p w:rsidR="00542C5B" w:rsidRPr="002257D1" w:rsidRDefault="005C197D" w:rsidP="001F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104,0</w:t>
            </w:r>
          </w:p>
        </w:tc>
        <w:tc>
          <w:tcPr>
            <w:tcW w:w="1272" w:type="dxa"/>
            <w:gridSpan w:val="5"/>
          </w:tcPr>
          <w:p w:rsidR="00542C5B" w:rsidRPr="002257D1" w:rsidRDefault="007636E4"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70,7</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Не исполнено.</w:t>
            </w:r>
          </w:p>
          <w:p w:rsidR="00542C5B" w:rsidRPr="00647900" w:rsidRDefault="007636E4" w:rsidP="007636E4">
            <w:pPr>
              <w:spacing w:after="0" w:line="240" w:lineRule="auto"/>
              <w:rPr>
                <w:rFonts w:ascii="Times New Roman" w:hAnsi="Times New Roman" w:cs="Times New Roman"/>
              </w:rPr>
            </w:pPr>
            <w:r w:rsidRPr="00647900">
              <w:rPr>
                <w:rFonts w:ascii="Times New Roman" w:hAnsi="Times New Roman" w:cs="Times New Roman"/>
              </w:rPr>
              <w:t>Инвестиции в сельское хозяйство составили 1095,5 млн. тенге или 70,7%. За счет собственных средств 939,3 млн. тенге, заемные средства 156,2 млн. тенге.</w:t>
            </w:r>
          </w:p>
        </w:tc>
      </w:tr>
      <w:tr w:rsidR="00542C5B" w:rsidRPr="002257D1" w:rsidTr="001911D2">
        <w:trPr>
          <w:gridAfter w:val="1"/>
          <w:wAfter w:w="45" w:type="dxa"/>
        </w:trPr>
        <w:tc>
          <w:tcPr>
            <w:tcW w:w="2160" w:type="dxa"/>
            <w:gridSpan w:val="2"/>
          </w:tcPr>
          <w:p w:rsidR="00542C5B" w:rsidRPr="002257D1" w:rsidRDefault="00542C5B" w:rsidP="0073139D">
            <w:pPr>
              <w:spacing w:after="0" w:line="240" w:lineRule="auto"/>
              <w:rPr>
                <w:rFonts w:ascii="Times New Roman" w:hAnsi="Times New Roman" w:cs="Times New Roman"/>
                <w:sz w:val="24"/>
                <w:szCs w:val="24"/>
              </w:rPr>
            </w:pPr>
            <w:r w:rsidRPr="002257D1">
              <w:rPr>
                <w:rFonts w:ascii="Times New Roman" w:hAnsi="Times New Roman" w:cs="Times New Roman"/>
                <w:color w:val="000000"/>
                <w:sz w:val="24"/>
                <w:szCs w:val="24"/>
              </w:rPr>
              <w:t>Индекс физического объема инвестиций в основной капитал производства продуктов питания</w:t>
            </w:r>
          </w:p>
        </w:tc>
        <w:tc>
          <w:tcPr>
            <w:tcW w:w="1060" w:type="dxa"/>
            <w:gridSpan w:val="2"/>
          </w:tcPr>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790" w:type="dxa"/>
            <w:gridSpan w:val="4"/>
          </w:tcPr>
          <w:p w:rsidR="00542C5B" w:rsidRPr="002257D1" w:rsidRDefault="00542C5B" w:rsidP="00542C5B">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ОПиСХ</w:t>
            </w:r>
          </w:p>
        </w:tc>
        <w:tc>
          <w:tcPr>
            <w:tcW w:w="1279" w:type="dxa"/>
            <w:gridSpan w:val="6"/>
          </w:tcPr>
          <w:p w:rsidR="00542C5B" w:rsidRPr="002257D1" w:rsidRDefault="0079798D" w:rsidP="000E2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1001" w:type="dxa"/>
            <w:gridSpan w:val="3"/>
          </w:tcPr>
          <w:p w:rsidR="00542C5B" w:rsidRPr="002257D1" w:rsidRDefault="0079798D" w:rsidP="001F49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w:t>
            </w:r>
          </w:p>
        </w:tc>
        <w:tc>
          <w:tcPr>
            <w:tcW w:w="1272" w:type="dxa"/>
            <w:gridSpan w:val="5"/>
          </w:tcPr>
          <w:p w:rsidR="00542C5B" w:rsidRPr="002257D1" w:rsidRDefault="009416BC" w:rsidP="001F4926">
            <w:pPr>
              <w:spacing w:after="0" w:line="240" w:lineRule="auto"/>
              <w:jc w:val="center"/>
              <w:rPr>
                <w:rFonts w:ascii="Times New Roman" w:hAnsi="Times New Roman" w:cs="Times New Roman"/>
                <w:sz w:val="24"/>
                <w:szCs w:val="24"/>
              </w:rPr>
            </w:pPr>
            <w:r w:rsidRPr="00273BFC">
              <w:rPr>
                <w:rFonts w:ascii="Times New Roman" w:hAnsi="Times New Roman" w:cs="Times New Roman"/>
                <w:sz w:val="24"/>
                <w:szCs w:val="24"/>
                <w:highlight w:val="yellow"/>
              </w:rPr>
              <w:t>*</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42C5B" w:rsidRPr="00647900" w:rsidRDefault="00542C5B" w:rsidP="009416BC">
            <w:pPr>
              <w:spacing w:after="0" w:line="240" w:lineRule="auto"/>
              <w:rPr>
                <w:rFonts w:ascii="Times New Roman" w:hAnsi="Times New Roman" w:cs="Times New Roman"/>
              </w:rPr>
            </w:pPr>
          </w:p>
        </w:tc>
      </w:tr>
      <w:tr w:rsidR="00542C5B" w:rsidRPr="002257D1" w:rsidTr="001911D2">
        <w:trPr>
          <w:gridAfter w:val="1"/>
          <w:wAfter w:w="45" w:type="dxa"/>
        </w:trPr>
        <w:tc>
          <w:tcPr>
            <w:tcW w:w="2160" w:type="dxa"/>
            <w:gridSpan w:val="2"/>
          </w:tcPr>
          <w:p w:rsidR="00542C5B" w:rsidRPr="002257D1" w:rsidRDefault="00542C5B" w:rsidP="0073139D">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Доля поголовья в организованных хозяйствах</w:t>
            </w:r>
          </w:p>
        </w:tc>
        <w:tc>
          <w:tcPr>
            <w:tcW w:w="1060" w:type="dxa"/>
            <w:gridSpan w:val="2"/>
            <w:vMerge w:val="restart"/>
          </w:tcPr>
          <w:p w:rsidR="00542C5B" w:rsidRPr="002257D1" w:rsidRDefault="00542C5B" w:rsidP="001F4926">
            <w:pPr>
              <w:spacing w:after="0" w:line="240" w:lineRule="auto"/>
              <w:rPr>
                <w:rFonts w:ascii="Times New Roman" w:hAnsi="Times New Roman" w:cs="Times New Roman"/>
                <w:sz w:val="24"/>
                <w:szCs w:val="24"/>
              </w:rPr>
            </w:pPr>
          </w:p>
          <w:p w:rsidR="00542C5B" w:rsidRPr="002257D1" w:rsidRDefault="00542C5B" w:rsidP="001F4926">
            <w:pPr>
              <w:spacing w:after="0" w:line="240" w:lineRule="auto"/>
              <w:rPr>
                <w:rFonts w:ascii="Times New Roman" w:hAnsi="Times New Roman" w:cs="Times New Roman"/>
                <w:sz w:val="24"/>
                <w:szCs w:val="24"/>
              </w:rPr>
            </w:pPr>
          </w:p>
          <w:p w:rsidR="00542C5B" w:rsidRPr="002257D1" w:rsidRDefault="00542C5B" w:rsidP="001F4926">
            <w:pPr>
              <w:spacing w:after="0" w:line="240" w:lineRule="auto"/>
              <w:rPr>
                <w:rFonts w:ascii="Times New Roman" w:hAnsi="Times New Roman" w:cs="Times New Roman"/>
                <w:sz w:val="24"/>
                <w:szCs w:val="24"/>
              </w:rPr>
            </w:pPr>
          </w:p>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p w:rsidR="00542C5B" w:rsidRPr="002257D1" w:rsidRDefault="00542C5B" w:rsidP="00905854">
            <w:pPr>
              <w:rPr>
                <w:rFonts w:ascii="Times New Roman" w:hAnsi="Times New Roman" w:cs="Times New Roman"/>
                <w:sz w:val="24"/>
                <w:szCs w:val="24"/>
              </w:rPr>
            </w:pPr>
          </w:p>
        </w:tc>
        <w:tc>
          <w:tcPr>
            <w:tcW w:w="3118" w:type="dxa"/>
            <w:gridSpan w:val="8"/>
            <w:vMerge w:val="restart"/>
          </w:tcPr>
          <w:p w:rsidR="00542C5B" w:rsidRPr="002257D1" w:rsidRDefault="00542C5B" w:rsidP="001F4926">
            <w:pPr>
              <w:spacing w:after="0" w:line="240" w:lineRule="auto"/>
              <w:rPr>
                <w:rFonts w:ascii="KZ Times New Roman" w:eastAsia="SimSun" w:hAnsi="KZ Times New Roman" w:cs="KZ Times New Roman"/>
                <w:color w:val="000000"/>
                <w:sz w:val="24"/>
                <w:szCs w:val="24"/>
              </w:rPr>
            </w:pPr>
          </w:p>
          <w:p w:rsidR="00542C5B" w:rsidRPr="002257D1" w:rsidRDefault="00542C5B" w:rsidP="001F4926">
            <w:pPr>
              <w:spacing w:after="0" w:line="240" w:lineRule="auto"/>
              <w:rPr>
                <w:rFonts w:ascii="KZ Times New Roman" w:eastAsia="SimSun" w:hAnsi="KZ Times New Roman" w:cs="KZ Times New Roman"/>
                <w:color w:val="000000"/>
                <w:sz w:val="24"/>
                <w:szCs w:val="24"/>
              </w:rPr>
            </w:pPr>
          </w:p>
          <w:p w:rsidR="00542C5B" w:rsidRPr="002257D1" w:rsidRDefault="00542C5B" w:rsidP="00542C5B">
            <w:pPr>
              <w:spacing w:after="0" w:line="240" w:lineRule="auto"/>
              <w:jc w:val="center"/>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t>ОПиСХ</w:t>
            </w: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p>
        </w:tc>
        <w:tc>
          <w:tcPr>
            <w:tcW w:w="1001" w:type="dxa"/>
            <w:gridSpan w:val="3"/>
          </w:tcPr>
          <w:p w:rsidR="00542C5B" w:rsidRPr="002257D1" w:rsidRDefault="00542C5B" w:rsidP="001F4926">
            <w:pPr>
              <w:spacing w:after="0" w:line="240" w:lineRule="auto"/>
              <w:jc w:val="center"/>
              <w:rPr>
                <w:rFonts w:ascii="Times New Roman" w:hAnsi="Times New Roman" w:cs="Times New Roman"/>
                <w:sz w:val="24"/>
                <w:szCs w:val="24"/>
              </w:rPr>
            </w:pPr>
          </w:p>
        </w:tc>
        <w:tc>
          <w:tcPr>
            <w:tcW w:w="1272" w:type="dxa"/>
            <w:gridSpan w:val="5"/>
          </w:tcPr>
          <w:p w:rsidR="00542C5B" w:rsidRPr="002257D1" w:rsidRDefault="00542C5B" w:rsidP="001F4926">
            <w:pPr>
              <w:spacing w:after="0" w:line="240" w:lineRule="auto"/>
              <w:jc w:val="center"/>
              <w:rPr>
                <w:rFonts w:ascii="Times New Roman" w:hAnsi="Times New Roman" w:cs="Times New Roman"/>
                <w:sz w:val="24"/>
                <w:szCs w:val="24"/>
              </w:rPr>
            </w:pP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p>
        </w:tc>
        <w:tc>
          <w:tcPr>
            <w:tcW w:w="3713" w:type="dxa"/>
            <w:gridSpan w:val="3"/>
          </w:tcPr>
          <w:p w:rsidR="00542C5B" w:rsidRPr="002257D1" w:rsidRDefault="00542C5B" w:rsidP="00905854">
            <w:pPr>
              <w:spacing w:after="0" w:line="240" w:lineRule="auto"/>
              <w:rPr>
                <w:rFonts w:ascii="Times New Roman" w:hAnsi="Times New Roman" w:cs="Times New Roman"/>
                <w:sz w:val="20"/>
                <w:szCs w:val="20"/>
              </w:rPr>
            </w:pPr>
          </w:p>
        </w:tc>
      </w:tr>
      <w:tr w:rsidR="00542C5B" w:rsidRPr="002257D1" w:rsidTr="001911D2">
        <w:trPr>
          <w:gridAfter w:val="1"/>
          <w:wAfter w:w="45" w:type="dxa"/>
        </w:trPr>
        <w:tc>
          <w:tcPr>
            <w:tcW w:w="2160" w:type="dxa"/>
            <w:gridSpan w:val="2"/>
          </w:tcPr>
          <w:p w:rsidR="00542C5B" w:rsidRPr="002257D1" w:rsidRDefault="00542C5B" w:rsidP="0073139D">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Крупный рогатый скот</w:t>
            </w:r>
          </w:p>
        </w:tc>
        <w:tc>
          <w:tcPr>
            <w:tcW w:w="1060" w:type="dxa"/>
            <w:gridSpan w:val="2"/>
            <w:vMerge/>
          </w:tcPr>
          <w:p w:rsidR="00542C5B" w:rsidRPr="002257D1" w:rsidRDefault="00542C5B" w:rsidP="00905854"/>
        </w:tc>
        <w:tc>
          <w:tcPr>
            <w:tcW w:w="3118" w:type="dxa"/>
            <w:gridSpan w:val="8"/>
            <w:vMerge/>
          </w:tcPr>
          <w:p w:rsidR="00542C5B" w:rsidRPr="002257D1" w:rsidRDefault="00542C5B" w:rsidP="001F4926">
            <w:pPr>
              <w:spacing w:after="0" w:line="240" w:lineRule="auto"/>
              <w:rPr>
                <w:rFonts w:ascii="KZ Times New Roman" w:eastAsia="SimSun" w:hAnsi="KZ Times New Roman" w:cs="KZ Times New Roman"/>
                <w:color w:val="000000"/>
                <w:sz w:val="24"/>
                <w:szCs w:val="24"/>
              </w:rPr>
            </w:pPr>
          </w:p>
        </w:tc>
        <w:tc>
          <w:tcPr>
            <w:tcW w:w="1279" w:type="dxa"/>
            <w:gridSpan w:val="6"/>
          </w:tcPr>
          <w:p w:rsidR="00542C5B" w:rsidRPr="002257D1" w:rsidRDefault="00542C5B"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49,0</w:t>
            </w:r>
          </w:p>
        </w:tc>
        <w:tc>
          <w:tcPr>
            <w:tcW w:w="1001" w:type="dxa"/>
            <w:gridSpan w:val="3"/>
          </w:tcPr>
          <w:p w:rsidR="00542C5B" w:rsidRPr="002257D1" w:rsidRDefault="00570E73"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49,0</w:t>
            </w:r>
          </w:p>
        </w:tc>
        <w:tc>
          <w:tcPr>
            <w:tcW w:w="1272" w:type="dxa"/>
            <w:gridSpan w:val="5"/>
          </w:tcPr>
          <w:p w:rsidR="00542C5B" w:rsidRPr="002257D1" w:rsidRDefault="00D613EB" w:rsidP="00077211">
            <w:pPr>
              <w:spacing w:after="0" w:line="240" w:lineRule="auto"/>
              <w:jc w:val="center"/>
              <w:rPr>
                <w:rFonts w:ascii="Times New Roman" w:hAnsi="Times New Roman" w:cs="Times New Roman"/>
                <w:sz w:val="24"/>
                <w:szCs w:val="24"/>
              </w:rPr>
            </w:pPr>
            <w:r w:rsidRPr="00273BFC">
              <w:rPr>
                <w:rFonts w:ascii="Times New Roman" w:hAnsi="Times New Roman" w:cs="Times New Roman"/>
                <w:sz w:val="24"/>
                <w:szCs w:val="24"/>
                <w:highlight w:val="yellow"/>
              </w:rPr>
              <w:t>25,4</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Не исполнено.</w:t>
            </w:r>
          </w:p>
          <w:p w:rsidR="00F36FA7" w:rsidRPr="00273BFC" w:rsidRDefault="00F36FA7" w:rsidP="00F36FA7">
            <w:pPr>
              <w:spacing w:after="0" w:line="240" w:lineRule="auto"/>
              <w:rPr>
                <w:rFonts w:ascii="Times New Roman" w:hAnsi="Times New Roman" w:cs="Times New Roman"/>
                <w:sz w:val="20"/>
                <w:szCs w:val="20"/>
                <w:highlight w:val="yellow"/>
              </w:rPr>
            </w:pPr>
            <w:r w:rsidRPr="00273BFC">
              <w:rPr>
                <w:rFonts w:ascii="Times New Roman" w:hAnsi="Times New Roman" w:cs="Times New Roman"/>
                <w:sz w:val="20"/>
                <w:szCs w:val="20"/>
                <w:highlight w:val="yellow"/>
              </w:rPr>
              <w:t>Наличие КРС в ТОО и КХ (</w:t>
            </w:r>
            <w:r w:rsidRPr="00273BFC">
              <w:rPr>
                <w:rFonts w:ascii="Times New Roman" w:hAnsi="Times New Roman" w:cs="Times New Roman"/>
                <w:sz w:val="20"/>
                <w:szCs w:val="20"/>
                <w:highlight w:val="yellow"/>
                <w:lang w:val="kk-KZ"/>
              </w:rPr>
              <w:t>4528+3138</w:t>
            </w:r>
            <w:r w:rsidRPr="00273BFC">
              <w:rPr>
                <w:rFonts w:ascii="Times New Roman" w:hAnsi="Times New Roman" w:cs="Times New Roman"/>
                <w:sz w:val="20"/>
                <w:szCs w:val="20"/>
                <w:highlight w:val="yellow"/>
              </w:rPr>
              <w:t xml:space="preserve">) </w:t>
            </w:r>
            <w:r w:rsidRPr="00273BFC">
              <w:rPr>
                <w:rFonts w:ascii="Times New Roman" w:hAnsi="Times New Roman" w:cs="Times New Roman"/>
                <w:sz w:val="20"/>
                <w:szCs w:val="20"/>
                <w:highlight w:val="yellow"/>
                <w:lang w:val="kk-KZ"/>
              </w:rPr>
              <w:t xml:space="preserve">7716 </w:t>
            </w:r>
            <w:r w:rsidRPr="00273BFC">
              <w:rPr>
                <w:rFonts w:ascii="Times New Roman" w:hAnsi="Times New Roman" w:cs="Times New Roman"/>
                <w:sz w:val="20"/>
                <w:szCs w:val="20"/>
                <w:highlight w:val="yellow"/>
              </w:rPr>
              <w:t xml:space="preserve">голов. Всего КРС в районе </w:t>
            </w:r>
            <w:r w:rsidRPr="00273BFC">
              <w:rPr>
                <w:rFonts w:ascii="Times New Roman" w:hAnsi="Times New Roman" w:cs="Times New Roman"/>
                <w:sz w:val="20"/>
                <w:szCs w:val="20"/>
                <w:highlight w:val="yellow"/>
                <w:lang w:val="kk-KZ"/>
              </w:rPr>
              <w:t>30198</w:t>
            </w:r>
            <w:r w:rsidRPr="00273BFC">
              <w:rPr>
                <w:rFonts w:ascii="Times New Roman" w:hAnsi="Times New Roman" w:cs="Times New Roman"/>
                <w:sz w:val="20"/>
                <w:szCs w:val="20"/>
                <w:highlight w:val="yellow"/>
              </w:rPr>
              <w:t xml:space="preserve"> головы.</w:t>
            </w:r>
          </w:p>
          <w:p w:rsidR="00F36FA7" w:rsidRPr="00F36FA7" w:rsidRDefault="00F36FA7" w:rsidP="00F36FA7">
            <w:pPr>
              <w:spacing w:after="0" w:line="240" w:lineRule="auto"/>
              <w:jc w:val="both"/>
              <w:rPr>
                <w:rFonts w:ascii="Times New Roman" w:hAnsi="Times New Roman" w:cs="Times New Roman"/>
                <w:color w:val="000000"/>
                <w:sz w:val="20"/>
                <w:szCs w:val="20"/>
                <w:lang w:val="kk-KZ"/>
              </w:rPr>
            </w:pPr>
            <w:r w:rsidRPr="00273BFC">
              <w:rPr>
                <w:rFonts w:ascii="Times New Roman" w:hAnsi="Times New Roman" w:cs="Times New Roman"/>
                <w:sz w:val="20"/>
                <w:szCs w:val="20"/>
                <w:highlight w:val="yellow"/>
              </w:rPr>
              <w:t>Расчет: 7716/3</w:t>
            </w:r>
            <w:r w:rsidRPr="00273BFC">
              <w:rPr>
                <w:rFonts w:ascii="Times New Roman" w:hAnsi="Times New Roman" w:cs="Times New Roman"/>
                <w:sz w:val="20"/>
                <w:szCs w:val="20"/>
                <w:highlight w:val="yellow"/>
                <w:lang w:val="kk-KZ"/>
              </w:rPr>
              <w:t>0198</w:t>
            </w:r>
            <w:r w:rsidRPr="00273BFC">
              <w:rPr>
                <w:rFonts w:ascii="Times New Roman" w:hAnsi="Times New Roman" w:cs="Times New Roman"/>
                <w:sz w:val="20"/>
                <w:szCs w:val="20"/>
                <w:highlight w:val="yellow"/>
              </w:rPr>
              <w:t>*100 %=</w:t>
            </w:r>
            <w:r w:rsidRPr="00273BFC">
              <w:rPr>
                <w:rFonts w:ascii="Times New Roman" w:hAnsi="Times New Roman" w:cs="Times New Roman"/>
                <w:sz w:val="20"/>
                <w:szCs w:val="20"/>
                <w:highlight w:val="yellow"/>
                <w:lang w:val="kk-KZ"/>
              </w:rPr>
              <w:t>25,5</w:t>
            </w:r>
            <w:r w:rsidRPr="00273BFC">
              <w:rPr>
                <w:rFonts w:ascii="Times New Roman" w:hAnsi="Times New Roman" w:cs="Times New Roman"/>
                <w:sz w:val="20"/>
                <w:szCs w:val="20"/>
                <w:highlight w:val="yellow"/>
              </w:rPr>
              <w:t>%</w:t>
            </w:r>
          </w:p>
          <w:p w:rsidR="00542C5B" w:rsidRPr="002257D1" w:rsidRDefault="002535ED" w:rsidP="002535ED">
            <w:pPr>
              <w:spacing w:after="0" w:line="240" w:lineRule="auto"/>
              <w:jc w:val="both"/>
              <w:rPr>
                <w:rFonts w:ascii="Times New Roman" w:hAnsi="Times New Roman" w:cs="Times New Roman"/>
                <w:sz w:val="20"/>
                <w:szCs w:val="20"/>
              </w:rPr>
            </w:pPr>
            <w:r w:rsidRPr="002257D1">
              <w:rPr>
                <w:rFonts w:ascii="Times New Roman" w:hAnsi="Times New Roman" w:cs="Times New Roman"/>
                <w:color w:val="000000"/>
                <w:sz w:val="20"/>
                <w:szCs w:val="20"/>
                <w:lang w:val="kk-KZ"/>
              </w:rPr>
              <w:t>Снижение произошло из за расформирования КХ «КС ЕТ» с уменьшением  поголовья на 2500 и уменьшена  поголовья КРС в ТОО «Абая» на 3000 голов</w:t>
            </w:r>
          </w:p>
        </w:tc>
      </w:tr>
      <w:tr w:rsidR="00542C5B" w:rsidRPr="002257D1" w:rsidTr="001911D2">
        <w:trPr>
          <w:gridAfter w:val="1"/>
          <w:wAfter w:w="45" w:type="dxa"/>
        </w:trPr>
        <w:tc>
          <w:tcPr>
            <w:tcW w:w="2160" w:type="dxa"/>
            <w:gridSpan w:val="2"/>
          </w:tcPr>
          <w:p w:rsidR="00542C5B" w:rsidRPr="002257D1" w:rsidRDefault="00542C5B" w:rsidP="0073139D">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Мелкий рогатый скот</w:t>
            </w:r>
          </w:p>
        </w:tc>
        <w:tc>
          <w:tcPr>
            <w:tcW w:w="1060" w:type="dxa"/>
            <w:gridSpan w:val="2"/>
            <w:vMerge/>
          </w:tcPr>
          <w:p w:rsidR="00542C5B" w:rsidRPr="002257D1" w:rsidRDefault="00542C5B"/>
        </w:tc>
        <w:tc>
          <w:tcPr>
            <w:tcW w:w="3118" w:type="dxa"/>
            <w:gridSpan w:val="8"/>
            <w:vMerge/>
          </w:tcPr>
          <w:p w:rsidR="00542C5B" w:rsidRPr="002257D1" w:rsidRDefault="00542C5B" w:rsidP="001F4926">
            <w:pPr>
              <w:spacing w:after="0" w:line="240" w:lineRule="auto"/>
              <w:rPr>
                <w:rFonts w:ascii="KZ Times New Roman" w:eastAsia="SimSun" w:hAnsi="KZ Times New Roman" w:cs="KZ Times New Roman"/>
                <w:color w:val="000000"/>
                <w:sz w:val="24"/>
                <w:szCs w:val="24"/>
              </w:rPr>
            </w:pP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10,5</w:t>
            </w:r>
          </w:p>
        </w:tc>
        <w:tc>
          <w:tcPr>
            <w:tcW w:w="1001" w:type="dxa"/>
            <w:gridSpan w:val="3"/>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10,5</w:t>
            </w:r>
          </w:p>
        </w:tc>
        <w:tc>
          <w:tcPr>
            <w:tcW w:w="1272" w:type="dxa"/>
            <w:gridSpan w:val="5"/>
          </w:tcPr>
          <w:p w:rsidR="00542C5B" w:rsidRPr="002257D1" w:rsidRDefault="00211E31" w:rsidP="0007721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9,0</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Не исполнено.</w:t>
            </w:r>
          </w:p>
          <w:p w:rsidR="00211E31" w:rsidRPr="002257D1" w:rsidRDefault="00211E31" w:rsidP="00211E31">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Наличие овец и коз в ТОО и КХ составляет (</w:t>
            </w:r>
            <w:r w:rsidRPr="002257D1">
              <w:rPr>
                <w:rFonts w:ascii="Times New Roman" w:hAnsi="Times New Roman" w:cs="Times New Roman"/>
                <w:sz w:val="20"/>
                <w:szCs w:val="20"/>
                <w:lang w:val="kk-KZ"/>
              </w:rPr>
              <w:t>0</w:t>
            </w:r>
            <w:r w:rsidRPr="002257D1">
              <w:rPr>
                <w:rFonts w:ascii="Times New Roman" w:hAnsi="Times New Roman" w:cs="Times New Roman"/>
                <w:sz w:val="20"/>
                <w:szCs w:val="20"/>
              </w:rPr>
              <w:t>+</w:t>
            </w:r>
            <w:r w:rsidRPr="002257D1">
              <w:rPr>
                <w:rFonts w:ascii="Times New Roman" w:hAnsi="Times New Roman" w:cs="Times New Roman"/>
                <w:sz w:val="20"/>
                <w:szCs w:val="20"/>
                <w:lang w:val="kk-KZ"/>
              </w:rPr>
              <w:t>2437</w:t>
            </w:r>
            <w:r w:rsidRPr="002257D1">
              <w:rPr>
                <w:rFonts w:ascii="Times New Roman" w:hAnsi="Times New Roman" w:cs="Times New Roman"/>
                <w:sz w:val="20"/>
                <w:szCs w:val="20"/>
              </w:rPr>
              <w:t xml:space="preserve">) </w:t>
            </w:r>
            <w:r w:rsidRPr="002257D1">
              <w:rPr>
                <w:rFonts w:ascii="Times New Roman" w:hAnsi="Times New Roman" w:cs="Times New Roman"/>
                <w:sz w:val="20"/>
                <w:szCs w:val="20"/>
                <w:lang w:val="kk-KZ"/>
              </w:rPr>
              <w:t>2437</w:t>
            </w:r>
            <w:r w:rsidRPr="002257D1">
              <w:rPr>
                <w:rFonts w:ascii="Times New Roman" w:hAnsi="Times New Roman" w:cs="Times New Roman"/>
                <w:sz w:val="20"/>
                <w:szCs w:val="20"/>
              </w:rPr>
              <w:t xml:space="preserve"> голов. Всего овец и коз в районе </w:t>
            </w:r>
            <w:r w:rsidRPr="002257D1">
              <w:rPr>
                <w:rFonts w:ascii="Times New Roman" w:hAnsi="Times New Roman" w:cs="Times New Roman"/>
                <w:sz w:val="20"/>
                <w:szCs w:val="20"/>
                <w:lang w:val="kk-KZ"/>
              </w:rPr>
              <w:t>27204</w:t>
            </w:r>
            <w:r w:rsidRPr="002257D1">
              <w:rPr>
                <w:rFonts w:ascii="Times New Roman" w:hAnsi="Times New Roman" w:cs="Times New Roman"/>
                <w:sz w:val="20"/>
                <w:szCs w:val="20"/>
              </w:rPr>
              <w:t xml:space="preserve"> голов.</w:t>
            </w:r>
          </w:p>
          <w:p w:rsidR="00542C5B" w:rsidRPr="002257D1" w:rsidRDefault="00211E31" w:rsidP="00211E31">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Расчет: </w:t>
            </w:r>
            <w:r w:rsidRPr="002257D1">
              <w:rPr>
                <w:rFonts w:ascii="Times New Roman" w:hAnsi="Times New Roman" w:cs="Times New Roman"/>
                <w:sz w:val="20"/>
                <w:szCs w:val="20"/>
                <w:lang w:val="kk-KZ"/>
              </w:rPr>
              <w:t>2437</w:t>
            </w:r>
            <w:r w:rsidRPr="002257D1">
              <w:rPr>
                <w:rFonts w:ascii="Times New Roman" w:hAnsi="Times New Roman" w:cs="Times New Roman"/>
                <w:sz w:val="20"/>
                <w:szCs w:val="20"/>
              </w:rPr>
              <w:t>/27</w:t>
            </w:r>
            <w:r w:rsidRPr="002257D1">
              <w:rPr>
                <w:rFonts w:ascii="Times New Roman" w:hAnsi="Times New Roman" w:cs="Times New Roman"/>
                <w:sz w:val="20"/>
                <w:szCs w:val="20"/>
                <w:lang w:val="kk-KZ"/>
              </w:rPr>
              <w:t>204</w:t>
            </w:r>
            <w:r w:rsidRPr="002257D1">
              <w:rPr>
                <w:rFonts w:ascii="Times New Roman" w:hAnsi="Times New Roman" w:cs="Times New Roman"/>
                <w:sz w:val="20"/>
                <w:szCs w:val="20"/>
              </w:rPr>
              <w:t>*100%=</w:t>
            </w:r>
            <w:r w:rsidRPr="002257D1">
              <w:rPr>
                <w:rFonts w:ascii="Times New Roman" w:hAnsi="Times New Roman" w:cs="Times New Roman"/>
                <w:sz w:val="20"/>
                <w:szCs w:val="20"/>
                <w:lang w:val="kk-KZ"/>
              </w:rPr>
              <w:t>9,0</w:t>
            </w:r>
            <w:r w:rsidRPr="002257D1">
              <w:rPr>
                <w:rFonts w:ascii="Times New Roman" w:hAnsi="Times New Roman" w:cs="Times New Roman"/>
                <w:sz w:val="20"/>
                <w:szCs w:val="20"/>
              </w:rPr>
              <w:t>%</w:t>
            </w:r>
          </w:p>
        </w:tc>
      </w:tr>
      <w:tr w:rsidR="00542C5B" w:rsidRPr="002257D1" w:rsidTr="001911D2">
        <w:trPr>
          <w:gridAfter w:val="1"/>
          <w:wAfter w:w="45" w:type="dxa"/>
        </w:trPr>
        <w:tc>
          <w:tcPr>
            <w:tcW w:w="2160" w:type="dxa"/>
            <w:gridSpan w:val="2"/>
          </w:tcPr>
          <w:p w:rsidR="00542C5B" w:rsidRPr="002257D1" w:rsidRDefault="00542C5B" w:rsidP="0073139D">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Доля участвующих в породном преобразовании</w:t>
            </w:r>
          </w:p>
        </w:tc>
        <w:tc>
          <w:tcPr>
            <w:tcW w:w="1060" w:type="dxa"/>
            <w:gridSpan w:val="2"/>
            <w:vMerge w:val="restart"/>
          </w:tcPr>
          <w:p w:rsidR="00542C5B" w:rsidRPr="002257D1" w:rsidRDefault="00542C5B">
            <w:pPr>
              <w:rPr>
                <w:rFonts w:ascii="Times New Roman" w:hAnsi="Times New Roman" w:cs="Times New Roman"/>
              </w:rPr>
            </w:pPr>
          </w:p>
          <w:p w:rsidR="00542C5B" w:rsidRPr="002257D1" w:rsidRDefault="00542C5B">
            <w:pPr>
              <w:rPr>
                <w:rFonts w:ascii="Times New Roman" w:hAnsi="Times New Roman" w:cs="Times New Roman"/>
              </w:rPr>
            </w:pPr>
            <w:r w:rsidRPr="002257D1">
              <w:rPr>
                <w:rFonts w:ascii="Times New Roman" w:hAnsi="Times New Roman" w:cs="Times New Roman"/>
              </w:rPr>
              <w:t>%</w:t>
            </w:r>
          </w:p>
          <w:p w:rsidR="00542C5B" w:rsidRPr="002257D1" w:rsidRDefault="00542C5B" w:rsidP="00814D6B">
            <w:pPr>
              <w:rPr>
                <w:rFonts w:ascii="Times New Roman" w:hAnsi="Times New Roman" w:cs="Times New Roman"/>
              </w:rPr>
            </w:pPr>
          </w:p>
        </w:tc>
        <w:tc>
          <w:tcPr>
            <w:tcW w:w="3118" w:type="dxa"/>
            <w:gridSpan w:val="8"/>
            <w:vMerge w:val="restart"/>
          </w:tcPr>
          <w:p w:rsidR="00542C5B" w:rsidRPr="002257D1" w:rsidRDefault="00542C5B" w:rsidP="001F4926">
            <w:pPr>
              <w:spacing w:after="0" w:line="240" w:lineRule="auto"/>
              <w:rPr>
                <w:rFonts w:ascii="KZ Times New Roman" w:eastAsia="SimSun" w:hAnsi="KZ Times New Roman" w:cs="KZ Times New Roman"/>
                <w:color w:val="000000"/>
                <w:sz w:val="24"/>
                <w:szCs w:val="24"/>
              </w:rPr>
            </w:pPr>
          </w:p>
          <w:p w:rsidR="00542C5B" w:rsidRPr="002257D1" w:rsidRDefault="00542C5B" w:rsidP="001F4926">
            <w:pPr>
              <w:spacing w:after="0" w:line="240" w:lineRule="auto"/>
              <w:rPr>
                <w:rFonts w:ascii="KZ Times New Roman" w:eastAsia="SimSun" w:hAnsi="KZ Times New Roman" w:cs="KZ Times New Roman"/>
                <w:color w:val="000000"/>
                <w:sz w:val="24"/>
                <w:szCs w:val="24"/>
              </w:rPr>
            </w:pPr>
          </w:p>
          <w:p w:rsidR="00542C5B" w:rsidRPr="002257D1" w:rsidRDefault="00542C5B" w:rsidP="00542C5B">
            <w:pPr>
              <w:spacing w:after="0" w:line="240" w:lineRule="auto"/>
              <w:jc w:val="center"/>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t>ОПиСХ</w:t>
            </w: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p>
        </w:tc>
        <w:tc>
          <w:tcPr>
            <w:tcW w:w="1001" w:type="dxa"/>
            <w:gridSpan w:val="3"/>
          </w:tcPr>
          <w:p w:rsidR="00542C5B" w:rsidRPr="002257D1" w:rsidRDefault="00542C5B" w:rsidP="001F4926">
            <w:pPr>
              <w:spacing w:after="0" w:line="240" w:lineRule="auto"/>
              <w:jc w:val="center"/>
              <w:rPr>
                <w:rFonts w:ascii="Times New Roman" w:hAnsi="Times New Roman" w:cs="Times New Roman"/>
                <w:sz w:val="24"/>
                <w:szCs w:val="24"/>
              </w:rPr>
            </w:pPr>
          </w:p>
        </w:tc>
        <w:tc>
          <w:tcPr>
            <w:tcW w:w="1272" w:type="dxa"/>
            <w:gridSpan w:val="5"/>
          </w:tcPr>
          <w:p w:rsidR="00542C5B" w:rsidRPr="002257D1" w:rsidRDefault="00542C5B" w:rsidP="00077211">
            <w:pPr>
              <w:spacing w:after="0" w:line="240" w:lineRule="auto"/>
              <w:jc w:val="center"/>
              <w:rPr>
                <w:rFonts w:ascii="Times New Roman" w:hAnsi="Times New Roman" w:cs="Times New Roman"/>
                <w:sz w:val="24"/>
                <w:szCs w:val="24"/>
              </w:rPr>
            </w:pP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p>
        </w:tc>
        <w:tc>
          <w:tcPr>
            <w:tcW w:w="3713" w:type="dxa"/>
            <w:gridSpan w:val="3"/>
          </w:tcPr>
          <w:p w:rsidR="00542C5B" w:rsidRPr="002257D1" w:rsidRDefault="00542C5B" w:rsidP="00905854">
            <w:pPr>
              <w:spacing w:after="0" w:line="240" w:lineRule="auto"/>
              <w:rPr>
                <w:rFonts w:ascii="Times New Roman" w:hAnsi="Times New Roman" w:cs="Times New Roman"/>
                <w:sz w:val="20"/>
                <w:szCs w:val="20"/>
              </w:rPr>
            </w:pPr>
          </w:p>
        </w:tc>
      </w:tr>
      <w:tr w:rsidR="00542C5B" w:rsidRPr="002257D1" w:rsidTr="001911D2">
        <w:trPr>
          <w:gridAfter w:val="1"/>
          <w:wAfter w:w="45" w:type="dxa"/>
        </w:trPr>
        <w:tc>
          <w:tcPr>
            <w:tcW w:w="2160" w:type="dxa"/>
            <w:gridSpan w:val="2"/>
          </w:tcPr>
          <w:p w:rsidR="00542C5B" w:rsidRPr="002257D1" w:rsidRDefault="00542C5B" w:rsidP="00B43F9C">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 xml:space="preserve">Крупный рогатый </w:t>
            </w:r>
            <w:r w:rsidRPr="002257D1">
              <w:rPr>
                <w:rFonts w:ascii="Times New Roman" w:hAnsi="Times New Roman" w:cs="Times New Roman"/>
                <w:color w:val="000000"/>
                <w:sz w:val="24"/>
                <w:szCs w:val="24"/>
              </w:rPr>
              <w:lastRenderedPageBreak/>
              <w:t>скот</w:t>
            </w:r>
          </w:p>
        </w:tc>
        <w:tc>
          <w:tcPr>
            <w:tcW w:w="1060" w:type="dxa"/>
            <w:gridSpan w:val="2"/>
            <w:vMerge/>
          </w:tcPr>
          <w:p w:rsidR="00542C5B" w:rsidRPr="002257D1" w:rsidRDefault="00542C5B"/>
        </w:tc>
        <w:tc>
          <w:tcPr>
            <w:tcW w:w="3118" w:type="dxa"/>
            <w:gridSpan w:val="8"/>
            <w:vMerge/>
          </w:tcPr>
          <w:p w:rsidR="00542C5B" w:rsidRPr="002257D1" w:rsidRDefault="00542C5B" w:rsidP="001F4926">
            <w:pPr>
              <w:spacing w:after="0" w:line="240" w:lineRule="auto"/>
              <w:rPr>
                <w:rFonts w:ascii="KZ Times New Roman" w:eastAsia="SimSun" w:hAnsi="KZ Times New Roman" w:cs="KZ Times New Roman"/>
                <w:color w:val="000000"/>
                <w:sz w:val="24"/>
                <w:szCs w:val="24"/>
              </w:rPr>
            </w:pP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29,0</w:t>
            </w:r>
          </w:p>
        </w:tc>
        <w:tc>
          <w:tcPr>
            <w:tcW w:w="1001" w:type="dxa"/>
            <w:gridSpan w:val="3"/>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29,0</w:t>
            </w:r>
          </w:p>
        </w:tc>
        <w:tc>
          <w:tcPr>
            <w:tcW w:w="1272" w:type="dxa"/>
            <w:gridSpan w:val="5"/>
          </w:tcPr>
          <w:p w:rsidR="00542C5B" w:rsidRPr="002257D1" w:rsidRDefault="00211E31" w:rsidP="0007721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10,2</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Не исполнено.</w:t>
            </w:r>
          </w:p>
          <w:p w:rsidR="00211E31" w:rsidRPr="002257D1" w:rsidRDefault="00211E31" w:rsidP="00211E31">
            <w:pPr>
              <w:spacing w:after="0" w:line="240" w:lineRule="auto"/>
              <w:jc w:val="both"/>
              <w:rPr>
                <w:rFonts w:ascii="Times New Roman" w:hAnsi="Times New Roman" w:cs="Times New Roman"/>
                <w:color w:val="000000"/>
                <w:sz w:val="20"/>
                <w:szCs w:val="20"/>
                <w:lang w:val="kk-KZ"/>
              </w:rPr>
            </w:pPr>
            <w:r w:rsidRPr="002257D1">
              <w:rPr>
                <w:rFonts w:ascii="Times New Roman" w:hAnsi="Times New Roman" w:cs="Times New Roman"/>
                <w:sz w:val="20"/>
                <w:szCs w:val="20"/>
              </w:rPr>
              <w:t xml:space="preserve">По оперативным данным доля участия </w:t>
            </w:r>
            <w:r w:rsidRPr="002257D1">
              <w:rPr>
                <w:rFonts w:ascii="Times New Roman" w:hAnsi="Times New Roman" w:cs="Times New Roman"/>
                <w:sz w:val="20"/>
                <w:szCs w:val="20"/>
              </w:rPr>
              <w:lastRenderedPageBreak/>
              <w:t xml:space="preserve">маточного поголовья зарегистрированного в системе породного преобразования  от общей  численности скота  и обеспеченность быками – производителями составила </w:t>
            </w:r>
            <w:r w:rsidRPr="002257D1">
              <w:rPr>
                <w:rFonts w:ascii="Times New Roman" w:hAnsi="Times New Roman" w:cs="Times New Roman"/>
                <w:sz w:val="20"/>
                <w:szCs w:val="20"/>
                <w:lang w:val="kk-KZ"/>
              </w:rPr>
              <w:t>10,2</w:t>
            </w:r>
            <w:r w:rsidRPr="002257D1">
              <w:rPr>
                <w:rFonts w:ascii="Times New Roman" w:hAnsi="Times New Roman" w:cs="Times New Roman"/>
                <w:sz w:val="20"/>
                <w:szCs w:val="20"/>
              </w:rPr>
              <w:t xml:space="preserve"> %</w:t>
            </w:r>
          </w:p>
          <w:p w:rsidR="00211E31" w:rsidRPr="002257D1" w:rsidRDefault="00211E31" w:rsidP="00211E31">
            <w:pPr>
              <w:spacing w:after="0" w:line="240" w:lineRule="auto"/>
              <w:jc w:val="both"/>
              <w:rPr>
                <w:rFonts w:ascii="Times New Roman" w:hAnsi="Times New Roman" w:cs="Times New Roman"/>
                <w:color w:val="000000"/>
                <w:sz w:val="20"/>
                <w:szCs w:val="20"/>
                <w:lang w:val="kk-KZ"/>
              </w:rPr>
            </w:pPr>
            <w:r w:rsidRPr="002257D1">
              <w:rPr>
                <w:rFonts w:ascii="Times New Roman" w:hAnsi="Times New Roman" w:cs="Times New Roman"/>
                <w:color w:val="000000"/>
                <w:sz w:val="20"/>
                <w:szCs w:val="20"/>
                <w:lang w:val="kk-KZ"/>
              </w:rPr>
              <w:t xml:space="preserve">Снижение произошло из за </w:t>
            </w:r>
            <w:r w:rsidRPr="002257D1">
              <w:rPr>
                <w:rFonts w:ascii="Times New Roman" w:hAnsi="Times New Roman" w:cs="Times New Roman"/>
                <w:color w:val="000000"/>
                <w:sz w:val="20"/>
                <w:szCs w:val="20"/>
              </w:rPr>
              <w:t xml:space="preserve">расформирования КХ </w:t>
            </w:r>
            <w:r w:rsidRPr="002257D1">
              <w:rPr>
                <w:rFonts w:ascii="Times New Roman" w:hAnsi="Times New Roman" w:cs="Times New Roman"/>
                <w:color w:val="000000"/>
                <w:sz w:val="20"/>
                <w:szCs w:val="20"/>
                <w:lang w:val="kk-KZ"/>
              </w:rPr>
              <w:t>«</w:t>
            </w:r>
            <w:r w:rsidRPr="002257D1">
              <w:rPr>
                <w:rFonts w:ascii="Times New Roman" w:hAnsi="Times New Roman" w:cs="Times New Roman"/>
                <w:color w:val="000000"/>
                <w:sz w:val="20"/>
                <w:szCs w:val="20"/>
              </w:rPr>
              <w:t>КС ЕТ</w:t>
            </w:r>
            <w:r w:rsidRPr="002257D1">
              <w:rPr>
                <w:rFonts w:ascii="Times New Roman" w:hAnsi="Times New Roman" w:cs="Times New Roman"/>
                <w:color w:val="000000"/>
                <w:sz w:val="20"/>
                <w:szCs w:val="20"/>
                <w:lang w:val="kk-KZ"/>
              </w:rPr>
              <w:t>»</w:t>
            </w:r>
            <w:r w:rsidRPr="002257D1">
              <w:rPr>
                <w:rFonts w:ascii="Times New Roman" w:hAnsi="Times New Roman" w:cs="Times New Roman"/>
                <w:color w:val="000000"/>
                <w:sz w:val="20"/>
                <w:szCs w:val="20"/>
              </w:rPr>
              <w:t xml:space="preserve"> </w:t>
            </w:r>
            <w:r w:rsidRPr="002257D1">
              <w:rPr>
                <w:rFonts w:ascii="Times New Roman" w:hAnsi="Times New Roman" w:cs="Times New Roman"/>
                <w:color w:val="000000"/>
                <w:sz w:val="20"/>
                <w:szCs w:val="20"/>
                <w:lang w:val="kk-KZ"/>
              </w:rPr>
              <w:t>уменьшена поголовья быков производителей на 44 голов и  маточное поголовье на 1500 голов.</w:t>
            </w:r>
          </w:p>
          <w:p w:rsidR="00542C5B" w:rsidRPr="002257D1" w:rsidRDefault="00211E31" w:rsidP="00211E31">
            <w:pPr>
              <w:spacing w:after="0" w:line="240" w:lineRule="auto"/>
              <w:rPr>
                <w:rFonts w:ascii="Times New Roman" w:hAnsi="Times New Roman" w:cs="Times New Roman"/>
                <w:sz w:val="20"/>
                <w:szCs w:val="20"/>
              </w:rPr>
            </w:pPr>
            <w:r w:rsidRPr="002257D1">
              <w:rPr>
                <w:rFonts w:ascii="Times New Roman" w:hAnsi="Times New Roman" w:cs="Times New Roman"/>
                <w:color w:val="000000"/>
                <w:sz w:val="20"/>
                <w:szCs w:val="20"/>
                <w:lang w:val="kk-KZ"/>
              </w:rPr>
              <w:t>А так же ТОО Абая реализовал на мясо маточное поголовье и быков производителей КРС завезенные с Украины</w:t>
            </w:r>
          </w:p>
        </w:tc>
      </w:tr>
      <w:tr w:rsidR="00542C5B" w:rsidRPr="002257D1" w:rsidTr="001911D2">
        <w:trPr>
          <w:gridAfter w:val="1"/>
          <w:wAfter w:w="45" w:type="dxa"/>
        </w:trPr>
        <w:tc>
          <w:tcPr>
            <w:tcW w:w="2160" w:type="dxa"/>
            <w:gridSpan w:val="2"/>
          </w:tcPr>
          <w:p w:rsidR="00542C5B" w:rsidRPr="002257D1" w:rsidRDefault="00542C5B" w:rsidP="00B43F9C">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lastRenderedPageBreak/>
              <w:t>Мелкий рогатый скот</w:t>
            </w:r>
          </w:p>
        </w:tc>
        <w:tc>
          <w:tcPr>
            <w:tcW w:w="1060" w:type="dxa"/>
            <w:gridSpan w:val="2"/>
            <w:vMerge/>
          </w:tcPr>
          <w:p w:rsidR="00542C5B" w:rsidRPr="002257D1" w:rsidRDefault="00542C5B"/>
        </w:tc>
        <w:tc>
          <w:tcPr>
            <w:tcW w:w="3118" w:type="dxa"/>
            <w:gridSpan w:val="8"/>
            <w:vMerge/>
          </w:tcPr>
          <w:p w:rsidR="00542C5B" w:rsidRPr="002257D1" w:rsidRDefault="00542C5B" w:rsidP="001F4926">
            <w:pPr>
              <w:spacing w:after="0" w:line="240" w:lineRule="auto"/>
              <w:rPr>
                <w:rFonts w:ascii="KZ Times New Roman" w:eastAsia="SimSun" w:hAnsi="KZ Times New Roman" w:cs="KZ Times New Roman"/>
                <w:color w:val="000000"/>
                <w:sz w:val="24"/>
                <w:szCs w:val="24"/>
              </w:rPr>
            </w:pP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001" w:type="dxa"/>
            <w:gridSpan w:val="3"/>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272" w:type="dxa"/>
            <w:gridSpan w:val="5"/>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42C5B" w:rsidRPr="002257D1" w:rsidRDefault="00542C5B" w:rsidP="00211E31">
            <w:pPr>
              <w:spacing w:after="0" w:line="240" w:lineRule="auto"/>
              <w:jc w:val="center"/>
              <w:rPr>
                <w:rFonts w:ascii="Times New Roman" w:hAnsi="Times New Roman" w:cs="Times New Roman"/>
                <w:sz w:val="20"/>
                <w:szCs w:val="20"/>
              </w:rPr>
            </w:pPr>
            <w:r w:rsidRPr="002257D1">
              <w:rPr>
                <w:rFonts w:ascii="Times New Roman" w:hAnsi="Times New Roman" w:cs="Times New Roman"/>
                <w:sz w:val="20"/>
                <w:szCs w:val="20"/>
              </w:rPr>
              <w:t>*</w:t>
            </w:r>
          </w:p>
        </w:tc>
      </w:tr>
      <w:tr w:rsidR="00542C5B" w:rsidRPr="002257D1" w:rsidTr="001911D2">
        <w:trPr>
          <w:gridAfter w:val="1"/>
          <w:wAfter w:w="45" w:type="dxa"/>
        </w:trPr>
        <w:tc>
          <w:tcPr>
            <w:tcW w:w="2160" w:type="dxa"/>
            <w:gridSpan w:val="2"/>
          </w:tcPr>
          <w:p w:rsidR="00542C5B" w:rsidRPr="002257D1" w:rsidRDefault="00542C5B" w:rsidP="00B43F9C">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Снижение доли субсидий, выданных с нарушением срока</w:t>
            </w:r>
          </w:p>
        </w:tc>
        <w:tc>
          <w:tcPr>
            <w:tcW w:w="1060" w:type="dxa"/>
            <w:gridSpan w:val="2"/>
          </w:tcPr>
          <w:p w:rsidR="00542C5B" w:rsidRPr="002257D1" w:rsidRDefault="00542C5B">
            <w:r w:rsidRPr="002257D1">
              <w:t>%</w:t>
            </w:r>
          </w:p>
        </w:tc>
        <w:tc>
          <w:tcPr>
            <w:tcW w:w="1359" w:type="dxa"/>
            <w:gridSpan w:val="6"/>
          </w:tcPr>
          <w:p w:rsidR="00542C5B" w:rsidRPr="002257D1" w:rsidRDefault="00542C5B" w:rsidP="00B43F9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759" w:type="dxa"/>
            <w:gridSpan w:val="2"/>
          </w:tcPr>
          <w:p w:rsidR="00542C5B" w:rsidRPr="002257D1" w:rsidRDefault="00542C5B" w:rsidP="00B43F9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ОПиСХ</w:t>
            </w: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001" w:type="dxa"/>
            <w:gridSpan w:val="3"/>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272" w:type="dxa"/>
            <w:gridSpan w:val="5"/>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42C5B" w:rsidRPr="002257D1" w:rsidRDefault="00542C5B" w:rsidP="00211E31">
            <w:pPr>
              <w:spacing w:after="0" w:line="240" w:lineRule="auto"/>
              <w:jc w:val="center"/>
              <w:rPr>
                <w:rFonts w:ascii="Times New Roman" w:hAnsi="Times New Roman" w:cs="Times New Roman"/>
                <w:sz w:val="20"/>
                <w:szCs w:val="20"/>
              </w:rPr>
            </w:pPr>
            <w:r w:rsidRPr="002257D1">
              <w:rPr>
                <w:rFonts w:ascii="Times New Roman" w:hAnsi="Times New Roman" w:cs="Times New Roman"/>
                <w:sz w:val="20"/>
                <w:szCs w:val="20"/>
              </w:rPr>
              <w:t>*</w:t>
            </w:r>
          </w:p>
        </w:tc>
      </w:tr>
      <w:tr w:rsidR="00542C5B" w:rsidRPr="002257D1" w:rsidTr="001911D2">
        <w:trPr>
          <w:gridAfter w:val="1"/>
          <w:wAfter w:w="45" w:type="dxa"/>
        </w:trPr>
        <w:tc>
          <w:tcPr>
            <w:tcW w:w="2160" w:type="dxa"/>
            <w:gridSpan w:val="2"/>
          </w:tcPr>
          <w:p w:rsidR="00542C5B" w:rsidRPr="002257D1" w:rsidRDefault="00542C5B"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1060" w:type="dxa"/>
            <w:gridSpan w:val="2"/>
          </w:tcPr>
          <w:p w:rsidR="00542C5B" w:rsidRPr="002257D1" w:rsidRDefault="00542C5B" w:rsidP="000F7047">
            <w:pPr>
              <w:spacing w:after="0" w:line="240" w:lineRule="auto"/>
              <w:rPr>
                <w:rFonts w:ascii="Times New Roman" w:hAnsi="Times New Roman" w:cs="Times New Roman"/>
                <w:sz w:val="24"/>
                <w:szCs w:val="24"/>
              </w:rPr>
            </w:pPr>
          </w:p>
        </w:tc>
        <w:tc>
          <w:tcPr>
            <w:tcW w:w="132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790"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279" w:type="dxa"/>
            <w:gridSpan w:val="6"/>
          </w:tcPr>
          <w:p w:rsidR="00542C5B" w:rsidRPr="002257D1" w:rsidRDefault="00542C5B" w:rsidP="000F7047">
            <w:pPr>
              <w:spacing w:after="0" w:line="240" w:lineRule="auto"/>
              <w:rPr>
                <w:rFonts w:ascii="Times New Roman" w:hAnsi="Times New Roman" w:cs="Times New Roman"/>
                <w:sz w:val="24"/>
                <w:szCs w:val="24"/>
              </w:rPr>
            </w:pPr>
          </w:p>
        </w:tc>
        <w:tc>
          <w:tcPr>
            <w:tcW w:w="1001" w:type="dxa"/>
            <w:gridSpan w:val="3"/>
          </w:tcPr>
          <w:p w:rsidR="00542C5B" w:rsidRPr="002257D1" w:rsidRDefault="00542C5B" w:rsidP="000F7047">
            <w:pPr>
              <w:spacing w:after="0" w:line="240" w:lineRule="auto"/>
              <w:rPr>
                <w:rFonts w:ascii="Times New Roman" w:hAnsi="Times New Roman" w:cs="Times New Roman"/>
                <w:sz w:val="24"/>
                <w:szCs w:val="24"/>
              </w:rPr>
            </w:pPr>
          </w:p>
        </w:tc>
        <w:tc>
          <w:tcPr>
            <w:tcW w:w="1272" w:type="dxa"/>
            <w:gridSpan w:val="5"/>
          </w:tcPr>
          <w:p w:rsidR="00542C5B" w:rsidRPr="002257D1" w:rsidRDefault="00542C5B" w:rsidP="000F7047">
            <w:pPr>
              <w:spacing w:after="0" w:line="240" w:lineRule="auto"/>
              <w:rPr>
                <w:rFonts w:ascii="Times New Roman" w:hAnsi="Times New Roman" w:cs="Times New Roman"/>
                <w:sz w:val="24"/>
                <w:szCs w:val="24"/>
              </w:rPr>
            </w:pPr>
          </w:p>
        </w:tc>
        <w:tc>
          <w:tcPr>
            <w:tcW w:w="1135"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41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3713" w:type="dxa"/>
            <w:gridSpan w:val="3"/>
          </w:tcPr>
          <w:p w:rsidR="00542C5B" w:rsidRPr="002257D1" w:rsidRDefault="00542C5B" w:rsidP="000F7047">
            <w:pPr>
              <w:spacing w:after="0" w:line="240" w:lineRule="auto"/>
              <w:rPr>
                <w:rFonts w:ascii="Times New Roman" w:hAnsi="Times New Roman" w:cs="Times New Roman"/>
                <w:sz w:val="24"/>
                <w:szCs w:val="24"/>
              </w:rPr>
            </w:pPr>
          </w:p>
        </w:tc>
      </w:tr>
      <w:tr w:rsidR="00542C5B" w:rsidRPr="00273BFC" w:rsidTr="001911D2">
        <w:trPr>
          <w:gridAfter w:val="1"/>
          <w:wAfter w:w="45" w:type="dxa"/>
        </w:trPr>
        <w:tc>
          <w:tcPr>
            <w:tcW w:w="2160" w:type="dxa"/>
            <w:gridSpan w:val="2"/>
          </w:tcPr>
          <w:p w:rsidR="00542C5B" w:rsidRPr="002257D1" w:rsidRDefault="00153BC7" w:rsidP="00166C7F">
            <w:pPr>
              <w:spacing w:after="0" w:line="240" w:lineRule="auto"/>
              <w:rPr>
                <w:rFonts w:ascii="Times New Roman" w:hAnsi="Times New Roman" w:cs="Times New Roman"/>
                <w:sz w:val="24"/>
                <w:szCs w:val="24"/>
              </w:rPr>
            </w:pPr>
            <w:r w:rsidRPr="002257D1">
              <w:rPr>
                <w:rFonts w:ascii="Times New Roman" w:eastAsia="SimSun" w:hAnsi="Times New Roman" w:cs="Times New Roman"/>
                <w:color w:val="000000"/>
                <w:sz w:val="24"/>
                <w:szCs w:val="24"/>
              </w:rPr>
              <w:t>Кредитование сельскохозяйственных производственных кооперативов района для развития животноводства, объектов переработки</w:t>
            </w:r>
          </w:p>
        </w:tc>
        <w:tc>
          <w:tcPr>
            <w:tcW w:w="1060" w:type="dxa"/>
            <w:gridSpan w:val="2"/>
          </w:tcPr>
          <w:p w:rsidR="00542C5B" w:rsidRPr="002257D1" w:rsidRDefault="00542C5B" w:rsidP="00166C7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42C5B" w:rsidRPr="002257D1" w:rsidRDefault="00542C5B" w:rsidP="00166C7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790" w:type="dxa"/>
            <w:gridSpan w:val="4"/>
          </w:tcPr>
          <w:p w:rsidR="00542C5B" w:rsidRPr="002257D1" w:rsidRDefault="00542C5B" w:rsidP="00166C7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ОПиСХ</w:t>
            </w:r>
          </w:p>
        </w:tc>
        <w:tc>
          <w:tcPr>
            <w:tcW w:w="1279" w:type="dxa"/>
            <w:gridSpan w:val="6"/>
          </w:tcPr>
          <w:p w:rsidR="00542C5B" w:rsidRPr="002257D1" w:rsidRDefault="00542C5B" w:rsidP="000E2C59">
            <w:pPr>
              <w:spacing w:after="0" w:line="240" w:lineRule="auto"/>
              <w:jc w:val="center"/>
              <w:rPr>
                <w:rFonts w:ascii="Times New Roman" w:hAnsi="Times New Roman" w:cs="Times New Roman"/>
                <w:sz w:val="24"/>
                <w:szCs w:val="24"/>
              </w:rPr>
            </w:pPr>
          </w:p>
        </w:tc>
        <w:tc>
          <w:tcPr>
            <w:tcW w:w="1001" w:type="dxa"/>
            <w:gridSpan w:val="3"/>
          </w:tcPr>
          <w:p w:rsidR="00542C5B" w:rsidRPr="002257D1" w:rsidRDefault="00153BC7" w:rsidP="00C34D8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3126</w:t>
            </w:r>
            <w:r w:rsidR="00C34D88" w:rsidRPr="002257D1">
              <w:rPr>
                <w:rFonts w:ascii="Times New Roman" w:hAnsi="Times New Roman" w:cs="Times New Roman"/>
                <w:sz w:val="24"/>
                <w:szCs w:val="24"/>
              </w:rPr>
              <w:t>22</w:t>
            </w:r>
            <w:r w:rsidRPr="002257D1">
              <w:rPr>
                <w:rFonts w:ascii="Times New Roman" w:hAnsi="Times New Roman" w:cs="Times New Roman"/>
                <w:sz w:val="24"/>
                <w:szCs w:val="24"/>
              </w:rPr>
              <w:t>,0</w:t>
            </w:r>
          </w:p>
        </w:tc>
        <w:tc>
          <w:tcPr>
            <w:tcW w:w="1272" w:type="dxa"/>
            <w:gridSpan w:val="5"/>
          </w:tcPr>
          <w:p w:rsidR="00542C5B" w:rsidRPr="002257D1" w:rsidRDefault="00211E31"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312622,0</w:t>
            </w:r>
          </w:p>
        </w:tc>
        <w:tc>
          <w:tcPr>
            <w:tcW w:w="1135" w:type="dxa"/>
            <w:gridSpan w:val="4"/>
          </w:tcPr>
          <w:p w:rsidR="00542C5B" w:rsidRPr="002257D1" w:rsidRDefault="00153BC7"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Заемные </w:t>
            </w:r>
            <w:r w:rsidR="00542C5B" w:rsidRPr="002257D1">
              <w:rPr>
                <w:rFonts w:ascii="Times New Roman" w:hAnsi="Times New Roman" w:cs="Times New Roman"/>
                <w:sz w:val="24"/>
                <w:szCs w:val="24"/>
              </w:rPr>
              <w:t>средства</w:t>
            </w:r>
          </w:p>
        </w:tc>
        <w:tc>
          <w:tcPr>
            <w:tcW w:w="1418" w:type="dxa"/>
            <w:gridSpan w:val="4"/>
          </w:tcPr>
          <w:p w:rsidR="00542C5B" w:rsidRPr="002257D1" w:rsidRDefault="004E2FEC"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«Маралды» - 32 895 000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«Кос Кудук» - 79 000 000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«Целинная» - 25 500 000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«Әділе</w:t>
            </w:r>
            <w:r w:rsidR="00AC3066" w:rsidRPr="002257D1">
              <w:rPr>
                <w:rFonts w:ascii="Times New Roman" w:hAnsi="Times New Roman" w:cs="Times New Roman"/>
                <w:sz w:val="20"/>
                <w:szCs w:val="20"/>
                <w:lang w:val="kk-KZ"/>
              </w:rPr>
              <w:t xml:space="preserve">т </w:t>
            </w:r>
            <w:r w:rsidRPr="002257D1">
              <w:rPr>
                <w:rFonts w:ascii="Times New Roman" w:hAnsi="Times New Roman" w:cs="Times New Roman"/>
                <w:sz w:val="20"/>
                <w:szCs w:val="20"/>
                <w:lang w:val="kk-KZ"/>
              </w:rPr>
              <w:t>-Сенім»-</w:t>
            </w:r>
            <w:r w:rsidRPr="002257D1">
              <w:t xml:space="preserve"> </w:t>
            </w:r>
            <w:r w:rsidRPr="002257D1">
              <w:rPr>
                <w:rFonts w:ascii="Times New Roman" w:hAnsi="Times New Roman" w:cs="Times New Roman"/>
                <w:sz w:val="20"/>
                <w:szCs w:val="20"/>
                <w:lang w:val="kk-KZ"/>
              </w:rPr>
              <w:t>44 600 000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«Арбигень»-</w:t>
            </w:r>
            <w:r w:rsidRPr="002257D1">
              <w:t xml:space="preserve"> </w:t>
            </w:r>
            <w:r w:rsidRPr="002257D1">
              <w:rPr>
                <w:rFonts w:ascii="Times New Roman" w:hAnsi="Times New Roman" w:cs="Times New Roman"/>
                <w:sz w:val="20"/>
                <w:szCs w:val="20"/>
                <w:lang w:val="kk-KZ"/>
              </w:rPr>
              <w:t>12 000 000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«Есильбай»-</w:t>
            </w:r>
            <w:r w:rsidRPr="002257D1">
              <w:t xml:space="preserve"> </w:t>
            </w:r>
            <w:r w:rsidRPr="002257D1">
              <w:rPr>
                <w:rFonts w:ascii="Times New Roman" w:hAnsi="Times New Roman" w:cs="Times New Roman"/>
                <w:sz w:val="20"/>
                <w:szCs w:val="20"/>
                <w:lang w:val="kk-KZ"/>
              </w:rPr>
              <w:t>21 907 000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«Жана Аул» - 17 500 000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«Еламан» - 59 500 000</w:t>
            </w:r>
          </w:p>
          <w:p w:rsidR="00211E31"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«Туыстық»-</w:t>
            </w:r>
            <w:r w:rsidRPr="002257D1">
              <w:rPr>
                <w:lang w:val="kk-KZ"/>
              </w:rPr>
              <w:t xml:space="preserve"> </w:t>
            </w:r>
            <w:r w:rsidRPr="002257D1">
              <w:rPr>
                <w:rFonts w:ascii="Times New Roman" w:hAnsi="Times New Roman" w:cs="Times New Roman"/>
                <w:sz w:val="20"/>
                <w:szCs w:val="20"/>
                <w:lang w:val="kk-KZ"/>
              </w:rPr>
              <w:t>15 920 000</w:t>
            </w:r>
          </w:p>
          <w:p w:rsidR="00542C5B" w:rsidRPr="002257D1" w:rsidRDefault="00211E31" w:rsidP="00211E31">
            <w:pPr>
              <w:spacing w:after="0"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СПК «Сәттілік»-</w:t>
            </w:r>
            <w:r w:rsidRPr="002257D1">
              <w:rPr>
                <w:lang w:val="kk-KZ"/>
              </w:rPr>
              <w:t xml:space="preserve"> </w:t>
            </w:r>
            <w:r w:rsidRPr="002257D1">
              <w:rPr>
                <w:rFonts w:ascii="Times New Roman" w:hAnsi="Times New Roman" w:cs="Times New Roman"/>
                <w:sz w:val="20"/>
                <w:szCs w:val="20"/>
                <w:lang w:val="kk-KZ"/>
              </w:rPr>
              <w:t>3 800 000</w:t>
            </w:r>
          </w:p>
        </w:tc>
      </w:tr>
      <w:tr w:rsidR="00542C5B" w:rsidRPr="002257D1" w:rsidTr="00905854">
        <w:trPr>
          <w:gridAfter w:val="1"/>
          <w:wAfter w:w="45" w:type="dxa"/>
        </w:trPr>
        <w:tc>
          <w:tcPr>
            <w:tcW w:w="16156" w:type="dxa"/>
            <w:gridSpan w:val="37"/>
          </w:tcPr>
          <w:p w:rsidR="00542C5B" w:rsidRPr="002257D1" w:rsidRDefault="00542C5B" w:rsidP="000F7047">
            <w:pPr>
              <w:spacing w:after="0" w:line="240" w:lineRule="auto"/>
              <w:rPr>
                <w:rFonts w:ascii="Times New Roman" w:hAnsi="Times New Roman" w:cs="Times New Roman"/>
                <w:b/>
                <w:bCs/>
              </w:rPr>
            </w:pPr>
            <w:r w:rsidRPr="002257D1">
              <w:rPr>
                <w:rFonts w:ascii="Times New Roman" w:hAnsi="Times New Roman" w:cs="Times New Roman"/>
                <w:b/>
                <w:bCs/>
              </w:rPr>
              <w:t>1.3 Малый и средний бизнес, торговля</w:t>
            </w:r>
          </w:p>
        </w:tc>
      </w:tr>
      <w:tr w:rsidR="00542C5B" w:rsidRPr="002257D1" w:rsidTr="00905854">
        <w:trPr>
          <w:gridAfter w:val="1"/>
          <w:wAfter w:w="45" w:type="dxa"/>
        </w:trPr>
        <w:tc>
          <w:tcPr>
            <w:tcW w:w="16156" w:type="dxa"/>
            <w:gridSpan w:val="37"/>
          </w:tcPr>
          <w:p w:rsidR="00542C5B" w:rsidRPr="002257D1" w:rsidRDefault="00542C5B" w:rsidP="00B66A7C">
            <w:pPr>
              <w:tabs>
                <w:tab w:val="left" w:pos="680"/>
              </w:tabs>
              <w:spacing w:after="0" w:line="240" w:lineRule="auto"/>
              <w:rPr>
                <w:rFonts w:ascii="Times New Roman" w:hAnsi="Times New Roman" w:cs="Times New Roman"/>
                <w:b/>
                <w:bCs/>
              </w:rPr>
            </w:pPr>
            <w:r w:rsidRPr="002257D1">
              <w:rPr>
                <w:rFonts w:ascii="Times New Roman" w:hAnsi="Times New Roman" w:cs="Times New Roman"/>
                <w:b/>
                <w:bCs/>
              </w:rPr>
              <w:t xml:space="preserve">Цель: Создание благоприятной среды для роста экономической активности бизнеса </w:t>
            </w:r>
          </w:p>
        </w:tc>
      </w:tr>
      <w:tr w:rsidR="00542C5B" w:rsidRPr="002257D1" w:rsidTr="001911D2">
        <w:trPr>
          <w:gridAfter w:val="1"/>
          <w:wAfter w:w="45" w:type="dxa"/>
        </w:trPr>
        <w:tc>
          <w:tcPr>
            <w:tcW w:w="2160" w:type="dxa"/>
            <w:gridSpan w:val="2"/>
          </w:tcPr>
          <w:p w:rsidR="00542C5B" w:rsidRPr="002257D1" w:rsidRDefault="00542C5B"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1060" w:type="dxa"/>
            <w:gridSpan w:val="2"/>
          </w:tcPr>
          <w:p w:rsidR="00542C5B" w:rsidRPr="002257D1" w:rsidRDefault="00542C5B" w:rsidP="000F7047">
            <w:pPr>
              <w:spacing w:after="0" w:line="240" w:lineRule="auto"/>
              <w:rPr>
                <w:rFonts w:ascii="Times New Roman" w:hAnsi="Times New Roman" w:cs="Times New Roman"/>
                <w:sz w:val="24"/>
                <w:szCs w:val="24"/>
              </w:rPr>
            </w:pPr>
          </w:p>
        </w:tc>
        <w:tc>
          <w:tcPr>
            <w:tcW w:w="132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972" w:type="dxa"/>
            <w:gridSpan w:val="9"/>
          </w:tcPr>
          <w:p w:rsidR="00542C5B" w:rsidRPr="002257D1" w:rsidRDefault="00542C5B" w:rsidP="000F7047">
            <w:pPr>
              <w:spacing w:after="0" w:line="240" w:lineRule="auto"/>
              <w:rPr>
                <w:rFonts w:ascii="Times New Roman" w:hAnsi="Times New Roman" w:cs="Times New Roman"/>
                <w:sz w:val="24"/>
                <w:szCs w:val="24"/>
              </w:rPr>
            </w:pPr>
          </w:p>
        </w:tc>
        <w:tc>
          <w:tcPr>
            <w:tcW w:w="1097" w:type="dxa"/>
          </w:tcPr>
          <w:p w:rsidR="00542C5B" w:rsidRPr="002257D1" w:rsidRDefault="00542C5B" w:rsidP="000F7047">
            <w:pPr>
              <w:spacing w:after="0" w:line="240" w:lineRule="auto"/>
              <w:rPr>
                <w:rFonts w:ascii="Times New Roman" w:hAnsi="Times New Roman" w:cs="Times New Roman"/>
                <w:sz w:val="24"/>
                <w:szCs w:val="24"/>
              </w:rPr>
            </w:pPr>
          </w:p>
        </w:tc>
        <w:tc>
          <w:tcPr>
            <w:tcW w:w="1138" w:type="dxa"/>
            <w:gridSpan w:val="7"/>
          </w:tcPr>
          <w:p w:rsidR="00542C5B" w:rsidRPr="002257D1" w:rsidRDefault="00542C5B" w:rsidP="000F7047">
            <w:pPr>
              <w:spacing w:after="0" w:line="240" w:lineRule="auto"/>
              <w:rPr>
                <w:rFonts w:ascii="Times New Roman" w:hAnsi="Times New Roman" w:cs="Times New Roman"/>
                <w:sz w:val="24"/>
                <w:szCs w:val="24"/>
              </w:rPr>
            </w:pPr>
          </w:p>
        </w:tc>
        <w:tc>
          <w:tcPr>
            <w:tcW w:w="1135" w:type="dxa"/>
          </w:tcPr>
          <w:p w:rsidR="00542C5B" w:rsidRPr="002257D1" w:rsidRDefault="00542C5B" w:rsidP="000F7047">
            <w:pPr>
              <w:spacing w:after="0" w:line="240" w:lineRule="auto"/>
              <w:rPr>
                <w:rFonts w:ascii="Times New Roman" w:hAnsi="Times New Roman" w:cs="Times New Roman"/>
                <w:sz w:val="24"/>
                <w:szCs w:val="24"/>
              </w:rPr>
            </w:pPr>
          </w:p>
        </w:tc>
        <w:tc>
          <w:tcPr>
            <w:tcW w:w="1135"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41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3713" w:type="dxa"/>
            <w:gridSpan w:val="3"/>
          </w:tcPr>
          <w:p w:rsidR="00542C5B" w:rsidRPr="002257D1" w:rsidRDefault="00542C5B" w:rsidP="000F7047">
            <w:pPr>
              <w:spacing w:after="0" w:line="240" w:lineRule="auto"/>
              <w:rPr>
                <w:rFonts w:ascii="Times New Roman" w:hAnsi="Times New Roman" w:cs="Times New Roman"/>
                <w:sz w:val="24"/>
                <w:szCs w:val="24"/>
              </w:rPr>
            </w:pPr>
          </w:p>
        </w:tc>
      </w:tr>
      <w:tr w:rsidR="00542C5B" w:rsidRPr="002257D1" w:rsidTr="001B7A61">
        <w:trPr>
          <w:gridAfter w:val="1"/>
          <w:wAfter w:w="45" w:type="dxa"/>
          <w:trHeight w:val="1863"/>
        </w:trPr>
        <w:tc>
          <w:tcPr>
            <w:tcW w:w="2160" w:type="dxa"/>
            <w:gridSpan w:val="2"/>
          </w:tcPr>
          <w:p w:rsidR="00542C5B" w:rsidRPr="002257D1" w:rsidRDefault="00542C5B" w:rsidP="00BE628B">
            <w:pPr>
              <w:spacing w:after="0" w:line="240" w:lineRule="auto"/>
              <w:ind w:right="-96"/>
              <w:rPr>
                <w:color w:val="000000"/>
                <w:sz w:val="24"/>
                <w:szCs w:val="24"/>
              </w:rPr>
            </w:pPr>
            <w:r w:rsidRPr="002257D1">
              <w:rPr>
                <w:rFonts w:ascii="Times New Roman" w:hAnsi="Times New Roman" w:cs="Times New Roman"/>
                <w:color w:val="000000"/>
                <w:sz w:val="24"/>
                <w:szCs w:val="24"/>
              </w:rPr>
              <w:lastRenderedPageBreak/>
              <w:t>Доля действующих субъектов МПС в общем объёме зарегистрированных</w:t>
            </w:r>
          </w:p>
        </w:tc>
        <w:tc>
          <w:tcPr>
            <w:tcW w:w="1060" w:type="dxa"/>
            <w:gridSpan w:val="2"/>
          </w:tcPr>
          <w:p w:rsidR="00542C5B" w:rsidRPr="002257D1" w:rsidRDefault="00542C5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единиц</w:t>
            </w:r>
          </w:p>
        </w:tc>
        <w:tc>
          <w:tcPr>
            <w:tcW w:w="1328" w:type="dxa"/>
            <w:gridSpan w:val="4"/>
          </w:tcPr>
          <w:p w:rsidR="00542C5B" w:rsidRPr="002257D1" w:rsidRDefault="00542C5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542C5B" w:rsidRPr="002257D1" w:rsidRDefault="00542C5B" w:rsidP="00BE628B">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ОПиСХ</w:t>
            </w:r>
          </w:p>
        </w:tc>
        <w:tc>
          <w:tcPr>
            <w:tcW w:w="1097" w:type="dxa"/>
          </w:tcPr>
          <w:p w:rsidR="00542C5B" w:rsidRPr="002257D1" w:rsidRDefault="00BE628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93,5</w:t>
            </w:r>
          </w:p>
        </w:tc>
        <w:tc>
          <w:tcPr>
            <w:tcW w:w="1138" w:type="dxa"/>
            <w:gridSpan w:val="7"/>
          </w:tcPr>
          <w:p w:rsidR="00542C5B" w:rsidRPr="002257D1" w:rsidRDefault="00BE628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93,5</w:t>
            </w:r>
          </w:p>
        </w:tc>
        <w:tc>
          <w:tcPr>
            <w:tcW w:w="1135" w:type="dxa"/>
          </w:tcPr>
          <w:p w:rsidR="00542C5B" w:rsidRPr="002257D1" w:rsidRDefault="00DA64D4" w:rsidP="001B7A6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85,7</w:t>
            </w:r>
          </w:p>
        </w:tc>
        <w:tc>
          <w:tcPr>
            <w:tcW w:w="1135" w:type="dxa"/>
            <w:gridSpan w:val="4"/>
          </w:tcPr>
          <w:p w:rsidR="00542C5B" w:rsidRPr="002257D1" w:rsidRDefault="00542C5B" w:rsidP="00481F8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481F8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Не исполнено.</w:t>
            </w:r>
          </w:p>
          <w:p w:rsidR="00542C5B" w:rsidRPr="002257D1" w:rsidRDefault="00DA64D4" w:rsidP="00A356C5">
            <w:pPr>
              <w:rPr>
                <w:rFonts w:ascii="Times New Roman" w:hAnsi="Times New Roman" w:cs="Times New Roman"/>
                <w:sz w:val="20"/>
                <w:szCs w:val="20"/>
              </w:rPr>
            </w:pPr>
            <w:r w:rsidRPr="002257D1">
              <w:rPr>
                <w:rFonts w:ascii="Times New Roman" w:hAnsi="Times New Roman" w:cs="Times New Roman"/>
                <w:sz w:val="20"/>
                <w:szCs w:val="20"/>
              </w:rPr>
              <w:t xml:space="preserve">Согласно данных статистики количество  действующих предприятий малого и среднего бизнеса составило на конец года 926 субъектов. Расчет: 794 </w:t>
            </w:r>
            <w:proofErr w:type="gramStart"/>
            <w:r w:rsidRPr="002257D1">
              <w:rPr>
                <w:rFonts w:ascii="Times New Roman" w:hAnsi="Times New Roman" w:cs="Times New Roman"/>
                <w:sz w:val="20"/>
                <w:szCs w:val="20"/>
              </w:rPr>
              <w:t>действующих</w:t>
            </w:r>
            <w:proofErr w:type="gramEnd"/>
            <w:r w:rsidRPr="002257D1">
              <w:rPr>
                <w:rFonts w:ascii="Times New Roman" w:hAnsi="Times New Roman" w:cs="Times New Roman"/>
                <w:sz w:val="20"/>
                <w:szCs w:val="20"/>
              </w:rPr>
              <w:t xml:space="preserve"> /926 зарегистрированных  = </w:t>
            </w:r>
            <w:r w:rsidR="00A356C5" w:rsidRPr="002257D1">
              <w:rPr>
                <w:rFonts w:ascii="Times New Roman" w:hAnsi="Times New Roman" w:cs="Times New Roman"/>
                <w:sz w:val="20"/>
                <w:szCs w:val="20"/>
              </w:rPr>
              <w:t>85,7</w:t>
            </w:r>
            <w:r w:rsidRPr="002257D1">
              <w:rPr>
                <w:rFonts w:ascii="Times New Roman" w:hAnsi="Times New Roman" w:cs="Times New Roman"/>
                <w:sz w:val="20"/>
                <w:szCs w:val="20"/>
              </w:rPr>
              <w:t>;</w:t>
            </w:r>
          </w:p>
        </w:tc>
      </w:tr>
      <w:tr w:rsidR="00542C5B" w:rsidRPr="002257D1" w:rsidTr="001911D2">
        <w:trPr>
          <w:gridAfter w:val="1"/>
          <w:wAfter w:w="45" w:type="dxa"/>
        </w:trPr>
        <w:tc>
          <w:tcPr>
            <w:tcW w:w="2160" w:type="dxa"/>
            <w:gridSpan w:val="2"/>
          </w:tcPr>
          <w:p w:rsidR="00542C5B" w:rsidRPr="002257D1" w:rsidRDefault="00542C5B" w:rsidP="00481F84">
            <w:pPr>
              <w:spacing w:after="0" w:line="240" w:lineRule="auto"/>
              <w:rPr>
                <w:rFonts w:ascii="Times New Roman" w:hAnsi="Times New Roman" w:cs="Times New Roman"/>
                <w:sz w:val="24"/>
                <w:szCs w:val="24"/>
              </w:rPr>
            </w:pPr>
            <w:r w:rsidRPr="002257D1">
              <w:rPr>
                <w:rFonts w:ascii="Times New Roman" w:eastAsia="SimSun" w:hAnsi="Times New Roman" w:cs="Times New Roman"/>
                <w:color w:val="000000"/>
                <w:sz w:val="24"/>
                <w:szCs w:val="24"/>
              </w:rPr>
              <w:t>Индекс физического объема розничной</w:t>
            </w:r>
            <w:r w:rsidRPr="002257D1">
              <w:rPr>
                <w:rFonts w:ascii="Times New Roman" w:hAnsi="Times New Roman" w:cs="Times New Roman"/>
                <w:color w:val="000000"/>
                <w:sz w:val="24"/>
                <w:szCs w:val="24"/>
              </w:rPr>
              <w:t xml:space="preserve"> торговли</w:t>
            </w:r>
            <w:r w:rsidRPr="002257D1">
              <w:rPr>
                <w:rFonts w:eastAsia="SimSun"/>
                <w:color w:val="000000"/>
                <w:sz w:val="24"/>
                <w:szCs w:val="24"/>
              </w:rPr>
              <w:t xml:space="preserve">  </w:t>
            </w:r>
          </w:p>
        </w:tc>
        <w:tc>
          <w:tcPr>
            <w:tcW w:w="1060" w:type="dxa"/>
            <w:gridSpan w:val="2"/>
          </w:tcPr>
          <w:p w:rsidR="00542C5B" w:rsidRPr="002257D1" w:rsidRDefault="00542C5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42C5B" w:rsidRPr="002257D1" w:rsidRDefault="00542C5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542C5B" w:rsidRPr="002257D1" w:rsidRDefault="00542C5B" w:rsidP="00BE628B">
            <w:pPr>
              <w:spacing w:after="0" w:line="240" w:lineRule="auto"/>
              <w:jc w:val="center"/>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t>ОПиСХ</w:t>
            </w:r>
          </w:p>
        </w:tc>
        <w:tc>
          <w:tcPr>
            <w:tcW w:w="1097" w:type="dxa"/>
          </w:tcPr>
          <w:p w:rsidR="00542C5B" w:rsidRPr="002257D1" w:rsidRDefault="00BE628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103,5</w:t>
            </w:r>
          </w:p>
        </w:tc>
        <w:tc>
          <w:tcPr>
            <w:tcW w:w="1138" w:type="dxa"/>
            <w:gridSpan w:val="7"/>
          </w:tcPr>
          <w:p w:rsidR="00542C5B" w:rsidRPr="002257D1" w:rsidRDefault="00BE628B"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103,5</w:t>
            </w:r>
          </w:p>
        </w:tc>
        <w:tc>
          <w:tcPr>
            <w:tcW w:w="1135" w:type="dxa"/>
          </w:tcPr>
          <w:p w:rsidR="00542C5B" w:rsidRPr="002257D1" w:rsidRDefault="00360C5A" w:rsidP="00481F8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103,7</w:t>
            </w:r>
          </w:p>
        </w:tc>
        <w:tc>
          <w:tcPr>
            <w:tcW w:w="1135" w:type="dxa"/>
            <w:gridSpan w:val="4"/>
          </w:tcPr>
          <w:p w:rsidR="00542C5B" w:rsidRPr="002257D1" w:rsidRDefault="00542C5B" w:rsidP="00481F8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481F8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542C5B" w:rsidRPr="002257D1" w:rsidRDefault="0059168D" w:rsidP="00905854">
            <w:pPr>
              <w:spacing w:line="240" w:lineRule="auto"/>
              <w:rPr>
                <w:rFonts w:ascii="Times New Roman" w:hAnsi="Times New Roman" w:cs="Times New Roman"/>
                <w:sz w:val="20"/>
                <w:szCs w:val="20"/>
                <w:lang w:val="kk-KZ"/>
              </w:rPr>
            </w:pPr>
            <w:r w:rsidRPr="002257D1">
              <w:rPr>
                <w:rFonts w:ascii="Times New Roman" w:hAnsi="Times New Roman" w:cs="Times New Roman"/>
                <w:sz w:val="20"/>
                <w:szCs w:val="20"/>
                <w:lang w:val="kk-KZ"/>
              </w:rPr>
              <w:t>Обьем розничной торговли составил 5751,2 млн. тенге или 103,7%</w:t>
            </w:r>
          </w:p>
        </w:tc>
      </w:tr>
      <w:tr w:rsidR="00542C5B" w:rsidRPr="002257D1" w:rsidTr="001911D2">
        <w:trPr>
          <w:gridAfter w:val="1"/>
          <w:wAfter w:w="45" w:type="dxa"/>
        </w:trPr>
        <w:tc>
          <w:tcPr>
            <w:tcW w:w="2160" w:type="dxa"/>
            <w:gridSpan w:val="2"/>
          </w:tcPr>
          <w:p w:rsidR="00542C5B" w:rsidRPr="002257D1" w:rsidRDefault="00542C5B" w:rsidP="00481F84">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Увеличение количества торговых объектов, с торговой площадью не менее 100 кв. м (с видом деятельности розничная торговля)</w:t>
            </w:r>
          </w:p>
        </w:tc>
        <w:tc>
          <w:tcPr>
            <w:tcW w:w="1060" w:type="dxa"/>
            <w:gridSpan w:val="2"/>
          </w:tcPr>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ед.</w:t>
            </w:r>
          </w:p>
        </w:tc>
        <w:tc>
          <w:tcPr>
            <w:tcW w:w="1328" w:type="dxa"/>
            <w:gridSpan w:val="4"/>
          </w:tcPr>
          <w:p w:rsidR="00542C5B" w:rsidRPr="002257D1" w:rsidRDefault="00542C5B"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542C5B" w:rsidRPr="002257D1" w:rsidRDefault="00542C5B" w:rsidP="00BE628B">
            <w:pPr>
              <w:spacing w:after="0" w:line="240" w:lineRule="auto"/>
              <w:jc w:val="center"/>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t>ОПиСХ</w:t>
            </w:r>
          </w:p>
        </w:tc>
        <w:tc>
          <w:tcPr>
            <w:tcW w:w="1097" w:type="dxa"/>
          </w:tcPr>
          <w:p w:rsidR="00542C5B" w:rsidRPr="002257D1" w:rsidRDefault="00BE628B" w:rsidP="008303DD">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tcPr>
          <w:p w:rsidR="00542C5B" w:rsidRPr="002257D1" w:rsidRDefault="00BE628B" w:rsidP="008303DD">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542C5B" w:rsidRPr="002257D1" w:rsidRDefault="004E2FEC" w:rsidP="00A75E1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42C5B" w:rsidRPr="002257D1" w:rsidRDefault="00542C5B" w:rsidP="00077211">
            <w:pPr>
              <w:spacing w:after="0" w:line="240" w:lineRule="auto"/>
              <w:rPr>
                <w:rFonts w:ascii="Times New Roman" w:hAnsi="Times New Roman" w:cs="Times New Roman"/>
                <w:sz w:val="20"/>
                <w:szCs w:val="20"/>
              </w:rPr>
            </w:pPr>
          </w:p>
        </w:tc>
      </w:tr>
      <w:tr w:rsidR="00542C5B" w:rsidRPr="002257D1" w:rsidTr="001911D2">
        <w:trPr>
          <w:gridAfter w:val="1"/>
          <w:wAfter w:w="45" w:type="dxa"/>
        </w:trPr>
        <w:tc>
          <w:tcPr>
            <w:tcW w:w="2160" w:type="dxa"/>
            <w:gridSpan w:val="2"/>
          </w:tcPr>
          <w:p w:rsidR="00542C5B" w:rsidRPr="002257D1" w:rsidRDefault="00542C5B"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1060" w:type="dxa"/>
            <w:gridSpan w:val="2"/>
          </w:tcPr>
          <w:p w:rsidR="00542C5B" w:rsidRPr="002257D1" w:rsidRDefault="00542C5B" w:rsidP="000F7047">
            <w:pPr>
              <w:spacing w:after="0" w:line="240" w:lineRule="auto"/>
              <w:rPr>
                <w:rFonts w:ascii="Times New Roman" w:hAnsi="Times New Roman" w:cs="Times New Roman"/>
                <w:sz w:val="24"/>
                <w:szCs w:val="24"/>
              </w:rPr>
            </w:pPr>
          </w:p>
        </w:tc>
        <w:tc>
          <w:tcPr>
            <w:tcW w:w="132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972" w:type="dxa"/>
            <w:gridSpan w:val="9"/>
          </w:tcPr>
          <w:p w:rsidR="00542C5B" w:rsidRPr="002257D1" w:rsidRDefault="00542C5B" w:rsidP="000F7047">
            <w:pPr>
              <w:spacing w:after="0" w:line="240" w:lineRule="auto"/>
              <w:rPr>
                <w:rFonts w:ascii="Times New Roman" w:hAnsi="Times New Roman" w:cs="Times New Roman"/>
                <w:sz w:val="24"/>
                <w:szCs w:val="24"/>
              </w:rPr>
            </w:pPr>
          </w:p>
        </w:tc>
        <w:tc>
          <w:tcPr>
            <w:tcW w:w="1097" w:type="dxa"/>
          </w:tcPr>
          <w:p w:rsidR="00542C5B" w:rsidRPr="002257D1" w:rsidRDefault="00542C5B" w:rsidP="000F7047">
            <w:pPr>
              <w:spacing w:after="0" w:line="240" w:lineRule="auto"/>
              <w:rPr>
                <w:rFonts w:ascii="Times New Roman" w:hAnsi="Times New Roman" w:cs="Times New Roman"/>
                <w:sz w:val="24"/>
                <w:szCs w:val="24"/>
              </w:rPr>
            </w:pPr>
          </w:p>
        </w:tc>
        <w:tc>
          <w:tcPr>
            <w:tcW w:w="1138" w:type="dxa"/>
            <w:gridSpan w:val="7"/>
          </w:tcPr>
          <w:p w:rsidR="00542C5B" w:rsidRPr="002257D1" w:rsidRDefault="00542C5B" w:rsidP="000F7047">
            <w:pPr>
              <w:spacing w:after="0" w:line="240" w:lineRule="auto"/>
              <w:rPr>
                <w:rFonts w:ascii="Times New Roman" w:hAnsi="Times New Roman" w:cs="Times New Roman"/>
                <w:sz w:val="24"/>
                <w:szCs w:val="24"/>
              </w:rPr>
            </w:pPr>
          </w:p>
        </w:tc>
        <w:tc>
          <w:tcPr>
            <w:tcW w:w="1135" w:type="dxa"/>
          </w:tcPr>
          <w:p w:rsidR="00542C5B" w:rsidRPr="002257D1" w:rsidRDefault="00542C5B" w:rsidP="000F7047">
            <w:pPr>
              <w:spacing w:after="0" w:line="240" w:lineRule="auto"/>
              <w:rPr>
                <w:rFonts w:ascii="Times New Roman" w:hAnsi="Times New Roman" w:cs="Times New Roman"/>
                <w:sz w:val="24"/>
                <w:szCs w:val="24"/>
              </w:rPr>
            </w:pPr>
          </w:p>
        </w:tc>
        <w:tc>
          <w:tcPr>
            <w:tcW w:w="1135"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1418" w:type="dxa"/>
            <w:gridSpan w:val="4"/>
          </w:tcPr>
          <w:p w:rsidR="00542C5B" w:rsidRPr="002257D1" w:rsidRDefault="00542C5B" w:rsidP="000F7047">
            <w:pPr>
              <w:spacing w:after="0" w:line="240" w:lineRule="auto"/>
              <w:rPr>
                <w:rFonts w:ascii="Times New Roman" w:hAnsi="Times New Roman" w:cs="Times New Roman"/>
                <w:sz w:val="24"/>
                <w:szCs w:val="24"/>
              </w:rPr>
            </w:pPr>
          </w:p>
        </w:tc>
        <w:tc>
          <w:tcPr>
            <w:tcW w:w="3713" w:type="dxa"/>
            <w:gridSpan w:val="3"/>
          </w:tcPr>
          <w:p w:rsidR="00542C5B" w:rsidRPr="002257D1" w:rsidRDefault="00542C5B" w:rsidP="000F7047">
            <w:pPr>
              <w:spacing w:after="0" w:line="240" w:lineRule="auto"/>
              <w:rPr>
                <w:rFonts w:ascii="Times New Roman" w:hAnsi="Times New Roman" w:cs="Times New Roman"/>
                <w:sz w:val="24"/>
                <w:szCs w:val="24"/>
              </w:rPr>
            </w:pPr>
          </w:p>
        </w:tc>
      </w:tr>
      <w:tr w:rsidR="00542C5B" w:rsidRPr="002257D1" w:rsidTr="001911D2">
        <w:trPr>
          <w:gridAfter w:val="1"/>
          <w:wAfter w:w="45" w:type="dxa"/>
        </w:trPr>
        <w:tc>
          <w:tcPr>
            <w:tcW w:w="2160" w:type="dxa"/>
            <w:gridSpan w:val="2"/>
          </w:tcPr>
          <w:p w:rsidR="00542C5B" w:rsidRPr="002257D1" w:rsidRDefault="00542C5B" w:rsidP="00166C7F">
            <w:pPr>
              <w:spacing w:after="0" w:line="240" w:lineRule="auto"/>
              <w:ind w:right="-144"/>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Обеспечить информационн</w:t>
            </w:r>
            <w:proofErr w:type="gramStart"/>
            <w:r w:rsidRPr="002257D1">
              <w:rPr>
                <w:rFonts w:ascii="Times New Roman" w:eastAsia="SimSun" w:hAnsi="Times New Roman" w:cs="Times New Roman"/>
                <w:color w:val="000000"/>
                <w:sz w:val="24"/>
                <w:szCs w:val="24"/>
              </w:rPr>
              <w:t>о-</w:t>
            </w:r>
            <w:proofErr w:type="gramEnd"/>
            <w:r w:rsidRPr="002257D1">
              <w:rPr>
                <w:rFonts w:ascii="Times New Roman" w:eastAsia="SimSun" w:hAnsi="Times New Roman" w:cs="Times New Roman"/>
                <w:color w:val="000000"/>
                <w:sz w:val="24"/>
                <w:szCs w:val="24"/>
              </w:rPr>
              <w:t xml:space="preserve"> разъяснительную работу среди предпринимателей</w:t>
            </w:r>
          </w:p>
        </w:tc>
        <w:tc>
          <w:tcPr>
            <w:tcW w:w="1060" w:type="dxa"/>
            <w:gridSpan w:val="2"/>
          </w:tcPr>
          <w:p w:rsidR="00542C5B" w:rsidRPr="002257D1" w:rsidRDefault="00542C5B"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42C5B" w:rsidRPr="002257D1" w:rsidRDefault="00542C5B"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542C5B" w:rsidRPr="002257D1" w:rsidRDefault="00542C5B" w:rsidP="00166C7F">
            <w:pPr>
              <w:spacing w:after="0" w:line="240" w:lineRule="auto"/>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t>ОПиСХ</w:t>
            </w:r>
          </w:p>
        </w:tc>
        <w:tc>
          <w:tcPr>
            <w:tcW w:w="1097" w:type="dxa"/>
          </w:tcPr>
          <w:p w:rsidR="00542C5B" w:rsidRPr="002257D1" w:rsidRDefault="00542C5B"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542C5B" w:rsidRPr="002257D1" w:rsidRDefault="00542C5B"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542C5B" w:rsidRPr="002257D1" w:rsidRDefault="00542C5B"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542C5B" w:rsidRPr="002257D1" w:rsidRDefault="00542C5B"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42C5B" w:rsidRPr="002257D1" w:rsidRDefault="00542C5B"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42C5B" w:rsidRPr="002257D1" w:rsidRDefault="00542C5B" w:rsidP="00BE628B">
            <w:pPr>
              <w:spacing w:after="0" w:line="240" w:lineRule="auto"/>
              <w:rPr>
                <w:rFonts w:ascii="Times New Roman" w:hAnsi="Times New Roman" w:cs="Times New Roman"/>
                <w:sz w:val="24"/>
                <w:szCs w:val="24"/>
              </w:rPr>
            </w:pPr>
            <w:r w:rsidRPr="002257D1">
              <w:rPr>
                <w:rFonts w:ascii="Times New Roman" w:hAnsi="Times New Roman" w:cs="Times New Roman"/>
                <w:lang w:val="kk-KZ"/>
              </w:rPr>
              <w:t xml:space="preserve">Через местные СМИ регулярно </w:t>
            </w:r>
            <w:r w:rsidR="00BE628B" w:rsidRPr="002257D1">
              <w:rPr>
                <w:rFonts w:ascii="Times New Roman" w:hAnsi="Times New Roman" w:cs="Times New Roman"/>
                <w:lang w:val="kk-KZ"/>
              </w:rPr>
              <w:t>проводится разъяснительная работа.</w:t>
            </w:r>
          </w:p>
        </w:tc>
      </w:tr>
      <w:tr w:rsidR="006F7CC8" w:rsidRPr="002257D1" w:rsidTr="001911D2">
        <w:trPr>
          <w:gridAfter w:val="1"/>
          <w:wAfter w:w="45" w:type="dxa"/>
        </w:trPr>
        <w:tc>
          <w:tcPr>
            <w:tcW w:w="2160" w:type="dxa"/>
            <w:gridSpan w:val="2"/>
          </w:tcPr>
          <w:p w:rsidR="006F7CC8" w:rsidRPr="002257D1" w:rsidRDefault="006F7CC8" w:rsidP="00166C7F">
            <w:pPr>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 xml:space="preserve">Обеспечить   </w:t>
            </w:r>
            <w:proofErr w:type="gramStart"/>
            <w:r w:rsidRPr="002257D1">
              <w:rPr>
                <w:rFonts w:ascii="Times New Roman" w:eastAsia="SimSun" w:hAnsi="Times New Roman" w:cs="Times New Roman"/>
                <w:color w:val="000000"/>
                <w:sz w:val="24"/>
                <w:szCs w:val="24"/>
              </w:rPr>
              <w:t>обучение предпринимателей по инструменту</w:t>
            </w:r>
            <w:proofErr w:type="gramEnd"/>
            <w:r w:rsidRPr="002257D1">
              <w:rPr>
                <w:rFonts w:ascii="Times New Roman" w:eastAsia="SimSun" w:hAnsi="Times New Roman" w:cs="Times New Roman"/>
                <w:color w:val="000000"/>
                <w:sz w:val="24"/>
                <w:szCs w:val="24"/>
              </w:rPr>
              <w:t xml:space="preserve"> «Деловые связи»</w:t>
            </w:r>
          </w:p>
        </w:tc>
        <w:tc>
          <w:tcPr>
            <w:tcW w:w="1060" w:type="dxa"/>
            <w:gridSpan w:val="2"/>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ОПиСХ</w:t>
            </w:r>
          </w:p>
        </w:tc>
        <w:tc>
          <w:tcPr>
            <w:tcW w:w="1097" w:type="dxa"/>
          </w:tcPr>
          <w:p w:rsidR="006F7CC8" w:rsidRPr="002257D1" w:rsidRDefault="006F7CC8"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6F7CC8" w:rsidRPr="002257D1" w:rsidRDefault="006F7CC8" w:rsidP="00C56BA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6F7CC8" w:rsidRPr="002257D1" w:rsidRDefault="006F7CC8" w:rsidP="00C56BA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6F7CC8" w:rsidRPr="002257D1" w:rsidRDefault="006F7CC8" w:rsidP="006F7CC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6F7CC8" w:rsidRPr="002257D1" w:rsidRDefault="006F7CC8" w:rsidP="006F7CC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6F7CC8" w:rsidRPr="002257D1" w:rsidRDefault="0091282A" w:rsidP="0007721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6F7CC8" w:rsidRPr="002257D1" w:rsidTr="001911D2">
        <w:trPr>
          <w:gridAfter w:val="1"/>
          <w:wAfter w:w="45" w:type="dxa"/>
        </w:trPr>
        <w:tc>
          <w:tcPr>
            <w:tcW w:w="2160" w:type="dxa"/>
            <w:gridSpan w:val="2"/>
          </w:tcPr>
          <w:p w:rsidR="006F7CC8" w:rsidRPr="002257D1" w:rsidRDefault="006F7CC8" w:rsidP="00153BC7">
            <w:pPr>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 xml:space="preserve">Обеспечить   обучение </w:t>
            </w:r>
            <w:r w:rsidRPr="002257D1">
              <w:rPr>
                <w:rFonts w:ascii="Times New Roman" w:eastAsia="SimSun" w:hAnsi="Times New Roman" w:cs="Times New Roman"/>
                <w:color w:val="000000"/>
                <w:sz w:val="24"/>
                <w:szCs w:val="24"/>
              </w:rPr>
              <w:lastRenderedPageBreak/>
              <w:t xml:space="preserve">предпринимателей и население с </w:t>
            </w:r>
            <w:proofErr w:type="gramStart"/>
            <w:r w:rsidRPr="002257D1">
              <w:rPr>
                <w:rFonts w:ascii="Times New Roman" w:eastAsia="SimSun" w:hAnsi="Times New Roman" w:cs="Times New Roman"/>
                <w:color w:val="000000"/>
                <w:sz w:val="24"/>
                <w:szCs w:val="24"/>
              </w:rPr>
              <w:t>предпринимательским</w:t>
            </w:r>
            <w:proofErr w:type="gramEnd"/>
            <w:r w:rsidRPr="002257D1">
              <w:rPr>
                <w:rFonts w:ascii="Times New Roman" w:eastAsia="SimSun" w:hAnsi="Times New Roman" w:cs="Times New Roman"/>
                <w:color w:val="000000"/>
                <w:sz w:val="24"/>
                <w:szCs w:val="24"/>
              </w:rPr>
              <w:t xml:space="preserve">  потенцилом компоненту «Бизнес Бастау»</w:t>
            </w:r>
          </w:p>
        </w:tc>
        <w:tc>
          <w:tcPr>
            <w:tcW w:w="1060" w:type="dxa"/>
            <w:gridSpan w:val="2"/>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328" w:type="dxa"/>
            <w:gridSpan w:val="4"/>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Информация  акиму </w:t>
            </w:r>
            <w:r w:rsidRPr="002257D1">
              <w:rPr>
                <w:rFonts w:ascii="Times New Roman" w:hAnsi="Times New Roman" w:cs="Times New Roman"/>
                <w:sz w:val="24"/>
                <w:szCs w:val="24"/>
              </w:rPr>
              <w:lastRenderedPageBreak/>
              <w:t>района</w:t>
            </w:r>
          </w:p>
        </w:tc>
        <w:tc>
          <w:tcPr>
            <w:tcW w:w="1972" w:type="dxa"/>
            <w:gridSpan w:val="9"/>
          </w:tcPr>
          <w:p w:rsidR="006F7CC8" w:rsidRPr="002257D1" w:rsidRDefault="006F7CC8" w:rsidP="00166C7F">
            <w:pPr>
              <w:spacing w:after="0" w:line="240" w:lineRule="auto"/>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lastRenderedPageBreak/>
              <w:t>ОПиСХ</w:t>
            </w:r>
          </w:p>
        </w:tc>
        <w:tc>
          <w:tcPr>
            <w:tcW w:w="1097" w:type="dxa"/>
          </w:tcPr>
          <w:p w:rsidR="006F7CC8" w:rsidRPr="002257D1" w:rsidRDefault="006F7CC8"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6F7CC8" w:rsidRPr="002257D1" w:rsidRDefault="006F7CC8"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6F7CC8" w:rsidRPr="002257D1" w:rsidRDefault="006F7CC8"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6F7CC8" w:rsidRPr="002257D1" w:rsidRDefault="006F7CC8"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6F7CC8" w:rsidRPr="002257D1" w:rsidRDefault="006F7CC8"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6F7CC8" w:rsidRPr="002257D1" w:rsidRDefault="00D06D56" w:rsidP="006C3596">
            <w:pPr>
              <w:spacing w:after="0" w:line="240" w:lineRule="auto"/>
              <w:ind w:firstLine="709"/>
              <w:jc w:val="both"/>
              <w:rPr>
                <w:rFonts w:ascii="Times New Roman" w:hAnsi="Times New Roman" w:cs="Times New Roman"/>
                <w:sz w:val="20"/>
                <w:szCs w:val="20"/>
              </w:rPr>
            </w:pPr>
            <w:r w:rsidRPr="002257D1">
              <w:rPr>
                <w:rFonts w:ascii="Times New Roman" w:hAnsi="Times New Roman" w:cs="Times New Roman"/>
              </w:rPr>
              <w:t xml:space="preserve">По проекту «Бастау бизнес» обучение прошли 184 человек. Первый поток обучение прошли 41 </w:t>
            </w:r>
            <w:r w:rsidRPr="002257D1">
              <w:rPr>
                <w:rFonts w:ascii="Times New Roman" w:hAnsi="Times New Roman" w:cs="Times New Roman"/>
              </w:rPr>
              <w:lastRenderedPageBreak/>
              <w:t>человек, второй поток прошли 22 человека</w:t>
            </w:r>
            <w:proofErr w:type="gramStart"/>
            <w:r w:rsidRPr="002257D1">
              <w:rPr>
                <w:rFonts w:ascii="Times New Roman" w:hAnsi="Times New Roman" w:cs="Times New Roman"/>
              </w:rPr>
              <w:t>.</w:t>
            </w:r>
            <w:proofErr w:type="gramEnd"/>
            <w:r w:rsidRPr="002257D1">
              <w:rPr>
                <w:rFonts w:ascii="Times New Roman" w:hAnsi="Times New Roman" w:cs="Times New Roman"/>
              </w:rPr>
              <w:t xml:space="preserve"> </w:t>
            </w:r>
            <w:proofErr w:type="gramStart"/>
            <w:r w:rsidRPr="002257D1">
              <w:rPr>
                <w:rFonts w:ascii="Times New Roman" w:hAnsi="Times New Roman" w:cs="Times New Roman"/>
              </w:rPr>
              <w:t>т</w:t>
            </w:r>
            <w:proofErr w:type="gramEnd"/>
            <w:r w:rsidRPr="002257D1">
              <w:rPr>
                <w:rFonts w:ascii="Times New Roman" w:hAnsi="Times New Roman" w:cs="Times New Roman"/>
              </w:rPr>
              <w:t xml:space="preserve">ретий поток прошли 29 человек. </w:t>
            </w:r>
            <w:r w:rsidRPr="002257D1">
              <w:rPr>
                <w:rFonts w:ascii="Times New Roman" w:hAnsi="Times New Roman" w:cs="Times New Roman"/>
                <w:lang w:val="kk-KZ"/>
              </w:rPr>
              <w:t xml:space="preserve">В 4 потоке прошли обучение 22 человека. В 5 потоке прошли обучение 46 человек. В 6 потоке прошли обучение 24 человека. </w:t>
            </w:r>
          </w:p>
        </w:tc>
      </w:tr>
      <w:tr w:rsidR="006F7CC8" w:rsidRPr="002257D1" w:rsidTr="001911D2">
        <w:trPr>
          <w:gridAfter w:val="1"/>
          <w:wAfter w:w="45" w:type="dxa"/>
        </w:trPr>
        <w:tc>
          <w:tcPr>
            <w:tcW w:w="2160" w:type="dxa"/>
            <w:gridSpan w:val="2"/>
          </w:tcPr>
          <w:p w:rsidR="006F7CC8" w:rsidRPr="002257D1" w:rsidRDefault="006F7CC8" w:rsidP="00153BC7">
            <w:pPr>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lastRenderedPageBreak/>
              <w:t>Обеспечить микрокредитование целевых групп населения в рамках программы развития продуктивной занятости и массового предпринимательства на 2017-2021 годы, тыс. тенге</w:t>
            </w:r>
          </w:p>
        </w:tc>
        <w:tc>
          <w:tcPr>
            <w:tcW w:w="1060" w:type="dxa"/>
            <w:gridSpan w:val="2"/>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6F7CC8" w:rsidRPr="002257D1" w:rsidRDefault="006F7CC8" w:rsidP="00166C7F">
            <w:pPr>
              <w:spacing w:after="0" w:line="240" w:lineRule="auto"/>
              <w:rPr>
                <w:rFonts w:ascii="KZ Times New Roman" w:eastAsia="SimSun" w:hAnsi="KZ Times New Roman" w:cs="KZ Times New Roman"/>
                <w:color w:val="000000"/>
                <w:sz w:val="24"/>
                <w:szCs w:val="24"/>
              </w:rPr>
            </w:pPr>
            <w:r w:rsidRPr="002257D1">
              <w:rPr>
                <w:rFonts w:ascii="Times New Roman" w:hAnsi="Times New Roman" w:cs="Times New Roman"/>
                <w:sz w:val="24"/>
                <w:szCs w:val="24"/>
              </w:rPr>
              <w:t>ОПиСХ</w:t>
            </w:r>
            <w:r w:rsidRPr="002257D1">
              <w:rPr>
                <w:rFonts w:ascii="KZ Times New Roman" w:eastAsia="SimSun" w:hAnsi="KZ Times New Roman" w:cs="KZ Times New Roman"/>
                <w:color w:val="000000"/>
                <w:sz w:val="24"/>
                <w:szCs w:val="24"/>
              </w:rPr>
              <w:t>, КГУ «Центр занятости акимата Щербактинского района»</w:t>
            </w:r>
          </w:p>
        </w:tc>
        <w:tc>
          <w:tcPr>
            <w:tcW w:w="1097" w:type="dxa"/>
          </w:tcPr>
          <w:p w:rsidR="006F7CC8" w:rsidRPr="002257D1" w:rsidRDefault="006F7CC8" w:rsidP="000E2C59">
            <w:pPr>
              <w:spacing w:after="0" w:line="240" w:lineRule="auto"/>
              <w:jc w:val="center"/>
              <w:rPr>
                <w:rFonts w:ascii="Times New Roman" w:hAnsi="Times New Roman" w:cs="Times New Roman"/>
                <w:sz w:val="24"/>
                <w:szCs w:val="24"/>
              </w:rPr>
            </w:pPr>
          </w:p>
        </w:tc>
        <w:tc>
          <w:tcPr>
            <w:tcW w:w="1138" w:type="dxa"/>
            <w:gridSpan w:val="7"/>
          </w:tcPr>
          <w:p w:rsidR="006F7CC8" w:rsidRPr="002257D1" w:rsidRDefault="006F7CC8"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101319,0</w:t>
            </w:r>
          </w:p>
        </w:tc>
        <w:tc>
          <w:tcPr>
            <w:tcW w:w="1135" w:type="dxa"/>
          </w:tcPr>
          <w:p w:rsidR="006F7CC8" w:rsidRPr="002257D1" w:rsidRDefault="006F7CC8" w:rsidP="00166C7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101319,0</w:t>
            </w:r>
          </w:p>
        </w:tc>
        <w:tc>
          <w:tcPr>
            <w:tcW w:w="1135" w:type="dxa"/>
            <w:gridSpan w:val="4"/>
          </w:tcPr>
          <w:p w:rsidR="006F7CC8" w:rsidRPr="002257D1" w:rsidRDefault="006F7CC8"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РБ</w:t>
            </w:r>
          </w:p>
        </w:tc>
        <w:tc>
          <w:tcPr>
            <w:tcW w:w="1418" w:type="dxa"/>
            <w:gridSpan w:val="4"/>
          </w:tcPr>
          <w:p w:rsidR="006F7CC8" w:rsidRPr="002257D1" w:rsidRDefault="006F7CC8" w:rsidP="00905854">
            <w:pPr>
              <w:spacing w:after="0" w:line="240" w:lineRule="auto"/>
              <w:jc w:val="center"/>
              <w:rPr>
                <w:rFonts w:ascii="Times New Roman" w:hAnsi="Times New Roman" w:cs="Times New Roman"/>
                <w:sz w:val="24"/>
                <w:szCs w:val="24"/>
              </w:rPr>
            </w:pPr>
          </w:p>
        </w:tc>
        <w:tc>
          <w:tcPr>
            <w:tcW w:w="3713" w:type="dxa"/>
            <w:gridSpan w:val="3"/>
          </w:tcPr>
          <w:p w:rsidR="0091282A" w:rsidRPr="002257D1" w:rsidRDefault="0091282A" w:rsidP="0091282A">
            <w:pPr>
              <w:spacing w:after="0" w:line="240" w:lineRule="auto"/>
              <w:ind w:firstLine="709"/>
              <w:jc w:val="both"/>
              <w:rPr>
                <w:rFonts w:ascii="Times New Roman" w:hAnsi="Times New Roman" w:cs="Times New Roman"/>
              </w:rPr>
            </w:pPr>
            <w:r w:rsidRPr="002257D1">
              <w:rPr>
                <w:rFonts w:ascii="Times New Roman" w:hAnsi="Times New Roman" w:cs="Times New Roman"/>
              </w:rPr>
              <w:t>Павлодарский филиал Акционерного общества «Фонд финансовой поддержки сельского хозяйства» выдал кредит по Щербактинскому району 21-му претендентам на общую сумму 50 639 000 тенге:</w:t>
            </w:r>
          </w:p>
          <w:p w:rsidR="0091282A" w:rsidRPr="002257D1" w:rsidRDefault="0091282A" w:rsidP="0091282A">
            <w:pPr>
              <w:spacing w:after="0" w:line="240" w:lineRule="auto"/>
              <w:ind w:firstLine="709"/>
              <w:jc w:val="both"/>
              <w:rPr>
                <w:rFonts w:ascii="Times New Roman" w:hAnsi="Times New Roman" w:cs="Times New Roman"/>
              </w:rPr>
            </w:pPr>
            <w:r w:rsidRPr="002257D1">
              <w:rPr>
                <w:rFonts w:ascii="Times New Roman" w:hAnsi="Times New Roman" w:cs="Times New Roman"/>
                <w:bCs/>
                <w:color w:val="000000"/>
              </w:rPr>
              <w:t>Участники через ТОО «КТ «Рассвет» 50 680 000 тенге.</w:t>
            </w:r>
          </w:p>
          <w:p w:rsidR="006F7CC8" w:rsidRPr="002257D1" w:rsidRDefault="006F7CC8" w:rsidP="00905854">
            <w:pPr>
              <w:spacing w:line="240" w:lineRule="auto"/>
              <w:jc w:val="both"/>
              <w:rPr>
                <w:rFonts w:ascii="Times New Roman" w:hAnsi="Times New Roman" w:cs="Times New Roman"/>
                <w:sz w:val="20"/>
                <w:szCs w:val="20"/>
              </w:rPr>
            </w:pPr>
          </w:p>
        </w:tc>
      </w:tr>
      <w:tr w:rsidR="006F7CC8" w:rsidRPr="002257D1" w:rsidTr="00905854">
        <w:trPr>
          <w:gridAfter w:val="1"/>
          <w:wAfter w:w="45" w:type="dxa"/>
        </w:trPr>
        <w:tc>
          <w:tcPr>
            <w:tcW w:w="16156" w:type="dxa"/>
            <w:gridSpan w:val="37"/>
          </w:tcPr>
          <w:p w:rsidR="006F7CC8" w:rsidRPr="002257D1" w:rsidRDefault="006F7CC8" w:rsidP="000F7047">
            <w:pPr>
              <w:spacing w:after="0" w:line="240" w:lineRule="auto"/>
              <w:rPr>
                <w:rFonts w:ascii="Times New Roman" w:hAnsi="Times New Roman" w:cs="Times New Roman"/>
                <w:b/>
                <w:bCs/>
              </w:rPr>
            </w:pPr>
            <w:r w:rsidRPr="002257D1">
              <w:rPr>
                <w:rFonts w:ascii="Times New Roman" w:hAnsi="Times New Roman" w:cs="Times New Roman"/>
                <w:b/>
                <w:bCs/>
              </w:rPr>
              <w:t>1.4 Инвестиции</w:t>
            </w:r>
          </w:p>
        </w:tc>
      </w:tr>
      <w:tr w:rsidR="006F7CC8" w:rsidRPr="002257D1" w:rsidTr="00905854">
        <w:trPr>
          <w:gridAfter w:val="1"/>
          <w:wAfter w:w="45" w:type="dxa"/>
        </w:trPr>
        <w:tc>
          <w:tcPr>
            <w:tcW w:w="16156" w:type="dxa"/>
            <w:gridSpan w:val="37"/>
          </w:tcPr>
          <w:p w:rsidR="006F7CC8" w:rsidRPr="002257D1" w:rsidRDefault="006F7CC8" w:rsidP="000F7047">
            <w:pPr>
              <w:spacing w:after="0" w:line="240" w:lineRule="auto"/>
              <w:rPr>
                <w:rFonts w:ascii="Times New Roman" w:hAnsi="Times New Roman" w:cs="Times New Roman"/>
                <w:b/>
                <w:bCs/>
              </w:rPr>
            </w:pPr>
            <w:r w:rsidRPr="002257D1">
              <w:rPr>
                <w:rFonts w:ascii="Times New Roman" w:hAnsi="Times New Roman" w:cs="Times New Roman"/>
                <w:b/>
                <w:bCs/>
              </w:rPr>
              <w:t>Цель: Стимулирование притока инвестиций в экономику района</w:t>
            </w:r>
          </w:p>
        </w:tc>
      </w:tr>
      <w:tr w:rsidR="006F7CC8" w:rsidRPr="002257D1" w:rsidTr="001911D2">
        <w:trPr>
          <w:gridAfter w:val="1"/>
          <w:wAfter w:w="45" w:type="dxa"/>
        </w:trPr>
        <w:tc>
          <w:tcPr>
            <w:tcW w:w="2160" w:type="dxa"/>
            <w:gridSpan w:val="2"/>
          </w:tcPr>
          <w:p w:rsidR="006F7CC8" w:rsidRPr="002257D1" w:rsidRDefault="006F7CC8" w:rsidP="000F7047">
            <w:pPr>
              <w:spacing w:after="0" w:line="240" w:lineRule="auto"/>
              <w:ind w:right="-108"/>
              <w:rPr>
                <w:rFonts w:ascii="Times New Roman" w:hAnsi="Times New Roman" w:cs="Times New Roman"/>
                <w:b/>
                <w:bCs/>
                <w:color w:val="000000"/>
                <w:sz w:val="24"/>
                <w:szCs w:val="24"/>
              </w:rPr>
            </w:pPr>
            <w:r w:rsidRPr="002257D1">
              <w:rPr>
                <w:rFonts w:ascii="Times New Roman" w:hAnsi="Times New Roman" w:cs="Times New Roman"/>
                <w:b/>
                <w:bCs/>
                <w:color w:val="000000"/>
                <w:sz w:val="24"/>
                <w:szCs w:val="24"/>
              </w:rPr>
              <w:t>Целевые индикаторы</w:t>
            </w:r>
          </w:p>
        </w:tc>
        <w:tc>
          <w:tcPr>
            <w:tcW w:w="1060" w:type="dxa"/>
            <w:gridSpan w:val="2"/>
          </w:tcPr>
          <w:p w:rsidR="006F7CC8" w:rsidRPr="002257D1" w:rsidRDefault="006F7CC8" w:rsidP="000F7047">
            <w:pPr>
              <w:spacing w:after="0" w:line="240" w:lineRule="auto"/>
              <w:rPr>
                <w:rFonts w:ascii="Times New Roman" w:hAnsi="Times New Roman" w:cs="Times New Roman"/>
                <w:sz w:val="24"/>
                <w:szCs w:val="24"/>
              </w:rPr>
            </w:pPr>
          </w:p>
        </w:tc>
        <w:tc>
          <w:tcPr>
            <w:tcW w:w="1328" w:type="dxa"/>
            <w:gridSpan w:val="4"/>
          </w:tcPr>
          <w:p w:rsidR="006F7CC8" w:rsidRPr="002257D1" w:rsidRDefault="006F7CC8" w:rsidP="000F7047">
            <w:pPr>
              <w:spacing w:after="0" w:line="240" w:lineRule="auto"/>
              <w:rPr>
                <w:rFonts w:ascii="Times New Roman" w:hAnsi="Times New Roman" w:cs="Times New Roman"/>
                <w:sz w:val="24"/>
                <w:szCs w:val="24"/>
              </w:rPr>
            </w:pPr>
          </w:p>
        </w:tc>
        <w:tc>
          <w:tcPr>
            <w:tcW w:w="1972" w:type="dxa"/>
            <w:gridSpan w:val="9"/>
          </w:tcPr>
          <w:p w:rsidR="006F7CC8" w:rsidRPr="002257D1" w:rsidRDefault="006F7CC8" w:rsidP="000F7047">
            <w:pPr>
              <w:spacing w:after="0" w:line="240" w:lineRule="auto"/>
              <w:rPr>
                <w:rFonts w:ascii="KZ Times New Roman" w:eastAsia="SimSun" w:hAnsi="KZ Times New Roman"/>
                <w:color w:val="000000"/>
                <w:sz w:val="24"/>
                <w:szCs w:val="24"/>
              </w:rPr>
            </w:pPr>
          </w:p>
        </w:tc>
        <w:tc>
          <w:tcPr>
            <w:tcW w:w="1097" w:type="dxa"/>
          </w:tcPr>
          <w:p w:rsidR="006F7CC8" w:rsidRPr="002257D1" w:rsidRDefault="006F7CC8" w:rsidP="000F7047">
            <w:pPr>
              <w:spacing w:after="0" w:line="240" w:lineRule="auto"/>
              <w:jc w:val="center"/>
              <w:rPr>
                <w:rFonts w:ascii="Times New Roman" w:hAnsi="Times New Roman" w:cs="Times New Roman"/>
                <w:sz w:val="24"/>
                <w:szCs w:val="24"/>
              </w:rPr>
            </w:pPr>
          </w:p>
        </w:tc>
        <w:tc>
          <w:tcPr>
            <w:tcW w:w="1138" w:type="dxa"/>
            <w:gridSpan w:val="7"/>
          </w:tcPr>
          <w:p w:rsidR="006F7CC8" w:rsidRPr="002257D1" w:rsidRDefault="006F7CC8" w:rsidP="000F7047">
            <w:pPr>
              <w:spacing w:after="0" w:line="240" w:lineRule="auto"/>
              <w:jc w:val="center"/>
              <w:rPr>
                <w:rFonts w:ascii="Times New Roman" w:hAnsi="Times New Roman" w:cs="Times New Roman"/>
                <w:sz w:val="24"/>
                <w:szCs w:val="24"/>
              </w:rPr>
            </w:pPr>
          </w:p>
        </w:tc>
        <w:tc>
          <w:tcPr>
            <w:tcW w:w="1135" w:type="dxa"/>
          </w:tcPr>
          <w:p w:rsidR="006F7CC8" w:rsidRPr="002257D1" w:rsidRDefault="006F7CC8" w:rsidP="000F7047">
            <w:pPr>
              <w:spacing w:after="0" w:line="240" w:lineRule="auto"/>
              <w:jc w:val="center"/>
              <w:rPr>
                <w:rFonts w:ascii="Times New Roman" w:hAnsi="Times New Roman" w:cs="Times New Roman"/>
                <w:sz w:val="24"/>
                <w:szCs w:val="24"/>
              </w:rPr>
            </w:pPr>
          </w:p>
        </w:tc>
        <w:tc>
          <w:tcPr>
            <w:tcW w:w="1135" w:type="dxa"/>
            <w:gridSpan w:val="4"/>
          </w:tcPr>
          <w:p w:rsidR="006F7CC8" w:rsidRPr="002257D1" w:rsidRDefault="006F7CC8" w:rsidP="000F7047">
            <w:pPr>
              <w:spacing w:after="0" w:line="240" w:lineRule="auto"/>
              <w:jc w:val="center"/>
              <w:rPr>
                <w:rFonts w:ascii="Times New Roman" w:hAnsi="Times New Roman" w:cs="Times New Roman"/>
                <w:sz w:val="24"/>
                <w:szCs w:val="24"/>
              </w:rPr>
            </w:pPr>
          </w:p>
        </w:tc>
        <w:tc>
          <w:tcPr>
            <w:tcW w:w="1418" w:type="dxa"/>
            <w:gridSpan w:val="4"/>
          </w:tcPr>
          <w:p w:rsidR="006F7CC8" w:rsidRPr="002257D1" w:rsidRDefault="006F7CC8" w:rsidP="000F7047">
            <w:pPr>
              <w:spacing w:after="0" w:line="240" w:lineRule="auto"/>
              <w:jc w:val="center"/>
              <w:rPr>
                <w:rFonts w:ascii="Times New Roman" w:hAnsi="Times New Roman" w:cs="Times New Roman"/>
                <w:sz w:val="24"/>
                <w:szCs w:val="24"/>
              </w:rPr>
            </w:pPr>
          </w:p>
        </w:tc>
        <w:tc>
          <w:tcPr>
            <w:tcW w:w="3713" w:type="dxa"/>
            <w:gridSpan w:val="3"/>
          </w:tcPr>
          <w:p w:rsidR="006F7CC8" w:rsidRPr="002257D1" w:rsidRDefault="006F7CC8" w:rsidP="000F7047">
            <w:pPr>
              <w:spacing w:after="0" w:line="240" w:lineRule="auto"/>
              <w:jc w:val="center"/>
              <w:rPr>
                <w:rFonts w:ascii="Times New Roman" w:hAnsi="Times New Roman" w:cs="Times New Roman"/>
                <w:sz w:val="24"/>
                <w:szCs w:val="24"/>
              </w:rPr>
            </w:pPr>
          </w:p>
        </w:tc>
      </w:tr>
      <w:tr w:rsidR="006F7CC8" w:rsidRPr="002257D1" w:rsidTr="001911D2">
        <w:trPr>
          <w:gridAfter w:val="1"/>
          <w:wAfter w:w="45" w:type="dxa"/>
        </w:trPr>
        <w:tc>
          <w:tcPr>
            <w:tcW w:w="2160" w:type="dxa"/>
            <w:gridSpan w:val="2"/>
          </w:tcPr>
          <w:p w:rsidR="006F7CC8" w:rsidRPr="002257D1" w:rsidRDefault="006F7CC8" w:rsidP="000F7047">
            <w:pPr>
              <w:spacing w:after="0" w:line="240" w:lineRule="auto"/>
              <w:ind w:right="-108"/>
              <w:rPr>
                <w:rFonts w:ascii="Times New Roman" w:eastAsia="SimSun" w:hAnsi="Times New Roman"/>
                <w:color w:val="000000"/>
                <w:sz w:val="24"/>
                <w:szCs w:val="24"/>
              </w:rPr>
            </w:pPr>
            <w:r w:rsidRPr="002257D1">
              <w:rPr>
                <w:rFonts w:ascii="Times New Roman" w:hAnsi="Times New Roman" w:cs="Times New Roman"/>
                <w:color w:val="000000"/>
                <w:sz w:val="24"/>
                <w:szCs w:val="24"/>
              </w:rPr>
              <w:t xml:space="preserve">Индекс физического объема инвестиций </w:t>
            </w:r>
            <w:proofErr w:type="gramStart"/>
            <w:r w:rsidRPr="002257D1">
              <w:rPr>
                <w:rFonts w:ascii="Times New Roman" w:hAnsi="Times New Roman" w:cs="Times New Roman"/>
                <w:color w:val="000000"/>
                <w:sz w:val="24"/>
                <w:szCs w:val="24"/>
              </w:rPr>
              <w:t>в</w:t>
            </w:r>
            <w:proofErr w:type="gramEnd"/>
            <w:r w:rsidRPr="002257D1">
              <w:rPr>
                <w:rFonts w:ascii="Times New Roman" w:hAnsi="Times New Roman" w:cs="Times New Roman"/>
                <w:color w:val="000000"/>
                <w:sz w:val="24"/>
                <w:szCs w:val="24"/>
              </w:rPr>
              <w:t xml:space="preserve"> основной капитала</w:t>
            </w:r>
          </w:p>
        </w:tc>
        <w:tc>
          <w:tcPr>
            <w:tcW w:w="1060" w:type="dxa"/>
            <w:gridSpan w:val="2"/>
          </w:tcPr>
          <w:p w:rsidR="006F7CC8" w:rsidRPr="002257D1" w:rsidRDefault="00625D04" w:rsidP="00625D0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млн. тенге</w:t>
            </w:r>
            <w:r w:rsidR="006F7CC8" w:rsidRPr="002257D1">
              <w:rPr>
                <w:rFonts w:ascii="Times New Roman" w:hAnsi="Times New Roman" w:cs="Times New Roman"/>
                <w:sz w:val="24"/>
                <w:szCs w:val="24"/>
              </w:rPr>
              <w:t xml:space="preserve">. </w:t>
            </w:r>
          </w:p>
        </w:tc>
        <w:tc>
          <w:tcPr>
            <w:tcW w:w="1328" w:type="dxa"/>
            <w:gridSpan w:val="4"/>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ОПиСХ</w:t>
            </w:r>
          </w:p>
        </w:tc>
        <w:tc>
          <w:tcPr>
            <w:tcW w:w="1097" w:type="dxa"/>
          </w:tcPr>
          <w:p w:rsidR="006F7CC8" w:rsidRPr="002257D1" w:rsidRDefault="00625D04"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2000,0</w:t>
            </w:r>
          </w:p>
        </w:tc>
        <w:tc>
          <w:tcPr>
            <w:tcW w:w="1138" w:type="dxa"/>
            <w:gridSpan w:val="7"/>
          </w:tcPr>
          <w:p w:rsidR="006F7CC8" w:rsidRPr="002257D1" w:rsidRDefault="00625D04"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2000,0</w:t>
            </w:r>
          </w:p>
        </w:tc>
        <w:tc>
          <w:tcPr>
            <w:tcW w:w="1135" w:type="dxa"/>
          </w:tcPr>
          <w:p w:rsidR="006F7CC8" w:rsidRPr="002257D1" w:rsidRDefault="00625D04"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3188,8</w:t>
            </w:r>
          </w:p>
        </w:tc>
        <w:tc>
          <w:tcPr>
            <w:tcW w:w="1135" w:type="dxa"/>
            <w:gridSpan w:val="4"/>
          </w:tcPr>
          <w:p w:rsidR="006F7CC8" w:rsidRPr="002257D1" w:rsidRDefault="006F7CC8"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6F7CC8" w:rsidRPr="002257D1" w:rsidRDefault="006F7CC8"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6F7CC8" w:rsidRPr="002257D1" w:rsidRDefault="00625D04" w:rsidP="00A7012C">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Инвестиции в основной капитал на 1 января 2017 года составили 3188,8 млн. тенге или 124,2%.</w:t>
            </w:r>
          </w:p>
        </w:tc>
      </w:tr>
      <w:tr w:rsidR="006F7CC8" w:rsidRPr="002257D1" w:rsidTr="001911D2">
        <w:trPr>
          <w:gridAfter w:val="1"/>
          <w:wAfter w:w="45" w:type="dxa"/>
        </w:trPr>
        <w:tc>
          <w:tcPr>
            <w:tcW w:w="2160" w:type="dxa"/>
            <w:gridSpan w:val="2"/>
          </w:tcPr>
          <w:p w:rsidR="006F7CC8" w:rsidRPr="002257D1" w:rsidRDefault="006F7CC8" w:rsidP="000F7047">
            <w:pPr>
              <w:spacing w:after="0" w:line="240" w:lineRule="auto"/>
              <w:ind w:right="-108"/>
              <w:rPr>
                <w:rFonts w:ascii="Times New Roman" w:hAnsi="Times New Roman" w:cs="Times New Roman"/>
                <w:color w:val="000000"/>
                <w:sz w:val="24"/>
                <w:szCs w:val="24"/>
              </w:rPr>
            </w:pPr>
            <w:r w:rsidRPr="002257D1">
              <w:rPr>
                <w:rFonts w:ascii="Times New Roman" w:hAnsi="Times New Roman" w:cs="Times New Roman"/>
                <w:color w:val="000000"/>
                <w:sz w:val="24"/>
                <w:szCs w:val="24"/>
              </w:rPr>
              <w:t>Инвестиции в основной капитал (за исключением бюджетных инвестиций)</w:t>
            </w:r>
          </w:p>
        </w:tc>
        <w:tc>
          <w:tcPr>
            <w:tcW w:w="1060" w:type="dxa"/>
            <w:gridSpan w:val="2"/>
          </w:tcPr>
          <w:p w:rsidR="006F7CC8" w:rsidRPr="002257D1" w:rsidRDefault="00625D04"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млн. тенге.</w:t>
            </w:r>
          </w:p>
        </w:tc>
        <w:tc>
          <w:tcPr>
            <w:tcW w:w="1328" w:type="dxa"/>
            <w:gridSpan w:val="4"/>
          </w:tcPr>
          <w:p w:rsidR="006F7CC8" w:rsidRPr="002257D1" w:rsidRDefault="006F7CC8"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6F7CC8" w:rsidRPr="002257D1" w:rsidRDefault="006F7CC8"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ОПиСХ</w:t>
            </w:r>
          </w:p>
        </w:tc>
        <w:tc>
          <w:tcPr>
            <w:tcW w:w="1097" w:type="dxa"/>
          </w:tcPr>
          <w:p w:rsidR="006F7CC8" w:rsidRPr="002257D1" w:rsidRDefault="006F7CC8" w:rsidP="00526186">
            <w:pPr>
              <w:spacing w:after="0" w:line="240" w:lineRule="auto"/>
              <w:jc w:val="center"/>
              <w:rPr>
                <w:rFonts w:ascii="Times New Roman" w:hAnsi="Times New Roman" w:cs="Times New Roman"/>
                <w:sz w:val="24"/>
                <w:szCs w:val="24"/>
              </w:rPr>
            </w:pPr>
          </w:p>
        </w:tc>
        <w:tc>
          <w:tcPr>
            <w:tcW w:w="1138" w:type="dxa"/>
            <w:gridSpan w:val="7"/>
          </w:tcPr>
          <w:p w:rsidR="006F7CC8" w:rsidRPr="002257D1" w:rsidRDefault="00625D04"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1300</w:t>
            </w:r>
            <w:r w:rsidR="006F7CC8" w:rsidRPr="002257D1">
              <w:rPr>
                <w:rFonts w:ascii="Times New Roman" w:hAnsi="Times New Roman" w:cs="Times New Roman"/>
                <w:sz w:val="24"/>
                <w:szCs w:val="24"/>
              </w:rPr>
              <w:t>,0</w:t>
            </w:r>
          </w:p>
        </w:tc>
        <w:tc>
          <w:tcPr>
            <w:tcW w:w="1135" w:type="dxa"/>
          </w:tcPr>
          <w:p w:rsidR="006F7CC8" w:rsidRPr="002257D1" w:rsidRDefault="007636E4"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1243,7</w:t>
            </w:r>
          </w:p>
        </w:tc>
        <w:tc>
          <w:tcPr>
            <w:tcW w:w="1135" w:type="dxa"/>
            <w:gridSpan w:val="4"/>
          </w:tcPr>
          <w:p w:rsidR="006F7CC8" w:rsidRPr="002257D1" w:rsidRDefault="006F7CC8"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6F7CC8" w:rsidRPr="002257D1" w:rsidRDefault="006F7CC8"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C67DF6"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00382441" w:rsidRPr="00382441">
              <w:rPr>
                <w:rFonts w:ascii="Times New Roman" w:hAnsi="Times New Roman" w:cs="Times New Roman"/>
                <w:b/>
                <w:sz w:val="20"/>
                <w:szCs w:val="20"/>
              </w:rPr>
              <w:t>сполнено.</w:t>
            </w:r>
          </w:p>
          <w:p w:rsidR="006F7CC8" w:rsidRPr="002257D1" w:rsidRDefault="007636E4" w:rsidP="00526186">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Инвестиции в основной капитал за счет собственных средств составили 1243,7 млн. тенге или 39,0% от общего объема инвестиций в основной капитал.</w:t>
            </w:r>
          </w:p>
        </w:tc>
      </w:tr>
      <w:tr w:rsidR="006F7CC8" w:rsidRPr="002257D1" w:rsidTr="001911D2">
        <w:trPr>
          <w:gridAfter w:val="1"/>
          <w:wAfter w:w="45" w:type="dxa"/>
        </w:trPr>
        <w:tc>
          <w:tcPr>
            <w:tcW w:w="2160" w:type="dxa"/>
            <w:gridSpan w:val="2"/>
            <w:vAlign w:val="center"/>
          </w:tcPr>
          <w:p w:rsidR="006F7CC8" w:rsidRPr="002257D1" w:rsidRDefault="006F7CC8" w:rsidP="006616C5">
            <w:pPr>
              <w:spacing w:after="0" w:line="240" w:lineRule="auto"/>
              <w:ind w:right="-54"/>
              <w:rPr>
                <w:rFonts w:ascii="Times New Roman" w:hAnsi="Times New Roman" w:cs="Times New Roman"/>
                <w:color w:val="000000"/>
                <w:sz w:val="24"/>
                <w:szCs w:val="24"/>
              </w:rPr>
            </w:pPr>
            <w:r w:rsidRPr="002257D1">
              <w:rPr>
                <w:rFonts w:ascii="Times New Roman" w:hAnsi="Times New Roman" w:cs="Times New Roman"/>
                <w:color w:val="000000"/>
                <w:sz w:val="24"/>
                <w:szCs w:val="24"/>
              </w:rPr>
              <w:t xml:space="preserve">Доля инновационно-активных </w:t>
            </w:r>
            <w:r w:rsidRPr="002257D1">
              <w:rPr>
                <w:rFonts w:ascii="Times New Roman" w:hAnsi="Times New Roman" w:cs="Times New Roman"/>
                <w:color w:val="000000"/>
                <w:sz w:val="24"/>
                <w:szCs w:val="24"/>
              </w:rPr>
              <w:lastRenderedPageBreak/>
              <w:t xml:space="preserve">предприятий </w:t>
            </w:r>
            <w:proofErr w:type="gramStart"/>
            <w:r w:rsidRPr="002257D1">
              <w:rPr>
                <w:rFonts w:ascii="Times New Roman" w:hAnsi="Times New Roman" w:cs="Times New Roman"/>
                <w:color w:val="000000"/>
                <w:sz w:val="24"/>
                <w:szCs w:val="24"/>
              </w:rPr>
              <w:t>в</w:t>
            </w:r>
            <w:proofErr w:type="gramEnd"/>
            <w:r w:rsidRPr="002257D1">
              <w:rPr>
                <w:rFonts w:ascii="Times New Roman" w:hAnsi="Times New Roman" w:cs="Times New Roman"/>
                <w:color w:val="000000"/>
                <w:sz w:val="24"/>
                <w:szCs w:val="24"/>
              </w:rPr>
              <w:t xml:space="preserve"> % от числа действующих предприятий</w:t>
            </w:r>
          </w:p>
        </w:tc>
        <w:tc>
          <w:tcPr>
            <w:tcW w:w="1060" w:type="dxa"/>
            <w:gridSpan w:val="2"/>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328" w:type="dxa"/>
            <w:gridSpan w:val="4"/>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ОПиСХ</w:t>
            </w:r>
          </w:p>
        </w:tc>
        <w:tc>
          <w:tcPr>
            <w:tcW w:w="1097" w:type="dxa"/>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19,0</w:t>
            </w:r>
          </w:p>
        </w:tc>
        <w:tc>
          <w:tcPr>
            <w:tcW w:w="1138" w:type="dxa"/>
            <w:gridSpan w:val="7"/>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19,0</w:t>
            </w:r>
          </w:p>
        </w:tc>
        <w:tc>
          <w:tcPr>
            <w:tcW w:w="1135" w:type="dxa"/>
          </w:tcPr>
          <w:p w:rsidR="006F7CC8" w:rsidRPr="002257D1" w:rsidRDefault="006F7CC8"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6F7CC8" w:rsidRPr="002257D1" w:rsidRDefault="006F7CC8"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6F7CC8" w:rsidRPr="002257D1" w:rsidRDefault="006F7CC8"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E3242A" w:rsidRPr="002257D1" w:rsidRDefault="00E3242A" w:rsidP="00E3242A">
            <w:pPr>
              <w:spacing w:after="0" w:line="240" w:lineRule="auto"/>
              <w:rPr>
                <w:rFonts w:ascii="Times New Roman" w:hAnsi="Times New Roman" w:cs="Times New Roman"/>
              </w:rPr>
            </w:pPr>
            <w:proofErr w:type="gramStart"/>
            <w:r w:rsidRPr="002257D1">
              <w:rPr>
                <w:rFonts w:ascii="Times New Roman" w:hAnsi="Times New Roman" w:cs="Times New Roman"/>
              </w:rPr>
              <w:t xml:space="preserve">В районе имеются 8 предприятий, которые внедрили организационно-инновационный метод – ТОО «Абая», ТОО «Победа», ТОО </w:t>
            </w:r>
            <w:r w:rsidRPr="002257D1">
              <w:rPr>
                <w:rFonts w:ascii="Times New Roman" w:hAnsi="Times New Roman" w:cs="Times New Roman"/>
              </w:rPr>
              <w:lastRenderedPageBreak/>
              <w:t>«Шарбакты Кус», ТОО «Вигис», «Каз Авиа Лес Охрана», Щербактинская ЦРБ, КГКП «Кайнар», ТОО «Акбар Шарбакты».</w:t>
            </w:r>
            <w:proofErr w:type="gramEnd"/>
          </w:p>
          <w:p w:rsidR="006F7CC8" w:rsidRPr="002257D1" w:rsidRDefault="00E3242A" w:rsidP="00E3242A">
            <w:pPr>
              <w:spacing w:after="0" w:line="240" w:lineRule="auto"/>
              <w:rPr>
                <w:rFonts w:ascii="Times New Roman" w:hAnsi="Times New Roman" w:cs="Times New Roman"/>
                <w:sz w:val="20"/>
                <w:szCs w:val="20"/>
              </w:rPr>
            </w:pPr>
            <w:r w:rsidRPr="002257D1">
              <w:rPr>
                <w:rFonts w:ascii="Times New Roman" w:hAnsi="Times New Roman" w:cs="Times New Roman"/>
              </w:rPr>
              <w:t xml:space="preserve">За 2017 год статистики еще нет. </w:t>
            </w:r>
          </w:p>
        </w:tc>
      </w:tr>
      <w:tr w:rsidR="00D3755D" w:rsidRPr="002257D1" w:rsidTr="001911D2">
        <w:trPr>
          <w:gridAfter w:val="1"/>
          <w:wAfter w:w="45" w:type="dxa"/>
        </w:trPr>
        <w:tc>
          <w:tcPr>
            <w:tcW w:w="2160" w:type="dxa"/>
            <w:gridSpan w:val="2"/>
            <w:vAlign w:val="center"/>
          </w:tcPr>
          <w:p w:rsidR="00D3755D" w:rsidRPr="000F687D" w:rsidRDefault="00D3755D" w:rsidP="006616C5">
            <w:pPr>
              <w:spacing w:after="0" w:line="240" w:lineRule="auto"/>
              <w:ind w:right="-54"/>
              <w:rPr>
                <w:rFonts w:ascii="Times New Roman" w:hAnsi="Times New Roman" w:cs="Times New Roman"/>
                <w:color w:val="000000"/>
                <w:sz w:val="24"/>
                <w:szCs w:val="24"/>
              </w:rPr>
            </w:pPr>
            <w:r w:rsidRPr="000F687D">
              <w:rPr>
                <w:rFonts w:ascii="Times New Roman" w:hAnsi="Times New Roman" w:cs="Times New Roman"/>
                <w:color w:val="000000"/>
                <w:sz w:val="24"/>
                <w:szCs w:val="24"/>
              </w:rPr>
              <w:lastRenderedPageBreak/>
              <w:t>Объем произведенной  инновационной продукции</w:t>
            </w:r>
          </w:p>
        </w:tc>
        <w:tc>
          <w:tcPr>
            <w:tcW w:w="1060" w:type="dxa"/>
            <w:gridSpan w:val="2"/>
          </w:tcPr>
          <w:p w:rsidR="00D3755D" w:rsidRPr="000F687D" w:rsidRDefault="00D3755D" w:rsidP="000F7047">
            <w:pPr>
              <w:spacing w:after="0" w:line="240" w:lineRule="auto"/>
              <w:rPr>
                <w:rFonts w:ascii="Times New Roman" w:hAnsi="Times New Roman" w:cs="Times New Roman"/>
                <w:sz w:val="24"/>
                <w:szCs w:val="24"/>
              </w:rPr>
            </w:pPr>
            <w:r w:rsidRPr="000F687D">
              <w:rPr>
                <w:rFonts w:ascii="Times New Roman" w:hAnsi="Times New Roman" w:cs="Times New Roman"/>
                <w:sz w:val="24"/>
                <w:szCs w:val="24"/>
              </w:rPr>
              <w:t>млн. тенге</w:t>
            </w:r>
          </w:p>
        </w:tc>
        <w:tc>
          <w:tcPr>
            <w:tcW w:w="1328" w:type="dxa"/>
            <w:gridSpan w:val="4"/>
          </w:tcPr>
          <w:p w:rsidR="00D3755D" w:rsidRPr="000F687D" w:rsidRDefault="00D3755D" w:rsidP="00C7221F">
            <w:pPr>
              <w:spacing w:after="0" w:line="240" w:lineRule="auto"/>
              <w:rPr>
                <w:rFonts w:ascii="Times New Roman" w:hAnsi="Times New Roman" w:cs="Times New Roman"/>
                <w:sz w:val="24"/>
                <w:szCs w:val="24"/>
              </w:rPr>
            </w:pPr>
            <w:r w:rsidRPr="000F687D">
              <w:rPr>
                <w:rFonts w:ascii="Times New Roman" w:hAnsi="Times New Roman" w:cs="Times New Roman"/>
                <w:sz w:val="24"/>
                <w:szCs w:val="24"/>
              </w:rPr>
              <w:t>Данные Облстата</w:t>
            </w:r>
          </w:p>
        </w:tc>
        <w:tc>
          <w:tcPr>
            <w:tcW w:w="1972" w:type="dxa"/>
            <w:gridSpan w:val="9"/>
          </w:tcPr>
          <w:p w:rsidR="00D3755D" w:rsidRPr="000F687D" w:rsidRDefault="00D3755D" w:rsidP="00C7221F">
            <w:pPr>
              <w:spacing w:after="0" w:line="240" w:lineRule="auto"/>
              <w:rPr>
                <w:rFonts w:ascii="Times New Roman" w:hAnsi="Times New Roman" w:cs="Times New Roman"/>
                <w:sz w:val="24"/>
                <w:szCs w:val="24"/>
              </w:rPr>
            </w:pPr>
            <w:r w:rsidRPr="000F687D">
              <w:rPr>
                <w:rFonts w:ascii="Times New Roman" w:hAnsi="Times New Roman" w:cs="Times New Roman"/>
                <w:sz w:val="24"/>
                <w:szCs w:val="24"/>
              </w:rPr>
              <w:t>ОПиСХ</w:t>
            </w:r>
          </w:p>
        </w:tc>
        <w:tc>
          <w:tcPr>
            <w:tcW w:w="1097" w:type="dxa"/>
          </w:tcPr>
          <w:p w:rsidR="00D3755D" w:rsidRPr="000F687D" w:rsidRDefault="00D3755D" w:rsidP="000F7047">
            <w:pPr>
              <w:spacing w:after="0" w:line="240" w:lineRule="auto"/>
              <w:rPr>
                <w:rFonts w:ascii="Times New Roman" w:hAnsi="Times New Roman" w:cs="Times New Roman"/>
                <w:sz w:val="24"/>
                <w:szCs w:val="24"/>
              </w:rPr>
            </w:pPr>
            <w:r w:rsidRPr="000F687D">
              <w:rPr>
                <w:rFonts w:ascii="Times New Roman" w:hAnsi="Times New Roman" w:cs="Times New Roman"/>
                <w:sz w:val="24"/>
                <w:szCs w:val="24"/>
              </w:rPr>
              <w:t>0,1</w:t>
            </w:r>
          </w:p>
        </w:tc>
        <w:tc>
          <w:tcPr>
            <w:tcW w:w="1138" w:type="dxa"/>
            <w:gridSpan w:val="7"/>
          </w:tcPr>
          <w:p w:rsidR="00D3755D" w:rsidRPr="000F687D" w:rsidRDefault="00D3755D" w:rsidP="000F7047">
            <w:pPr>
              <w:spacing w:after="0" w:line="240" w:lineRule="auto"/>
              <w:rPr>
                <w:rFonts w:ascii="Times New Roman" w:hAnsi="Times New Roman" w:cs="Times New Roman"/>
                <w:sz w:val="24"/>
                <w:szCs w:val="24"/>
              </w:rPr>
            </w:pPr>
            <w:r w:rsidRPr="000F687D">
              <w:rPr>
                <w:rFonts w:ascii="Times New Roman" w:hAnsi="Times New Roman" w:cs="Times New Roman"/>
                <w:sz w:val="24"/>
                <w:szCs w:val="24"/>
              </w:rPr>
              <w:t>0,1</w:t>
            </w:r>
          </w:p>
        </w:tc>
        <w:tc>
          <w:tcPr>
            <w:tcW w:w="1135" w:type="dxa"/>
          </w:tcPr>
          <w:p w:rsidR="00D3755D" w:rsidRPr="000F687D" w:rsidRDefault="00D3755D" w:rsidP="000F7047">
            <w:pPr>
              <w:spacing w:after="0" w:line="240" w:lineRule="auto"/>
              <w:rPr>
                <w:rFonts w:ascii="Times New Roman" w:hAnsi="Times New Roman" w:cs="Times New Roman"/>
                <w:sz w:val="24"/>
                <w:szCs w:val="24"/>
              </w:rPr>
            </w:pPr>
            <w:r w:rsidRPr="000F687D">
              <w:rPr>
                <w:rFonts w:ascii="Times New Roman" w:hAnsi="Times New Roman" w:cs="Times New Roman"/>
                <w:sz w:val="24"/>
                <w:szCs w:val="24"/>
              </w:rPr>
              <w:t>*</w:t>
            </w:r>
          </w:p>
        </w:tc>
        <w:tc>
          <w:tcPr>
            <w:tcW w:w="1135" w:type="dxa"/>
            <w:gridSpan w:val="4"/>
          </w:tcPr>
          <w:p w:rsidR="00D3755D" w:rsidRPr="000F687D" w:rsidRDefault="00D3755D" w:rsidP="000F7047">
            <w:pPr>
              <w:spacing w:after="0" w:line="240" w:lineRule="auto"/>
              <w:jc w:val="center"/>
              <w:rPr>
                <w:rFonts w:ascii="Times New Roman" w:hAnsi="Times New Roman" w:cs="Times New Roman"/>
                <w:sz w:val="24"/>
                <w:szCs w:val="24"/>
              </w:rPr>
            </w:pPr>
            <w:r w:rsidRPr="000F687D">
              <w:rPr>
                <w:rFonts w:ascii="Times New Roman" w:hAnsi="Times New Roman" w:cs="Times New Roman"/>
                <w:sz w:val="24"/>
                <w:szCs w:val="24"/>
              </w:rPr>
              <w:t>*</w:t>
            </w:r>
          </w:p>
        </w:tc>
        <w:tc>
          <w:tcPr>
            <w:tcW w:w="1418" w:type="dxa"/>
            <w:gridSpan w:val="4"/>
          </w:tcPr>
          <w:p w:rsidR="00D3755D" w:rsidRPr="000F687D" w:rsidRDefault="00D3755D" w:rsidP="000F7047">
            <w:pPr>
              <w:spacing w:after="0" w:line="240" w:lineRule="auto"/>
              <w:jc w:val="center"/>
              <w:rPr>
                <w:rFonts w:ascii="Times New Roman" w:hAnsi="Times New Roman" w:cs="Times New Roman"/>
                <w:sz w:val="24"/>
                <w:szCs w:val="24"/>
              </w:rPr>
            </w:pPr>
            <w:r w:rsidRPr="000F687D">
              <w:rPr>
                <w:rFonts w:ascii="Times New Roman" w:hAnsi="Times New Roman" w:cs="Times New Roman"/>
                <w:sz w:val="24"/>
                <w:szCs w:val="24"/>
              </w:rPr>
              <w:t>*</w:t>
            </w:r>
          </w:p>
        </w:tc>
        <w:tc>
          <w:tcPr>
            <w:tcW w:w="3713" w:type="dxa"/>
            <w:gridSpan w:val="3"/>
          </w:tcPr>
          <w:p w:rsidR="00D3755D" w:rsidRPr="000F687D" w:rsidRDefault="00D3755D" w:rsidP="00D3755D">
            <w:pPr>
              <w:spacing w:after="0" w:line="240" w:lineRule="auto"/>
              <w:rPr>
                <w:rFonts w:ascii="Times New Roman" w:hAnsi="Times New Roman" w:cs="Times New Roman"/>
              </w:rPr>
            </w:pPr>
            <w:r w:rsidRPr="000F687D">
              <w:rPr>
                <w:rFonts w:ascii="Times New Roman" w:hAnsi="Times New Roman" w:cs="Times New Roman"/>
              </w:rPr>
              <w:t>За 2017 год статистики нет.</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60" w:type="dxa"/>
            <w:gridSpan w:val="2"/>
          </w:tcPr>
          <w:p w:rsidR="00D3755D" w:rsidRPr="002257D1" w:rsidRDefault="00D3755D" w:rsidP="001D3393">
            <w:pPr>
              <w:tabs>
                <w:tab w:val="left" w:pos="14400"/>
              </w:tabs>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Переоборудования части жилого дома под магазин </w:t>
            </w:r>
            <w:proofErr w:type="gramStart"/>
            <w:r w:rsidRPr="002257D1">
              <w:rPr>
                <w:rFonts w:ascii="Times New Roman" w:hAnsi="Times New Roman" w:cs="Times New Roman"/>
                <w:sz w:val="24"/>
                <w:szCs w:val="24"/>
              </w:rPr>
              <w:t>с</w:t>
            </w:r>
            <w:proofErr w:type="gramEnd"/>
            <w:r w:rsidRPr="002257D1">
              <w:rPr>
                <w:rFonts w:ascii="Times New Roman" w:hAnsi="Times New Roman" w:cs="Times New Roman"/>
                <w:sz w:val="24"/>
                <w:szCs w:val="24"/>
              </w:rPr>
              <w:t xml:space="preserve">. </w:t>
            </w:r>
            <w:proofErr w:type="gramStart"/>
            <w:r w:rsidRPr="002257D1">
              <w:rPr>
                <w:rFonts w:ascii="Times New Roman" w:hAnsi="Times New Roman" w:cs="Times New Roman"/>
                <w:sz w:val="24"/>
                <w:szCs w:val="24"/>
              </w:rPr>
              <w:t>Орловка</w:t>
            </w:r>
            <w:proofErr w:type="gramEnd"/>
            <w:r w:rsidRPr="002257D1">
              <w:rPr>
                <w:rFonts w:ascii="Times New Roman" w:hAnsi="Times New Roman" w:cs="Times New Roman"/>
                <w:sz w:val="24"/>
                <w:szCs w:val="24"/>
              </w:rPr>
              <w:t>, тыс. тенге</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1D3393">
            <w:pPr>
              <w:spacing w:after="0" w:line="240" w:lineRule="auto"/>
              <w:rPr>
                <w:rFonts w:ascii="Times New Roman" w:eastAsia="SimSun" w:hAnsi="Times New Roman" w:cs="Times New Roman"/>
                <w:color w:val="000000"/>
                <w:sz w:val="24"/>
                <w:szCs w:val="24"/>
              </w:rPr>
            </w:pPr>
            <w:r w:rsidRPr="002257D1">
              <w:rPr>
                <w:rFonts w:ascii="Times New Roman" w:hAnsi="Times New Roman" w:cs="Times New Roman"/>
                <w:sz w:val="24"/>
                <w:szCs w:val="24"/>
              </w:rPr>
              <w:t>ОПиСХ</w:t>
            </w:r>
            <w:proofErr w:type="gramStart"/>
            <w:r w:rsidRPr="002257D1">
              <w:rPr>
                <w:rFonts w:ascii="Times New Roman" w:eastAsia="SimSun" w:hAnsi="Times New Roman" w:cs="Times New Roman"/>
                <w:color w:val="000000"/>
                <w:sz w:val="24"/>
                <w:szCs w:val="24"/>
              </w:rPr>
              <w:t xml:space="preserve"> ,</w:t>
            </w:r>
            <w:proofErr w:type="gramEnd"/>
            <w:r w:rsidRPr="002257D1">
              <w:rPr>
                <w:rFonts w:ascii="Times New Roman" w:eastAsia="SimSun" w:hAnsi="Times New Roman" w:cs="Times New Roman"/>
                <w:color w:val="000000"/>
                <w:sz w:val="24"/>
                <w:szCs w:val="24"/>
              </w:rPr>
              <w:t xml:space="preserve"> «Ищенко С.В.»</w:t>
            </w:r>
          </w:p>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eastAsia="SimSun" w:hAnsi="Times New Roman" w:cs="Times New Roman"/>
                <w:color w:val="000000"/>
                <w:sz w:val="24"/>
                <w:szCs w:val="24"/>
              </w:rPr>
              <w:t>по согласованию</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500,0</w:t>
            </w:r>
          </w:p>
        </w:tc>
        <w:tc>
          <w:tcPr>
            <w:tcW w:w="1138"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50,0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50,0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Собственные средства</w:t>
            </w: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DA64D4">
            <w:pPr>
              <w:spacing w:after="0" w:line="240" w:lineRule="auto"/>
              <w:rPr>
                <w:rFonts w:ascii="Times New Roman" w:hAnsi="Times New Roman" w:cs="Times New Roman"/>
                <w:sz w:val="24"/>
                <w:szCs w:val="24"/>
              </w:rPr>
            </w:pPr>
            <w:r w:rsidRPr="002257D1">
              <w:rPr>
                <w:rFonts w:ascii="Times New Roman" w:hAnsi="Times New Roman" w:cs="Times New Roman"/>
                <w:sz w:val="20"/>
                <w:szCs w:val="24"/>
                <w:lang w:val="kk-KZ"/>
              </w:rPr>
              <w:t>В с. Орловка открыла  магазин ИП Ищенко С.В. Произвела ремонт внутри здания  и расширила ассортимент продукции</w:t>
            </w:r>
            <w:r w:rsidR="00274153">
              <w:rPr>
                <w:rFonts w:ascii="Times New Roman" w:hAnsi="Times New Roman" w:cs="Times New Roman"/>
                <w:sz w:val="20"/>
                <w:szCs w:val="24"/>
                <w:lang w:val="kk-KZ"/>
              </w:rPr>
              <w:t>. Аки № 10-17 от 21 апреля 2017 года.</w:t>
            </w:r>
          </w:p>
        </w:tc>
      </w:tr>
      <w:tr w:rsidR="00D3755D" w:rsidRPr="002257D1" w:rsidTr="00DD40DA">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sz w:val="24"/>
                <w:szCs w:val="24"/>
              </w:rPr>
            </w:pPr>
            <w:r w:rsidRPr="002257D1">
              <w:rPr>
                <w:rFonts w:ascii="Times New Roman" w:hAnsi="Times New Roman" w:cs="Times New Roman"/>
                <w:b/>
                <w:sz w:val="24"/>
                <w:szCs w:val="24"/>
              </w:rPr>
              <w:t>1.5. Развитие центров экономического роста</w:t>
            </w:r>
          </w:p>
        </w:tc>
      </w:tr>
      <w:tr w:rsidR="00D3755D" w:rsidRPr="002257D1" w:rsidTr="00DD40DA">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sz w:val="24"/>
                <w:szCs w:val="24"/>
              </w:rPr>
            </w:pPr>
            <w:r w:rsidRPr="002257D1">
              <w:rPr>
                <w:rFonts w:ascii="Times New Roman" w:hAnsi="Times New Roman" w:cs="Times New Roman"/>
                <w:b/>
                <w:sz w:val="24"/>
                <w:szCs w:val="24"/>
              </w:rPr>
              <w:t>Цель: Стимулирование концентрации населения в центрах экономического роста</w:t>
            </w:r>
          </w:p>
        </w:tc>
      </w:tr>
      <w:tr w:rsidR="00D3755D" w:rsidRPr="002257D1" w:rsidTr="001911D2">
        <w:trPr>
          <w:gridAfter w:val="1"/>
          <w:wAfter w:w="45" w:type="dxa"/>
        </w:trPr>
        <w:tc>
          <w:tcPr>
            <w:tcW w:w="2160" w:type="dxa"/>
            <w:gridSpan w:val="2"/>
          </w:tcPr>
          <w:p w:rsidR="00D3755D" w:rsidRPr="002257D1" w:rsidRDefault="00D3755D" w:rsidP="001D3393">
            <w:pPr>
              <w:tabs>
                <w:tab w:val="left" w:pos="14400"/>
              </w:tabs>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Рост численности населения в опорных сельских населенных пунктах</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чел</w:t>
            </w:r>
          </w:p>
        </w:tc>
        <w:tc>
          <w:tcPr>
            <w:tcW w:w="1328" w:type="dxa"/>
            <w:gridSpan w:val="4"/>
          </w:tcPr>
          <w:p w:rsidR="00D3755D" w:rsidRPr="002257D1" w:rsidRDefault="00D3755D">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502C0E">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Акимы сельских округов</w:t>
            </w:r>
          </w:p>
        </w:tc>
        <w:tc>
          <w:tcPr>
            <w:tcW w:w="1097" w:type="dxa"/>
          </w:tcPr>
          <w:p w:rsidR="00D3755D" w:rsidRPr="00410E9F" w:rsidRDefault="00410E9F" w:rsidP="000E2C59">
            <w:pPr>
              <w:spacing w:after="0" w:line="240" w:lineRule="auto"/>
              <w:rPr>
                <w:rFonts w:ascii="Times New Roman" w:hAnsi="Times New Roman" w:cs="Times New Roman"/>
                <w:sz w:val="24"/>
                <w:szCs w:val="24"/>
              </w:rPr>
            </w:pPr>
            <w:r>
              <w:rPr>
                <w:rFonts w:ascii="Times New Roman" w:hAnsi="Times New Roman" w:cs="Times New Roman"/>
                <w:sz w:val="24"/>
                <w:szCs w:val="24"/>
              </w:rPr>
              <w:t>3,419</w:t>
            </w:r>
          </w:p>
        </w:tc>
        <w:tc>
          <w:tcPr>
            <w:tcW w:w="1138"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3,4</w:t>
            </w:r>
            <w:r w:rsidR="00A230E1">
              <w:rPr>
                <w:rFonts w:ascii="Times New Roman" w:hAnsi="Times New Roman" w:cs="Times New Roman"/>
                <w:sz w:val="24"/>
                <w:szCs w:val="24"/>
              </w:rPr>
              <w:t>19</w:t>
            </w:r>
          </w:p>
        </w:tc>
        <w:tc>
          <w:tcPr>
            <w:tcW w:w="1135" w:type="dxa"/>
          </w:tcPr>
          <w:p w:rsidR="00D3755D" w:rsidRPr="00410E9F" w:rsidRDefault="00410E9F" w:rsidP="00502C0E">
            <w:pPr>
              <w:spacing w:after="0" w:line="240" w:lineRule="auto"/>
              <w:jc w:val="center"/>
              <w:rPr>
                <w:rFonts w:ascii="Times New Roman" w:hAnsi="Times New Roman" w:cs="Times New Roman"/>
                <w:sz w:val="24"/>
                <w:szCs w:val="24"/>
              </w:rPr>
            </w:pPr>
            <w:r w:rsidRPr="00410E9F">
              <w:rPr>
                <w:rFonts w:ascii="Times New Roman" w:hAnsi="Times New Roman" w:cs="Times New Roman"/>
                <w:sz w:val="24"/>
                <w:szCs w:val="24"/>
              </w:rPr>
              <w:t>3,275</w:t>
            </w:r>
          </w:p>
        </w:tc>
        <w:tc>
          <w:tcPr>
            <w:tcW w:w="1135" w:type="dxa"/>
            <w:gridSpan w:val="4"/>
          </w:tcPr>
          <w:p w:rsidR="00D3755D" w:rsidRPr="002257D1" w:rsidRDefault="00D3755D" w:rsidP="00502C0E">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502C0E">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E3242A">
            <w:pPr>
              <w:spacing w:after="0" w:line="240" w:lineRule="auto"/>
              <w:rPr>
                <w:rFonts w:ascii="Times New Roman" w:hAnsi="Times New Roman" w:cs="Times New Roman"/>
              </w:rPr>
            </w:pPr>
            <w:r w:rsidRPr="002257D1">
              <w:rPr>
                <w:rFonts w:ascii="Times New Roman" w:hAnsi="Times New Roman" w:cs="Times New Roman"/>
              </w:rPr>
              <w:t>Село Александровка 758 человек, Хмельницкое 1051 человек, Шалдай 1466 человек.</w:t>
            </w:r>
          </w:p>
        </w:tc>
      </w:tr>
      <w:tr w:rsidR="00D3755D" w:rsidRPr="002257D1" w:rsidTr="001911D2">
        <w:trPr>
          <w:gridAfter w:val="1"/>
          <w:wAfter w:w="45" w:type="dxa"/>
        </w:trPr>
        <w:tc>
          <w:tcPr>
            <w:tcW w:w="2160" w:type="dxa"/>
            <w:gridSpan w:val="2"/>
          </w:tcPr>
          <w:p w:rsidR="00D3755D" w:rsidRPr="002257D1" w:rsidRDefault="00D3755D" w:rsidP="001D3393">
            <w:pPr>
              <w:tabs>
                <w:tab w:val="left" w:pos="14400"/>
              </w:tabs>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Рост численности населения в опорных сельских населенных пунктах, расположенных на приграничных территориях</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чел</w:t>
            </w:r>
          </w:p>
        </w:tc>
        <w:tc>
          <w:tcPr>
            <w:tcW w:w="1328" w:type="dxa"/>
            <w:gridSpan w:val="4"/>
          </w:tcPr>
          <w:p w:rsidR="00D3755D" w:rsidRPr="002257D1" w:rsidRDefault="00D3755D">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502C0E">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Акимы сельских округов</w:t>
            </w:r>
          </w:p>
        </w:tc>
        <w:tc>
          <w:tcPr>
            <w:tcW w:w="1097" w:type="dxa"/>
          </w:tcPr>
          <w:p w:rsidR="00D3755D" w:rsidRPr="00410E9F" w:rsidRDefault="00410E9F" w:rsidP="000E2C59">
            <w:pPr>
              <w:spacing w:after="0" w:line="240" w:lineRule="auto"/>
              <w:rPr>
                <w:rFonts w:ascii="Times New Roman" w:hAnsi="Times New Roman" w:cs="Times New Roman"/>
                <w:sz w:val="24"/>
                <w:szCs w:val="24"/>
              </w:rPr>
            </w:pPr>
            <w:r>
              <w:rPr>
                <w:rFonts w:ascii="Times New Roman" w:hAnsi="Times New Roman" w:cs="Times New Roman"/>
                <w:sz w:val="24"/>
                <w:szCs w:val="24"/>
              </w:rPr>
              <w:t>2,232</w:t>
            </w:r>
          </w:p>
        </w:tc>
        <w:tc>
          <w:tcPr>
            <w:tcW w:w="1138"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2,2</w:t>
            </w:r>
            <w:r w:rsidR="00A230E1">
              <w:rPr>
                <w:rFonts w:ascii="Times New Roman" w:hAnsi="Times New Roman" w:cs="Times New Roman"/>
                <w:sz w:val="24"/>
                <w:szCs w:val="24"/>
              </w:rPr>
              <w:t>15</w:t>
            </w:r>
          </w:p>
        </w:tc>
        <w:tc>
          <w:tcPr>
            <w:tcW w:w="1135" w:type="dxa"/>
          </w:tcPr>
          <w:p w:rsidR="00D3755D" w:rsidRPr="00410E9F" w:rsidRDefault="00410E9F" w:rsidP="00502C0E">
            <w:pPr>
              <w:spacing w:after="0" w:line="240" w:lineRule="auto"/>
              <w:jc w:val="center"/>
              <w:rPr>
                <w:rFonts w:ascii="Times New Roman" w:hAnsi="Times New Roman" w:cs="Times New Roman"/>
                <w:sz w:val="24"/>
                <w:szCs w:val="24"/>
              </w:rPr>
            </w:pPr>
            <w:r w:rsidRPr="00410E9F">
              <w:rPr>
                <w:rFonts w:ascii="Times New Roman" w:hAnsi="Times New Roman" w:cs="Times New Roman"/>
                <w:sz w:val="24"/>
                <w:szCs w:val="24"/>
              </w:rPr>
              <w:t>2,224</w:t>
            </w:r>
          </w:p>
        </w:tc>
        <w:tc>
          <w:tcPr>
            <w:tcW w:w="1135" w:type="dxa"/>
            <w:gridSpan w:val="4"/>
          </w:tcPr>
          <w:p w:rsidR="00D3755D" w:rsidRPr="002257D1" w:rsidRDefault="00D3755D" w:rsidP="00502C0E">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502C0E">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3F0E75">
            <w:pPr>
              <w:spacing w:after="0" w:line="240" w:lineRule="auto"/>
              <w:rPr>
                <w:rFonts w:ascii="Times New Roman" w:hAnsi="Times New Roman" w:cs="Times New Roman"/>
              </w:rPr>
            </w:pPr>
            <w:r w:rsidRPr="002257D1">
              <w:rPr>
                <w:rFonts w:ascii="Times New Roman" w:hAnsi="Times New Roman" w:cs="Times New Roman"/>
              </w:rPr>
              <w:t>Село Александровка 758 человек, Шалдай 1466 человек.</w:t>
            </w:r>
          </w:p>
        </w:tc>
      </w:tr>
      <w:tr w:rsidR="00D3755D" w:rsidRPr="002257D1" w:rsidTr="00905854">
        <w:trPr>
          <w:gridAfter w:val="1"/>
          <w:wAfter w:w="45" w:type="dxa"/>
        </w:trPr>
        <w:tc>
          <w:tcPr>
            <w:tcW w:w="16156" w:type="dxa"/>
            <w:gridSpan w:val="37"/>
          </w:tcPr>
          <w:p w:rsidR="00D3755D" w:rsidRPr="002257D1" w:rsidRDefault="00D3755D" w:rsidP="00C9053C">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Направление 2 Социальная сфера</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b/>
                <w:bCs/>
                <w:sz w:val="24"/>
                <w:szCs w:val="24"/>
              </w:rPr>
              <w:t>2.1 Образование</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Цель: Улучшение качества и доступности образования</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Количество </w:t>
            </w:r>
            <w:r w:rsidRPr="002257D1">
              <w:rPr>
                <w:rFonts w:ascii="Times New Roman" w:hAnsi="Times New Roman" w:cs="Times New Roman"/>
                <w:sz w:val="24"/>
                <w:szCs w:val="24"/>
              </w:rPr>
              <w:lastRenderedPageBreak/>
              <w:t>функционирующих аварийных и трехсменных школ</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ед.</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Отчет в </w:t>
            </w:r>
            <w:r w:rsidRPr="002257D1">
              <w:rPr>
                <w:rFonts w:ascii="Times New Roman" w:hAnsi="Times New Roman" w:cs="Times New Roman"/>
                <w:sz w:val="24"/>
                <w:szCs w:val="24"/>
              </w:rPr>
              <w:lastRenderedPageBreak/>
              <w:t>управление образования</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lastRenderedPageBreak/>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lastRenderedPageBreak/>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0</w:t>
            </w:r>
          </w:p>
          <w:p w:rsidR="00D3755D" w:rsidRPr="002257D1" w:rsidRDefault="00D3755D" w:rsidP="000E2C59">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160" w:type="dxa"/>
            <w:gridSpan w:val="2"/>
          </w:tcPr>
          <w:p w:rsidR="00D3755D" w:rsidRPr="002257D1" w:rsidRDefault="00D3755D" w:rsidP="001F4926">
            <w:pPr>
              <w:spacing w:after="0" w:line="240" w:lineRule="auto"/>
              <w:ind w:right="-105"/>
              <w:rPr>
                <w:rFonts w:ascii="Times New Roman" w:hAnsi="Times New Roman" w:cs="Times New Roman"/>
                <w:color w:val="000000"/>
                <w:sz w:val="24"/>
                <w:szCs w:val="24"/>
              </w:rPr>
            </w:pPr>
            <w:r w:rsidRPr="002257D1">
              <w:rPr>
                <w:rFonts w:ascii="Times New Roman" w:hAnsi="Times New Roman" w:cs="Times New Roman"/>
                <w:color w:val="000000"/>
                <w:sz w:val="24"/>
                <w:szCs w:val="24"/>
              </w:rPr>
              <w:lastRenderedPageBreak/>
              <w:t>Доля учащихся, успешно (отлично/хорошо) освоивших образовательные программы по естественно-математическим дисциплинам</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в управление образования</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50,0</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50,4</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E3242A">
            <w:pPr>
              <w:spacing w:after="0" w:line="240" w:lineRule="auto"/>
              <w:rPr>
                <w:rFonts w:ascii="Times New Roman" w:hAnsi="Times New Roman" w:cs="Times New Roman"/>
              </w:rPr>
            </w:pPr>
            <w:r w:rsidRPr="002257D1">
              <w:rPr>
                <w:rFonts w:ascii="Times New Roman" w:hAnsi="Times New Roman" w:cs="Times New Roman"/>
              </w:rPr>
              <w:t>Учебные программы по естественно-математическим дисциплинам успешно (отлично/хорошо) освоили  174 выпускников  9, 11 классов. Всего в районе 345  выпускников 9, 11 классов.</w:t>
            </w:r>
          </w:p>
          <w:p w:rsidR="00D3755D" w:rsidRPr="002257D1" w:rsidRDefault="00D3755D" w:rsidP="00E3242A">
            <w:pPr>
              <w:spacing w:after="0" w:line="240" w:lineRule="auto"/>
              <w:rPr>
                <w:rFonts w:ascii="Times New Roman" w:hAnsi="Times New Roman" w:cs="Times New Roman"/>
                <w:sz w:val="20"/>
                <w:szCs w:val="20"/>
              </w:rPr>
            </w:pPr>
            <w:r w:rsidRPr="002257D1">
              <w:rPr>
                <w:rFonts w:ascii="Times New Roman" w:hAnsi="Times New Roman" w:cs="Times New Roman"/>
              </w:rPr>
              <w:t>174/345*100=50,4</w:t>
            </w:r>
          </w:p>
        </w:tc>
      </w:tr>
      <w:tr w:rsidR="00D3755D" w:rsidRPr="002257D1" w:rsidTr="001911D2">
        <w:trPr>
          <w:gridAfter w:val="1"/>
          <w:wAfter w:w="45" w:type="dxa"/>
        </w:trPr>
        <w:tc>
          <w:tcPr>
            <w:tcW w:w="2160" w:type="dxa"/>
            <w:gridSpan w:val="2"/>
          </w:tcPr>
          <w:p w:rsidR="00D3755D" w:rsidRPr="002257D1" w:rsidRDefault="00D3755D" w:rsidP="001F4926">
            <w:pPr>
              <w:spacing w:after="0" w:line="240" w:lineRule="auto"/>
              <w:ind w:right="-105"/>
              <w:rPr>
                <w:rFonts w:ascii="Times New Roman" w:hAnsi="Times New Roman" w:cs="Times New Roman"/>
                <w:color w:val="000000"/>
                <w:sz w:val="24"/>
                <w:szCs w:val="24"/>
              </w:rPr>
            </w:pPr>
            <w:r w:rsidRPr="002257D1">
              <w:rPr>
                <w:rFonts w:ascii="Times New Roman" w:hAnsi="Times New Roman" w:cs="Times New Roman"/>
                <w:sz w:val="24"/>
                <w:szCs w:val="24"/>
              </w:rPr>
              <w:t>Охват детей инклюзивным образованием от общего количества детей с ограниченными возможностями</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в управление образования</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68,1</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42,7</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50,4</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E3242A">
            <w:pPr>
              <w:spacing w:after="0" w:line="240" w:lineRule="auto"/>
              <w:rPr>
                <w:rFonts w:ascii="Times New Roman" w:hAnsi="Times New Roman" w:cs="Times New Roman"/>
              </w:rPr>
            </w:pPr>
            <w:r w:rsidRPr="002257D1">
              <w:rPr>
                <w:rFonts w:ascii="Times New Roman" w:hAnsi="Times New Roman" w:cs="Times New Roman"/>
              </w:rPr>
              <w:t xml:space="preserve">Охвачено инклюзивным образованием  </w:t>
            </w:r>
            <w:r w:rsidRPr="002257D1">
              <w:rPr>
                <w:rFonts w:ascii="Times New Roman" w:hAnsi="Times New Roman" w:cs="Times New Roman"/>
                <w:lang w:val="kk-KZ"/>
              </w:rPr>
              <w:t xml:space="preserve">59 </w:t>
            </w:r>
            <w:r w:rsidRPr="002257D1">
              <w:rPr>
                <w:rFonts w:ascii="Times New Roman" w:hAnsi="Times New Roman" w:cs="Times New Roman"/>
              </w:rPr>
              <w:t>детей</w:t>
            </w:r>
            <w:r w:rsidRPr="002257D1">
              <w:rPr>
                <w:rFonts w:ascii="Times New Roman" w:hAnsi="Times New Roman" w:cs="Times New Roman"/>
                <w:lang w:val="kk-KZ"/>
              </w:rPr>
              <w:t xml:space="preserve">, </w:t>
            </w:r>
            <w:r w:rsidRPr="002257D1">
              <w:rPr>
                <w:rFonts w:ascii="Times New Roman" w:hAnsi="Times New Roman" w:cs="Times New Roman"/>
              </w:rPr>
              <w:t>от общего количества детей с ограниченными возможностями -</w:t>
            </w:r>
            <w:r w:rsidRPr="002257D1">
              <w:rPr>
                <w:rFonts w:ascii="Times New Roman" w:hAnsi="Times New Roman" w:cs="Times New Roman"/>
                <w:lang w:val="kk-KZ"/>
              </w:rPr>
              <w:t>117</w:t>
            </w:r>
            <w:r w:rsidRPr="002257D1">
              <w:rPr>
                <w:rFonts w:ascii="Times New Roman" w:hAnsi="Times New Roman" w:cs="Times New Roman"/>
              </w:rPr>
              <w:t>.</w:t>
            </w:r>
          </w:p>
          <w:p w:rsidR="00D3755D" w:rsidRPr="002257D1" w:rsidRDefault="00D3755D" w:rsidP="00E3242A">
            <w:pPr>
              <w:spacing w:after="0" w:line="240" w:lineRule="auto"/>
              <w:rPr>
                <w:rFonts w:ascii="Times New Roman" w:hAnsi="Times New Roman" w:cs="Times New Roman"/>
              </w:rPr>
            </w:pPr>
            <w:r w:rsidRPr="002257D1">
              <w:rPr>
                <w:rFonts w:ascii="Times New Roman" w:hAnsi="Times New Roman" w:cs="Times New Roman"/>
              </w:rPr>
              <w:t>59/117*100=50,4</w:t>
            </w:r>
          </w:p>
          <w:p w:rsidR="00D3755D" w:rsidRPr="002257D1" w:rsidRDefault="00D3755D" w:rsidP="00077211">
            <w:pPr>
              <w:spacing w:after="0" w:line="240" w:lineRule="auto"/>
              <w:rPr>
                <w:rFonts w:ascii="Times New Roman" w:hAnsi="Times New Roman" w:cs="Times New Roman"/>
              </w:rPr>
            </w:pP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color w:val="000000"/>
                <w:sz w:val="24"/>
                <w:szCs w:val="24"/>
              </w:rPr>
              <w:t>Охват детей дошкольным воспитанием и обучением (с 3-х до 6-ти лет)</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в управление образования</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w:t>
            </w: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w:t>
            </w: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077211">
            <w:pPr>
              <w:spacing w:after="0" w:line="240" w:lineRule="auto"/>
              <w:rPr>
                <w:rFonts w:ascii="Times New Roman" w:hAnsi="Times New Roman" w:cs="Times New Roman"/>
              </w:rPr>
            </w:pPr>
            <w:r w:rsidRPr="002257D1">
              <w:rPr>
                <w:rFonts w:ascii="Times New Roman" w:hAnsi="Times New Roman" w:cs="Times New Roman"/>
              </w:rPr>
              <w:t>Дошкольным воспитанием и обучение в районе охвачен  550  ребенка с 3-х до 6-ти лет.</w:t>
            </w:r>
          </w:p>
        </w:tc>
      </w:tr>
      <w:tr w:rsidR="00D3755D" w:rsidRPr="002257D1" w:rsidTr="001911D2">
        <w:trPr>
          <w:gridAfter w:val="1"/>
          <w:wAfter w:w="45" w:type="dxa"/>
        </w:trPr>
        <w:tc>
          <w:tcPr>
            <w:tcW w:w="2160" w:type="dxa"/>
            <w:gridSpan w:val="2"/>
          </w:tcPr>
          <w:p w:rsidR="00D3755D" w:rsidRPr="002257D1" w:rsidRDefault="00D3755D" w:rsidP="00ED56E8">
            <w:pPr>
              <w:spacing w:after="0" w:line="240" w:lineRule="auto"/>
              <w:jc w:val="both"/>
              <w:rPr>
                <w:rFonts w:ascii="Times New Roman" w:hAnsi="Times New Roman" w:cs="Times New Roman"/>
                <w:color w:val="000000"/>
                <w:sz w:val="24"/>
                <w:szCs w:val="24"/>
              </w:rPr>
            </w:pPr>
            <w:r w:rsidRPr="002257D1">
              <w:rPr>
                <w:rFonts w:ascii="Times New Roman" w:hAnsi="Times New Roman" w:cs="Times New Roman"/>
                <w:sz w:val="24"/>
                <w:szCs w:val="24"/>
              </w:rPr>
              <w:t>Обеспечение функционирования организаций общего среднего образования согласно государственному нормативу сети</w:t>
            </w:r>
          </w:p>
        </w:tc>
        <w:tc>
          <w:tcPr>
            <w:tcW w:w="1060" w:type="dxa"/>
            <w:gridSpan w:val="2"/>
          </w:tcPr>
          <w:p w:rsidR="00D3755D" w:rsidRPr="002257D1" w:rsidRDefault="00D3755D" w:rsidP="00ED56E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ED56E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Ведомтсвенная отчетность</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w:t>
            </w:r>
          </w:p>
        </w:tc>
        <w:tc>
          <w:tcPr>
            <w:tcW w:w="1138" w:type="dxa"/>
            <w:gridSpan w:val="7"/>
          </w:tcPr>
          <w:p w:rsidR="00D3755D" w:rsidRPr="002257D1" w:rsidRDefault="00D3755D" w:rsidP="00ED56E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w:t>
            </w:r>
          </w:p>
        </w:tc>
        <w:tc>
          <w:tcPr>
            <w:tcW w:w="1135" w:type="dxa"/>
          </w:tcPr>
          <w:p w:rsidR="00D3755D" w:rsidRPr="002257D1" w:rsidRDefault="00D3755D" w:rsidP="00ED56E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w:t>
            </w:r>
          </w:p>
        </w:tc>
        <w:tc>
          <w:tcPr>
            <w:tcW w:w="1135" w:type="dxa"/>
            <w:gridSpan w:val="4"/>
          </w:tcPr>
          <w:p w:rsidR="00D3755D" w:rsidRPr="002257D1" w:rsidRDefault="00D3755D" w:rsidP="00ED56E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ED56E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Согласно государственному нормативу сети в районе функционирует 26 общеобразовательных школ.</w:t>
            </w:r>
          </w:p>
        </w:tc>
      </w:tr>
      <w:tr w:rsidR="00D3755D" w:rsidRPr="002257D1" w:rsidTr="001911D2">
        <w:trPr>
          <w:gridAfter w:val="1"/>
          <w:wAfter w:w="45" w:type="dxa"/>
        </w:trPr>
        <w:tc>
          <w:tcPr>
            <w:tcW w:w="2160" w:type="dxa"/>
            <w:gridSpan w:val="2"/>
          </w:tcPr>
          <w:p w:rsidR="00D3755D" w:rsidRPr="002257D1" w:rsidRDefault="00D3755D" w:rsidP="00C7221F">
            <w:pPr>
              <w:spacing w:after="0" w:line="240" w:lineRule="auto"/>
              <w:ind w:right="-105"/>
              <w:rPr>
                <w:rFonts w:ascii="Times New Roman" w:hAnsi="Times New Roman" w:cs="Times New Roman"/>
                <w:color w:val="000000"/>
                <w:sz w:val="24"/>
                <w:szCs w:val="24"/>
              </w:rPr>
            </w:pPr>
            <w:r w:rsidRPr="002257D1">
              <w:rPr>
                <w:rFonts w:ascii="Times New Roman" w:hAnsi="Times New Roman" w:cs="Times New Roman"/>
                <w:sz w:val="24"/>
                <w:szCs w:val="24"/>
              </w:rPr>
              <w:t xml:space="preserve">Уровень удовлетворенности населения в </w:t>
            </w:r>
            <w:r w:rsidRPr="002257D1">
              <w:rPr>
                <w:rFonts w:ascii="Times New Roman" w:hAnsi="Times New Roman" w:cs="Times New Roman"/>
                <w:sz w:val="24"/>
                <w:szCs w:val="24"/>
              </w:rPr>
              <w:lastRenderedPageBreak/>
              <w:t>возрасте от 14 до 29 лет реализацией государственной молодежной политикой</w:t>
            </w:r>
          </w:p>
        </w:tc>
        <w:tc>
          <w:tcPr>
            <w:tcW w:w="1060" w:type="dxa"/>
            <w:gridSpan w:val="2"/>
          </w:tcPr>
          <w:p w:rsidR="00D3755D" w:rsidRPr="002257D1" w:rsidRDefault="00D3755D" w:rsidP="00C7221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328" w:type="dxa"/>
            <w:gridSpan w:val="4"/>
          </w:tcPr>
          <w:p w:rsidR="00D3755D" w:rsidRPr="002257D1" w:rsidRDefault="00D3755D" w:rsidP="00C7221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Отчет в управление </w:t>
            </w:r>
            <w:r w:rsidRPr="002257D1">
              <w:rPr>
                <w:rFonts w:ascii="Times New Roman" w:hAnsi="Times New Roman" w:cs="Times New Roman"/>
                <w:sz w:val="24"/>
                <w:szCs w:val="24"/>
              </w:rPr>
              <w:lastRenderedPageBreak/>
              <w:t>молодежной политики</w:t>
            </w:r>
          </w:p>
        </w:tc>
        <w:tc>
          <w:tcPr>
            <w:tcW w:w="1972" w:type="dxa"/>
            <w:gridSpan w:val="9"/>
          </w:tcPr>
          <w:p w:rsidR="00D3755D" w:rsidRPr="002257D1" w:rsidRDefault="00D3755D" w:rsidP="00C7221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lastRenderedPageBreak/>
              <w:t xml:space="preserve">Молодежная политики, внутренняя </w:t>
            </w:r>
            <w:r w:rsidRPr="002257D1">
              <w:rPr>
                <w:rFonts w:ascii="Times New Roman" w:hAnsi="Times New Roman" w:cs="Times New Roman"/>
                <w:sz w:val="24"/>
                <w:szCs w:val="24"/>
              </w:rPr>
              <w:lastRenderedPageBreak/>
              <w:t>политика</w:t>
            </w:r>
          </w:p>
          <w:p w:rsidR="00D3755D" w:rsidRPr="002257D1" w:rsidRDefault="00D3755D" w:rsidP="00C7221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C7221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78,0</w:t>
            </w:r>
          </w:p>
        </w:tc>
        <w:tc>
          <w:tcPr>
            <w:tcW w:w="1138" w:type="dxa"/>
            <w:gridSpan w:val="7"/>
          </w:tcPr>
          <w:p w:rsidR="00D3755D" w:rsidRPr="002257D1" w:rsidRDefault="00D3755D" w:rsidP="00C7221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78,0</w:t>
            </w:r>
          </w:p>
        </w:tc>
        <w:tc>
          <w:tcPr>
            <w:tcW w:w="1135" w:type="dxa"/>
          </w:tcPr>
          <w:p w:rsidR="00D3755D" w:rsidRPr="002257D1" w:rsidRDefault="00D3755D" w:rsidP="00C7221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78,0</w:t>
            </w:r>
          </w:p>
        </w:tc>
        <w:tc>
          <w:tcPr>
            <w:tcW w:w="1135" w:type="dxa"/>
            <w:gridSpan w:val="4"/>
          </w:tcPr>
          <w:p w:rsidR="00D3755D" w:rsidRPr="002257D1" w:rsidRDefault="00D3755D" w:rsidP="00C7221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C7221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C7221F">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В районе 3741 человек в возрасте от 14 до 29 лет. Уровень </w:t>
            </w:r>
            <w:r w:rsidRPr="002257D1">
              <w:rPr>
                <w:rFonts w:ascii="Times New Roman" w:hAnsi="Times New Roman" w:cs="Times New Roman"/>
                <w:sz w:val="20"/>
                <w:szCs w:val="20"/>
              </w:rPr>
              <w:lastRenderedPageBreak/>
              <w:t>удовлетворительности населения от 14 до 29 лет государственной политикой в отношении молодежи = 2919/3741х100=78,0%.</w:t>
            </w: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ight="-113"/>
              <w:rPr>
                <w:rFonts w:ascii="KZ Times New Roman" w:hAnsi="KZ Times New Roman" w:cs="KZ Times New Roman"/>
                <w:b/>
                <w:bCs/>
                <w:sz w:val="24"/>
                <w:szCs w:val="24"/>
              </w:rPr>
            </w:pPr>
            <w:r w:rsidRPr="002257D1">
              <w:rPr>
                <w:rFonts w:ascii="KZ Times New Roman" w:hAnsi="KZ Times New Roman" w:cs="KZ Times New Roman"/>
                <w:b/>
                <w:bCs/>
                <w:sz w:val="24"/>
                <w:szCs w:val="24"/>
              </w:rPr>
              <w:lastRenderedPageBreak/>
              <w:t>Мероприятия</w:t>
            </w:r>
          </w:p>
        </w:tc>
        <w:tc>
          <w:tcPr>
            <w:tcW w:w="1060" w:type="dxa"/>
            <w:gridSpan w:val="2"/>
          </w:tcPr>
          <w:p w:rsidR="00D3755D" w:rsidRPr="002257D1" w:rsidRDefault="00D3755D" w:rsidP="000F7047">
            <w:pPr>
              <w:tabs>
                <w:tab w:val="left" w:pos="14400"/>
              </w:tabs>
              <w:spacing w:after="0" w:line="240" w:lineRule="auto"/>
              <w:jc w:val="center"/>
              <w:rPr>
                <w:rFonts w:ascii="KZ Times New Roman" w:hAnsi="KZ Times New Roman" w:cs="KZ 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ight="-113"/>
              <w:rPr>
                <w:rFonts w:ascii="KZ Times New Roman" w:hAnsi="KZ Times New Roman" w:cs="KZ Times New Roman"/>
                <w:b/>
                <w:bCs/>
                <w:sz w:val="24"/>
                <w:szCs w:val="24"/>
              </w:rPr>
            </w:pPr>
            <w:r w:rsidRPr="002257D1">
              <w:rPr>
                <w:rFonts w:ascii="KZ Times New Roman" w:hAnsi="KZ Times New Roman" w:cs="KZ Times New Roman"/>
                <w:sz w:val="24"/>
                <w:szCs w:val="24"/>
              </w:rPr>
              <w:t>Обновление учебно-методической литературы</w:t>
            </w:r>
          </w:p>
        </w:tc>
        <w:tc>
          <w:tcPr>
            <w:tcW w:w="1060" w:type="dxa"/>
            <w:gridSpan w:val="2"/>
          </w:tcPr>
          <w:p w:rsidR="00D3755D" w:rsidRPr="002257D1" w:rsidRDefault="00D3755D" w:rsidP="008835F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8835F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23350</w:t>
            </w:r>
          </w:p>
        </w:tc>
        <w:tc>
          <w:tcPr>
            <w:tcW w:w="1138" w:type="dxa"/>
            <w:gridSpan w:val="7"/>
          </w:tcPr>
          <w:p w:rsidR="00D3755D" w:rsidRPr="002257D1" w:rsidRDefault="00D3755D" w:rsidP="008835F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28350</w:t>
            </w:r>
          </w:p>
        </w:tc>
        <w:tc>
          <w:tcPr>
            <w:tcW w:w="1135" w:type="dxa"/>
          </w:tcPr>
          <w:p w:rsidR="00D3755D" w:rsidRPr="002257D1" w:rsidRDefault="00D3755D" w:rsidP="008835F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28350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464005015</w:t>
            </w:r>
          </w:p>
        </w:tc>
        <w:tc>
          <w:tcPr>
            <w:tcW w:w="3713" w:type="dxa"/>
            <w:gridSpan w:val="3"/>
          </w:tcPr>
          <w:p w:rsidR="00D3755D" w:rsidRPr="002257D1" w:rsidRDefault="00D3755D" w:rsidP="00905854">
            <w:pPr>
              <w:spacing w:after="0" w:line="240" w:lineRule="auto"/>
              <w:rPr>
                <w:rFonts w:ascii="Times New Roman" w:hAnsi="Times New Roman" w:cs="Times New Roman"/>
              </w:rPr>
            </w:pPr>
            <w:r w:rsidRPr="002257D1">
              <w:rPr>
                <w:rFonts w:ascii="Times New Roman" w:hAnsi="Times New Roman" w:cs="Times New Roman"/>
                <w:color w:val="000000"/>
              </w:rPr>
              <w:t>Приобретено 25026  экземпляров учебников.</w:t>
            </w:r>
          </w:p>
        </w:tc>
      </w:tr>
      <w:tr w:rsidR="00D3755D" w:rsidRPr="002257D1" w:rsidTr="001911D2">
        <w:trPr>
          <w:gridAfter w:val="1"/>
          <w:wAfter w:w="45" w:type="dxa"/>
        </w:trPr>
        <w:tc>
          <w:tcPr>
            <w:tcW w:w="2160" w:type="dxa"/>
            <w:gridSpan w:val="2"/>
          </w:tcPr>
          <w:p w:rsidR="00D3755D" w:rsidRPr="002257D1" w:rsidRDefault="00D3755D" w:rsidP="001D3393">
            <w:pPr>
              <w:spacing w:after="0" w:line="240" w:lineRule="auto"/>
              <w:rPr>
                <w:rFonts w:ascii="Times New Roman" w:hAnsi="Times New Roman" w:cs="Times New Roman"/>
                <w:sz w:val="24"/>
                <w:szCs w:val="24"/>
              </w:rPr>
            </w:pPr>
            <w:r w:rsidRPr="002257D1">
              <w:rPr>
                <w:rFonts w:ascii="KZ Times New Roman" w:hAnsi="KZ Times New Roman" w:cs="KZ Times New Roman"/>
                <w:sz w:val="24"/>
                <w:szCs w:val="24"/>
              </w:rPr>
              <w:t>Организация госзаказа в дошкольных организациях образования</w:t>
            </w:r>
          </w:p>
        </w:tc>
        <w:tc>
          <w:tcPr>
            <w:tcW w:w="1060" w:type="dxa"/>
            <w:gridSpan w:val="2"/>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205523</w:t>
            </w:r>
          </w:p>
        </w:tc>
        <w:tc>
          <w:tcPr>
            <w:tcW w:w="1138" w:type="dxa"/>
            <w:gridSpan w:val="7"/>
          </w:tcPr>
          <w:p w:rsidR="00D3755D" w:rsidRPr="002257D1" w:rsidRDefault="00D3755D" w:rsidP="001D339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218060</w:t>
            </w:r>
          </w:p>
        </w:tc>
        <w:tc>
          <w:tcPr>
            <w:tcW w:w="1135" w:type="dxa"/>
          </w:tcPr>
          <w:p w:rsidR="00D3755D" w:rsidRPr="002257D1" w:rsidRDefault="00D3755D" w:rsidP="001D339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218060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3F0E75">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В районе финансируется 6 детских садов в селах: Александровка, Алексеевка, Орловка, Шарбакты, Шалдай и 19 мини-центров.</w:t>
            </w:r>
          </w:p>
        </w:tc>
      </w:tr>
      <w:tr w:rsidR="00D3755D" w:rsidRPr="002257D1" w:rsidTr="001911D2">
        <w:trPr>
          <w:gridAfter w:val="1"/>
          <w:wAfter w:w="45" w:type="dxa"/>
        </w:trPr>
        <w:tc>
          <w:tcPr>
            <w:tcW w:w="2160" w:type="dxa"/>
            <w:gridSpan w:val="2"/>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Обеспечение функционирования организаций общего среднего образования, тыс. тенге</w:t>
            </w:r>
          </w:p>
        </w:tc>
        <w:tc>
          <w:tcPr>
            <w:tcW w:w="1060" w:type="dxa"/>
            <w:gridSpan w:val="2"/>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ОО </w:t>
            </w:r>
          </w:p>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района</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1966</w:t>
            </w:r>
          </w:p>
          <w:p w:rsidR="00D3755D" w:rsidRPr="002257D1" w:rsidRDefault="00D3755D" w:rsidP="000E2C59">
            <w:pPr>
              <w:spacing w:after="0" w:line="240" w:lineRule="auto"/>
              <w:rPr>
                <w:rFonts w:ascii="Times New Roman" w:hAnsi="Times New Roman" w:cs="Times New Roman"/>
                <w:sz w:val="24"/>
                <w:szCs w:val="24"/>
              </w:rPr>
            </w:pPr>
          </w:p>
          <w:p w:rsidR="00D3755D" w:rsidRPr="002257D1" w:rsidRDefault="00D3755D" w:rsidP="000E2C59">
            <w:pPr>
              <w:spacing w:after="0" w:line="240" w:lineRule="auto"/>
              <w:rPr>
                <w:rFonts w:ascii="Times New Roman" w:hAnsi="Times New Roman" w:cs="Times New Roman"/>
                <w:sz w:val="24"/>
                <w:szCs w:val="24"/>
              </w:rPr>
            </w:pPr>
          </w:p>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163503,9</w:t>
            </w:r>
          </w:p>
        </w:tc>
        <w:tc>
          <w:tcPr>
            <w:tcW w:w="1138" w:type="dxa"/>
            <w:gridSpan w:val="7"/>
          </w:tcPr>
          <w:p w:rsidR="00D3755D" w:rsidRPr="002257D1" w:rsidRDefault="00D3755D" w:rsidP="001D339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1651</w:t>
            </w:r>
          </w:p>
          <w:p w:rsidR="00D3755D" w:rsidRPr="002257D1" w:rsidRDefault="00D3755D" w:rsidP="001D3393">
            <w:pPr>
              <w:spacing w:after="0" w:line="240" w:lineRule="auto"/>
              <w:jc w:val="center"/>
              <w:rPr>
                <w:rFonts w:ascii="Times New Roman" w:hAnsi="Times New Roman" w:cs="Times New Roman"/>
                <w:sz w:val="24"/>
                <w:szCs w:val="24"/>
              </w:rPr>
            </w:pPr>
          </w:p>
          <w:p w:rsidR="00D3755D" w:rsidRPr="002257D1" w:rsidRDefault="00D3755D" w:rsidP="001D3393">
            <w:pPr>
              <w:spacing w:after="0" w:line="240" w:lineRule="auto"/>
              <w:jc w:val="center"/>
              <w:rPr>
                <w:rFonts w:ascii="Times New Roman" w:hAnsi="Times New Roman" w:cs="Times New Roman"/>
                <w:sz w:val="24"/>
                <w:szCs w:val="24"/>
              </w:rPr>
            </w:pPr>
          </w:p>
          <w:p w:rsidR="00D3755D" w:rsidRPr="002257D1" w:rsidRDefault="00D3755D" w:rsidP="001D339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1648938,0</w:t>
            </w:r>
          </w:p>
        </w:tc>
        <w:tc>
          <w:tcPr>
            <w:tcW w:w="1135" w:type="dxa"/>
          </w:tcPr>
          <w:p w:rsidR="00D3755D" w:rsidRPr="002257D1" w:rsidRDefault="00D3755D" w:rsidP="001D339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1651</w:t>
            </w:r>
          </w:p>
          <w:p w:rsidR="00D3755D" w:rsidRPr="002257D1" w:rsidRDefault="00D3755D" w:rsidP="001D3393">
            <w:pPr>
              <w:spacing w:after="0" w:line="240" w:lineRule="auto"/>
              <w:jc w:val="center"/>
              <w:rPr>
                <w:rFonts w:ascii="Times New Roman" w:hAnsi="Times New Roman" w:cs="Times New Roman"/>
                <w:sz w:val="24"/>
                <w:szCs w:val="24"/>
              </w:rPr>
            </w:pPr>
          </w:p>
          <w:p w:rsidR="00D3755D" w:rsidRPr="002257D1" w:rsidRDefault="00D3755D" w:rsidP="001D3393">
            <w:pPr>
              <w:spacing w:after="0" w:line="240" w:lineRule="auto"/>
              <w:jc w:val="center"/>
              <w:rPr>
                <w:rFonts w:ascii="Times New Roman" w:hAnsi="Times New Roman" w:cs="Times New Roman"/>
                <w:sz w:val="24"/>
                <w:szCs w:val="24"/>
              </w:rPr>
            </w:pPr>
          </w:p>
          <w:p w:rsidR="00D3755D" w:rsidRPr="002257D1" w:rsidRDefault="00D3755D" w:rsidP="001D339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1648938,0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РБ</w:t>
            </w:r>
          </w:p>
          <w:p w:rsidR="00D3755D" w:rsidRPr="002257D1" w:rsidRDefault="00D3755D" w:rsidP="00905854">
            <w:pPr>
              <w:spacing w:after="0" w:line="240" w:lineRule="auto"/>
              <w:rPr>
                <w:rFonts w:ascii="Times New Roman" w:hAnsi="Times New Roman" w:cs="Times New Roman"/>
                <w:sz w:val="24"/>
                <w:szCs w:val="24"/>
              </w:rPr>
            </w:pPr>
          </w:p>
          <w:p w:rsidR="00D3755D" w:rsidRPr="002257D1" w:rsidRDefault="00D3755D" w:rsidP="00905854">
            <w:pPr>
              <w:spacing w:after="0" w:line="240" w:lineRule="auto"/>
              <w:rPr>
                <w:rFonts w:ascii="Times New Roman" w:hAnsi="Times New Roman" w:cs="Times New Roman"/>
                <w:sz w:val="24"/>
                <w:szCs w:val="24"/>
              </w:rPr>
            </w:pPr>
          </w:p>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464003011</w:t>
            </w:r>
          </w:p>
          <w:p w:rsidR="00D3755D" w:rsidRPr="002257D1" w:rsidRDefault="00D3755D" w:rsidP="00905854">
            <w:pPr>
              <w:spacing w:after="0" w:line="240" w:lineRule="auto"/>
              <w:rPr>
                <w:rFonts w:ascii="Times New Roman" w:hAnsi="Times New Roman" w:cs="Times New Roman"/>
                <w:sz w:val="24"/>
                <w:szCs w:val="24"/>
              </w:rPr>
            </w:pPr>
          </w:p>
          <w:p w:rsidR="00D3755D" w:rsidRPr="002257D1" w:rsidRDefault="00D3755D" w:rsidP="00905854">
            <w:pPr>
              <w:spacing w:after="0" w:line="240" w:lineRule="auto"/>
              <w:rPr>
                <w:rFonts w:ascii="Times New Roman" w:hAnsi="Times New Roman" w:cs="Times New Roman"/>
                <w:sz w:val="24"/>
                <w:szCs w:val="24"/>
              </w:rPr>
            </w:pPr>
          </w:p>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464003015</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В районе функционирует 26 общеобразовательных школ.</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Организация мероприятий в сфере молодежной политики, тыс. тенге</w:t>
            </w:r>
          </w:p>
        </w:tc>
        <w:tc>
          <w:tcPr>
            <w:tcW w:w="1060" w:type="dxa"/>
            <w:gridSpan w:val="2"/>
          </w:tcPr>
          <w:p w:rsidR="00D3755D" w:rsidRPr="002257D1" w:rsidRDefault="00D3755D" w:rsidP="008835FF">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1D339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Отдел внутренней политики</w:t>
            </w:r>
          </w:p>
        </w:tc>
        <w:tc>
          <w:tcPr>
            <w:tcW w:w="1097" w:type="dxa"/>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1575</w:t>
            </w:r>
          </w:p>
        </w:tc>
        <w:tc>
          <w:tcPr>
            <w:tcW w:w="1138" w:type="dxa"/>
            <w:gridSpan w:val="7"/>
          </w:tcPr>
          <w:p w:rsidR="00D3755D" w:rsidRPr="002257D1" w:rsidRDefault="00D3755D" w:rsidP="008835F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1575</w:t>
            </w:r>
          </w:p>
        </w:tc>
        <w:tc>
          <w:tcPr>
            <w:tcW w:w="1135" w:type="dxa"/>
          </w:tcPr>
          <w:p w:rsidR="00D3755D" w:rsidRPr="002257D1" w:rsidRDefault="00D3755D" w:rsidP="008835FF">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1575</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81692A">
            <w:pPr>
              <w:spacing w:after="0" w:line="240" w:lineRule="auto"/>
              <w:jc w:val="center"/>
              <w:rPr>
                <w:rFonts w:ascii="Times New Roman" w:hAnsi="Times New Roman" w:cs="Times New Roman"/>
                <w:sz w:val="20"/>
                <w:szCs w:val="20"/>
              </w:rPr>
            </w:pPr>
            <w:r w:rsidRPr="002257D1">
              <w:rPr>
                <w:rFonts w:ascii="Times New Roman" w:hAnsi="Times New Roman" w:cs="Times New Roman"/>
                <w:sz w:val="20"/>
                <w:szCs w:val="20"/>
              </w:rPr>
              <w:t>*</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2.2 Здравоохранение</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rPr>
            </w:pPr>
            <w:r w:rsidRPr="002257D1">
              <w:rPr>
                <w:rFonts w:ascii="Times New Roman" w:hAnsi="Times New Roman" w:cs="Times New Roman"/>
                <w:b/>
                <w:bCs/>
              </w:rPr>
              <w:t>Цель: Улучшение здоровья населения путем снижения бремени социально-значимых заболеваний</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Height w:val="1963"/>
        </w:trPr>
        <w:tc>
          <w:tcPr>
            <w:tcW w:w="2160" w:type="dxa"/>
            <w:gridSpan w:val="2"/>
          </w:tcPr>
          <w:p w:rsidR="00D3755D" w:rsidRPr="002257D1" w:rsidRDefault="00D3755D" w:rsidP="00682271">
            <w:pPr>
              <w:widowControl w:val="0"/>
              <w:spacing w:after="0" w:line="240" w:lineRule="auto"/>
              <w:jc w:val="both"/>
              <w:rPr>
                <w:rFonts w:ascii="Times New Roman" w:hAnsi="Times New Roman" w:cs="Times New Roman"/>
                <w:i/>
                <w:iCs/>
                <w:sz w:val="24"/>
                <w:szCs w:val="24"/>
              </w:rPr>
            </w:pPr>
            <w:r w:rsidRPr="002257D1">
              <w:rPr>
                <w:rStyle w:val="af1"/>
                <w:rFonts w:ascii="Times New Roman" w:hAnsi="Times New Roman" w:cs="Times New Roman"/>
                <w:i w:val="0"/>
                <w:iCs w:val="0"/>
                <w:sz w:val="24"/>
                <w:szCs w:val="24"/>
              </w:rPr>
              <w:lastRenderedPageBreak/>
              <w:t xml:space="preserve">Снижение материнской смертности на 100 тыс. детей родившихся живыми  </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на 100 </w:t>
            </w:r>
            <w:proofErr w:type="gramStart"/>
            <w:r w:rsidRPr="002257D1">
              <w:rPr>
                <w:rFonts w:ascii="Times New Roman" w:hAnsi="Times New Roman" w:cs="Times New Roman"/>
                <w:sz w:val="24"/>
                <w:szCs w:val="24"/>
              </w:rPr>
              <w:t>тыс</w:t>
            </w:r>
            <w:proofErr w:type="gramEnd"/>
            <w:r w:rsidRPr="002257D1">
              <w:rPr>
                <w:rFonts w:ascii="Times New Roman" w:hAnsi="Times New Roman" w:cs="Times New Roman"/>
                <w:sz w:val="24"/>
                <w:szCs w:val="24"/>
              </w:rPr>
              <w:t xml:space="preserve"> родившихся</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0,0</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0,0</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905854">
            <w:pPr>
              <w:spacing w:after="0" w:line="240" w:lineRule="auto"/>
              <w:rPr>
                <w:rFonts w:ascii="Times New Roman" w:hAnsi="Times New Roman" w:cs="Times New Roman"/>
              </w:rPr>
            </w:pPr>
            <w:proofErr w:type="gramStart"/>
            <w:r w:rsidRPr="002257D1">
              <w:rPr>
                <w:rFonts w:ascii="Times New Roman" w:hAnsi="Times New Roman" w:cs="Times New Roman"/>
              </w:rPr>
              <w:t>Случаев материнской смертности не зарегистрированы</w:t>
            </w:r>
            <w:proofErr w:type="gramEnd"/>
          </w:p>
        </w:tc>
      </w:tr>
      <w:tr w:rsidR="00D3755D" w:rsidRPr="002257D1" w:rsidTr="001911D2">
        <w:trPr>
          <w:gridAfter w:val="1"/>
          <w:wAfter w:w="45" w:type="dxa"/>
          <w:trHeight w:val="1553"/>
        </w:trPr>
        <w:tc>
          <w:tcPr>
            <w:tcW w:w="2160" w:type="dxa"/>
            <w:gridSpan w:val="2"/>
          </w:tcPr>
          <w:p w:rsidR="00D3755D" w:rsidRPr="002257D1" w:rsidRDefault="00D3755D" w:rsidP="00682271">
            <w:pPr>
              <w:widowControl w:val="0"/>
              <w:spacing w:after="0" w:line="240" w:lineRule="auto"/>
              <w:jc w:val="both"/>
              <w:rPr>
                <w:rFonts w:ascii="Times New Roman" w:hAnsi="Times New Roman" w:cs="Times New Roman"/>
                <w:i/>
                <w:iCs/>
                <w:sz w:val="24"/>
                <w:szCs w:val="24"/>
              </w:rPr>
            </w:pPr>
            <w:r w:rsidRPr="002257D1">
              <w:rPr>
                <w:rStyle w:val="af1"/>
                <w:rFonts w:ascii="Times New Roman" w:hAnsi="Times New Roman" w:cs="Times New Roman"/>
                <w:i w:val="0"/>
                <w:iCs w:val="0"/>
                <w:sz w:val="24"/>
                <w:szCs w:val="24"/>
              </w:rPr>
              <w:t>Снижение младенческой смертности на 1000 детей, родившихся живыми</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на 1000 родившихся</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6,1</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6,1</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7,5</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A7012C">
            <w:pPr>
              <w:spacing w:after="0" w:line="240" w:lineRule="auto"/>
              <w:rPr>
                <w:rFonts w:ascii="Times New Roman" w:hAnsi="Times New Roman" w:cs="Times New Roman"/>
              </w:rPr>
            </w:pPr>
            <w:r w:rsidRPr="002257D1">
              <w:rPr>
                <w:rFonts w:ascii="Times New Roman" w:hAnsi="Times New Roman" w:cs="Times New Roman"/>
              </w:rPr>
              <w:t xml:space="preserve">В 2016 году зарегистрировано 2 случая, в 2017 году 2 случая. </w:t>
            </w:r>
          </w:p>
          <w:p w:rsidR="00D3755D" w:rsidRPr="002257D1" w:rsidRDefault="00D3755D" w:rsidP="00A7012C">
            <w:pPr>
              <w:spacing w:after="0" w:line="240" w:lineRule="auto"/>
              <w:rPr>
                <w:rFonts w:ascii="Times New Roman" w:hAnsi="Times New Roman" w:cs="Times New Roman"/>
              </w:rPr>
            </w:pPr>
            <w:r w:rsidRPr="002257D1">
              <w:rPr>
                <w:rFonts w:ascii="Times New Roman" w:hAnsi="Times New Roman" w:cs="Times New Roman"/>
              </w:rPr>
              <w:t xml:space="preserve">Расчет 2*1000/268 = 7,46 (268 </w:t>
            </w:r>
            <w:proofErr w:type="gramStart"/>
            <w:r w:rsidRPr="002257D1">
              <w:rPr>
                <w:rFonts w:ascii="Times New Roman" w:hAnsi="Times New Roman" w:cs="Times New Roman"/>
              </w:rPr>
              <w:t>родившихся</w:t>
            </w:r>
            <w:proofErr w:type="gramEnd"/>
            <w:r w:rsidRPr="002257D1">
              <w:rPr>
                <w:rFonts w:ascii="Times New Roman" w:hAnsi="Times New Roman" w:cs="Times New Roman"/>
              </w:rPr>
              <w:t>)</w:t>
            </w:r>
          </w:p>
        </w:tc>
      </w:tr>
      <w:tr w:rsidR="00D3755D" w:rsidRPr="002257D1" w:rsidTr="001911D2">
        <w:trPr>
          <w:gridAfter w:val="1"/>
          <w:wAfter w:w="45" w:type="dxa"/>
        </w:trPr>
        <w:tc>
          <w:tcPr>
            <w:tcW w:w="2160" w:type="dxa"/>
            <w:gridSpan w:val="2"/>
          </w:tcPr>
          <w:p w:rsidR="00D3755D" w:rsidRPr="002257D1" w:rsidRDefault="00D3755D" w:rsidP="00682271">
            <w:pPr>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Снижение смертности от злокачественных новообразований на 100 тыс. населения</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Облстата</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139,6</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139,6</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90,5</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DE3479">
            <w:pPr>
              <w:spacing w:after="0" w:line="240" w:lineRule="auto"/>
              <w:rPr>
                <w:rFonts w:ascii="Times New Roman" w:hAnsi="Times New Roman" w:cs="Times New Roman"/>
              </w:rPr>
            </w:pPr>
            <w:r w:rsidRPr="002257D1">
              <w:rPr>
                <w:rFonts w:ascii="Times New Roman" w:hAnsi="Times New Roman" w:cs="Times New Roman"/>
              </w:rPr>
              <w:t>Число умерших - 18 человек.</w:t>
            </w:r>
          </w:p>
          <w:p w:rsidR="00D3755D" w:rsidRPr="002257D1" w:rsidRDefault="00D3755D" w:rsidP="00905854">
            <w:pPr>
              <w:spacing w:after="0" w:line="240" w:lineRule="auto"/>
              <w:rPr>
                <w:rFonts w:ascii="Times New Roman" w:hAnsi="Times New Roman" w:cs="Times New Roman"/>
              </w:rPr>
            </w:pPr>
          </w:p>
        </w:tc>
      </w:tr>
      <w:tr w:rsidR="00D3755D" w:rsidRPr="002257D1" w:rsidTr="001911D2">
        <w:trPr>
          <w:gridAfter w:val="1"/>
          <w:wAfter w:w="45" w:type="dxa"/>
        </w:trPr>
        <w:tc>
          <w:tcPr>
            <w:tcW w:w="2160" w:type="dxa"/>
            <w:gridSpan w:val="2"/>
          </w:tcPr>
          <w:p w:rsidR="00D3755D" w:rsidRPr="002257D1" w:rsidRDefault="00D3755D" w:rsidP="00682271">
            <w:pPr>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 xml:space="preserve">Удержание распространенности вируса иммунодефицита в возрастной группе 15-49 лет, в пределах 0,2-0,6% </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0,01</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0,01</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0,01</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1F4926">
            <w:pPr>
              <w:spacing w:after="0" w:line="240" w:lineRule="auto"/>
              <w:jc w:val="center"/>
              <w:rPr>
                <w:rFonts w:ascii="Times New Roman" w:hAnsi="Times New Roman" w:cs="Times New Roman"/>
              </w:rPr>
            </w:pP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rPr>
            </w:pP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ight="-108"/>
              <w:rPr>
                <w:rFonts w:ascii="KZ Times New Roman" w:hAnsi="KZ Times New Roman" w:cs="KZ Times New Roman"/>
                <w:sz w:val="24"/>
                <w:szCs w:val="24"/>
              </w:rPr>
            </w:pPr>
            <w:r w:rsidRPr="002257D1">
              <w:rPr>
                <w:rFonts w:ascii="KZ Times New Roman" w:hAnsi="KZ Times New Roman" w:cs="KZ Times New Roman"/>
                <w:sz w:val="24"/>
                <w:szCs w:val="24"/>
              </w:rPr>
              <w:t>Обеспечение 100% охвата нуждающихся реакцией Манту, флюороскринингом</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Проведение флюроскринига</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F74B5A">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905854">
            <w:pPr>
              <w:spacing w:after="0" w:line="240" w:lineRule="auto"/>
              <w:rPr>
                <w:rFonts w:ascii="Times New Roman" w:hAnsi="Times New Roman" w:cs="Times New Roman"/>
              </w:rPr>
            </w:pPr>
            <w:r w:rsidRPr="002257D1">
              <w:rPr>
                <w:rFonts w:ascii="Times New Roman" w:hAnsi="Times New Roman" w:cs="Times New Roman"/>
              </w:rPr>
              <w:t xml:space="preserve">Реакцией </w:t>
            </w:r>
            <w:r w:rsidRPr="002257D1">
              <w:rPr>
                <w:rFonts w:ascii="Times New Roman" w:hAnsi="Times New Roman" w:cs="Times New Roman"/>
              </w:rPr>
              <w:br/>
              <w:t>Манту охвачено 1800 ребенка, что составляет 101%.  Охвачено флюроскринингом 10544 человек</w:t>
            </w: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Pr>
                <w:rFonts w:ascii="KZ Times New Roman" w:hAnsi="KZ Times New Roman" w:cs="KZ Times New Roman"/>
                <w:sz w:val="24"/>
                <w:szCs w:val="24"/>
              </w:rPr>
            </w:pPr>
            <w:r w:rsidRPr="002257D1">
              <w:rPr>
                <w:rFonts w:ascii="KZ Times New Roman" w:hAnsi="KZ Times New Roman" w:cs="KZ Times New Roman"/>
                <w:sz w:val="24"/>
                <w:szCs w:val="24"/>
              </w:rPr>
              <w:t xml:space="preserve">Проведение мероприятий по аспектам ЗОЖ: </w:t>
            </w:r>
            <w:r w:rsidRPr="002257D1">
              <w:rPr>
                <w:rFonts w:ascii="KZ Times New Roman" w:hAnsi="KZ Times New Roman" w:cs="KZ Times New Roman"/>
                <w:sz w:val="24"/>
                <w:szCs w:val="24"/>
              </w:rPr>
              <w:lastRenderedPageBreak/>
              <w:t>акции семинары. Тренинги, конкурсы, круглые столы</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Проведение меропр</w:t>
            </w:r>
            <w:r w:rsidRPr="002257D1">
              <w:rPr>
                <w:rFonts w:ascii="Times New Roman" w:hAnsi="Times New Roman" w:cs="Times New Roman"/>
                <w:sz w:val="24"/>
                <w:szCs w:val="24"/>
              </w:rPr>
              <w:lastRenderedPageBreak/>
              <w:t>иятий</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AD186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F74B5A">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Регулярно проводятся мероприятия по формированию ЗОЖ, а именно:</w:t>
            </w:r>
          </w:p>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 xml:space="preserve">Беседы и консультации с </w:t>
            </w:r>
            <w:r w:rsidRPr="002257D1">
              <w:rPr>
                <w:rFonts w:ascii="Times New Roman" w:hAnsi="Times New Roman" w:cs="Times New Roman"/>
              </w:rPr>
              <w:lastRenderedPageBreak/>
              <w:t>пациентами на приеме;</w:t>
            </w:r>
          </w:p>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Лекции, тренинги, круглые столы среди пациентов и учащихся общеобразовательных школ и работников предприятий;</w:t>
            </w:r>
          </w:p>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Семинары для мед</w:t>
            </w:r>
            <w:proofErr w:type="gramStart"/>
            <w:r w:rsidRPr="002257D1">
              <w:rPr>
                <w:rFonts w:ascii="Times New Roman" w:hAnsi="Times New Roman" w:cs="Times New Roman"/>
              </w:rPr>
              <w:t>.п</w:t>
            </w:r>
            <w:proofErr w:type="gramEnd"/>
            <w:r w:rsidRPr="002257D1">
              <w:rPr>
                <w:rFonts w:ascii="Times New Roman" w:hAnsi="Times New Roman" w:cs="Times New Roman"/>
              </w:rPr>
              <w:t>ерсонала;</w:t>
            </w:r>
          </w:p>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Акции, дни открытых дверей в ПМСП  и местах массового скопления людей;</w:t>
            </w:r>
          </w:p>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Конкурсы для детей;</w:t>
            </w:r>
          </w:p>
          <w:p w:rsidR="00D3755D" w:rsidRPr="002257D1" w:rsidRDefault="00D3755D" w:rsidP="00BE5AD5">
            <w:pPr>
              <w:pStyle w:val="af2"/>
              <w:rPr>
                <w:rFonts w:ascii="Times New Roman" w:hAnsi="Times New Roman" w:cs="Times New Roman"/>
              </w:rPr>
            </w:pPr>
            <w:r w:rsidRPr="002257D1">
              <w:rPr>
                <w:rFonts w:ascii="Times New Roman" w:hAnsi="Times New Roman" w:cs="Times New Roman"/>
              </w:rPr>
              <w:t>Занятие в школах здоровья.</w:t>
            </w:r>
          </w:p>
          <w:p w:rsidR="00D3755D" w:rsidRPr="002257D1" w:rsidRDefault="00D3755D" w:rsidP="00BE5AD5">
            <w:pPr>
              <w:spacing w:after="0" w:line="240" w:lineRule="auto"/>
              <w:rPr>
                <w:rFonts w:ascii="Times New Roman" w:hAnsi="Times New Roman" w:cs="Times New Roman"/>
              </w:rPr>
            </w:pPr>
          </w:p>
        </w:tc>
      </w:tr>
      <w:tr w:rsidR="00D3755D" w:rsidRPr="002257D1" w:rsidTr="001911D2">
        <w:trPr>
          <w:gridAfter w:val="1"/>
          <w:wAfter w:w="45" w:type="dxa"/>
        </w:trPr>
        <w:tc>
          <w:tcPr>
            <w:tcW w:w="2160" w:type="dxa"/>
            <w:gridSpan w:val="2"/>
          </w:tcPr>
          <w:p w:rsidR="00D3755D" w:rsidRPr="002257D1" w:rsidRDefault="00D3755D" w:rsidP="00526186">
            <w:pPr>
              <w:tabs>
                <w:tab w:val="left" w:pos="14400"/>
              </w:tabs>
              <w:spacing w:after="0" w:line="240" w:lineRule="auto"/>
              <w:ind w:left="-85" w:right="-108"/>
              <w:rPr>
                <w:rFonts w:ascii="KZ Times New Roman" w:hAnsi="KZ Times New Roman" w:cs="KZ Times New Roman"/>
                <w:sz w:val="24"/>
                <w:szCs w:val="24"/>
              </w:rPr>
            </w:pPr>
            <w:r w:rsidRPr="002257D1">
              <w:rPr>
                <w:rFonts w:ascii="KZ Times New Roman" w:hAnsi="KZ Times New Roman" w:cs="KZ Times New Roman"/>
                <w:sz w:val="24"/>
                <w:szCs w:val="24"/>
              </w:rPr>
              <w:lastRenderedPageBreak/>
              <w:t xml:space="preserve">Проведение профилактического скрининга по раннему выявлению рака шейки матки и рака молочной железы </w:t>
            </w:r>
          </w:p>
        </w:tc>
        <w:tc>
          <w:tcPr>
            <w:tcW w:w="1060" w:type="dxa"/>
            <w:gridSpan w:val="2"/>
          </w:tcPr>
          <w:p w:rsidR="00D3755D" w:rsidRPr="002257D1" w:rsidRDefault="00D3755D"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Проведение скрининга</w:t>
            </w:r>
          </w:p>
        </w:tc>
        <w:tc>
          <w:tcPr>
            <w:tcW w:w="1328" w:type="dxa"/>
            <w:gridSpan w:val="4"/>
          </w:tcPr>
          <w:p w:rsidR="00D3755D" w:rsidRPr="002257D1" w:rsidRDefault="00D3755D" w:rsidP="00526186">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УЗО</w:t>
            </w:r>
          </w:p>
          <w:p w:rsidR="00D3755D" w:rsidRPr="002257D1" w:rsidRDefault="00D3755D"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ЦРБ</w:t>
            </w:r>
          </w:p>
        </w:tc>
        <w:tc>
          <w:tcPr>
            <w:tcW w:w="1097" w:type="dxa"/>
          </w:tcPr>
          <w:p w:rsidR="00D3755D" w:rsidRPr="002257D1" w:rsidRDefault="00D3755D"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757,0</w:t>
            </w:r>
          </w:p>
        </w:tc>
        <w:tc>
          <w:tcPr>
            <w:tcW w:w="1138" w:type="dxa"/>
            <w:gridSpan w:val="7"/>
          </w:tcPr>
          <w:p w:rsidR="00D3755D" w:rsidRPr="002257D1" w:rsidRDefault="00D3755D"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1268,1</w:t>
            </w:r>
          </w:p>
        </w:tc>
        <w:tc>
          <w:tcPr>
            <w:tcW w:w="1135" w:type="dxa"/>
          </w:tcPr>
          <w:p w:rsidR="00D3755D" w:rsidRPr="002257D1" w:rsidRDefault="00D3755D" w:rsidP="0052618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1268,1</w:t>
            </w:r>
          </w:p>
        </w:tc>
        <w:tc>
          <w:tcPr>
            <w:tcW w:w="1135" w:type="dxa"/>
            <w:gridSpan w:val="4"/>
          </w:tcPr>
          <w:p w:rsidR="00D3755D" w:rsidRPr="002257D1" w:rsidRDefault="002E1255" w:rsidP="00526186">
            <w:pPr>
              <w:spacing w:after="0" w:line="240" w:lineRule="auto"/>
              <w:rPr>
                <w:rFonts w:ascii="Times New Roman" w:hAnsi="Times New Roman" w:cs="Times New Roman"/>
                <w:sz w:val="24"/>
                <w:szCs w:val="24"/>
              </w:rPr>
            </w:pPr>
            <w:r>
              <w:rPr>
                <w:rFonts w:ascii="Times New Roman" w:hAnsi="Times New Roman" w:cs="Times New Roman"/>
                <w:sz w:val="24"/>
                <w:szCs w:val="24"/>
              </w:rPr>
              <w:t>ОБ</w:t>
            </w:r>
          </w:p>
        </w:tc>
        <w:tc>
          <w:tcPr>
            <w:tcW w:w="1418" w:type="dxa"/>
            <w:gridSpan w:val="4"/>
          </w:tcPr>
          <w:p w:rsidR="00D3755D" w:rsidRPr="002257D1" w:rsidRDefault="00D3755D" w:rsidP="00526186">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BE5AD5">
            <w:pPr>
              <w:spacing w:after="0" w:line="240" w:lineRule="auto"/>
              <w:rPr>
                <w:rFonts w:ascii="Times New Roman" w:hAnsi="Times New Roman" w:cs="Times New Roman"/>
              </w:rPr>
            </w:pPr>
            <w:r w:rsidRPr="002257D1">
              <w:rPr>
                <w:rFonts w:ascii="Times New Roman" w:hAnsi="Times New Roman" w:cs="Times New Roman"/>
              </w:rPr>
              <w:t>Выполнено. Подлежало 1089, осмотрено 99,8%.</w:t>
            </w:r>
          </w:p>
        </w:tc>
      </w:tr>
      <w:tr w:rsidR="00D3755D" w:rsidRPr="002257D1" w:rsidTr="00905854">
        <w:trPr>
          <w:gridAfter w:val="1"/>
          <w:wAfter w:w="45" w:type="dxa"/>
        </w:trPr>
        <w:tc>
          <w:tcPr>
            <w:tcW w:w="16156" w:type="dxa"/>
            <w:gridSpan w:val="37"/>
          </w:tcPr>
          <w:p w:rsidR="00D3755D" w:rsidRPr="002257D1" w:rsidRDefault="00D3755D" w:rsidP="00F4164C">
            <w:pPr>
              <w:spacing w:after="0" w:line="240" w:lineRule="auto"/>
              <w:rPr>
                <w:rFonts w:ascii="Times New Roman" w:hAnsi="Times New Roman" w:cs="Times New Roman"/>
                <w:b/>
                <w:bCs/>
              </w:rPr>
            </w:pPr>
            <w:r w:rsidRPr="002257D1">
              <w:rPr>
                <w:rFonts w:ascii="Times New Roman" w:hAnsi="Times New Roman" w:cs="Times New Roman"/>
                <w:b/>
                <w:bCs/>
              </w:rPr>
              <w:t>2.3 Социальная защита населения</w:t>
            </w:r>
          </w:p>
        </w:tc>
      </w:tr>
      <w:tr w:rsidR="00D3755D" w:rsidRPr="002257D1" w:rsidTr="00905854">
        <w:trPr>
          <w:gridAfter w:val="1"/>
          <w:wAfter w:w="45" w:type="dxa"/>
        </w:trPr>
        <w:tc>
          <w:tcPr>
            <w:tcW w:w="16156" w:type="dxa"/>
            <w:gridSpan w:val="37"/>
          </w:tcPr>
          <w:p w:rsidR="00D3755D" w:rsidRPr="002257D1" w:rsidRDefault="00D3755D" w:rsidP="0026496D">
            <w:pPr>
              <w:spacing w:after="0" w:line="240" w:lineRule="auto"/>
              <w:rPr>
                <w:rFonts w:ascii="Times New Roman" w:hAnsi="Times New Roman" w:cs="Times New Roman"/>
                <w:b/>
                <w:bCs/>
              </w:rPr>
            </w:pPr>
            <w:r w:rsidRPr="002257D1">
              <w:rPr>
                <w:rFonts w:ascii="Times New Roman" w:hAnsi="Times New Roman" w:cs="Times New Roman"/>
                <w:b/>
                <w:bCs/>
              </w:rPr>
              <w:t xml:space="preserve">Цель: Формирование эффективной системы социальной защиты населения </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rPr>
            </w:pPr>
          </w:p>
        </w:tc>
      </w:tr>
      <w:tr w:rsidR="00D3755D" w:rsidRPr="002257D1" w:rsidTr="001911D2">
        <w:trPr>
          <w:gridAfter w:val="1"/>
          <w:wAfter w:w="45" w:type="dxa"/>
        </w:trPr>
        <w:tc>
          <w:tcPr>
            <w:tcW w:w="2160" w:type="dxa"/>
            <w:gridSpan w:val="2"/>
          </w:tcPr>
          <w:p w:rsidR="00D3755D" w:rsidRPr="002257D1" w:rsidRDefault="00D3755D" w:rsidP="00682271">
            <w:pPr>
              <w:spacing w:after="0" w:line="240" w:lineRule="auto"/>
              <w:rPr>
                <w:rFonts w:ascii="Times New Roman" w:eastAsia="SimSun" w:hAnsi="Times New Roman"/>
                <w:sz w:val="24"/>
                <w:szCs w:val="24"/>
              </w:rPr>
            </w:pPr>
            <w:r w:rsidRPr="002257D1">
              <w:rPr>
                <w:rFonts w:ascii="Times New Roman" w:hAnsi="Times New Roman" w:cs="Times New Roman"/>
                <w:sz w:val="24"/>
                <w:szCs w:val="24"/>
              </w:rPr>
              <w:t xml:space="preserve">Уровень безработицы </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оперативная отчетность</w:t>
            </w:r>
          </w:p>
        </w:tc>
        <w:tc>
          <w:tcPr>
            <w:tcW w:w="1972" w:type="dxa"/>
            <w:gridSpan w:val="9"/>
          </w:tcPr>
          <w:p w:rsidR="00D3755D" w:rsidRPr="002257D1" w:rsidRDefault="00D3755D" w:rsidP="00DE4D12">
            <w:pPr>
              <w:widowControl w:val="0"/>
              <w:spacing w:after="0" w:line="240" w:lineRule="auto"/>
              <w:ind w:left="-2" w:right="-3"/>
              <w:jc w:val="center"/>
              <w:rPr>
                <w:rFonts w:ascii="Times New Roman" w:eastAsia="SimSu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3,9</w:t>
            </w: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3,9</w:t>
            </w:r>
          </w:p>
        </w:tc>
        <w:tc>
          <w:tcPr>
            <w:tcW w:w="1135" w:type="dxa"/>
          </w:tcPr>
          <w:p w:rsidR="00D3755D" w:rsidRPr="002257D1" w:rsidRDefault="00EF4E9D" w:rsidP="00C55F6E">
            <w:pPr>
              <w:spacing w:after="0" w:line="240" w:lineRule="auto"/>
              <w:rPr>
                <w:rFonts w:ascii="Times New Roman" w:hAnsi="Times New Roman" w:cs="Times New Roman"/>
                <w:sz w:val="24"/>
                <w:szCs w:val="24"/>
              </w:rPr>
            </w:pPr>
            <w:r>
              <w:rPr>
                <w:rFonts w:ascii="Times New Roman" w:hAnsi="Times New Roman" w:cs="Times New Roman"/>
                <w:sz w:val="24"/>
                <w:szCs w:val="24"/>
              </w:rPr>
              <w:t>3,9</w:t>
            </w: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EF4E9D">
            <w:pPr>
              <w:spacing w:after="0" w:line="240" w:lineRule="auto"/>
              <w:rPr>
                <w:rFonts w:ascii="Times New Roman" w:hAnsi="Times New Roman" w:cs="Times New Roman"/>
              </w:rPr>
            </w:pPr>
            <w:r w:rsidRPr="002257D1">
              <w:rPr>
                <w:rFonts w:ascii="Times New Roman" w:hAnsi="Times New Roman" w:cs="Times New Roman"/>
              </w:rPr>
              <w:t>Численность экономически активного населения за 2017 год 12420 человек, численность безработных на открытом рынке труда 484 человек (484/12</w:t>
            </w:r>
            <w:r w:rsidR="00EF4E9D">
              <w:rPr>
                <w:rFonts w:ascii="Times New Roman" w:hAnsi="Times New Roman" w:cs="Times New Roman"/>
              </w:rPr>
              <w:t>420</w:t>
            </w:r>
            <w:r w:rsidRPr="002257D1">
              <w:rPr>
                <w:rFonts w:ascii="Times New Roman" w:hAnsi="Times New Roman" w:cs="Times New Roman"/>
              </w:rPr>
              <w:t>)*100=</w:t>
            </w:r>
            <w:r w:rsidR="00EF4E9D">
              <w:rPr>
                <w:rFonts w:ascii="Times New Roman" w:hAnsi="Times New Roman" w:cs="Times New Roman"/>
              </w:rPr>
              <w:t>3,9</w:t>
            </w:r>
          </w:p>
        </w:tc>
      </w:tr>
      <w:tr w:rsidR="00D3755D" w:rsidRPr="002257D1" w:rsidTr="001911D2">
        <w:trPr>
          <w:gridAfter w:val="1"/>
          <w:wAfter w:w="45" w:type="dxa"/>
        </w:trPr>
        <w:tc>
          <w:tcPr>
            <w:tcW w:w="21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Доля трудоустроенных от числа лиц, обратившихся по вопросу трудоустройства</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акимов сельских округов</w:t>
            </w:r>
          </w:p>
        </w:tc>
        <w:tc>
          <w:tcPr>
            <w:tcW w:w="1972" w:type="dxa"/>
            <w:gridSpan w:val="9"/>
          </w:tcPr>
          <w:p w:rsidR="00D3755D" w:rsidRPr="002257D1" w:rsidRDefault="00D3755D" w:rsidP="00DE4D12">
            <w:pPr>
              <w:widowControl w:val="0"/>
              <w:spacing w:after="0" w:line="240" w:lineRule="auto"/>
              <w:ind w:left="-2" w:right="-3"/>
              <w:jc w:val="center"/>
              <w:rPr>
                <w:rFonts w:ascii="Times New Roman" w:eastAsia="SimSu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70,0</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76,3</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88,9</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661696">
            <w:pPr>
              <w:spacing w:after="0" w:line="240" w:lineRule="auto"/>
              <w:rPr>
                <w:rFonts w:ascii="Times New Roman" w:hAnsi="Times New Roman" w:cs="Times New Roman"/>
              </w:rPr>
            </w:pPr>
            <w:r w:rsidRPr="002257D1">
              <w:rPr>
                <w:rFonts w:ascii="Times New Roman" w:hAnsi="Times New Roman" w:cs="Times New Roman"/>
              </w:rPr>
              <w:t>Всего обратившихся по вопросам трудоустройства в 2017 году 896 безработных, из них трудоустроено 797 безработных. (797/896) *100=88,9</w:t>
            </w:r>
          </w:p>
        </w:tc>
      </w:tr>
      <w:tr w:rsidR="00D3755D" w:rsidRPr="002257D1" w:rsidTr="001911D2">
        <w:trPr>
          <w:gridAfter w:val="1"/>
          <w:wAfter w:w="45" w:type="dxa"/>
          <w:trHeight w:val="1920"/>
        </w:trPr>
        <w:tc>
          <w:tcPr>
            <w:tcW w:w="21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Доля трудоспособных из числа получателей адресной социальной помощи</w:t>
            </w:r>
          </w:p>
        </w:tc>
        <w:tc>
          <w:tcPr>
            <w:tcW w:w="1060"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акимов сельских округов</w:t>
            </w:r>
          </w:p>
        </w:tc>
        <w:tc>
          <w:tcPr>
            <w:tcW w:w="1972" w:type="dxa"/>
            <w:gridSpan w:val="9"/>
          </w:tcPr>
          <w:p w:rsidR="00D3755D" w:rsidRPr="002257D1" w:rsidRDefault="00D3755D" w:rsidP="00DE4D12">
            <w:pPr>
              <w:widowControl w:val="0"/>
              <w:spacing w:after="0" w:line="240" w:lineRule="auto"/>
              <w:ind w:left="-2" w:right="-3"/>
              <w:jc w:val="center"/>
              <w:rPr>
                <w:rFonts w:ascii="Times New Roman" w:eastAsia="SimSu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20,0</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20,0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12,5</w:t>
            </w:r>
          </w:p>
        </w:tc>
        <w:tc>
          <w:tcPr>
            <w:tcW w:w="1135"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96681F">
            <w:pPr>
              <w:spacing w:after="0" w:line="240" w:lineRule="auto"/>
              <w:rPr>
                <w:rFonts w:ascii="Times New Roman" w:hAnsi="Times New Roman" w:cs="Times New Roman"/>
              </w:rPr>
            </w:pPr>
            <w:r w:rsidRPr="002257D1">
              <w:rPr>
                <w:rFonts w:ascii="Times New Roman" w:hAnsi="Times New Roman" w:cs="Times New Roman"/>
              </w:rPr>
              <w:t>Всего получателей государственной адресной социальной помощи – 8 граждан, из них трудоспособных граждан 1 человек. (1/8)*100 = 12,5%</w:t>
            </w:r>
            <w:r w:rsidR="0096681F">
              <w:rPr>
                <w:rFonts w:ascii="Times New Roman" w:hAnsi="Times New Roman" w:cs="Times New Roman"/>
              </w:rPr>
              <w:t>.</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sz w:val="24"/>
                <w:szCs w:val="24"/>
              </w:rPr>
            </w:pPr>
            <w:r w:rsidRPr="00060D12">
              <w:rPr>
                <w:rFonts w:ascii="Times New Roman" w:hAnsi="Times New Roman" w:cs="Times New Roman"/>
                <w:sz w:val="24"/>
                <w:szCs w:val="24"/>
              </w:rPr>
              <w:t>Дол</w:t>
            </w:r>
            <w:r w:rsidRPr="00BE44D6">
              <w:rPr>
                <w:rFonts w:ascii="Times New Roman" w:hAnsi="Times New Roman" w:cs="Times New Roman"/>
                <w:sz w:val="24"/>
                <w:szCs w:val="24"/>
              </w:rPr>
              <w:t>я населения с доходами ниже</w:t>
            </w:r>
            <w:r w:rsidRPr="002257D1">
              <w:rPr>
                <w:rFonts w:ascii="Times New Roman" w:hAnsi="Times New Roman" w:cs="Times New Roman"/>
                <w:sz w:val="24"/>
                <w:szCs w:val="24"/>
              </w:rPr>
              <w:t xml:space="preserve"> прожиточного минимума</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оперативная отчетность</w:t>
            </w:r>
          </w:p>
        </w:tc>
        <w:tc>
          <w:tcPr>
            <w:tcW w:w="1972" w:type="dxa"/>
            <w:gridSpan w:val="9"/>
          </w:tcPr>
          <w:p w:rsidR="00D3755D" w:rsidRPr="002257D1" w:rsidRDefault="00D3755D" w:rsidP="00DE4D12">
            <w:pPr>
              <w:widowControl w:val="0"/>
              <w:spacing w:after="0" w:line="240" w:lineRule="auto"/>
              <w:ind w:left="-2" w:right="-3"/>
              <w:jc w:val="center"/>
              <w:rPr>
                <w:rFonts w:ascii="Times New Roman" w:eastAsia="SimSu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4,6</w:t>
            </w:r>
          </w:p>
        </w:tc>
        <w:tc>
          <w:tcPr>
            <w:tcW w:w="1138" w:type="dxa"/>
            <w:gridSpan w:val="7"/>
          </w:tcPr>
          <w:p w:rsidR="00D3755D" w:rsidRPr="002257D1" w:rsidRDefault="00D3755D" w:rsidP="006822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4,6</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4,4</w:t>
            </w: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274153">
            <w:pPr>
              <w:spacing w:after="0" w:line="240" w:lineRule="auto"/>
              <w:rPr>
                <w:rFonts w:ascii="Times New Roman" w:hAnsi="Times New Roman" w:cs="Times New Roman"/>
              </w:rPr>
            </w:pPr>
            <w:r w:rsidRPr="002257D1">
              <w:rPr>
                <w:rFonts w:ascii="Times New Roman" w:hAnsi="Times New Roman" w:cs="Times New Roman"/>
              </w:rPr>
              <w:t xml:space="preserve">Общая численность населения района 19747 человек, с доходами ниже прожиточного минимума </w:t>
            </w:r>
            <w:r w:rsidR="00274153">
              <w:rPr>
                <w:rFonts w:ascii="Times New Roman" w:hAnsi="Times New Roman" w:cs="Times New Roman"/>
              </w:rPr>
              <w:t xml:space="preserve">866 </w:t>
            </w:r>
            <w:r w:rsidRPr="002257D1">
              <w:rPr>
                <w:rFonts w:ascii="Times New Roman" w:hAnsi="Times New Roman" w:cs="Times New Roman"/>
              </w:rPr>
              <w:t>граждан, получателей государственной адресной социальной помощи – 8 граждан, получателей государственного детского пособия 5</w:t>
            </w:r>
            <w:r>
              <w:rPr>
                <w:rFonts w:ascii="Times New Roman" w:hAnsi="Times New Roman" w:cs="Times New Roman"/>
              </w:rPr>
              <w:t>0</w:t>
            </w:r>
            <w:r w:rsidRPr="002257D1">
              <w:rPr>
                <w:rFonts w:ascii="Times New Roman" w:hAnsi="Times New Roman" w:cs="Times New Roman"/>
              </w:rPr>
              <w:t xml:space="preserve"> детей, безработные на открытом рынке труда 484 безработных, инвалиды 3 группы 324 человека. (8+50+484+324)/ 19747 *100% = 4,4%</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ind w:right="-109"/>
              <w:rPr>
                <w:rFonts w:ascii="Times New Roman" w:hAnsi="Times New Roman" w:cs="Times New Roman"/>
                <w:sz w:val="24"/>
                <w:szCs w:val="24"/>
              </w:rPr>
            </w:pPr>
            <w:r w:rsidRPr="002257D1">
              <w:rPr>
                <w:rFonts w:ascii="Times New Roman" w:hAnsi="Times New Roman" w:cs="Times New Roman"/>
                <w:sz w:val="24"/>
                <w:szCs w:val="24"/>
              </w:rPr>
              <w:t>Удельный вес лиц, охваченных оказанием специальных социальных услуг (в общей численности лиц, нуждающихся в их получении)</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оперативная отчетность</w:t>
            </w:r>
          </w:p>
        </w:tc>
        <w:tc>
          <w:tcPr>
            <w:tcW w:w="1972" w:type="dxa"/>
            <w:gridSpan w:val="9"/>
          </w:tcPr>
          <w:p w:rsidR="00D3755D" w:rsidRPr="002257D1" w:rsidRDefault="00D3755D" w:rsidP="00DE4D12">
            <w:pPr>
              <w:widowControl w:val="0"/>
              <w:spacing w:after="0" w:line="240" w:lineRule="auto"/>
              <w:ind w:left="-2" w:right="-3"/>
              <w:jc w:val="center"/>
              <w:rPr>
                <w:rFonts w:ascii="Times New Roman" w:eastAsia="SimSu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98,3</w:t>
            </w:r>
          </w:p>
        </w:tc>
        <w:tc>
          <w:tcPr>
            <w:tcW w:w="1138" w:type="dxa"/>
            <w:gridSpan w:val="7"/>
          </w:tcPr>
          <w:p w:rsidR="00596890" w:rsidRPr="00410E9F" w:rsidRDefault="00596890" w:rsidP="000F7047">
            <w:pPr>
              <w:spacing w:after="0" w:line="240" w:lineRule="auto"/>
              <w:rPr>
                <w:rFonts w:ascii="Times New Roman" w:hAnsi="Times New Roman" w:cs="Times New Roman"/>
                <w:sz w:val="24"/>
                <w:szCs w:val="24"/>
              </w:rPr>
            </w:pPr>
            <w:r w:rsidRPr="00410E9F">
              <w:rPr>
                <w:rFonts w:ascii="Times New Roman" w:hAnsi="Times New Roman" w:cs="Times New Roman"/>
                <w:sz w:val="24"/>
                <w:szCs w:val="24"/>
              </w:rPr>
              <w:t>98,6</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98,0</w:t>
            </w: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815938"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r w:rsidR="00382441" w:rsidRPr="00382441">
              <w:rPr>
                <w:rFonts w:ascii="Times New Roman" w:hAnsi="Times New Roman" w:cs="Times New Roman"/>
                <w:b/>
                <w:sz w:val="20"/>
                <w:szCs w:val="20"/>
              </w:rPr>
              <w:t>.</w:t>
            </w:r>
          </w:p>
          <w:p w:rsidR="00D3755D" w:rsidRPr="002257D1" w:rsidRDefault="00D3755D" w:rsidP="001911D2">
            <w:pPr>
              <w:spacing w:after="0" w:line="240" w:lineRule="auto"/>
              <w:rPr>
                <w:rFonts w:ascii="Times New Roman" w:hAnsi="Times New Roman" w:cs="Times New Roman"/>
              </w:rPr>
            </w:pPr>
            <w:r w:rsidRPr="002257D1">
              <w:rPr>
                <w:rFonts w:ascii="Times New Roman" w:hAnsi="Times New Roman" w:cs="Times New Roman"/>
              </w:rPr>
              <w:t>Нуждаются в облуживании 202 человека. Всего обслужено 198 граждан, из них 137 на дому, 42 – в условиях стационара и полустационара, НПО  19. В очереди 4 человека. Расчет 198/202 * 100 = 98,0%</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ind w:right="-109"/>
              <w:rPr>
                <w:rFonts w:ascii="Times New Roman" w:hAnsi="Times New Roman" w:cs="Times New Roman"/>
                <w:sz w:val="24"/>
                <w:szCs w:val="24"/>
              </w:rPr>
            </w:pPr>
            <w:r w:rsidRPr="002257D1">
              <w:rPr>
                <w:rFonts w:ascii="Times New Roman" w:hAnsi="Times New Roman" w:cs="Times New Roman"/>
                <w:sz w:val="24"/>
                <w:szCs w:val="24"/>
              </w:rPr>
              <w:t xml:space="preserve">Доля лиц, охваченных специальными социальными услугами, представляемыми субъектами  </w:t>
            </w:r>
            <w:r w:rsidRPr="002257D1">
              <w:rPr>
                <w:rFonts w:ascii="Times New Roman" w:hAnsi="Times New Roman" w:cs="Times New Roman"/>
                <w:sz w:val="24"/>
                <w:szCs w:val="24"/>
              </w:rPr>
              <w:lastRenderedPageBreak/>
              <w:t>частного сектора (в том числе неправительственными организациями)</w:t>
            </w:r>
          </w:p>
        </w:tc>
        <w:tc>
          <w:tcPr>
            <w:tcW w:w="1060" w:type="dxa"/>
            <w:gridSpan w:val="2"/>
          </w:tcPr>
          <w:p w:rsidR="00D3755D" w:rsidRPr="002257D1" w:rsidRDefault="00D3755D"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328" w:type="dxa"/>
            <w:gridSpan w:val="4"/>
          </w:tcPr>
          <w:p w:rsidR="00D3755D" w:rsidRPr="002257D1" w:rsidRDefault="00D3755D" w:rsidP="0052618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оперативная отчетность</w:t>
            </w:r>
          </w:p>
        </w:tc>
        <w:tc>
          <w:tcPr>
            <w:tcW w:w="1972" w:type="dxa"/>
            <w:gridSpan w:val="9"/>
          </w:tcPr>
          <w:p w:rsidR="00D3755D" w:rsidRPr="002257D1" w:rsidRDefault="00D3755D" w:rsidP="00526186">
            <w:pPr>
              <w:widowControl w:val="0"/>
              <w:spacing w:after="0" w:line="240" w:lineRule="auto"/>
              <w:ind w:left="-2" w:right="-3"/>
              <w:jc w:val="center"/>
              <w:rPr>
                <w:rFonts w:ascii="Times New Roman" w:eastAsia="SimSu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6,8</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9,4</w:t>
            </w: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D31F07">
            <w:pPr>
              <w:spacing w:after="0" w:line="240" w:lineRule="auto"/>
              <w:rPr>
                <w:rFonts w:ascii="Times New Roman" w:hAnsi="Times New Roman" w:cs="Times New Roman"/>
                <w:sz w:val="24"/>
                <w:szCs w:val="24"/>
              </w:rPr>
            </w:pPr>
            <w:bookmarkStart w:id="0" w:name="_GoBack"/>
            <w:bookmarkEnd w:id="0"/>
            <w:r w:rsidRPr="002257D1">
              <w:rPr>
                <w:rFonts w:ascii="Times New Roman" w:hAnsi="Times New Roman" w:cs="Times New Roman"/>
              </w:rPr>
              <w:t>Нуждаются в облуживании 202 человека. Всего оказано услуг по НПО 19 нуждающимся. (19/2020)*100 = 9,4%.</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lastRenderedPageBreak/>
              <w:t>Мероприятия</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Pr>
                <w:rFonts w:ascii="KZ Times New Roman" w:hAnsi="KZ Times New Roman" w:cs="KZ Times New Roman"/>
                <w:sz w:val="24"/>
                <w:szCs w:val="24"/>
              </w:rPr>
            </w:pPr>
            <w:r w:rsidRPr="002257D1">
              <w:rPr>
                <w:rFonts w:ascii="KZ Times New Roman" w:hAnsi="KZ Times New Roman" w:cs="KZ Times New Roman"/>
                <w:sz w:val="24"/>
                <w:szCs w:val="24"/>
              </w:rPr>
              <w:t>Создание социальных рабочих мест для безработных</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акимов сельских округов</w:t>
            </w:r>
          </w:p>
        </w:tc>
        <w:tc>
          <w:tcPr>
            <w:tcW w:w="1972" w:type="dxa"/>
            <w:gridSpan w:val="9"/>
          </w:tcPr>
          <w:p w:rsidR="00D3755D" w:rsidRPr="002257D1" w:rsidRDefault="00D3755D" w:rsidP="00DE4D12">
            <w:pPr>
              <w:widowControl w:val="0"/>
              <w:spacing w:after="0" w:line="240" w:lineRule="auto"/>
              <w:ind w:left="-2" w:right="-3"/>
              <w:jc w:val="center"/>
              <w:rPr>
                <w:rFonts w:ascii="Times New Roman" w:hAnsi="Times New Roman" w:cs="Times New Roman"/>
                <w:sz w:val="24"/>
                <w:szCs w:val="24"/>
              </w:rPr>
            </w:pPr>
            <w:r w:rsidRPr="002257D1">
              <w:rPr>
                <w:rFonts w:ascii="Times New Roman" w:eastAsia="SimSun" w:hAnsi="Times New Roman" w:cs="Times New Roman"/>
                <w:sz w:val="24"/>
                <w:szCs w:val="24"/>
              </w:rPr>
              <w:t>ОЗиСП, акимы сельских округов</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631,0</w:t>
            </w:r>
          </w:p>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5879,0</w:t>
            </w:r>
          </w:p>
          <w:p w:rsidR="00D3755D" w:rsidRPr="002257D1" w:rsidRDefault="00D3755D" w:rsidP="000E2C59">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631,0</w:t>
            </w:r>
          </w:p>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5879,0</w:t>
            </w:r>
          </w:p>
        </w:tc>
        <w:tc>
          <w:tcPr>
            <w:tcW w:w="1135" w:type="dxa"/>
          </w:tcPr>
          <w:p w:rsidR="00D3755D" w:rsidRPr="002257D1" w:rsidRDefault="00D3755D" w:rsidP="006677E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631,0</w:t>
            </w:r>
          </w:p>
          <w:p w:rsidR="00D3755D" w:rsidRPr="002257D1" w:rsidRDefault="00D3755D" w:rsidP="006677E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5879,0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На социальные рабочие места трудоустроено 49 безработных.</w:t>
            </w:r>
          </w:p>
        </w:tc>
      </w:tr>
      <w:tr w:rsidR="00D3755D" w:rsidRPr="002257D1" w:rsidTr="001911D2">
        <w:trPr>
          <w:gridAfter w:val="1"/>
          <w:wAfter w:w="45" w:type="dxa"/>
          <w:trHeight w:val="2097"/>
        </w:trPr>
        <w:tc>
          <w:tcPr>
            <w:tcW w:w="2160" w:type="dxa"/>
            <w:gridSpan w:val="2"/>
          </w:tcPr>
          <w:p w:rsidR="00D3755D" w:rsidRPr="002257D1" w:rsidRDefault="00D3755D" w:rsidP="00EB2DA4">
            <w:pPr>
              <w:tabs>
                <w:tab w:val="left" w:pos="14400"/>
              </w:tabs>
              <w:spacing w:after="0" w:line="240" w:lineRule="auto"/>
              <w:ind w:left="-85" w:right="-126"/>
              <w:rPr>
                <w:rFonts w:ascii="KZ Times New Roman" w:hAnsi="KZ Times New Roman" w:cs="KZ Times New Roman"/>
                <w:sz w:val="24"/>
                <w:szCs w:val="24"/>
              </w:rPr>
            </w:pPr>
            <w:r w:rsidRPr="002257D1">
              <w:rPr>
                <w:rFonts w:ascii="KZ Times New Roman" w:hAnsi="KZ Times New Roman" w:cs="KZ Times New Roman"/>
                <w:sz w:val="24"/>
                <w:szCs w:val="24"/>
              </w:rPr>
              <w:t xml:space="preserve">Организация общественных работ </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об исполнении бюджета</w:t>
            </w:r>
          </w:p>
        </w:tc>
        <w:tc>
          <w:tcPr>
            <w:tcW w:w="1972" w:type="dxa"/>
            <w:gridSpan w:val="9"/>
          </w:tcPr>
          <w:p w:rsidR="00D3755D" w:rsidRPr="002257D1" w:rsidRDefault="00D3755D" w:rsidP="00DD40DA">
            <w:pPr>
              <w:widowControl w:val="0"/>
              <w:spacing w:after="0" w:line="240" w:lineRule="auto"/>
              <w:ind w:left="-2" w:right="-3"/>
              <w:jc w:val="center"/>
              <w:rPr>
                <w:rFonts w:ascii="Times New Roman" w:hAnsi="Times New Roman" w:cs="Times New Roman"/>
                <w:sz w:val="24"/>
                <w:szCs w:val="24"/>
              </w:rPr>
            </w:pPr>
            <w:r w:rsidRPr="002257D1">
              <w:rPr>
                <w:rFonts w:ascii="Times New Roman" w:eastAsia="SimSun" w:hAnsi="Times New Roman" w:cs="Times New Roman"/>
                <w:sz w:val="24"/>
                <w:szCs w:val="24"/>
              </w:rPr>
              <w:t>ОЗиСП, акимы сельских округов</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13568</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13568</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13568</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6.451.002</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На общественные работы направлены 250 человек.</w:t>
            </w: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ight="-126"/>
              <w:rPr>
                <w:rFonts w:ascii="KZ Times New Roman" w:hAnsi="KZ Times New Roman" w:cs="KZ Times New Roman"/>
                <w:sz w:val="24"/>
                <w:szCs w:val="24"/>
              </w:rPr>
            </w:pPr>
            <w:r w:rsidRPr="002257D1">
              <w:rPr>
                <w:rFonts w:ascii="KZ Times New Roman" w:hAnsi="KZ Times New Roman" w:cs="KZ Times New Roman"/>
                <w:sz w:val="24"/>
                <w:szCs w:val="24"/>
              </w:rPr>
              <w:t>Организация профессиональной подготовки, переподготовки и повышение квалификации безработных с учетом потребности на рынке труда</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об исполнении бюджета</w:t>
            </w:r>
          </w:p>
        </w:tc>
        <w:tc>
          <w:tcPr>
            <w:tcW w:w="1972" w:type="dxa"/>
            <w:gridSpan w:val="9"/>
          </w:tcPr>
          <w:p w:rsidR="00D3755D" w:rsidRPr="002257D1" w:rsidRDefault="00D3755D" w:rsidP="00DD40DA">
            <w:pPr>
              <w:widowControl w:val="0"/>
              <w:spacing w:after="0" w:line="240" w:lineRule="auto"/>
              <w:ind w:left="-2" w:right="-3"/>
              <w:jc w:val="center"/>
              <w:rPr>
                <w:rFonts w:ascii="Times New Roman" w:hAnsi="Times New Roman" w:cs="Times New Roman"/>
                <w:sz w:val="24"/>
                <w:szCs w:val="24"/>
              </w:rPr>
            </w:pPr>
            <w:r w:rsidRPr="002257D1">
              <w:rPr>
                <w:rFonts w:ascii="Times New Roman" w:eastAsia="SimSun" w:hAnsi="Times New Roman" w:cs="Times New Roman"/>
                <w:sz w:val="24"/>
                <w:szCs w:val="24"/>
              </w:rPr>
              <w:t>ОЗиСП, акимы сельских округов</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5975</w:t>
            </w:r>
          </w:p>
        </w:tc>
        <w:tc>
          <w:tcPr>
            <w:tcW w:w="1135" w:type="dxa"/>
          </w:tcPr>
          <w:p w:rsidR="00D3755D" w:rsidRPr="002257D1" w:rsidRDefault="00D3755D" w:rsidP="006F1EB8">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5975</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p w:rsidR="00D3755D" w:rsidRPr="002257D1" w:rsidRDefault="00D3755D" w:rsidP="00905854">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Профессиональную переподготовку прошли 42 человека, из них 10 по специальности «Тракторист» , 13 человек по специальности «Электрогазосварщики», 7 человек по специальности «Электромонтер» , 12 человек прошли переподготовку по специальности «Водитель».</w:t>
            </w:r>
          </w:p>
        </w:tc>
      </w:tr>
      <w:tr w:rsidR="00D3755D" w:rsidRPr="002257D1" w:rsidTr="001911D2">
        <w:trPr>
          <w:gridAfter w:val="1"/>
          <w:wAfter w:w="45" w:type="dxa"/>
        </w:trPr>
        <w:tc>
          <w:tcPr>
            <w:tcW w:w="2160" w:type="dxa"/>
            <w:gridSpan w:val="2"/>
          </w:tcPr>
          <w:p w:rsidR="00D3755D" w:rsidRPr="002257D1" w:rsidRDefault="00D3755D" w:rsidP="00EB2DA4">
            <w:pPr>
              <w:tabs>
                <w:tab w:val="left" w:pos="14400"/>
              </w:tabs>
              <w:spacing w:after="0" w:line="240" w:lineRule="auto"/>
              <w:ind w:left="-85" w:right="-108"/>
              <w:rPr>
                <w:rFonts w:ascii="KZ Times New Roman" w:hAnsi="KZ Times New Roman" w:cs="KZ Times New Roman"/>
                <w:sz w:val="24"/>
                <w:szCs w:val="24"/>
              </w:rPr>
            </w:pPr>
            <w:r w:rsidRPr="002257D1">
              <w:rPr>
                <w:rFonts w:ascii="KZ Times New Roman" w:hAnsi="KZ Times New Roman" w:cs="KZ Times New Roman"/>
                <w:sz w:val="24"/>
                <w:szCs w:val="24"/>
              </w:rPr>
              <w:t xml:space="preserve">Выплата  государственного детского пособия </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об исполнении бюджета</w:t>
            </w:r>
          </w:p>
        </w:tc>
        <w:tc>
          <w:tcPr>
            <w:tcW w:w="1972" w:type="dxa"/>
            <w:gridSpan w:val="9"/>
          </w:tcPr>
          <w:p w:rsidR="00D3755D" w:rsidRPr="002257D1" w:rsidRDefault="00D3755D" w:rsidP="00DE4D12">
            <w:pPr>
              <w:widowControl w:val="0"/>
              <w:spacing w:after="0" w:line="240" w:lineRule="auto"/>
              <w:ind w:left="-2" w:right="-3"/>
              <w:jc w:val="center"/>
              <w:rPr>
                <w:rFonts w:ascii="Times New Roma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2081,0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964,5</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964,5</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6.451.005</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ГДП выплачено 18 семьям, в ни 50 получателей.</w:t>
            </w:r>
          </w:p>
        </w:tc>
      </w:tr>
      <w:tr w:rsidR="00D3755D" w:rsidRPr="002257D1" w:rsidTr="001911D2">
        <w:trPr>
          <w:gridAfter w:val="1"/>
          <w:wAfter w:w="45" w:type="dxa"/>
        </w:trPr>
        <w:tc>
          <w:tcPr>
            <w:tcW w:w="2160" w:type="dxa"/>
            <w:gridSpan w:val="2"/>
          </w:tcPr>
          <w:p w:rsidR="00D3755D" w:rsidRPr="002257D1" w:rsidRDefault="00D3755D" w:rsidP="000F7047">
            <w:pPr>
              <w:tabs>
                <w:tab w:val="left" w:pos="14400"/>
              </w:tabs>
              <w:spacing w:after="0" w:line="240" w:lineRule="auto"/>
              <w:ind w:left="-85" w:right="-108"/>
              <w:rPr>
                <w:rFonts w:ascii="KZ Times New Roman" w:hAnsi="KZ Times New Roman" w:cs="KZ Times New Roman"/>
                <w:sz w:val="24"/>
                <w:szCs w:val="24"/>
              </w:rPr>
            </w:pPr>
            <w:r w:rsidRPr="002257D1">
              <w:rPr>
                <w:rFonts w:ascii="KZ Times New Roman" w:hAnsi="KZ Times New Roman" w:cs="KZ Times New Roman"/>
                <w:sz w:val="24"/>
                <w:szCs w:val="24"/>
              </w:rPr>
              <w:t>Выплата государственной адресной помощи</w:t>
            </w:r>
          </w:p>
        </w:tc>
        <w:tc>
          <w:tcPr>
            <w:tcW w:w="1060"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328"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об исполнении бюджета</w:t>
            </w:r>
          </w:p>
        </w:tc>
        <w:tc>
          <w:tcPr>
            <w:tcW w:w="1972" w:type="dxa"/>
            <w:gridSpan w:val="9"/>
          </w:tcPr>
          <w:p w:rsidR="00D3755D" w:rsidRPr="002257D1" w:rsidRDefault="00D3755D" w:rsidP="00DE4D12">
            <w:pPr>
              <w:widowControl w:val="0"/>
              <w:spacing w:after="0" w:line="240" w:lineRule="auto"/>
              <w:ind w:left="-2" w:right="-3"/>
              <w:jc w:val="center"/>
              <w:rPr>
                <w:rFonts w:ascii="Times New Roman" w:hAnsi="Times New Roman" w:cs="Times New Roman"/>
                <w:sz w:val="24"/>
                <w:szCs w:val="24"/>
              </w:rPr>
            </w:pPr>
            <w:r w:rsidRPr="002257D1">
              <w:rPr>
                <w:rFonts w:ascii="Times New Roman" w:eastAsia="SimSun" w:hAnsi="Times New Roman" w:cs="Times New Roman"/>
                <w:sz w:val="24"/>
                <w:szCs w:val="24"/>
              </w:rPr>
              <w:t>ОЗиСП</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852,0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373,2</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373,2</w:t>
            </w:r>
          </w:p>
        </w:tc>
        <w:tc>
          <w:tcPr>
            <w:tcW w:w="1135" w:type="dxa"/>
            <w:gridSpan w:val="4"/>
          </w:tcPr>
          <w:p w:rsidR="00D3755D" w:rsidRPr="002257D1" w:rsidRDefault="002E1255"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6.451.016</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АСП </w:t>
            </w:r>
            <w:proofErr w:type="gramStart"/>
            <w:r w:rsidRPr="002257D1">
              <w:rPr>
                <w:rFonts w:ascii="Times New Roman" w:hAnsi="Times New Roman" w:cs="Times New Roman"/>
                <w:sz w:val="20"/>
                <w:szCs w:val="20"/>
              </w:rPr>
              <w:t>выплачена</w:t>
            </w:r>
            <w:proofErr w:type="gramEnd"/>
            <w:r w:rsidRPr="002257D1">
              <w:rPr>
                <w:rFonts w:ascii="Times New Roman" w:hAnsi="Times New Roman" w:cs="Times New Roman"/>
                <w:sz w:val="20"/>
                <w:szCs w:val="20"/>
              </w:rPr>
              <w:t xml:space="preserve"> 3 семьям, в них 8 получателей.</w:t>
            </w:r>
          </w:p>
        </w:tc>
      </w:tr>
      <w:tr w:rsidR="00D3755D" w:rsidRPr="002257D1" w:rsidTr="00905854">
        <w:trPr>
          <w:gridAfter w:val="1"/>
          <w:wAfter w:w="45" w:type="dxa"/>
        </w:trPr>
        <w:tc>
          <w:tcPr>
            <w:tcW w:w="16156" w:type="dxa"/>
            <w:gridSpan w:val="37"/>
          </w:tcPr>
          <w:p w:rsidR="00D3755D" w:rsidRPr="002257D1" w:rsidRDefault="00D3755D" w:rsidP="00FC1D8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2.4 Культура</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Цель: Повышение конкурентоспособности сферы культуры и искусства района</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 xml:space="preserve">Целевые </w:t>
            </w:r>
            <w:r w:rsidRPr="002257D1">
              <w:rPr>
                <w:rFonts w:ascii="Times New Roman" w:hAnsi="Times New Roman" w:cs="Times New Roman"/>
                <w:b/>
                <w:bCs/>
                <w:sz w:val="24"/>
                <w:szCs w:val="24"/>
              </w:rPr>
              <w:lastRenderedPageBreak/>
              <w:t>индикаторы</w:t>
            </w:r>
          </w:p>
        </w:tc>
        <w:tc>
          <w:tcPr>
            <w:tcW w:w="1103"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285"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ind w:left="-17" w:right="-113"/>
              <w:rPr>
                <w:rFonts w:ascii="Times New Roman" w:hAnsi="Times New Roman" w:cs="Times New Roman"/>
                <w:color w:val="000000"/>
                <w:sz w:val="24"/>
                <w:szCs w:val="24"/>
              </w:rPr>
            </w:pPr>
            <w:r w:rsidRPr="002257D1">
              <w:rPr>
                <w:rFonts w:ascii="Times New Roman" w:hAnsi="Times New Roman" w:cs="Times New Roman"/>
                <w:color w:val="000000"/>
                <w:sz w:val="24"/>
                <w:szCs w:val="24"/>
              </w:rPr>
              <w:lastRenderedPageBreak/>
              <w:t>Среднее число посетителей (посещений) организаций культуры на 1000 человек, количество посетителей</w:t>
            </w:r>
          </w:p>
        </w:tc>
        <w:tc>
          <w:tcPr>
            <w:tcW w:w="1103"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чел</w:t>
            </w:r>
          </w:p>
        </w:tc>
        <w:tc>
          <w:tcPr>
            <w:tcW w:w="1285"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C64334">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ОКРЯ</w:t>
            </w: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596890">
        <w:trPr>
          <w:gridAfter w:val="1"/>
          <w:wAfter w:w="45" w:type="dxa"/>
        </w:trPr>
        <w:tc>
          <w:tcPr>
            <w:tcW w:w="2160" w:type="dxa"/>
            <w:gridSpan w:val="2"/>
          </w:tcPr>
          <w:p w:rsidR="00D3755D" w:rsidRPr="002257D1" w:rsidRDefault="00D3755D" w:rsidP="000F7047">
            <w:pPr>
              <w:spacing w:after="0" w:line="240" w:lineRule="auto"/>
              <w:ind w:left="-17" w:right="-113"/>
              <w:rPr>
                <w:rFonts w:ascii="Times New Roman" w:hAnsi="Times New Roman" w:cs="Times New Roman"/>
                <w:color w:val="000000"/>
                <w:sz w:val="24"/>
                <w:szCs w:val="24"/>
              </w:rPr>
            </w:pPr>
            <w:r w:rsidRPr="002257D1">
              <w:rPr>
                <w:rFonts w:ascii="Times New Roman" w:hAnsi="Times New Roman" w:cs="Times New Roman"/>
                <w:color w:val="000000"/>
                <w:sz w:val="24"/>
                <w:szCs w:val="24"/>
              </w:rPr>
              <w:t>библиотек</w:t>
            </w:r>
          </w:p>
        </w:tc>
        <w:tc>
          <w:tcPr>
            <w:tcW w:w="1103"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чел</w:t>
            </w:r>
          </w:p>
        </w:tc>
        <w:tc>
          <w:tcPr>
            <w:tcW w:w="1285"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6822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78,9</w:t>
            </w:r>
          </w:p>
        </w:tc>
        <w:tc>
          <w:tcPr>
            <w:tcW w:w="1138" w:type="dxa"/>
            <w:gridSpan w:val="7"/>
            <w:shd w:val="clear" w:color="auto" w:fill="auto"/>
          </w:tcPr>
          <w:p w:rsidR="00D3755D" w:rsidRPr="00596890" w:rsidRDefault="00333441" w:rsidP="00682271">
            <w:pPr>
              <w:spacing w:after="0" w:line="240" w:lineRule="auto"/>
              <w:rPr>
                <w:rFonts w:ascii="Times New Roman" w:hAnsi="Times New Roman" w:cs="Times New Roman"/>
                <w:sz w:val="24"/>
                <w:szCs w:val="24"/>
              </w:rPr>
            </w:pPr>
            <w:r w:rsidRPr="00596890">
              <w:rPr>
                <w:rFonts w:ascii="Times New Roman" w:hAnsi="Times New Roman" w:cs="Times New Roman"/>
                <w:sz w:val="24"/>
                <w:szCs w:val="24"/>
              </w:rPr>
              <w:t>802,3</w:t>
            </w:r>
          </w:p>
        </w:tc>
        <w:tc>
          <w:tcPr>
            <w:tcW w:w="1135" w:type="dxa"/>
          </w:tcPr>
          <w:p w:rsidR="00D3755D" w:rsidRPr="002257D1" w:rsidRDefault="00C35060" w:rsidP="000F7047">
            <w:pPr>
              <w:spacing w:after="0" w:line="240" w:lineRule="auto"/>
              <w:rPr>
                <w:rFonts w:ascii="Times New Roman" w:hAnsi="Times New Roman" w:cs="Times New Roman"/>
                <w:sz w:val="24"/>
                <w:szCs w:val="24"/>
              </w:rPr>
            </w:pPr>
            <w:r>
              <w:rPr>
                <w:rFonts w:ascii="Times New Roman" w:hAnsi="Times New Roman" w:cs="Times New Roman"/>
                <w:sz w:val="24"/>
                <w:szCs w:val="24"/>
              </w:rPr>
              <w:t>805,2</w:t>
            </w:r>
          </w:p>
        </w:tc>
        <w:tc>
          <w:tcPr>
            <w:tcW w:w="1135"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C35060">
            <w:pPr>
              <w:spacing w:after="0" w:line="240" w:lineRule="auto"/>
              <w:rPr>
                <w:rFonts w:ascii="Times New Roman" w:hAnsi="Times New Roman" w:cs="Times New Roman"/>
              </w:rPr>
            </w:pPr>
            <w:r w:rsidRPr="002257D1">
              <w:rPr>
                <w:rFonts w:ascii="Times New Roman" w:hAnsi="Times New Roman" w:cs="Times New Roman"/>
              </w:rPr>
              <w:t>Число посещений составило 15900 человек, численность населения района сос</w:t>
            </w:r>
            <w:r w:rsidR="002361AB">
              <w:rPr>
                <w:rFonts w:ascii="Times New Roman" w:hAnsi="Times New Roman" w:cs="Times New Roman"/>
              </w:rPr>
              <w:t>тавляет 19747 человек. 15900/19</w:t>
            </w:r>
            <w:r w:rsidRPr="002257D1">
              <w:rPr>
                <w:rFonts w:ascii="Times New Roman" w:hAnsi="Times New Roman" w:cs="Times New Roman"/>
              </w:rPr>
              <w:t>747*100</w:t>
            </w:r>
            <w:r w:rsidR="00C35060">
              <w:rPr>
                <w:rFonts w:ascii="Times New Roman" w:hAnsi="Times New Roman" w:cs="Times New Roman"/>
              </w:rPr>
              <w:t>0</w:t>
            </w:r>
            <w:r w:rsidRPr="002257D1">
              <w:rPr>
                <w:rFonts w:ascii="Times New Roman" w:hAnsi="Times New Roman" w:cs="Times New Roman"/>
              </w:rPr>
              <w:t xml:space="preserve">= </w:t>
            </w:r>
            <w:r w:rsidR="00C35060">
              <w:rPr>
                <w:rFonts w:ascii="Times New Roman" w:hAnsi="Times New Roman" w:cs="Times New Roman"/>
              </w:rPr>
              <w:t>805,2</w:t>
            </w:r>
          </w:p>
        </w:tc>
      </w:tr>
      <w:tr w:rsidR="00D3755D" w:rsidRPr="002257D1" w:rsidTr="001911D2">
        <w:trPr>
          <w:gridAfter w:val="1"/>
          <w:wAfter w:w="45" w:type="dxa"/>
        </w:trPr>
        <w:tc>
          <w:tcPr>
            <w:tcW w:w="2160" w:type="dxa"/>
            <w:gridSpan w:val="2"/>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1103"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285"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972" w:type="dxa"/>
            <w:gridSpan w:val="9"/>
          </w:tcPr>
          <w:p w:rsidR="00D3755D" w:rsidRPr="002257D1" w:rsidRDefault="00D3755D" w:rsidP="000F7047">
            <w:pPr>
              <w:spacing w:after="0" w:line="240" w:lineRule="auto"/>
              <w:rPr>
                <w:rFonts w:ascii="Times New Roman" w:hAnsi="Times New Roman" w:cs="Times New Roman"/>
                <w:sz w:val="24"/>
                <w:szCs w:val="24"/>
              </w:rPr>
            </w:pPr>
          </w:p>
        </w:tc>
        <w:tc>
          <w:tcPr>
            <w:tcW w:w="1097" w:type="dxa"/>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35"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418"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60" w:type="dxa"/>
            <w:gridSpan w:val="2"/>
          </w:tcPr>
          <w:p w:rsidR="00D3755D" w:rsidRPr="002257D1" w:rsidRDefault="00D3755D" w:rsidP="00EB2DA4">
            <w:pPr>
              <w:keepNext/>
              <w:tabs>
                <w:tab w:val="left" w:pos="7605"/>
              </w:tabs>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Пополнение книжного фонда, тыс. тенге</w:t>
            </w:r>
          </w:p>
        </w:tc>
        <w:tc>
          <w:tcPr>
            <w:tcW w:w="1103"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85"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C64334">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ОКРЯ</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1500,0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p>
        </w:tc>
      </w:tr>
      <w:tr w:rsidR="00D3755D" w:rsidRPr="002257D1" w:rsidTr="001911D2">
        <w:trPr>
          <w:gridAfter w:val="1"/>
          <w:wAfter w:w="45" w:type="dxa"/>
        </w:trPr>
        <w:tc>
          <w:tcPr>
            <w:tcW w:w="2160" w:type="dxa"/>
            <w:gridSpan w:val="2"/>
          </w:tcPr>
          <w:p w:rsidR="00D3755D" w:rsidRPr="002257D1" w:rsidRDefault="00D3755D" w:rsidP="00EB2DA4">
            <w:pPr>
              <w:keepNext/>
              <w:tabs>
                <w:tab w:val="left" w:pos="7605"/>
              </w:tabs>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Приобретение оргтехники, тыс. тенге</w:t>
            </w:r>
          </w:p>
        </w:tc>
        <w:tc>
          <w:tcPr>
            <w:tcW w:w="1103" w:type="dxa"/>
            <w:gridSpan w:val="3"/>
          </w:tcPr>
          <w:p w:rsidR="00D3755D" w:rsidRPr="002257D1" w:rsidRDefault="00D3755D">
            <w:r w:rsidRPr="002257D1">
              <w:rPr>
                <w:rFonts w:ascii="Times New Roman" w:hAnsi="Times New Roman" w:cs="Times New Roman"/>
                <w:sz w:val="24"/>
                <w:szCs w:val="24"/>
              </w:rPr>
              <w:t>тыс. тенге</w:t>
            </w:r>
          </w:p>
        </w:tc>
        <w:tc>
          <w:tcPr>
            <w:tcW w:w="1285" w:type="dxa"/>
            <w:gridSpan w:val="3"/>
          </w:tcPr>
          <w:p w:rsidR="00D3755D" w:rsidRPr="002257D1" w:rsidRDefault="00D3755D">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C64334">
            <w:pPr>
              <w:jc w:val="center"/>
            </w:pPr>
            <w:r w:rsidRPr="002257D1">
              <w:rPr>
                <w:rFonts w:ascii="Times New Roman" w:eastAsia="SimSun" w:hAnsi="Times New Roman" w:cs="Times New Roman"/>
                <w:color w:val="000000"/>
                <w:sz w:val="24"/>
                <w:szCs w:val="24"/>
              </w:rPr>
              <w:t>ОКРЯ</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625,0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p>
        </w:tc>
      </w:tr>
      <w:tr w:rsidR="00D3755D" w:rsidRPr="002257D1" w:rsidTr="001911D2">
        <w:trPr>
          <w:gridAfter w:val="1"/>
          <w:wAfter w:w="45" w:type="dxa"/>
        </w:trPr>
        <w:tc>
          <w:tcPr>
            <w:tcW w:w="2160" w:type="dxa"/>
            <w:gridSpan w:val="2"/>
          </w:tcPr>
          <w:p w:rsidR="00D3755D" w:rsidRPr="002257D1" w:rsidRDefault="00D3755D" w:rsidP="00EB2DA4">
            <w:pPr>
              <w:keepNext/>
              <w:tabs>
                <w:tab w:val="left" w:pos="7605"/>
              </w:tabs>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Приобретение мебели, тыс. тенге</w:t>
            </w:r>
          </w:p>
        </w:tc>
        <w:tc>
          <w:tcPr>
            <w:tcW w:w="1103" w:type="dxa"/>
            <w:gridSpan w:val="3"/>
          </w:tcPr>
          <w:p w:rsidR="00D3755D" w:rsidRPr="002257D1" w:rsidRDefault="00D3755D">
            <w:r w:rsidRPr="002257D1">
              <w:rPr>
                <w:rFonts w:ascii="Times New Roman" w:hAnsi="Times New Roman" w:cs="Times New Roman"/>
                <w:sz w:val="24"/>
                <w:szCs w:val="24"/>
              </w:rPr>
              <w:t>тыс. тенге</w:t>
            </w:r>
          </w:p>
        </w:tc>
        <w:tc>
          <w:tcPr>
            <w:tcW w:w="1285" w:type="dxa"/>
            <w:gridSpan w:val="3"/>
          </w:tcPr>
          <w:p w:rsidR="00D3755D" w:rsidRPr="002257D1" w:rsidRDefault="00D3755D">
            <w:r w:rsidRPr="002257D1">
              <w:rPr>
                <w:rFonts w:ascii="Times New Roman" w:hAnsi="Times New Roman" w:cs="Times New Roman"/>
                <w:sz w:val="24"/>
                <w:szCs w:val="24"/>
              </w:rPr>
              <w:t>Информация акиму района</w:t>
            </w:r>
          </w:p>
        </w:tc>
        <w:tc>
          <w:tcPr>
            <w:tcW w:w="1972" w:type="dxa"/>
            <w:gridSpan w:val="9"/>
          </w:tcPr>
          <w:p w:rsidR="00D3755D" w:rsidRPr="002257D1" w:rsidRDefault="00D3755D" w:rsidP="00C64334">
            <w:pPr>
              <w:jc w:val="center"/>
            </w:pPr>
            <w:r w:rsidRPr="002257D1">
              <w:rPr>
                <w:rFonts w:ascii="Times New Roman" w:eastAsia="SimSun" w:hAnsi="Times New Roman" w:cs="Times New Roman"/>
                <w:color w:val="000000"/>
                <w:sz w:val="24"/>
                <w:szCs w:val="24"/>
              </w:rPr>
              <w:t>ОКРЯ</w:t>
            </w:r>
          </w:p>
        </w:tc>
        <w:tc>
          <w:tcPr>
            <w:tcW w:w="1097" w:type="dxa"/>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2127,0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gridSpan w:val="4"/>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18" w:type="dxa"/>
            <w:gridSpan w:val="4"/>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p>
        </w:tc>
      </w:tr>
      <w:tr w:rsidR="00D3755D" w:rsidRPr="002257D1" w:rsidTr="00905854">
        <w:trPr>
          <w:gridAfter w:val="1"/>
          <w:wAfter w:w="45" w:type="dxa"/>
        </w:trPr>
        <w:tc>
          <w:tcPr>
            <w:tcW w:w="16156" w:type="dxa"/>
            <w:gridSpan w:val="37"/>
          </w:tcPr>
          <w:p w:rsidR="00D3755D" w:rsidRPr="002257D1" w:rsidRDefault="00D3755D" w:rsidP="00FC1D87">
            <w:pPr>
              <w:spacing w:after="0" w:line="240" w:lineRule="auto"/>
              <w:rPr>
                <w:rFonts w:ascii="Times New Roman" w:hAnsi="Times New Roman" w:cs="Times New Roman"/>
                <w:b/>
                <w:bCs/>
              </w:rPr>
            </w:pPr>
            <w:r w:rsidRPr="002257D1">
              <w:rPr>
                <w:rFonts w:ascii="Times New Roman" w:hAnsi="Times New Roman" w:cs="Times New Roman"/>
                <w:b/>
                <w:bCs/>
              </w:rPr>
              <w:t>2.5  Физическая культура и спорт</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rPr>
            </w:pPr>
            <w:r w:rsidRPr="002257D1">
              <w:rPr>
                <w:rFonts w:ascii="Times New Roman" w:hAnsi="Times New Roman" w:cs="Times New Roman"/>
                <w:b/>
                <w:bCs/>
              </w:rPr>
              <w:t>Цель: Развитие массового спорта и физкультурно-оздоровительного движения</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134"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440"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3668" w:type="dxa"/>
            <w:gridSpan w:val="2"/>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D551A6">
            <w:pPr>
              <w:spacing w:after="0" w:line="240" w:lineRule="auto"/>
              <w:ind w:right="-114"/>
              <w:rPr>
                <w:rFonts w:ascii="Times New Roman" w:hAnsi="Times New Roman" w:cs="Times New Roman"/>
                <w:color w:val="000000"/>
                <w:sz w:val="24"/>
                <w:szCs w:val="24"/>
              </w:rPr>
            </w:pPr>
            <w:r w:rsidRPr="002257D1">
              <w:rPr>
                <w:rFonts w:ascii="Times New Roman" w:hAnsi="Times New Roman" w:cs="Times New Roman"/>
                <w:color w:val="000000"/>
                <w:sz w:val="24"/>
                <w:szCs w:val="24"/>
              </w:rPr>
              <w:t>Охват граждан, занимающихся физической культурой и спортом</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28" w:type="dxa"/>
            <w:gridSpan w:val="6"/>
          </w:tcPr>
          <w:p w:rsidR="00D3755D" w:rsidRPr="002257D1" w:rsidRDefault="00D3755D" w:rsidP="00AD1868">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ОФиС</w:t>
            </w:r>
          </w:p>
        </w:tc>
        <w:tc>
          <w:tcPr>
            <w:tcW w:w="1134" w:type="dxa"/>
            <w:gridSpan w:val="3"/>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30,7</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30,7</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30,8</w:t>
            </w:r>
          </w:p>
        </w:tc>
        <w:tc>
          <w:tcPr>
            <w:tcW w:w="1158"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0A088B">
            <w:pPr>
              <w:spacing w:after="0" w:line="240" w:lineRule="auto"/>
              <w:jc w:val="both"/>
              <w:rPr>
                <w:rFonts w:ascii="Times New Roman" w:hAnsi="Times New Roman" w:cs="Times New Roman"/>
                <w:sz w:val="24"/>
                <w:szCs w:val="24"/>
              </w:rPr>
            </w:pPr>
            <w:r w:rsidRPr="002257D1">
              <w:rPr>
                <w:rFonts w:ascii="Times New Roman" w:hAnsi="Times New Roman" w:cs="Times New Roman"/>
              </w:rPr>
              <w:t xml:space="preserve">В 2017 году численность занимающихся физической культурой и спортом составляет -  </w:t>
            </w:r>
            <w:r w:rsidRPr="002257D1">
              <w:rPr>
                <w:rFonts w:ascii="Times New Roman" w:hAnsi="Times New Roman" w:cs="Times New Roman"/>
                <w:lang w:val="kk-KZ"/>
              </w:rPr>
              <w:t xml:space="preserve">6090 </w:t>
            </w:r>
            <w:r w:rsidRPr="002257D1">
              <w:rPr>
                <w:rFonts w:ascii="Times New Roman" w:hAnsi="Times New Roman" w:cs="Times New Roman"/>
              </w:rPr>
              <w:t xml:space="preserve">человек, от общей численности населения - 19747 человек или 30,8% человек.  </w:t>
            </w:r>
            <w:r w:rsidRPr="002257D1">
              <w:rPr>
                <w:rFonts w:ascii="Times New Roman" w:hAnsi="Times New Roman" w:cs="Times New Roman"/>
                <w:lang w:val="kk-KZ"/>
              </w:rPr>
              <w:lastRenderedPageBreak/>
              <w:t>Согласно ПРТ Щербактинского района на 2016-2020 годы запланированиый целевой индикатор по увелечению охвата населения  (30,8%) достигнут.</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color w:val="000000"/>
                <w:sz w:val="24"/>
                <w:szCs w:val="24"/>
              </w:rPr>
            </w:pPr>
            <w:r w:rsidRPr="002257D1">
              <w:rPr>
                <w:rFonts w:ascii="Times New Roman" w:hAnsi="Times New Roman" w:cs="Times New Roman"/>
                <w:sz w:val="24"/>
                <w:szCs w:val="24"/>
              </w:rPr>
              <w:lastRenderedPageBreak/>
              <w:t>Охват детей и подростков от 7 до 18 лет, занимающихся физической культурой и спортом в детско-юношеских спортивных школах, спортивных клубах физической подготовки от общей численности детей и подростков</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28" w:type="dxa"/>
            <w:gridSpan w:val="6"/>
          </w:tcPr>
          <w:p w:rsidR="00D3755D" w:rsidRPr="002257D1" w:rsidRDefault="00D3755D" w:rsidP="00AD1868">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ОФиС</w:t>
            </w:r>
          </w:p>
        </w:tc>
        <w:tc>
          <w:tcPr>
            <w:tcW w:w="1134" w:type="dxa"/>
            <w:gridSpan w:val="3"/>
          </w:tcPr>
          <w:p w:rsidR="00D3755D" w:rsidRPr="002257D1" w:rsidRDefault="00D3755D" w:rsidP="000F7047">
            <w:pPr>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31,3</w:t>
            </w: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31,3</w:t>
            </w:r>
          </w:p>
        </w:tc>
        <w:tc>
          <w:tcPr>
            <w:tcW w:w="1135" w:type="dxa"/>
          </w:tcPr>
          <w:p w:rsidR="00D3755D" w:rsidRPr="002257D1" w:rsidRDefault="002E21D9" w:rsidP="005133D8">
            <w:pPr>
              <w:spacing w:after="0" w:line="240" w:lineRule="auto"/>
              <w:rPr>
                <w:rFonts w:ascii="Times New Roman" w:hAnsi="Times New Roman" w:cs="Times New Roman"/>
                <w:sz w:val="24"/>
                <w:szCs w:val="24"/>
              </w:rPr>
            </w:pPr>
            <w:r>
              <w:rPr>
                <w:rFonts w:ascii="Times New Roman" w:hAnsi="Times New Roman" w:cs="Times New Roman"/>
                <w:sz w:val="24"/>
                <w:szCs w:val="24"/>
              </w:rPr>
              <w:t>31,</w:t>
            </w:r>
            <w:r w:rsidR="005133D8">
              <w:rPr>
                <w:rFonts w:ascii="Times New Roman" w:hAnsi="Times New Roman" w:cs="Times New Roman"/>
                <w:sz w:val="24"/>
                <w:szCs w:val="24"/>
              </w:rPr>
              <w:t>3</w:t>
            </w:r>
          </w:p>
        </w:tc>
        <w:tc>
          <w:tcPr>
            <w:tcW w:w="1158" w:type="dxa"/>
            <w:gridSpan w:val="6"/>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382441">
            <w:pPr>
              <w:spacing w:after="0" w:line="240" w:lineRule="auto"/>
              <w:rPr>
                <w:rFonts w:ascii="Times New Roman" w:hAnsi="Times New Roman" w:cs="Times New Roman"/>
                <w:sz w:val="24"/>
                <w:szCs w:val="24"/>
              </w:rPr>
            </w:pPr>
            <w:r w:rsidRPr="002257D1">
              <w:rPr>
                <w:rFonts w:ascii="Times New Roman" w:hAnsi="Times New Roman"/>
              </w:rPr>
              <w:t>В ДЮСШ Щербактинского района в 2017 году охват детей и подростков занимающихся физической культурой и спортом  составляет 890 человек или 31,3% от общего числа учащихся в общ</w:t>
            </w:r>
            <w:r w:rsidR="002E21D9">
              <w:rPr>
                <w:rFonts w:ascii="Times New Roman" w:hAnsi="Times New Roman"/>
              </w:rPr>
              <w:t>еобразовательных школах района</w:t>
            </w:r>
            <w:proofErr w:type="gramStart"/>
            <w:r w:rsidR="002E21D9">
              <w:rPr>
                <w:rFonts w:ascii="Times New Roman" w:hAnsi="Times New Roman"/>
              </w:rPr>
              <w:t xml:space="preserve"> </w:t>
            </w:r>
            <w:r w:rsidRPr="002257D1">
              <w:rPr>
                <w:rFonts w:ascii="Times New Roman" w:hAnsi="Times New Roman"/>
              </w:rPr>
              <w:t>.</w:t>
            </w:r>
            <w:proofErr w:type="gramEnd"/>
            <w:r w:rsidRPr="002257D1">
              <w:rPr>
                <w:rFonts w:ascii="Times New Roman" w:hAnsi="Times New Roman"/>
              </w:rPr>
              <w:t xml:space="preserve"> Из них 559 основных и 331 в резервных группах. По сравнению с 2016 годом увеличение числа занимающихся на 12 человек или 0,1%. </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134"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440"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3668" w:type="dxa"/>
            <w:gridSpan w:val="2"/>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0F7047">
            <w:pPr>
              <w:tabs>
                <w:tab w:val="left" w:pos="14400"/>
              </w:tabs>
              <w:spacing w:after="0" w:line="240" w:lineRule="auto"/>
              <w:ind w:left="-85" w:right="-108"/>
              <w:rPr>
                <w:rFonts w:ascii="KZ Times New Roman" w:hAnsi="KZ Times New Roman" w:cs="KZ Times New Roman"/>
                <w:sz w:val="24"/>
                <w:szCs w:val="24"/>
              </w:rPr>
            </w:pPr>
            <w:r w:rsidRPr="002257D1">
              <w:rPr>
                <w:rFonts w:ascii="KZ Times New Roman" w:hAnsi="KZ Times New Roman" w:cs="KZ Times New Roman"/>
                <w:sz w:val="24"/>
                <w:szCs w:val="24"/>
              </w:rPr>
              <w:t>Проведение спортивно – массовых мероприятий среди населения района</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w:t>
            </w:r>
            <w:proofErr w:type="gramStart"/>
            <w:r w:rsidRPr="002257D1">
              <w:rPr>
                <w:rFonts w:ascii="Times New Roman" w:hAnsi="Times New Roman" w:cs="Times New Roman"/>
                <w:sz w:val="24"/>
                <w:szCs w:val="24"/>
              </w:rPr>
              <w:t>.т</w:t>
            </w:r>
            <w:proofErr w:type="gramEnd"/>
            <w:r w:rsidRPr="002257D1">
              <w:rPr>
                <w:rFonts w:ascii="Times New Roman" w:hAnsi="Times New Roman" w:cs="Times New Roman"/>
                <w:sz w:val="24"/>
                <w:szCs w:val="24"/>
              </w:rPr>
              <w:t>енге</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Отчет об исполнении бюджета</w:t>
            </w:r>
          </w:p>
        </w:tc>
        <w:tc>
          <w:tcPr>
            <w:tcW w:w="1928" w:type="dxa"/>
            <w:gridSpan w:val="6"/>
          </w:tcPr>
          <w:p w:rsidR="00D3755D" w:rsidRPr="002257D1" w:rsidRDefault="00D3755D" w:rsidP="00AD1868">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ОФиС</w:t>
            </w:r>
          </w:p>
        </w:tc>
        <w:tc>
          <w:tcPr>
            <w:tcW w:w="1134"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2967,0</w:t>
            </w:r>
          </w:p>
        </w:tc>
        <w:tc>
          <w:tcPr>
            <w:tcW w:w="1138" w:type="dxa"/>
            <w:gridSpan w:val="7"/>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2967,0</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2967,0</w:t>
            </w:r>
          </w:p>
        </w:tc>
        <w:tc>
          <w:tcPr>
            <w:tcW w:w="1158" w:type="dxa"/>
            <w:gridSpan w:val="6"/>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457009015169</w:t>
            </w:r>
          </w:p>
        </w:tc>
        <w:tc>
          <w:tcPr>
            <w:tcW w:w="3668" w:type="dxa"/>
            <w:gridSpan w:val="2"/>
          </w:tcPr>
          <w:p w:rsidR="00D3755D" w:rsidRPr="002257D1" w:rsidRDefault="00D3755D" w:rsidP="00526186">
            <w:pPr>
              <w:pStyle w:val="af2"/>
              <w:rPr>
                <w:rFonts w:ascii="Times New Roman" w:hAnsi="Times New Roman" w:cs="Times New Roman"/>
              </w:rPr>
            </w:pPr>
            <w:r w:rsidRPr="002257D1">
              <w:rPr>
                <w:rFonts w:ascii="Times New Roman" w:hAnsi="Times New Roman" w:cs="Times New Roman"/>
              </w:rPr>
              <w:t>За 2017 год было проведено – 57 спортивно-массовых соревнований, при плане -55 (на конец года). На сумму -2967,0 тенге.</w:t>
            </w:r>
          </w:p>
          <w:p w:rsidR="00D3755D" w:rsidRPr="002257D1" w:rsidRDefault="00D3755D" w:rsidP="00526186">
            <w:pPr>
              <w:spacing w:after="0" w:line="240" w:lineRule="auto"/>
              <w:rPr>
                <w:rFonts w:ascii="Times New Roman" w:hAnsi="Times New Roman" w:cs="Times New Roman"/>
                <w:sz w:val="20"/>
                <w:szCs w:val="20"/>
              </w:rPr>
            </w:pPr>
          </w:p>
        </w:tc>
      </w:tr>
      <w:tr w:rsidR="00D3755D" w:rsidRPr="002257D1" w:rsidTr="001911D2">
        <w:trPr>
          <w:gridAfter w:val="1"/>
          <w:wAfter w:w="45" w:type="dxa"/>
        </w:trPr>
        <w:tc>
          <w:tcPr>
            <w:tcW w:w="2364" w:type="dxa"/>
            <w:gridSpan w:val="3"/>
          </w:tcPr>
          <w:p w:rsidR="00D3755D" w:rsidRPr="002257D1" w:rsidRDefault="00D3755D" w:rsidP="000F7047">
            <w:pPr>
              <w:tabs>
                <w:tab w:val="left" w:pos="14400"/>
              </w:tabs>
              <w:spacing w:after="0" w:line="240" w:lineRule="auto"/>
              <w:ind w:left="-85" w:right="-108"/>
              <w:rPr>
                <w:rFonts w:ascii="KZ Times New Roman" w:hAnsi="KZ Times New Roman" w:cs="KZ Times New Roman"/>
                <w:sz w:val="24"/>
                <w:szCs w:val="24"/>
              </w:rPr>
            </w:pPr>
            <w:r w:rsidRPr="002257D1">
              <w:rPr>
                <w:rFonts w:ascii="KZ Times New Roman" w:hAnsi="KZ Times New Roman" w:cs="KZ Times New Roman"/>
                <w:sz w:val="24"/>
                <w:szCs w:val="24"/>
              </w:rPr>
              <w:t>Проведение информационных мероприятий среди населения, пропагандирующих активный и здоровый образ жизни</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28" w:type="dxa"/>
            <w:gridSpan w:val="6"/>
          </w:tcPr>
          <w:p w:rsidR="00D3755D" w:rsidRPr="002257D1" w:rsidRDefault="00D3755D" w:rsidP="00AD1868">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ОФиС</w:t>
            </w:r>
          </w:p>
        </w:tc>
        <w:tc>
          <w:tcPr>
            <w:tcW w:w="1134"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58" w:type="dxa"/>
            <w:gridSpan w:val="6"/>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526186">
            <w:pPr>
              <w:spacing w:after="0" w:line="240" w:lineRule="auto"/>
              <w:rPr>
                <w:rFonts w:ascii="Times New Roman" w:hAnsi="Times New Roman" w:cs="Times New Roman"/>
              </w:rPr>
            </w:pPr>
            <w:r w:rsidRPr="002257D1">
              <w:rPr>
                <w:rFonts w:ascii="Times New Roman" w:hAnsi="Times New Roman" w:cs="Times New Roman"/>
              </w:rPr>
              <w:t xml:space="preserve">Проводились среди населения информационно-пропагандистские </w:t>
            </w:r>
            <w:proofErr w:type="gramStart"/>
            <w:r w:rsidRPr="002257D1">
              <w:rPr>
                <w:rFonts w:ascii="Times New Roman" w:hAnsi="Times New Roman" w:cs="Times New Roman"/>
              </w:rPr>
              <w:t>мероприятие</w:t>
            </w:r>
            <w:proofErr w:type="gramEnd"/>
            <w:r w:rsidRPr="002257D1">
              <w:rPr>
                <w:rFonts w:ascii="Times New Roman" w:hAnsi="Times New Roman" w:cs="Times New Roman"/>
              </w:rPr>
              <w:t xml:space="preserve"> такие как круглые столы, освещение населения СМИ и на  сайте акима района.</w:t>
            </w:r>
          </w:p>
        </w:tc>
      </w:tr>
      <w:tr w:rsidR="00D3755D" w:rsidRPr="002257D1" w:rsidTr="00C64334">
        <w:trPr>
          <w:gridAfter w:val="1"/>
          <w:wAfter w:w="45" w:type="dxa"/>
        </w:trPr>
        <w:tc>
          <w:tcPr>
            <w:tcW w:w="16156" w:type="dxa"/>
            <w:gridSpan w:val="37"/>
          </w:tcPr>
          <w:p w:rsidR="00D3755D" w:rsidRPr="002257D1" w:rsidRDefault="00D3755D" w:rsidP="00D551A6">
            <w:pPr>
              <w:spacing w:after="0" w:line="240" w:lineRule="auto"/>
              <w:rPr>
                <w:rFonts w:ascii="Times New Roman" w:hAnsi="Times New Roman" w:cs="Times New Roman"/>
              </w:rPr>
            </w:pPr>
            <w:r w:rsidRPr="002257D1">
              <w:rPr>
                <w:rFonts w:ascii="Times New Roman" w:hAnsi="Times New Roman" w:cs="Times New Roman"/>
                <w:b/>
                <w:bCs/>
              </w:rPr>
              <w:t>2.6  Туризм</w:t>
            </w:r>
          </w:p>
        </w:tc>
      </w:tr>
      <w:tr w:rsidR="00D3755D" w:rsidRPr="002257D1" w:rsidTr="0065744C">
        <w:trPr>
          <w:gridAfter w:val="1"/>
          <w:wAfter w:w="45" w:type="dxa"/>
          <w:trHeight w:val="232"/>
        </w:trPr>
        <w:tc>
          <w:tcPr>
            <w:tcW w:w="16156" w:type="dxa"/>
            <w:gridSpan w:val="37"/>
          </w:tcPr>
          <w:p w:rsidR="00D3755D" w:rsidRPr="002257D1" w:rsidRDefault="00D3755D" w:rsidP="00D551A6">
            <w:pPr>
              <w:jc w:val="both"/>
              <w:rPr>
                <w:rFonts w:ascii="Times New Roman" w:hAnsi="Times New Roman" w:cs="Times New Roman"/>
                <w:b/>
                <w:bCs/>
              </w:rPr>
            </w:pPr>
            <w:r w:rsidRPr="002257D1">
              <w:rPr>
                <w:rFonts w:ascii="Times New Roman" w:hAnsi="Times New Roman" w:cs="Times New Roman"/>
                <w:b/>
                <w:bCs/>
                <w:sz w:val="24"/>
                <w:szCs w:val="24"/>
              </w:rPr>
              <w:t>Цель</w:t>
            </w:r>
            <w:r w:rsidRPr="002257D1">
              <w:rPr>
                <w:rFonts w:ascii="Times New Roman" w:hAnsi="Times New Roman" w:cs="Times New Roman"/>
                <w:sz w:val="24"/>
                <w:szCs w:val="24"/>
              </w:rPr>
              <w:t xml:space="preserve">: </w:t>
            </w:r>
            <w:r w:rsidRPr="002257D1">
              <w:rPr>
                <w:rFonts w:ascii="Times New Roman" w:hAnsi="Times New Roman" w:cs="Times New Roman"/>
                <w:b/>
                <w:bCs/>
                <w:sz w:val="24"/>
                <w:szCs w:val="24"/>
              </w:rPr>
              <w:t>Обеспечение развития туристической отрасли, создание условий по улучшению деятельности объектов инфраструктуры туризма</w:t>
            </w: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ind w:right="-114"/>
              <w:rPr>
                <w:rFonts w:ascii="Times New Roman" w:hAnsi="Times New Roman" w:cs="Times New Roman"/>
                <w:b/>
                <w:bCs/>
                <w:color w:val="000000"/>
                <w:sz w:val="24"/>
                <w:szCs w:val="24"/>
              </w:rPr>
            </w:pPr>
            <w:r w:rsidRPr="002257D1">
              <w:rPr>
                <w:rFonts w:ascii="Times New Roman" w:hAnsi="Times New Roman" w:cs="Times New Roman"/>
                <w:b/>
                <w:bCs/>
                <w:sz w:val="24"/>
                <w:szCs w:val="24"/>
              </w:rPr>
              <w:t>Целевые индикаторы</w:t>
            </w:r>
          </w:p>
        </w:tc>
        <w:tc>
          <w:tcPr>
            <w:tcW w:w="899" w:type="dxa"/>
            <w:gridSpan w:val="2"/>
          </w:tcPr>
          <w:p w:rsidR="00D3755D" w:rsidRPr="002257D1" w:rsidRDefault="00D3755D" w:rsidP="00F74B5A">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F74B5A">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F74B5A">
            <w:pPr>
              <w:spacing w:after="0" w:line="240" w:lineRule="auto"/>
              <w:rPr>
                <w:rFonts w:ascii="Times New Roman" w:eastAsia="SimSun" w:hAnsi="Times New Roman"/>
                <w:color w:val="000000"/>
                <w:sz w:val="24"/>
                <w:szCs w:val="24"/>
              </w:rPr>
            </w:pPr>
          </w:p>
        </w:tc>
        <w:tc>
          <w:tcPr>
            <w:tcW w:w="1181" w:type="dxa"/>
            <w:gridSpan w:val="5"/>
          </w:tcPr>
          <w:p w:rsidR="00D3755D" w:rsidRPr="002257D1" w:rsidRDefault="00D3755D" w:rsidP="00F74B5A">
            <w:pPr>
              <w:spacing w:after="0" w:line="240" w:lineRule="auto"/>
              <w:rPr>
                <w:rFonts w:ascii="Times New Roman" w:eastAsia="SimSun" w:hAnsi="Times New Roman"/>
                <w:color w:val="000000"/>
                <w:sz w:val="24"/>
                <w:szCs w:val="24"/>
              </w:rPr>
            </w:pPr>
          </w:p>
        </w:tc>
        <w:tc>
          <w:tcPr>
            <w:tcW w:w="1063" w:type="dxa"/>
            <w:gridSpan w:val="4"/>
          </w:tcPr>
          <w:p w:rsidR="00D3755D" w:rsidRPr="002257D1" w:rsidRDefault="00D3755D" w:rsidP="00F74B5A">
            <w:pPr>
              <w:spacing w:after="0" w:line="240" w:lineRule="auto"/>
              <w:rPr>
                <w:rFonts w:ascii="Times New Roman" w:hAnsi="Times New Roman" w:cs="Times New Roman"/>
                <w:sz w:val="24"/>
                <w:szCs w:val="24"/>
              </w:rPr>
            </w:pPr>
          </w:p>
        </w:tc>
        <w:tc>
          <w:tcPr>
            <w:tcW w:w="1163" w:type="dxa"/>
            <w:gridSpan w:val="2"/>
          </w:tcPr>
          <w:p w:rsidR="00D3755D" w:rsidRPr="002257D1" w:rsidRDefault="00D3755D" w:rsidP="00F74B5A">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F74B5A">
            <w:pPr>
              <w:spacing w:after="0" w:line="240" w:lineRule="auto"/>
              <w:jc w:val="center"/>
              <w:rPr>
                <w:rFonts w:ascii="Times New Roman" w:hAnsi="Times New Roman" w:cs="Times New Roman"/>
                <w:sz w:val="24"/>
                <w:szCs w:val="24"/>
              </w:rPr>
            </w:pPr>
          </w:p>
        </w:tc>
        <w:tc>
          <w:tcPr>
            <w:tcW w:w="1440" w:type="dxa"/>
            <w:gridSpan w:val="3"/>
          </w:tcPr>
          <w:p w:rsidR="00D3755D" w:rsidRPr="002257D1" w:rsidRDefault="00D3755D" w:rsidP="00F74B5A">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F74B5A">
            <w:pPr>
              <w:spacing w:after="0" w:line="240" w:lineRule="auto"/>
              <w:jc w:val="center"/>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ind w:right="-114"/>
              <w:rPr>
                <w:rFonts w:ascii="Times New Roman" w:hAnsi="Times New Roman" w:cs="Times New Roman"/>
                <w:sz w:val="24"/>
                <w:szCs w:val="24"/>
              </w:rPr>
            </w:pPr>
            <w:r w:rsidRPr="002257D1">
              <w:rPr>
                <w:rFonts w:ascii="Times New Roman" w:eastAsia="SimSun" w:hAnsi="Times New Roman" w:cs="Times New Roman"/>
                <w:sz w:val="24"/>
                <w:szCs w:val="24"/>
              </w:rPr>
              <w:lastRenderedPageBreak/>
              <w:t>Увеличение количества обслуженных посетителей местами размещения по внутреннему туризму (резиденты), в сравнении с предыдущим годом</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Статистические данные</w:t>
            </w:r>
          </w:p>
        </w:tc>
        <w:tc>
          <w:tcPr>
            <w:tcW w:w="1928" w:type="dxa"/>
            <w:gridSpan w:val="6"/>
          </w:tcPr>
          <w:p w:rsidR="00D3755D" w:rsidRPr="002257D1" w:rsidRDefault="00D3755D" w:rsidP="00C64334">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ОПиСХ</w:t>
            </w:r>
          </w:p>
        </w:tc>
        <w:tc>
          <w:tcPr>
            <w:tcW w:w="1181" w:type="dxa"/>
            <w:gridSpan w:val="5"/>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101,0</w:t>
            </w:r>
          </w:p>
        </w:tc>
        <w:tc>
          <w:tcPr>
            <w:tcW w:w="1063"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101,0</w:t>
            </w:r>
          </w:p>
        </w:tc>
        <w:tc>
          <w:tcPr>
            <w:tcW w:w="1163"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54,0</w:t>
            </w:r>
          </w:p>
        </w:tc>
        <w:tc>
          <w:tcPr>
            <w:tcW w:w="1158"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C7221F">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Количество обслуженных посетителей  за 9 месяцев 2017 года в гостиницах «Астана» и в гостинице ИП «Айткуловой» составило  922 человек, в 2016 году - 1706.</w:t>
            </w:r>
          </w:p>
          <w:p w:rsidR="00D3755D" w:rsidRPr="002257D1" w:rsidRDefault="00D3755D" w:rsidP="00DD33BB">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Расчет: 922/1706</w:t>
            </w:r>
            <w:r>
              <w:rPr>
                <w:rFonts w:ascii="Times New Roman" w:hAnsi="Times New Roman" w:cs="Times New Roman"/>
                <w:sz w:val="20"/>
                <w:szCs w:val="20"/>
              </w:rPr>
              <w:t>*</w:t>
            </w:r>
            <w:r w:rsidRPr="002257D1">
              <w:rPr>
                <w:rFonts w:ascii="Times New Roman" w:hAnsi="Times New Roman" w:cs="Times New Roman"/>
                <w:sz w:val="20"/>
                <w:szCs w:val="20"/>
              </w:rPr>
              <w:t>100%=</w:t>
            </w:r>
            <w:r>
              <w:rPr>
                <w:rFonts w:ascii="Times New Roman" w:hAnsi="Times New Roman" w:cs="Times New Roman"/>
                <w:sz w:val="20"/>
                <w:szCs w:val="20"/>
              </w:rPr>
              <w:t>54,0</w:t>
            </w:r>
            <w:r w:rsidRPr="002257D1">
              <w:rPr>
                <w:rFonts w:ascii="Times New Roman" w:hAnsi="Times New Roman" w:cs="Times New Roman"/>
                <w:sz w:val="20"/>
                <w:szCs w:val="20"/>
              </w:rPr>
              <w:t>%</w:t>
            </w:r>
          </w:p>
          <w:p w:rsidR="00D3755D" w:rsidRPr="002257D1" w:rsidRDefault="00D3755D" w:rsidP="00DD33BB">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(Статистически данных за 12 месяцев 2017 года нет)</w:t>
            </w: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ind w:right="-114"/>
              <w:rPr>
                <w:rFonts w:ascii="Times New Roman" w:hAnsi="Times New Roman" w:cs="Times New Roman"/>
                <w:sz w:val="24"/>
                <w:szCs w:val="24"/>
              </w:rPr>
            </w:pPr>
            <w:r w:rsidRPr="002257D1">
              <w:rPr>
                <w:rFonts w:ascii="Times New Roman" w:eastAsia="SimSun" w:hAnsi="Times New Roman" w:cs="Times New Roman"/>
                <w:sz w:val="24"/>
                <w:szCs w:val="24"/>
              </w:rPr>
              <w:t>Увеличение количества обслуженных посетителей местами размещения по въездному туризму (нерезиденты), в сравнении с предыдущим годом</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Статистические данные</w:t>
            </w:r>
          </w:p>
        </w:tc>
        <w:tc>
          <w:tcPr>
            <w:tcW w:w="1928" w:type="dxa"/>
            <w:gridSpan w:val="6"/>
          </w:tcPr>
          <w:p w:rsidR="00D3755D" w:rsidRPr="002257D1" w:rsidRDefault="00D3755D" w:rsidP="00C64334">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ОПиСХ</w:t>
            </w:r>
          </w:p>
        </w:tc>
        <w:tc>
          <w:tcPr>
            <w:tcW w:w="1181" w:type="dxa"/>
            <w:gridSpan w:val="5"/>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063"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63"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58"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DD33BB">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Количество обслуженных посетителе</w:t>
            </w:r>
            <w:proofErr w:type="gramStart"/>
            <w:r w:rsidRPr="002257D1">
              <w:rPr>
                <w:rFonts w:ascii="Times New Roman" w:hAnsi="Times New Roman" w:cs="Times New Roman"/>
                <w:sz w:val="20"/>
                <w:szCs w:val="20"/>
              </w:rPr>
              <w:t>й-</w:t>
            </w:r>
            <w:proofErr w:type="gramEnd"/>
            <w:r w:rsidRPr="002257D1">
              <w:rPr>
                <w:rFonts w:ascii="Times New Roman" w:hAnsi="Times New Roman" w:cs="Times New Roman"/>
                <w:sz w:val="20"/>
                <w:szCs w:val="20"/>
              </w:rPr>
              <w:t xml:space="preserve"> нерезидентов в 2017 году в гостиницах «Астана» и в гостинице ИП «Айткуловой» по оперативным данным составило  0 человек</w:t>
            </w:r>
          </w:p>
        </w:tc>
      </w:tr>
      <w:tr w:rsidR="00D3755D" w:rsidRPr="002257D1" w:rsidTr="001911D2">
        <w:trPr>
          <w:gridAfter w:val="1"/>
          <w:wAfter w:w="45" w:type="dxa"/>
        </w:trPr>
        <w:tc>
          <w:tcPr>
            <w:tcW w:w="2364" w:type="dxa"/>
            <w:gridSpan w:val="3"/>
          </w:tcPr>
          <w:p w:rsidR="00D3755D" w:rsidRPr="002257D1" w:rsidRDefault="00D3755D" w:rsidP="00D551A6">
            <w:pPr>
              <w:widowControl w:val="0"/>
              <w:spacing w:after="0" w:line="240" w:lineRule="auto"/>
              <w:rPr>
                <w:rFonts w:ascii="Times New Roman" w:eastAsia="SimSun" w:hAnsi="Times New Roman" w:cs="Times New Roman"/>
                <w:sz w:val="24"/>
                <w:szCs w:val="24"/>
              </w:rPr>
            </w:pPr>
            <w:r w:rsidRPr="002257D1">
              <w:rPr>
                <w:rFonts w:ascii="Times New Roman" w:eastAsia="SimSun" w:hAnsi="Times New Roman" w:cs="Times New Roman"/>
                <w:sz w:val="24"/>
                <w:szCs w:val="24"/>
              </w:rPr>
              <w:t xml:space="preserve">Увеличение количества </w:t>
            </w:r>
            <w:proofErr w:type="gramStart"/>
            <w:r w:rsidRPr="002257D1">
              <w:rPr>
                <w:rFonts w:ascii="Times New Roman" w:eastAsia="SimSun" w:hAnsi="Times New Roman" w:cs="Times New Roman"/>
                <w:sz w:val="24"/>
                <w:szCs w:val="24"/>
              </w:rPr>
              <w:t>представленных</w:t>
            </w:r>
            <w:proofErr w:type="gramEnd"/>
            <w:r w:rsidRPr="002257D1">
              <w:rPr>
                <w:rFonts w:ascii="Times New Roman" w:eastAsia="SimSun" w:hAnsi="Times New Roman" w:cs="Times New Roman"/>
                <w:sz w:val="24"/>
                <w:szCs w:val="24"/>
              </w:rPr>
              <w:t xml:space="preserve"> койко-суток, в сравнении с предыдущим годом</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Статистические данные</w:t>
            </w:r>
          </w:p>
        </w:tc>
        <w:tc>
          <w:tcPr>
            <w:tcW w:w="1928" w:type="dxa"/>
            <w:gridSpan w:val="6"/>
          </w:tcPr>
          <w:p w:rsidR="00D3755D" w:rsidRPr="002257D1" w:rsidRDefault="00D3755D" w:rsidP="00C64334">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ОПиСХ</w:t>
            </w:r>
          </w:p>
        </w:tc>
        <w:tc>
          <w:tcPr>
            <w:tcW w:w="1181" w:type="dxa"/>
            <w:gridSpan w:val="5"/>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100,5</w:t>
            </w:r>
          </w:p>
        </w:tc>
        <w:tc>
          <w:tcPr>
            <w:tcW w:w="1063"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100,5</w:t>
            </w:r>
          </w:p>
        </w:tc>
        <w:tc>
          <w:tcPr>
            <w:tcW w:w="1163"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20,9</w:t>
            </w:r>
          </w:p>
        </w:tc>
        <w:tc>
          <w:tcPr>
            <w:tcW w:w="1158"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C7221F">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За 9 месяцев 2017 года  предоставлено койко-суток 3767, в 2016 году -18024. Расчет: 3767/18024*100%=</w:t>
            </w:r>
          </w:p>
          <w:p w:rsidR="00D3755D" w:rsidRPr="002257D1" w:rsidRDefault="00D3755D" w:rsidP="00C7221F">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20,9%.</w:t>
            </w:r>
          </w:p>
          <w:p w:rsidR="00D3755D" w:rsidRPr="002257D1" w:rsidRDefault="00D3755D" w:rsidP="00C7221F">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(Статистически данных за 12 месяцев 2017 года нет)</w:t>
            </w:r>
          </w:p>
        </w:tc>
      </w:tr>
      <w:tr w:rsidR="00D3755D" w:rsidRPr="002257D1" w:rsidTr="00C64334">
        <w:trPr>
          <w:gridAfter w:val="1"/>
          <w:wAfter w:w="45" w:type="dxa"/>
        </w:trPr>
        <w:tc>
          <w:tcPr>
            <w:tcW w:w="16156" w:type="dxa"/>
            <w:gridSpan w:val="37"/>
          </w:tcPr>
          <w:p w:rsidR="00D3755D" w:rsidRPr="002257D1" w:rsidRDefault="00D3755D" w:rsidP="001F4926">
            <w:pPr>
              <w:spacing w:after="0" w:line="240" w:lineRule="auto"/>
              <w:rPr>
                <w:rFonts w:ascii="Times New Roman" w:hAnsi="Times New Roman" w:cs="Times New Roman"/>
              </w:rPr>
            </w:pPr>
            <w:r w:rsidRPr="002257D1">
              <w:rPr>
                <w:rFonts w:ascii="KZ Times New Roman" w:hAnsi="KZ Times New Roman" w:cs="KZ Times New Roman"/>
                <w:b/>
                <w:bCs/>
                <w:sz w:val="24"/>
                <w:szCs w:val="24"/>
              </w:rPr>
              <w:t>Мероприятия</w:t>
            </w:r>
          </w:p>
        </w:tc>
      </w:tr>
      <w:tr w:rsidR="00D3755D" w:rsidRPr="002257D1" w:rsidTr="001911D2">
        <w:trPr>
          <w:gridAfter w:val="1"/>
          <w:wAfter w:w="45" w:type="dxa"/>
        </w:trPr>
        <w:tc>
          <w:tcPr>
            <w:tcW w:w="2364" w:type="dxa"/>
            <w:gridSpan w:val="3"/>
          </w:tcPr>
          <w:p w:rsidR="00D3755D" w:rsidRPr="002257D1" w:rsidRDefault="00D3755D" w:rsidP="005E23F1">
            <w:pPr>
              <w:widowControl w:val="0"/>
              <w:spacing w:after="0" w:line="240" w:lineRule="auto"/>
              <w:rPr>
                <w:rFonts w:ascii="Times New Roman" w:eastAsia="SimSun" w:hAnsi="Times New Roman" w:cs="Times New Roman"/>
                <w:sz w:val="24"/>
                <w:szCs w:val="24"/>
              </w:rPr>
            </w:pPr>
            <w:r w:rsidRPr="002257D1">
              <w:rPr>
                <w:rFonts w:ascii="Times New Roman" w:eastAsia="SimSun" w:hAnsi="Times New Roman" w:cs="Times New Roman"/>
                <w:sz w:val="24"/>
                <w:szCs w:val="24"/>
              </w:rPr>
              <w:t xml:space="preserve">Расширение услуг в гостиничном комплексе ИП «Паванова» </w:t>
            </w:r>
            <w:proofErr w:type="gramStart"/>
            <w:r w:rsidRPr="002257D1">
              <w:rPr>
                <w:rFonts w:ascii="Times New Roman" w:eastAsia="SimSun" w:hAnsi="Times New Roman" w:cs="Times New Roman"/>
                <w:sz w:val="24"/>
                <w:szCs w:val="24"/>
              </w:rPr>
              <w:t>в</w:t>
            </w:r>
            <w:proofErr w:type="gramEnd"/>
            <w:r w:rsidRPr="002257D1">
              <w:rPr>
                <w:rFonts w:ascii="Times New Roman" w:eastAsia="SimSun" w:hAnsi="Times New Roman" w:cs="Times New Roman"/>
                <w:sz w:val="24"/>
                <w:szCs w:val="24"/>
              </w:rPr>
              <w:t xml:space="preserve"> с. Шарбакты</w:t>
            </w:r>
          </w:p>
        </w:tc>
        <w:tc>
          <w:tcPr>
            <w:tcW w:w="899" w:type="dxa"/>
            <w:gridSpan w:val="2"/>
          </w:tcPr>
          <w:p w:rsidR="00D3755D" w:rsidRPr="002257D1" w:rsidRDefault="00D3755D" w:rsidP="005E23F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6"/>
          </w:tcPr>
          <w:p w:rsidR="00D3755D" w:rsidRPr="002257D1" w:rsidRDefault="00D3755D" w:rsidP="00467636">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ОПиСХ</w:t>
            </w:r>
          </w:p>
          <w:p w:rsidR="00D3755D" w:rsidRPr="002257D1" w:rsidRDefault="00D3755D" w:rsidP="00467636">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ИП «Паванов» по согласованию</w:t>
            </w:r>
          </w:p>
        </w:tc>
        <w:tc>
          <w:tcPr>
            <w:tcW w:w="1181"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3000,0</w:t>
            </w:r>
          </w:p>
        </w:tc>
        <w:tc>
          <w:tcPr>
            <w:tcW w:w="1063" w:type="dxa"/>
            <w:gridSpan w:val="4"/>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50,0</w:t>
            </w:r>
          </w:p>
        </w:tc>
        <w:tc>
          <w:tcPr>
            <w:tcW w:w="1163" w:type="dxa"/>
            <w:gridSpan w:val="2"/>
          </w:tcPr>
          <w:p w:rsidR="00D3755D" w:rsidRPr="002257D1" w:rsidRDefault="00D3755D" w:rsidP="009B1A2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50,0</w:t>
            </w:r>
          </w:p>
        </w:tc>
        <w:tc>
          <w:tcPr>
            <w:tcW w:w="1158"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Собственные средства</w:t>
            </w:r>
          </w:p>
        </w:tc>
        <w:tc>
          <w:tcPr>
            <w:tcW w:w="1440" w:type="dxa"/>
            <w:gridSpan w:val="3"/>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9B1A24">
            <w:pPr>
              <w:spacing w:after="0" w:line="240" w:lineRule="auto"/>
              <w:rPr>
                <w:rFonts w:ascii="Times New Roman" w:hAnsi="Times New Roman" w:cs="Times New Roman"/>
              </w:rPr>
            </w:pPr>
            <w:r w:rsidRPr="002257D1">
              <w:rPr>
                <w:rFonts w:ascii="Times New Roman" w:hAnsi="Times New Roman" w:cs="Times New Roman"/>
                <w:lang w:val="kk-KZ"/>
              </w:rPr>
              <w:t xml:space="preserve">Подключил беспроводной интеренет </w:t>
            </w:r>
            <w:r w:rsidRPr="002257D1">
              <w:rPr>
                <w:rFonts w:ascii="Times New Roman" w:hAnsi="Times New Roman" w:cs="Times New Roman"/>
                <w:lang w:val="en-US"/>
              </w:rPr>
              <w:t>Wi</w:t>
            </w:r>
            <w:r w:rsidRPr="002257D1">
              <w:rPr>
                <w:rFonts w:ascii="Times New Roman" w:hAnsi="Times New Roman" w:cs="Times New Roman"/>
              </w:rPr>
              <w:t>-</w:t>
            </w:r>
            <w:r w:rsidRPr="002257D1">
              <w:rPr>
                <w:rFonts w:ascii="Times New Roman" w:hAnsi="Times New Roman" w:cs="Times New Roman"/>
                <w:lang w:val="en-US"/>
              </w:rPr>
              <w:t>Fi</w:t>
            </w:r>
            <w:r w:rsidRPr="002257D1">
              <w:rPr>
                <w:rFonts w:ascii="Times New Roman" w:hAnsi="Times New Roman" w:cs="Times New Roman"/>
              </w:rPr>
              <w:t xml:space="preserve"> для посетителей гостиницы.</w:t>
            </w:r>
          </w:p>
        </w:tc>
      </w:tr>
      <w:tr w:rsidR="00D3755D" w:rsidRPr="002257D1" w:rsidTr="001911D2">
        <w:trPr>
          <w:gridAfter w:val="1"/>
          <w:wAfter w:w="45" w:type="dxa"/>
        </w:trPr>
        <w:tc>
          <w:tcPr>
            <w:tcW w:w="2364" w:type="dxa"/>
            <w:gridSpan w:val="3"/>
          </w:tcPr>
          <w:p w:rsidR="00D3755D" w:rsidRPr="002257D1" w:rsidRDefault="00D3755D" w:rsidP="005E23F1">
            <w:pPr>
              <w:widowControl w:val="0"/>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Обустройство территории и модернизация дома отдыха "Лесная сказка"</w:t>
            </w:r>
          </w:p>
        </w:tc>
        <w:tc>
          <w:tcPr>
            <w:tcW w:w="899" w:type="dxa"/>
            <w:gridSpan w:val="2"/>
          </w:tcPr>
          <w:p w:rsidR="00D3755D" w:rsidRPr="002257D1" w:rsidRDefault="00D3755D" w:rsidP="005E23F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6"/>
          </w:tcPr>
          <w:p w:rsidR="00D3755D" w:rsidRPr="002257D1" w:rsidRDefault="00D3755D" w:rsidP="00467636">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ОПиСХ</w:t>
            </w:r>
          </w:p>
          <w:p w:rsidR="00D3755D" w:rsidRPr="002257D1" w:rsidRDefault="00D3755D" w:rsidP="00467636">
            <w:pPr>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ИП «Пригодич» по согласованию</w:t>
            </w:r>
          </w:p>
        </w:tc>
        <w:tc>
          <w:tcPr>
            <w:tcW w:w="1181"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10000,0</w:t>
            </w:r>
          </w:p>
        </w:tc>
        <w:tc>
          <w:tcPr>
            <w:tcW w:w="1063" w:type="dxa"/>
            <w:gridSpan w:val="4"/>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10000,0</w:t>
            </w:r>
          </w:p>
        </w:tc>
        <w:tc>
          <w:tcPr>
            <w:tcW w:w="1163" w:type="dxa"/>
            <w:gridSpan w:val="2"/>
          </w:tcPr>
          <w:p w:rsidR="00D3755D" w:rsidRPr="002257D1" w:rsidRDefault="00D3755D" w:rsidP="009B1A2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10000,0</w:t>
            </w:r>
          </w:p>
        </w:tc>
        <w:tc>
          <w:tcPr>
            <w:tcW w:w="1158"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Собственные средства</w:t>
            </w:r>
          </w:p>
        </w:tc>
        <w:tc>
          <w:tcPr>
            <w:tcW w:w="1440" w:type="dxa"/>
            <w:gridSpan w:val="3"/>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982ECA">
            <w:pPr>
              <w:spacing w:after="0" w:line="240" w:lineRule="auto"/>
              <w:rPr>
                <w:rFonts w:ascii="Times New Roman" w:hAnsi="Times New Roman" w:cs="Times New Roman"/>
                <w:lang w:val="kk-KZ"/>
              </w:rPr>
            </w:pPr>
            <w:r w:rsidRPr="002257D1">
              <w:rPr>
                <w:rFonts w:ascii="Times New Roman" w:hAnsi="Times New Roman" w:cs="Times New Roman"/>
                <w:lang w:val="kk-KZ"/>
              </w:rPr>
              <w:t>Произведен ремонт кровли домов отдыха, приобретены постельные придналежности.</w:t>
            </w:r>
          </w:p>
          <w:p w:rsidR="00D3755D" w:rsidRPr="002257D1" w:rsidRDefault="00D3755D" w:rsidP="009B1A24">
            <w:pPr>
              <w:spacing w:after="0" w:line="240" w:lineRule="auto"/>
              <w:rPr>
                <w:rFonts w:ascii="Times New Roman" w:hAnsi="Times New Roman" w:cs="Times New Roman"/>
                <w:sz w:val="24"/>
                <w:szCs w:val="24"/>
                <w:lang w:val="kk-KZ"/>
              </w:rPr>
            </w:pPr>
          </w:p>
        </w:tc>
      </w:tr>
      <w:tr w:rsidR="00D3755D" w:rsidRPr="002257D1" w:rsidTr="001911D2">
        <w:trPr>
          <w:gridAfter w:val="1"/>
          <w:wAfter w:w="45" w:type="dxa"/>
        </w:trPr>
        <w:tc>
          <w:tcPr>
            <w:tcW w:w="2364" w:type="dxa"/>
            <w:gridSpan w:val="3"/>
          </w:tcPr>
          <w:p w:rsidR="00D3755D" w:rsidRPr="002257D1" w:rsidRDefault="00D3755D" w:rsidP="005E23F1">
            <w:pPr>
              <w:widowControl w:val="0"/>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Решение вопроса </w:t>
            </w:r>
            <w:r w:rsidRPr="002257D1">
              <w:rPr>
                <w:rFonts w:ascii="Times New Roman" w:hAnsi="Times New Roman" w:cs="Times New Roman"/>
                <w:sz w:val="24"/>
                <w:szCs w:val="24"/>
              </w:rPr>
              <w:lastRenderedPageBreak/>
              <w:t>возможности обустройства территорий прилегающих к озеру Маралды</w:t>
            </w:r>
          </w:p>
        </w:tc>
        <w:tc>
          <w:tcPr>
            <w:tcW w:w="899" w:type="dxa"/>
            <w:gridSpan w:val="2"/>
          </w:tcPr>
          <w:p w:rsidR="00D3755D" w:rsidRPr="002257D1" w:rsidRDefault="00D3755D" w:rsidP="005E23F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 xml:space="preserve">тыс. </w:t>
            </w:r>
            <w:r w:rsidRPr="002257D1">
              <w:rPr>
                <w:rFonts w:ascii="Times New Roman" w:hAnsi="Times New Roman" w:cs="Times New Roman"/>
                <w:sz w:val="24"/>
                <w:szCs w:val="24"/>
              </w:rPr>
              <w:lastRenderedPageBreak/>
              <w:t>тенге</w:t>
            </w:r>
          </w:p>
        </w:tc>
        <w:tc>
          <w:tcPr>
            <w:tcW w:w="1292" w:type="dxa"/>
            <w:gridSpan w:val="4"/>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Информа</w:t>
            </w:r>
            <w:r w:rsidRPr="002257D1">
              <w:rPr>
                <w:rFonts w:ascii="Times New Roman" w:hAnsi="Times New Roman" w:cs="Times New Roman"/>
                <w:sz w:val="24"/>
                <w:szCs w:val="24"/>
              </w:rPr>
              <w:lastRenderedPageBreak/>
              <w:t>ция  акиму района</w:t>
            </w:r>
          </w:p>
        </w:tc>
        <w:tc>
          <w:tcPr>
            <w:tcW w:w="1928" w:type="dxa"/>
            <w:gridSpan w:val="6"/>
          </w:tcPr>
          <w:p w:rsidR="00D3755D" w:rsidRPr="002257D1" w:rsidRDefault="00D3755D" w:rsidP="00467636">
            <w:pPr>
              <w:spacing w:after="0" w:line="240" w:lineRule="auto"/>
              <w:jc w:val="center"/>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lastRenderedPageBreak/>
              <w:t>Индивидуальны</w:t>
            </w:r>
            <w:r w:rsidRPr="002257D1">
              <w:rPr>
                <w:rFonts w:ascii="Times New Roman" w:eastAsia="SimSun" w:hAnsi="Times New Roman" w:cs="Times New Roman"/>
                <w:color w:val="000000"/>
                <w:sz w:val="24"/>
                <w:szCs w:val="24"/>
              </w:rPr>
              <w:lastRenderedPageBreak/>
              <w:t>е предприниматели</w:t>
            </w:r>
          </w:p>
        </w:tc>
        <w:tc>
          <w:tcPr>
            <w:tcW w:w="1181"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3000,0</w:t>
            </w:r>
          </w:p>
        </w:tc>
        <w:tc>
          <w:tcPr>
            <w:tcW w:w="1063" w:type="dxa"/>
            <w:gridSpan w:val="4"/>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80000,0</w:t>
            </w:r>
          </w:p>
        </w:tc>
        <w:tc>
          <w:tcPr>
            <w:tcW w:w="1163" w:type="dxa"/>
            <w:gridSpan w:val="2"/>
          </w:tcPr>
          <w:p w:rsidR="00D3755D" w:rsidRPr="002257D1" w:rsidRDefault="00D3755D" w:rsidP="009B1A2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80000,0</w:t>
            </w:r>
          </w:p>
        </w:tc>
        <w:tc>
          <w:tcPr>
            <w:tcW w:w="1158"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Собстве</w:t>
            </w:r>
            <w:r w:rsidRPr="002257D1">
              <w:rPr>
                <w:rFonts w:ascii="Times New Roman" w:hAnsi="Times New Roman" w:cs="Times New Roman"/>
                <w:sz w:val="24"/>
                <w:szCs w:val="24"/>
              </w:rPr>
              <w:lastRenderedPageBreak/>
              <w:t>нные средства</w:t>
            </w:r>
          </w:p>
        </w:tc>
        <w:tc>
          <w:tcPr>
            <w:tcW w:w="1440" w:type="dxa"/>
            <w:gridSpan w:val="3"/>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3668" w:type="dxa"/>
            <w:gridSpan w:val="2"/>
          </w:tcPr>
          <w:p w:rsidR="00D3755D" w:rsidRPr="002257D1" w:rsidRDefault="00D3755D" w:rsidP="009B1A24">
            <w:pPr>
              <w:spacing w:after="0" w:line="240" w:lineRule="auto"/>
              <w:rPr>
                <w:rFonts w:ascii="Times New Roman" w:hAnsi="Times New Roman" w:cs="Times New Roman"/>
                <w:sz w:val="24"/>
                <w:szCs w:val="24"/>
              </w:rPr>
            </w:pPr>
            <w:r w:rsidRPr="002257D1">
              <w:rPr>
                <w:rFonts w:ascii="Times New Roman" w:eastAsia="Times New Roman" w:hAnsi="Times New Roman" w:cs="Times New Roman"/>
                <w:sz w:val="20"/>
                <w:szCs w:val="28"/>
                <w:lang w:val="kk-KZ" w:eastAsia="ru-RU"/>
              </w:rPr>
              <w:t>П</w:t>
            </w:r>
            <w:r w:rsidRPr="002257D1">
              <w:rPr>
                <w:rFonts w:ascii="Times New Roman" w:eastAsia="Times New Roman" w:hAnsi="Times New Roman" w:cs="Times New Roman"/>
                <w:sz w:val="20"/>
                <w:szCs w:val="28"/>
                <w:lang w:eastAsia="ru-RU"/>
              </w:rPr>
              <w:t xml:space="preserve">остроен пирс, проложены деревянные </w:t>
            </w:r>
            <w:r w:rsidRPr="002257D1">
              <w:rPr>
                <w:rFonts w:ascii="Times New Roman" w:eastAsia="Times New Roman" w:hAnsi="Times New Roman" w:cs="Times New Roman"/>
                <w:sz w:val="20"/>
                <w:szCs w:val="28"/>
                <w:lang w:eastAsia="ru-RU"/>
              </w:rPr>
              <w:lastRenderedPageBreak/>
              <w:t xml:space="preserve">дорожки, установлены навесы, шезлонги с лежаками (100 шт.), запущены и работают 2 кафе (в летний период), облагорожен берег, выложена брусчатка, поставлены душевые кабины и туалеты. Начато </w:t>
            </w:r>
            <w:r w:rsidRPr="002257D1">
              <w:rPr>
                <w:rFonts w:ascii="Times New Roman" w:eastAsia="Times New Roman" w:hAnsi="Times New Roman" w:cs="Times New Roman"/>
                <w:sz w:val="20"/>
                <w:szCs w:val="28"/>
                <w:lang w:val="kk-KZ" w:eastAsia="ru-RU"/>
              </w:rPr>
              <w:t>конструкция</w:t>
            </w:r>
            <w:r w:rsidRPr="002257D1">
              <w:rPr>
                <w:rFonts w:ascii="Times New Roman" w:eastAsia="Times New Roman" w:hAnsi="Times New Roman" w:cs="Times New Roman"/>
                <w:sz w:val="20"/>
                <w:szCs w:val="28"/>
                <w:lang w:eastAsia="ru-RU"/>
              </w:rPr>
              <w:t xml:space="preserve"> развлекательного центра для дискотек и развлечений. </w:t>
            </w:r>
            <w:r w:rsidRPr="002257D1">
              <w:rPr>
                <w:rFonts w:ascii="Times New Roman" w:eastAsia="Times New Roman" w:hAnsi="Times New Roman" w:cs="Times New Roman"/>
                <w:sz w:val="20"/>
                <w:szCs w:val="28"/>
                <w:lang w:val="kk-KZ" w:eastAsia="ru-RU"/>
              </w:rPr>
              <w:t>Завезены 66 голов Марал, для открытие и развитие пантолечебницы.</w:t>
            </w:r>
          </w:p>
        </w:tc>
      </w:tr>
      <w:tr w:rsidR="00D3755D" w:rsidRPr="002257D1" w:rsidTr="00C64334">
        <w:trPr>
          <w:gridAfter w:val="1"/>
          <w:wAfter w:w="45" w:type="dxa"/>
        </w:trPr>
        <w:tc>
          <w:tcPr>
            <w:tcW w:w="16156" w:type="dxa"/>
            <w:gridSpan w:val="37"/>
          </w:tcPr>
          <w:p w:rsidR="00D3755D" w:rsidRPr="002257D1" w:rsidRDefault="00D3755D" w:rsidP="00B66A7C">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lastRenderedPageBreak/>
              <w:t>2.7 Развитие трехязычия.</w:t>
            </w:r>
          </w:p>
        </w:tc>
      </w:tr>
      <w:tr w:rsidR="00D3755D" w:rsidRPr="002257D1" w:rsidTr="00C64334">
        <w:trPr>
          <w:gridAfter w:val="1"/>
          <w:wAfter w:w="45" w:type="dxa"/>
        </w:trPr>
        <w:tc>
          <w:tcPr>
            <w:tcW w:w="16156" w:type="dxa"/>
            <w:gridSpan w:val="37"/>
          </w:tcPr>
          <w:p w:rsidR="00D3755D" w:rsidRPr="002257D1" w:rsidRDefault="00D3755D" w:rsidP="001F4926">
            <w:pPr>
              <w:spacing w:after="0" w:line="240" w:lineRule="auto"/>
              <w:rPr>
                <w:rFonts w:ascii="Times New Roman" w:hAnsi="Times New Roman" w:cs="Times New Roman"/>
              </w:rPr>
            </w:pPr>
            <w:r w:rsidRPr="002257D1">
              <w:rPr>
                <w:rFonts w:ascii="Times New Roman" w:hAnsi="Times New Roman" w:cs="Times New Roman"/>
                <w:b/>
                <w:bCs/>
                <w:sz w:val="24"/>
                <w:szCs w:val="24"/>
              </w:rPr>
              <w:t xml:space="preserve">Цель: </w:t>
            </w:r>
            <w:r w:rsidRPr="002257D1">
              <w:rPr>
                <w:rFonts w:ascii="Times New Roman" w:hAnsi="Times New Roman" w:cs="Times New Roman"/>
                <w:b/>
                <w:bCs/>
                <w:sz w:val="24"/>
                <w:szCs w:val="24"/>
                <w:lang w:val="kk-KZ"/>
              </w:rPr>
              <w:t>Развитие государственного, русского и английского языков в районе</w:t>
            </w:r>
            <w:r w:rsidRPr="002257D1">
              <w:rPr>
                <w:rFonts w:ascii="Times New Roman" w:hAnsi="Times New Roman" w:cs="Times New Roman"/>
                <w:b/>
                <w:bCs/>
                <w:sz w:val="24"/>
                <w:szCs w:val="24"/>
              </w:rPr>
              <w:t xml:space="preserve">. </w:t>
            </w:r>
          </w:p>
        </w:tc>
      </w:tr>
      <w:tr w:rsidR="00D3755D" w:rsidRPr="002257D1" w:rsidTr="001911D2">
        <w:trPr>
          <w:gridAfter w:val="1"/>
          <w:wAfter w:w="45" w:type="dxa"/>
        </w:trPr>
        <w:tc>
          <w:tcPr>
            <w:tcW w:w="2364" w:type="dxa"/>
            <w:gridSpan w:val="3"/>
          </w:tcPr>
          <w:p w:rsidR="00D3755D" w:rsidRPr="002257D1" w:rsidRDefault="00D3755D" w:rsidP="00D551A6">
            <w:pPr>
              <w:widowControl w:val="0"/>
              <w:spacing w:after="0" w:line="240" w:lineRule="auto"/>
              <w:rPr>
                <w:rFonts w:ascii="Times New Roman" w:eastAsia="SimSun" w:hAnsi="Times New Roman"/>
                <w:sz w:val="24"/>
                <w:szCs w:val="24"/>
              </w:rPr>
            </w:pPr>
            <w:r w:rsidRPr="002257D1">
              <w:rPr>
                <w:rFonts w:ascii="Times New Roman" w:hAnsi="Times New Roman" w:cs="Times New Roman"/>
                <w:b/>
                <w:bCs/>
                <w:sz w:val="24"/>
                <w:szCs w:val="24"/>
              </w:rPr>
              <w:t>Целевые индикаторы</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1F4926">
            <w:pPr>
              <w:spacing w:after="0" w:line="240" w:lineRule="auto"/>
              <w:rPr>
                <w:rFonts w:ascii="Times New Roman" w:eastAsia="SimSun" w:hAnsi="Times New Roman"/>
                <w:color w:val="000000"/>
                <w:sz w:val="24"/>
                <w:szCs w:val="24"/>
              </w:rPr>
            </w:pPr>
          </w:p>
        </w:tc>
        <w:tc>
          <w:tcPr>
            <w:tcW w:w="1134" w:type="dxa"/>
            <w:gridSpan w:val="3"/>
          </w:tcPr>
          <w:p w:rsidR="00D3755D" w:rsidRPr="002257D1" w:rsidRDefault="00D3755D" w:rsidP="001F4926">
            <w:pPr>
              <w:spacing w:after="0" w:line="240" w:lineRule="auto"/>
              <w:rPr>
                <w:rFonts w:ascii="Times New Roman" w:eastAsia="SimSun" w:hAnsi="Times New Roman"/>
                <w:color w:val="000000"/>
                <w:sz w:val="24"/>
                <w:szCs w:val="24"/>
              </w:rPr>
            </w:pP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p>
        </w:tc>
        <w:tc>
          <w:tcPr>
            <w:tcW w:w="1135" w:type="dxa"/>
          </w:tcPr>
          <w:p w:rsidR="00D3755D" w:rsidRPr="002257D1" w:rsidRDefault="00D3755D" w:rsidP="001F4926">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1F4926">
            <w:pPr>
              <w:spacing w:after="0" w:line="240" w:lineRule="auto"/>
              <w:jc w:val="center"/>
              <w:rPr>
                <w:rFonts w:ascii="Times New Roman" w:hAnsi="Times New Roman" w:cs="Times New Roman"/>
                <w:sz w:val="24"/>
                <w:szCs w:val="24"/>
              </w:rPr>
            </w:pPr>
          </w:p>
        </w:tc>
        <w:tc>
          <w:tcPr>
            <w:tcW w:w="1440" w:type="dxa"/>
            <w:gridSpan w:val="3"/>
          </w:tcPr>
          <w:p w:rsidR="00D3755D" w:rsidRPr="002257D1" w:rsidRDefault="00D3755D" w:rsidP="001F4926">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1F4926">
            <w:pPr>
              <w:spacing w:after="0" w:line="240" w:lineRule="auto"/>
              <w:rPr>
                <w:rFonts w:ascii="Times New Roman" w:hAnsi="Times New Roman" w:cs="Times New Roman"/>
              </w:rPr>
            </w:pPr>
          </w:p>
        </w:tc>
      </w:tr>
      <w:tr w:rsidR="00D3755D" w:rsidRPr="002257D1" w:rsidTr="001911D2">
        <w:trPr>
          <w:gridAfter w:val="1"/>
          <w:wAfter w:w="45" w:type="dxa"/>
        </w:trPr>
        <w:tc>
          <w:tcPr>
            <w:tcW w:w="2364" w:type="dxa"/>
            <w:gridSpan w:val="3"/>
          </w:tcPr>
          <w:p w:rsidR="00D3755D" w:rsidRPr="002257D1" w:rsidRDefault="00D3755D" w:rsidP="00BF7FF8">
            <w:pPr>
              <w:widowControl w:val="0"/>
              <w:spacing w:after="0" w:line="240" w:lineRule="auto"/>
              <w:rPr>
                <w:rFonts w:ascii="Times New Roman" w:eastAsia="SimSun" w:hAnsi="Times New Roman"/>
                <w:sz w:val="24"/>
                <w:szCs w:val="24"/>
              </w:rPr>
            </w:pPr>
            <w:r w:rsidRPr="002257D1">
              <w:rPr>
                <w:rFonts w:ascii="Times New Roman" w:eastAsia="SimSun" w:hAnsi="Times New Roman" w:cs="Times New Roman"/>
                <w:spacing w:val="-4"/>
                <w:sz w:val="24"/>
                <w:szCs w:val="24"/>
              </w:rPr>
              <w:t>Доля взрослого населения, владеющего государственным языком</w:t>
            </w:r>
          </w:p>
        </w:tc>
        <w:tc>
          <w:tcPr>
            <w:tcW w:w="899" w:type="dxa"/>
            <w:gridSpan w:val="2"/>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28" w:type="dxa"/>
            <w:gridSpan w:val="6"/>
          </w:tcPr>
          <w:p w:rsidR="00D3755D" w:rsidRPr="002257D1" w:rsidRDefault="00D3755D" w:rsidP="000E2C59">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ОКРЯ</w:t>
            </w:r>
            <w:r w:rsidRPr="002257D1">
              <w:rPr>
                <w:rFonts w:ascii="Times New Roman" w:hAnsi="Times New Roman" w:cs="Times New Roman"/>
                <w:sz w:val="24"/>
                <w:szCs w:val="24"/>
              </w:rPr>
              <w:t xml:space="preserve"> района</w:t>
            </w:r>
          </w:p>
        </w:tc>
        <w:tc>
          <w:tcPr>
            <w:tcW w:w="1134"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71,0</w:t>
            </w:r>
          </w:p>
        </w:tc>
        <w:tc>
          <w:tcPr>
            <w:tcW w:w="1138" w:type="dxa"/>
            <w:gridSpan w:val="7"/>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71,0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71,0</w:t>
            </w:r>
          </w:p>
        </w:tc>
        <w:tc>
          <w:tcPr>
            <w:tcW w:w="1158" w:type="dxa"/>
            <w:gridSpan w:val="6"/>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815938" w:rsidRPr="00382441" w:rsidRDefault="00815938" w:rsidP="00815938">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526186">
            <w:pPr>
              <w:spacing w:after="0" w:line="240" w:lineRule="auto"/>
              <w:jc w:val="both"/>
              <w:rPr>
                <w:rFonts w:ascii="Times New Roman" w:eastAsia="SimSun" w:hAnsi="Times New Roman" w:cs="Times New Roman"/>
                <w:color w:val="000000"/>
                <w:lang w:val="kk-KZ"/>
              </w:rPr>
            </w:pPr>
            <w:r w:rsidRPr="002257D1">
              <w:rPr>
                <w:rFonts w:ascii="Times New Roman" w:hAnsi="Times New Roman" w:cs="Times New Roman"/>
              </w:rPr>
              <w:t xml:space="preserve">Для повышения потребности государственного  языка в сферах    </w:t>
            </w:r>
            <w:r w:rsidRPr="002257D1">
              <w:rPr>
                <w:rFonts w:ascii="Times New Roman" w:eastAsia="SimSun" w:hAnsi="Times New Roman" w:cs="Times New Roman"/>
                <w:color w:val="000000"/>
              </w:rPr>
              <w:t xml:space="preserve">общественной жизни района проводятся семинары, конкурсы, курсы по изучению </w:t>
            </w:r>
            <w:r w:rsidRPr="002257D1">
              <w:rPr>
                <w:rFonts w:ascii="Times New Roman" w:hAnsi="Times New Roman" w:cs="Times New Roman"/>
              </w:rPr>
              <w:t xml:space="preserve">государственного </w:t>
            </w:r>
            <w:r w:rsidRPr="002257D1">
              <w:rPr>
                <w:rFonts w:ascii="Times New Roman" w:eastAsia="SimSun" w:hAnsi="Times New Roman" w:cs="Times New Roman"/>
                <w:color w:val="000000"/>
              </w:rPr>
              <w:t>языка</w:t>
            </w:r>
            <w:r w:rsidRPr="002257D1">
              <w:rPr>
                <w:rFonts w:ascii="Times New Roman" w:eastAsia="SimSun" w:hAnsi="Times New Roman" w:cs="Times New Roman"/>
                <w:color w:val="000000"/>
                <w:lang w:val="kk-KZ"/>
              </w:rPr>
              <w:t>.</w:t>
            </w:r>
          </w:p>
          <w:p w:rsidR="00D3755D" w:rsidRPr="002257D1" w:rsidRDefault="00D3755D" w:rsidP="007C3B55">
            <w:pPr>
              <w:spacing w:after="0" w:line="240" w:lineRule="auto"/>
              <w:jc w:val="both"/>
              <w:rPr>
                <w:rFonts w:ascii="Times New Roman" w:hAnsi="Times New Roman" w:cs="Times New Roman"/>
                <w:lang w:val="kk-KZ"/>
              </w:rPr>
            </w:pPr>
            <w:r w:rsidRPr="002257D1">
              <w:rPr>
                <w:rFonts w:ascii="Times New Roman" w:eastAsia="SimSun" w:hAnsi="Times New Roman" w:cs="Times New Roman"/>
                <w:color w:val="000000"/>
                <w:lang w:val="kk-KZ"/>
              </w:rPr>
              <w:t>Населения всего 19747 человек из них 14025 владеет гос. языком  14025/19747*100</w:t>
            </w:r>
          </w:p>
        </w:tc>
      </w:tr>
      <w:tr w:rsidR="00D3755D" w:rsidRPr="002257D1" w:rsidTr="001911D2">
        <w:trPr>
          <w:gridAfter w:val="1"/>
          <w:wAfter w:w="45" w:type="dxa"/>
        </w:trPr>
        <w:tc>
          <w:tcPr>
            <w:tcW w:w="2364" w:type="dxa"/>
            <w:gridSpan w:val="3"/>
          </w:tcPr>
          <w:p w:rsidR="00D3755D" w:rsidRPr="002257D1" w:rsidRDefault="00D3755D" w:rsidP="00BF7FF8">
            <w:pPr>
              <w:widowControl w:val="0"/>
              <w:spacing w:after="0" w:line="240" w:lineRule="auto"/>
              <w:rPr>
                <w:rFonts w:ascii="Times New Roman" w:eastAsia="SimSun" w:hAnsi="Times New Roman" w:cs="Times New Roman"/>
                <w:spacing w:val="-4"/>
                <w:sz w:val="24"/>
                <w:szCs w:val="24"/>
              </w:rPr>
            </w:pPr>
            <w:r w:rsidRPr="002257D1">
              <w:rPr>
                <w:rFonts w:ascii="Times New Roman" w:eastAsia="SimSun" w:hAnsi="Times New Roman" w:cs="Times New Roman"/>
                <w:spacing w:val="-4"/>
                <w:sz w:val="24"/>
                <w:szCs w:val="24"/>
              </w:rPr>
              <w:t>Доля взрослого населения, владеющего английским языком</w:t>
            </w:r>
          </w:p>
        </w:tc>
        <w:tc>
          <w:tcPr>
            <w:tcW w:w="899" w:type="dxa"/>
            <w:gridSpan w:val="2"/>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28" w:type="dxa"/>
            <w:gridSpan w:val="6"/>
          </w:tcPr>
          <w:p w:rsidR="00D3755D" w:rsidRPr="002257D1" w:rsidRDefault="00D3755D" w:rsidP="000E2C59">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ОКРЯ</w:t>
            </w:r>
            <w:r w:rsidRPr="002257D1">
              <w:rPr>
                <w:rFonts w:ascii="Times New Roman" w:hAnsi="Times New Roman" w:cs="Times New Roman"/>
                <w:sz w:val="24"/>
                <w:szCs w:val="24"/>
              </w:rPr>
              <w:t xml:space="preserve"> района</w:t>
            </w:r>
          </w:p>
        </w:tc>
        <w:tc>
          <w:tcPr>
            <w:tcW w:w="1134"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18,0</w:t>
            </w:r>
          </w:p>
        </w:tc>
        <w:tc>
          <w:tcPr>
            <w:tcW w:w="1138" w:type="dxa"/>
            <w:gridSpan w:val="7"/>
          </w:tcPr>
          <w:p w:rsidR="00D3755D" w:rsidRPr="002257D1" w:rsidRDefault="00D3755D" w:rsidP="003101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18,0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18,0</w:t>
            </w:r>
          </w:p>
        </w:tc>
        <w:tc>
          <w:tcPr>
            <w:tcW w:w="1158" w:type="dxa"/>
            <w:gridSpan w:val="6"/>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815938" w:rsidRPr="00382441" w:rsidRDefault="00815938" w:rsidP="00815938">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7C3B55">
            <w:pPr>
              <w:spacing w:after="0" w:line="240" w:lineRule="auto"/>
              <w:jc w:val="both"/>
              <w:rPr>
                <w:rFonts w:ascii="Times New Roman" w:hAnsi="Times New Roman" w:cs="Times New Roman"/>
              </w:rPr>
            </w:pPr>
            <w:r w:rsidRPr="002257D1">
              <w:rPr>
                <w:rFonts w:ascii="Times New Roman" w:eastAsia="SimSun" w:hAnsi="Times New Roman" w:cs="Times New Roman"/>
                <w:color w:val="000000"/>
                <w:lang w:val="kk-KZ"/>
              </w:rPr>
              <w:t>Населения всего 19747 человек из них 3570 владеет англиским языком  3570/19747*100</w:t>
            </w:r>
          </w:p>
        </w:tc>
      </w:tr>
      <w:tr w:rsidR="00D3755D" w:rsidRPr="002257D1" w:rsidTr="001911D2">
        <w:trPr>
          <w:gridAfter w:val="1"/>
          <w:wAfter w:w="45" w:type="dxa"/>
        </w:trPr>
        <w:tc>
          <w:tcPr>
            <w:tcW w:w="2364" w:type="dxa"/>
            <w:gridSpan w:val="3"/>
          </w:tcPr>
          <w:p w:rsidR="00D3755D" w:rsidRPr="002257D1" w:rsidRDefault="00D3755D" w:rsidP="00BF7FF8">
            <w:pPr>
              <w:widowControl w:val="0"/>
              <w:spacing w:after="0" w:line="240" w:lineRule="auto"/>
              <w:rPr>
                <w:rFonts w:ascii="Times New Roman" w:eastAsia="SimSun" w:hAnsi="Times New Roman"/>
                <w:sz w:val="24"/>
                <w:szCs w:val="24"/>
              </w:rPr>
            </w:pPr>
            <w:r w:rsidRPr="002257D1">
              <w:rPr>
                <w:rFonts w:ascii="Times New Roman" w:eastAsia="SimSun" w:hAnsi="Times New Roman" w:cs="Times New Roman"/>
                <w:spacing w:val="-4"/>
                <w:sz w:val="24"/>
                <w:szCs w:val="24"/>
              </w:rPr>
              <w:t>Доля взрослого населения, владеющего тремя языками (государственным, русским и английским)</w:t>
            </w:r>
          </w:p>
        </w:tc>
        <w:tc>
          <w:tcPr>
            <w:tcW w:w="899" w:type="dxa"/>
            <w:gridSpan w:val="2"/>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Годовой отчет</w:t>
            </w:r>
          </w:p>
        </w:tc>
        <w:tc>
          <w:tcPr>
            <w:tcW w:w="1928" w:type="dxa"/>
            <w:gridSpan w:val="6"/>
          </w:tcPr>
          <w:p w:rsidR="00D3755D" w:rsidRPr="002257D1" w:rsidRDefault="00D3755D" w:rsidP="000E2C59">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ОКРЯ</w:t>
            </w:r>
            <w:r w:rsidRPr="002257D1">
              <w:rPr>
                <w:rFonts w:ascii="Times New Roman" w:hAnsi="Times New Roman" w:cs="Times New Roman"/>
                <w:sz w:val="24"/>
                <w:szCs w:val="24"/>
              </w:rPr>
              <w:t xml:space="preserve"> района</w:t>
            </w:r>
          </w:p>
        </w:tc>
        <w:tc>
          <w:tcPr>
            <w:tcW w:w="1134"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15,0</w:t>
            </w:r>
          </w:p>
        </w:tc>
        <w:tc>
          <w:tcPr>
            <w:tcW w:w="1138" w:type="dxa"/>
            <w:gridSpan w:val="7"/>
          </w:tcPr>
          <w:p w:rsidR="00D3755D" w:rsidRPr="002257D1" w:rsidRDefault="00D3755D" w:rsidP="007F266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15,0</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15,0</w:t>
            </w:r>
          </w:p>
        </w:tc>
        <w:tc>
          <w:tcPr>
            <w:tcW w:w="1158" w:type="dxa"/>
            <w:gridSpan w:val="6"/>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815938" w:rsidRPr="00382441" w:rsidRDefault="00815938" w:rsidP="00815938">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D3755D" w:rsidRPr="002257D1" w:rsidRDefault="00D3755D" w:rsidP="007C3B55">
            <w:pPr>
              <w:spacing w:after="0" w:line="240" w:lineRule="auto"/>
              <w:jc w:val="both"/>
              <w:rPr>
                <w:rFonts w:ascii="Times New Roman" w:hAnsi="Times New Roman" w:cs="Times New Roman"/>
                <w:lang w:val="kk-KZ"/>
              </w:rPr>
            </w:pPr>
            <w:r w:rsidRPr="002257D1">
              <w:rPr>
                <w:rFonts w:ascii="Times New Roman" w:eastAsia="SimSun" w:hAnsi="Times New Roman" w:cs="Times New Roman"/>
                <w:color w:val="000000"/>
                <w:lang w:val="kk-KZ"/>
              </w:rPr>
              <w:t>Населения всего 19747 человек из них 2965 владеет тремя языками  2965/19747*100</w:t>
            </w:r>
          </w:p>
        </w:tc>
      </w:tr>
      <w:tr w:rsidR="00D3755D" w:rsidRPr="002257D1" w:rsidTr="00905854">
        <w:trPr>
          <w:gridAfter w:val="1"/>
          <w:wAfter w:w="45" w:type="dxa"/>
        </w:trPr>
        <w:tc>
          <w:tcPr>
            <w:tcW w:w="16156" w:type="dxa"/>
            <w:gridSpan w:val="37"/>
          </w:tcPr>
          <w:p w:rsidR="00D3755D" w:rsidRPr="002257D1" w:rsidRDefault="00D3755D" w:rsidP="00BF7FF8">
            <w:pPr>
              <w:spacing w:after="0" w:line="240" w:lineRule="auto"/>
              <w:rPr>
                <w:rFonts w:ascii="Times New Roman" w:hAnsi="Times New Roman" w:cs="Times New Roman"/>
              </w:rPr>
            </w:pPr>
            <w:r w:rsidRPr="002257D1">
              <w:rPr>
                <w:rFonts w:ascii="Times New Roman" w:hAnsi="Times New Roman" w:cs="Times New Roman"/>
                <w:b/>
                <w:bCs/>
              </w:rPr>
              <w:t>Мероприятия</w:t>
            </w:r>
          </w:p>
        </w:tc>
      </w:tr>
      <w:tr w:rsidR="00D3755D" w:rsidRPr="002257D1" w:rsidTr="001911D2">
        <w:tc>
          <w:tcPr>
            <w:tcW w:w="2364" w:type="dxa"/>
            <w:gridSpan w:val="3"/>
          </w:tcPr>
          <w:p w:rsidR="00D3755D" w:rsidRPr="002257D1" w:rsidRDefault="00D3755D" w:rsidP="00BF7FF8">
            <w:pPr>
              <w:tabs>
                <w:tab w:val="left" w:pos="14400"/>
              </w:tabs>
              <w:spacing w:after="0" w:line="240" w:lineRule="auto"/>
              <w:ind w:left="-85" w:right="-126"/>
              <w:rPr>
                <w:rFonts w:ascii="Times New Roman" w:hAnsi="Times New Roman" w:cs="Times New Roman"/>
                <w:sz w:val="24"/>
                <w:szCs w:val="24"/>
              </w:rPr>
            </w:pPr>
            <w:r w:rsidRPr="002257D1">
              <w:rPr>
                <w:rFonts w:ascii="Times New Roman" w:hAnsi="Times New Roman" w:cs="Times New Roman"/>
                <w:sz w:val="24"/>
                <w:szCs w:val="24"/>
              </w:rPr>
              <w:t xml:space="preserve">Проведение уроков (курсов) казахского </w:t>
            </w:r>
            <w:r w:rsidRPr="002257D1">
              <w:rPr>
                <w:rFonts w:ascii="Times New Roman" w:hAnsi="Times New Roman" w:cs="Times New Roman"/>
                <w:sz w:val="24"/>
                <w:szCs w:val="24"/>
              </w:rPr>
              <w:lastRenderedPageBreak/>
              <w:t>языка среди взрослого населения, тыс. тенге</w:t>
            </w:r>
          </w:p>
        </w:tc>
        <w:tc>
          <w:tcPr>
            <w:tcW w:w="899" w:type="dxa"/>
            <w:gridSpan w:val="2"/>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тыс. тенге</w:t>
            </w:r>
          </w:p>
        </w:tc>
        <w:tc>
          <w:tcPr>
            <w:tcW w:w="1292" w:type="dxa"/>
            <w:gridSpan w:val="4"/>
          </w:tcPr>
          <w:p w:rsidR="00D3755D" w:rsidRPr="002257D1" w:rsidRDefault="00D3755D" w:rsidP="00BF7FF8">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Информация акиму </w:t>
            </w:r>
            <w:r w:rsidRPr="002257D1">
              <w:rPr>
                <w:rFonts w:ascii="Times New Roman" w:hAnsi="Times New Roman" w:cs="Times New Roman"/>
                <w:sz w:val="24"/>
                <w:szCs w:val="24"/>
              </w:rPr>
              <w:lastRenderedPageBreak/>
              <w:t>района</w:t>
            </w:r>
          </w:p>
        </w:tc>
        <w:tc>
          <w:tcPr>
            <w:tcW w:w="1928" w:type="dxa"/>
            <w:gridSpan w:val="6"/>
          </w:tcPr>
          <w:p w:rsidR="00D3755D" w:rsidRPr="002257D1" w:rsidRDefault="00D3755D" w:rsidP="000E2C59">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lastRenderedPageBreak/>
              <w:t>ОКРЯ</w:t>
            </w:r>
            <w:r w:rsidRPr="002257D1">
              <w:rPr>
                <w:rFonts w:ascii="Times New Roman" w:hAnsi="Times New Roman" w:cs="Times New Roman"/>
                <w:sz w:val="24"/>
                <w:szCs w:val="24"/>
              </w:rPr>
              <w:t xml:space="preserve">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620,0</w:t>
            </w:r>
          </w:p>
        </w:tc>
        <w:tc>
          <w:tcPr>
            <w:tcW w:w="1138" w:type="dxa"/>
            <w:gridSpan w:val="7"/>
          </w:tcPr>
          <w:p w:rsidR="00D3755D" w:rsidRPr="002257D1" w:rsidRDefault="00D3755D" w:rsidP="006F7CC8">
            <w:pPr>
              <w:spacing w:after="0" w:line="240" w:lineRule="auto"/>
              <w:jc w:val="center"/>
              <w:rPr>
                <w:rFonts w:ascii="Times New Roman" w:hAnsi="Times New Roman" w:cs="Times New Roman"/>
                <w:sz w:val="24"/>
                <w:szCs w:val="24"/>
                <w:lang w:val="kk-KZ"/>
              </w:rPr>
            </w:pPr>
            <w:r w:rsidRPr="002257D1">
              <w:rPr>
                <w:rFonts w:ascii="Times New Roman" w:hAnsi="Times New Roman" w:cs="Times New Roman"/>
                <w:sz w:val="24"/>
                <w:szCs w:val="24"/>
                <w:lang w:val="kk-KZ"/>
              </w:rPr>
              <w:t>620,0</w:t>
            </w:r>
          </w:p>
        </w:tc>
        <w:tc>
          <w:tcPr>
            <w:tcW w:w="1135" w:type="dxa"/>
          </w:tcPr>
          <w:p w:rsidR="00D3755D" w:rsidRPr="002257D1" w:rsidRDefault="00D3755D" w:rsidP="006F7CC8">
            <w:pPr>
              <w:spacing w:after="0" w:line="240" w:lineRule="auto"/>
              <w:jc w:val="center"/>
              <w:rPr>
                <w:rFonts w:ascii="Times New Roman" w:hAnsi="Times New Roman" w:cs="Times New Roman"/>
                <w:sz w:val="24"/>
                <w:szCs w:val="24"/>
                <w:lang w:val="kk-KZ"/>
              </w:rPr>
            </w:pPr>
            <w:r w:rsidRPr="002257D1">
              <w:rPr>
                <w:rFonts w:ascii="Times New Roman" w:hAnsi="Times New Roman" w:cs="Times New Roman"/>
                <w:sz w:val="24"/>
                <w:szCs w:val="24"/>
                <w:lang w:val="kk-KZ"/>
              </w:rPr>
              <w:t>620,0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713" w:type="dxa"/>
            <w:gridSpan w:val="3"/>
          </w:tcPr>
          <w:p w:rsidR="00D3755D" w:rsidRPr="002257D1" w:rsidRDefault="00D3755D" w:rsidP="00526186">
            <w:pPr>
              <w:spacing w:after="0" w:line="240" w:lineRule="auto"/>
              <w:jc w:val="both"/>
              <w:rPr>
                <w:rFonts w:ascii="Times New Roman" w:hAnsi="Times New Roman" w:cs="Times New Roman"/>
                <w:lang w:val="kk-KZ"/>
              </w:rPr>
            </w:pPr>
            <w:r w:rsidRPr="002257D1">
              <w:rPr>
                <w:rFonts w:ascii="Times New Roman" w:hAnsi="Times New Roman" w:cs="Times New Roman"/>
                <w:lang w:val="kk-KZ"/>
              </w:rPr>
              <w:t>Проведено обучение по поручение акима области «Тіл керуені» в нем участвовали 10 человек.</w:t>
            </w:r>
          </w:p>
        </w:tc>
      </w:tr>
      <w:tr w:rsidR="00D3755D" w:rsidRPr="002257D1" w:rsidTr="001911D2">
        <w:tc>
          <w:tcPr>
            <w:tcW w:w="2364" w:type="dxa"/>
            <w:gridSpan w:val="3"/>
          </w:tcPr>
          <w:p w:rsidR="00D3755D" w:rsidRPr="002257D1" w:rsidRDefault="00D3755D" w:rsidP="00CD62C9">
            <w:pPr>
              <w:tabs>
                <w:tab w:val="left" w:pos="14400"/>
              </w:tabs>
              <w:spacing w:after="0" w:line="240" w:lineRule="auto"/>
              <w:ind w:left="-85" w:right="-126"/>
              <w:rPr>
                <w:rFonts w:ascii="Times New Roman" w:hAnsi="Times New Roman" w:cs="Times New Roman"/>
                <w:sz w:val="24"/>
                <w:szCs w:val="24"/>
              </w:rPr>
            </w:pPr>
            <w:r w:rsidRPr="002257D1">
              <w:rPr>
                <w:rFonts w:ascii="Times New Roman" w:hAnsi="Times New Roman" w:cs="Times New Roman"/>
                <w:sz w:val="24"/>
                <w:szCs w:val="24"/>
              </w:rPr>
              <w:lastRenderedPageBreak/>
              <w:t>Проведение  уроков (курсов) английского языка среди взрослого населения, тыс. тенге</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6"/>
          </w:tcPr>
          <w:p w:rsidR="00D3755D" w:rsidRPr="002257D1" w:rsidRDefault="00D3755D" w:rsidP="000E2C59">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ОКРЯ</w:t>
            </w:r>
            <w:r w:rsidRPr="002257D1">
              <w:rPr>
                <w:rFonts w:ascii="Times New Roman" w:hAnsi="Times New Roman" w:cs="Times New Roman"/>
                <w:sz w:val="24"/>
                <w:szCs w:val="24"/>
              </w:rPr>
              <w:t xml:space="preserve">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214,0</w:t>
            </w:r>
          </w:p>
        </w:tc>
        <w:tc>
          <w:tcPr>
            <w:tcW w:w="1138" w:type="dxa"/>
            <w:gridSpan w:val="7"/>
          </w:tcPr>
          <w:p w:rsidR="00D3755D" w:rsidRPr="002257D1" w:rsidRDefault="00D3755D" w:rsidP="006F7CC8">
            <w:pPr>
              <w:spacing w:after="0" w:line="240" w:lineRule="auto"/>
              <w:jc w:val="center"/>
              <w:rPr>
                <w:rFonts w:ascii="Times New Roman" w:hAnsi="Times New Roman" w:cs="Times New Roman"/>
                <w:sz w:val="24"/>
                <w:szCs w:val="24"/>
                <w:lang w:val="kk-KZ"/>
              </w:rPr>
            </w:pPr>
            <w:r w:rsidRPr="002257D1">
              <w:rPr>
                <w:rFonts w:ascii="Times New Roman" w:hAnsi="Times New Roman" w:cs="Times New Roman"/>
                <w:sz w:val="24"/>
                <w:szCs w:val="24"/>
                <w:lang w:val="kk-KZ"/>
              </w:rPr>
              <w:t>200,0</w:t>
            </w:r>
          </w:p>
        </w:tc>
        <w:tc>
          <w:tcPr>
            <w:tcW w:w="1135" w:type="dxa"/>
          </w:tcPr>
          <w:p w:rsidR="00D3755D" w:rsidRPr="002257D1" w:rsidRDefault="00D3755D" w:rsidP="006F7CC8">
            <w:pPr>
              <w:spacing w:after="0" w:line="240" w:lineRule="auto"/>
              <w:jc w:val="center"/>
              <w:rPr>
                <w:rFonts w:ascii="Times New Roman" w:hAnsi="Times New Roman" w:cs="Times New Roman"/>
                <w:sz w:val="24"/>
                <w:szCs w:val="24"/>
                <w:lang w:val="kk-KZ"/>
              </w:rPr>
            </w:pPr>
            <w:r w:rsidRPr="002257D1">
              <w:rPr>
                <w:rFonts w:ascii="Times New Roman" w:hAnsi="Times New Roman" w:cs="Times New Roman"/>
                <w:sz w:val="24"/>
                <w:szCs w:val="24"/>
                <w:lang w:val="kk-KZ"/>
              </w:rPr>
              <w:t>200,0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713" w:type="dxa"/>
            <w:gridSpan w:val="3"/>
          </w:tcPr>
          <w:p w:rsidR="00D3755D" w:rsidRPr="002257D1" w:rsidRDefault="00D3755D" w:rsidP="00526186">
            <w:pPr>
              <w:spacing w:after="0" w:line="240" w:lineRule="auto"/>
              <w:jc w:val="both"/>
              <w:rPr>
                <w:rFonts w:ascii="Times New Roman" w:hAnsi="Times New Roman" w:cs="Times New Roman"/>
              </w:rPr>
            </w:pPr>
            <w:r w:rsidRPr="002257D1">
              <w:rPr>
                <w:rFonts w:ascii="Times New Roman" w:hAnsi="Times New Roman" w:cs="Times New Roman"/>
                <w:lang w:val="kk-KZ"/>
              </w:rPr>
              <w:t>Проведено обучение по английскому языку,  обучилось 6 госслужащих.</w:t>
            </w:r>
          </w:p>
        </w:tc>
      </w:tr>
      <w:tr w:rsidR="00D3755D" w:rsidRPr="002257D1" w:rsidTr="001911D2">
        <w:tc>
          <w:tcPr>
            <w:tcW w:w="2364" w:type="dxa"/>
            <w:gridSpan w:val="3"/>
          </w:tcPr>
          <w:p w:rsidR="00D3755D" w:rsidRPr="002257D1" w:rsidRDefault="00D3755D" w:rsidP="00CD62C9">
            <w:pPr>
              <w:widowControl w:val="0"/>
              <w:spacing w:after="0" w:line="240" w:lineRule="auto"/>
              <w:rPr>
                <w:rFonts w:ascii="Times New Roman" w:eastAsia="SimSun" w:hAnsi="Times New Roman" w:cs="Times New Roman"/>
                <w:spacing w:val="-4"/>
                <w:sz w:val="24"/>
                <w:szCs w:val="24"/>
              </w:rPr>
            </w:pPr>
            <w:r w:rsidRPr="002257D1">
              <w:rPr>
                <w:rFonts w:ascii="Times New Roman" w:hAnsi="Times New Roman" w:cs="Times New Roman"/>
                <w:sz w:val="24"/>
                <w:szCs w:val="24"/>
              </w:rPr>
              <w:t>Проведение конкурсов среди взрослого  населения по 3 языкам (казахский, русский, английский)</w:t>
            </w:r>
          </w:p>
        </w:tc>
        <w:tc>
          <w:tcPr>
            <w:tcW w:w="899"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Конкурсы, фестиваль</w:t>
            </w:r>
          </w:p>
        </w:tc>
        <w:tc>
          <w:tcPr>
            <w:tcW w:w="1928" w:type="dxa"/>
            <w:gridSpan w:val="6"/>
          </w:tcPr>
          <w:p w:rsidR="00D3755D" w:rsidRPr="002257D1" w:rsidRDefault="00D3755D" w:rsidP="000E2C59">
            <w:pPr>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ОКРЯ</w:t>
            </w:r>
            <w:r w:rsidRPr="002257D1">
              <w:rPr>
                <w:rFonts w:ascii="Times New Roman" w:hAnsi="Times New Roman" w:cs="Times New Roman"/>
                <w:sz w:val="24"/>
                <w:szCs w:val="24"/>
              </w:rPr>
              <w:t xml:space="preserve">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526186">
            <w:pPr>
              <w:spacing w:after="0" w:line="240" w:lineRule="auto"/>
              <w:jc w:val="both"/>
              <w:rPr>
                <w:rFonts w:ascii="Times New Roman" w:hAnsi="Times New Roman" w:cs="Times New Roman"/>
                <w:lang w:val="kk-KZ"/>
              </w:rPr>
            </w:pPr>
            <w:r w:rsidRPr="002257D1">
              <w:rPr>
                <w:rFonts w:ascii="Times New Roman" w:hAnsi="Times New Roman" w:cs="Times New Roman"/>
                <w:lang w:val="kk-KZ"/>
              </w:rPr>
              <w:t xml:space="preserve">Проведено 14 конкурсов:В областном конкурсе </w:t>
            </w:r>
            <w:r w:rsidRPr="002257D1">
              <w:rPr>
                <w:rFonts w:ascii="Times New Roman" w:hAnsi="Times New Roman" w:cs="Times New Roman"/>
              </w:rPr>
              <w:t xml:space="preserve"> «</w:t>
            </w:r>
            <w:r w:rsidRPr="002257D1">
              <w:rPr>
                <w:rFonts w:ascii="Times New Roman" w:hAnsi="Times New Roman" w:cs="Times New Roman"/>
                <w:lang w:val="kk-KZ"/>
              </w:rPr>
              <w:t>Тілдарын» 1 место заняла Каменова Гульмира</w:t>
            </w:r>
          </w:p>
        </w:tc>
      </w:tr>
      <w:tr w:rsidR="00D3755D" w:rsidRPr="002257D1" w:rsidTr="00905854">
        <w:trPr>
          <w:gridAfter w:val="1"/>
          <w:wAfter w:w="45" w:type="dxa"/>
        </w:trPr>
        <w:tc>
          <w:tcPr>
            <w:tcW w:w="16156" w:type="dxa"/>
            <w:gridSpan w:val="37"/>
          </w:tcPr>
          <w:p w:rsidR="00D3755D" w:rsidRPr="002257D1" w:rsidRDefault="00D3755D" w:rsidP="00B66A7C">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 xml:space="preserve"> Направление 3: Общественная безопасность и правопорядок</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Цель: Обеспечение общественной безопасности и правопорядка, снижение рисков и минимизация ущерба от техногенных аварий, катастроф и стихийных бедствий</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856" w:type="dxa"/>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202"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045"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282" w:type="dxa"/>
            <w:gridSpan w:val="5"/>
          </w:tcPr>
          <w:p w:rsidR="00D3755D" w:rsidRPr="002257D1" w:rsidRDefault="00D3755D" w:rsidP="000F7047">
            <w:pPr>
              <w:spacing w:after="0" w:line="240" w:lineRule="auto"/>
              <w:rPr>
                <w:rFonts w:ascii="Times New Roman" w:hAnsi="Times New Roman" w:cs="Times New Roman"/>
                <w:sz w:val="24"/>
                <w:szCs w:val="24"/>
              </w:rPr>
            </w:pPr>
          </w:p>
        </w:tc>
        <w:tc>
          <w:tcPr>
            <w:tcW w:w="920" w:type="dxa"/>
          </w:tcPr>
          <w:p w:rsidR="00D3755D" w:rsidRPr="002257D1" w:rsidRDefault="00D3755D" w:rsidP="000F7047">
            <w:pPr>
              <w:spacing w:after="0" w:line="240" w:lineRule="auto"/>
              <w:rPr>
                <w:rFonts w:ascii="Times New Roman" w:hAnsi="Times New Roman" w:cs="Times New Roman"/>
                <w:sz w:val="24"/>
                <w:szCs w:val="24"/>
              </w:rPr>
            </w:pPr>
          </w:p>
        </w:tc>
        <w:tc>
          <w:tcPr>
            <w:tcW w:w="1554"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ind w:right="-88"/>
              <w:rPr>
                <w:rFonts w:ascii="Times New Roman" w:eastAsia="SimSun" w:hAnsi="Times New Roman" w:cs="Times New Roman"/>
                <w:sz w:val="24"/>
                <w:szCs w:val="24"/>
              </w:rPr>
            </w:pPr>
            <w:r w:rsidRPr="002257D1">
              <w:rPr>
                <w:rFonts w:ascii="Times New Roman" w:eastAsia="SimSun" w:hAnsi="Times New Roman" w:cs="Times New Roman"/>
                <w:sz w:val="24"/>
                <w:szCs w:val="24"/>
              </w:rPr>
              <w:t>Удельный вес преступности совершенной на улицах</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7"/>
          </w:tcPr>
          <w:p w:rsidR="00D3755D" w:rsidRPr="002257D1" w:rsidRDefault="00D3755D" w:rsidP="00E30BE5">
            <w:pPr>
              <w:widowControl w:val="0"/>
              <w:spacing w:after="0" w:line="240" w:lineRule="auto"/>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6,9</w:t>
            </w:r>
          </w:p>
        </w:tc>
        <w:tc>
          <w:tcPr>
            <w:tcW w:w="1045" w:type="dxa"/>
            <w:gridSpan w:val="3"/>
          </w:tcPr>
          <w:p w:rsidR="00D3755D" w:rsidRPr="002257D1" w:rsidRDefault="00D3755D" w:rsidP="00E716AB">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6,9</w:t>
            </w:r>
          </w:p>
        </w:tc>
        <w:tc>
          <w:tcPr>
            <w:tcW w:w="1282" w:type="dxa"/>
            <w:gridSpan w:val="5"/>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7,0</w:t>
            </w:r>
          </w:p>
        </w:tc>
        <w:tc>
          <w:tcPr>
            <w:tcW w:w="920"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5A59DA">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Совершено 15  преступлений  на улицах (в 2016 году-18).Всего зарегистрировано 215 преступлений. 15/215*100%=7,0%</w:t>
            </w:r>
          </w:p>
        </w:tc>
      </w:tr>
      <w:tr w:rsidR="00D3755D" w:rsidRPr="002257D1" w:rsidTr="001911D2">
        <w:trPr>
          <w:gridAfter w:val="1"/>
          <w:wAfter w:w="45" w:type="dxa"/>
        </w:trPr>
        <w:tc>
          <w:tcPr>
            <w:tcW w:w="2364" w:type="dxa"/>
            <w:gridSpan w:val="3"/>
          </w:tcPr>
          <w:p w:rsidR="00D3755D" w:rsidRPr="002257D1" w:rsidRDefault="00D3755D" w:rsidP="00E716AB">
            <w:pPr>
              <w:spacing w:after="0" w:line="240" w:lineRule="auto"/>
              <w:ind w:right="-88"/>
              <w:rPr>
                <w:rFonts w:ascii="Times New Roman" w:eastAsia="SimSun" w:hAnsi="Times New Roman"/>
                <w:sz w:val="24"/>
                <w:szCs w:val="24"/>
              </w:rPr>
            </w:pPr>
            <w:r w:rsidRPr="002257D1">
              <w:rPr>
                <w:rFonts w:ascii="Times New Roman" w:hAnsi="Times New Roman" w:cs="Times New Roman"/>
                <w:sz w:val="24"/>
                <w:szCs w:val="24"/>
              </w:rPr>
              <w:t>Снижение числа погибших в дорожно-транспортных происшествиях на 100 пострадавших</w:t>
            </w:r>
          </w:p>
        </w:tc>
        <w:tc>
          <w:tcPr>
            <w:tcW w:w="856"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7"/>
          </w:tcPr>
          <w:p w:rsidR="00D3755D" w:rsidRPr="002257D1" w:rsidRDefault="00D3755D" w:rsidP="00E30BE5">
            <w:pPr>
              <w:spacing w:after="0" w:line="240" w:lineRule="auto"/>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17,8</w:t>
            </w:r>
          </w:p>
        </w:tc>
        <w:tc>
          <w:tcPr>
            <w:tcW w:w="1045" w:type="dxa"/>
            <w:gridSpan w:val="3"/>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17,8</w:t>
            </w:r>
          </w:p>
        </w:tc>
        <w:tc>
          <w:tcPr>
            <w:tcW w:w="1282" w:type="dxa"/>
            <w:gridSpan w:val="5"/>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18,8</w:t>
            </w:r>
          </w:p>
        </w:tc>
        <w:tc>
          <w:tcPr>
            <w:tcW w:w="920" w:type="dxa"/>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BE5AD5">
            <w:pPr>
              <w:spacing w:after="0" w:line="240" w:lineRule="auto"/>
              <w:rPr>
                <w:rFonts w:ascii="Times New Roman" w:hAnsi="Times New Roman"/>
                <w:color w:val="000000"/>
                <w:sz w:val="20"/>
                <w:szCs w:val="20"/>
                <w:lang w:eastAsia="ru-RU"/>
              </w:rPr>
            </w:pPr>
            <w:r w:rsidRPr="002257D1">
              <w:rPr>
                <w:rFonts w:ascii="Times New Roman" w:hAnsi="Times New Roman"/>
                <w:color w:val="000000"/>
                <w:sz w:val="20"/>
                <w:szCs w:val="20"/>
                <w:lang w:eastAsia="ru-RU"/>
              </w:rPr>
              <w:t>Совершено 18 ДТП, 6 погибших, 26 пострадавших индикатор 18,8%.</w:t>
            </w:r>
          </w:p>
          <w:p w:rsidR="00D3755D" w:rsidRPr="002257D1" w:rsidRDefault="00D3755D" w:rsidP="005A59DA">
            <w:pPr>
              <w:spacing w:after="0" w:line="240" w:lineRule="auto"/>
              <w:rPr>
                <w:rFonts w:ascii="Times New Roman" w:hAnsi="Times New Roman" w:cs="Times New Roman"/>
                <w:sz w:val="20"/>
                <w:szCs w:val="20"/>
              </w:rPr>
            </w:pPr>
            <w:r w:rsidRPr="002257D1">
              <w:rPr>
                <w:rFonts w:ascii="Times New Roman" w:hAnsi="Times New Roman"/>
                <w:color w:val="000000"/>
                <w:sz w:val="20"/>
                <w:szCs w:val="20"/>
                <w:lang w:eastAsia="ru-RU"/>
              </w:rPr>
              <w:t>6/32*100%=18,8%</w:t>
            </w:r>
          </w:p>
        </w:tc>
      </w:tr>
      <w:tr w:rsidR="00D3755D" w:rsidRPr="002257D1" w:rsidTr="001911D2">
        <w:trPr>
          <w:gridAfter w:val="1"/>
          <w:wAfter w:w="45" w:type="dxa"/>
        </w:trPr>
        <w:tc>
          <w:tcPr>
            <w:tcW w:w="2364" w:type="dxa"/>
            <w:gridSpan w:val="3"/>
          </w:tcPr>
          <w:p w:rsidR="00D3755D" w:rsidRPr="002257D1" w:rsidRDefault="00D3755D" w:rsidP="00E716AB">
            <w:pPr>
              <w:spacing w:after="0" w:line="240" w:lineRule="auto"/>
              <w:rPr>
                <w:rFonts w:ascii="Times New Roman" w:hAnsi="Times New Roman" w:cs="Times New Roman"/>
                <w:sz w:val="24"/>
                <w:szCs w:val="24"/>
              </w:rPr>
            </w:pPr>
            <w:r w:rsidRPr="002257D1">
              <w:rPr>
                <w:rFonts w:ascii="Times New Roman" w:eastAsia="SimSun" w:hAnsi="Times New Roman" w:cs="Times New Roman"/>
                <w:sz w:val="24"/>
                <w:szCs w:val="24"/>
              </w:rPr>
              <w:t>Удельный вес преступлений, совершенных  несовершеннолетними</w:t>
            </w:r>
          </w:p>
        </w:tc>
        <w:tc>
          <w:tcPr>
            <w:tcW w:w="856" w:type="dxa"/>
            <w:shd w:val="clear" w:color="auto" w:fill="auto"/>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shd w:val="clear" w:color="auto" w:fill="auto"/>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7"/>
            <w:shd w:val="clear" w:color="auto" w:fill="auto"/>
          </w:tcPr>
          <w:p w:rsidR="00D3755D" w:rsidRPr="002257D1" w:rsidRDefault="00D3755D" w:rsidP="00E30BE5">
            <w:pPr>
              <w:spacing w:after="0" w:line="240" w:lineRule="auto"/>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shd w:val="clear" w:color="auto" w:fill="auto"/>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2,1</w:t>
            </w:r>
          </w:p>
        </w:tc>
        <w:tc>
          <w:tcPr>
            <w:tcW w:w="1045" w:type="dxa"/>
            <w:gridSpan w:val="3"/>
            <w:shd w:val="clear" w:color="auto" w:fill="auto"/>
          </w:tcPr>
          <w:p w:rsidR="00D3755D" w:rsidRPr="002257D1" w:rsidRDefault="00D3755D" w:rsidP="00701CD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2,1</w:t>
            </w:r>
          </w:p>
        </w:tc>
        <w:tc>
          <w:tcPr>
            <w:tcW w:w="1282" w:type="dxa"/>
            <w:gridSpan w:val="5"/>
            <w:shd w:val="clear" w:color="auto" w:fill="auto"/>
          </w:tcPr>
          <w:p w:rsidR="00733341" w:rsidRPr="00410E9F" w:rsidRDefault="00410E9F" w:rsidP="00F54A76">
            <w:pPr>
              <w:spacing w:after="0" w:line="240" w:lineRule="auto"/>
              <w:rPr>
                <w:rFonts w:ascii="Times New Roman" w:hAnsi="Times New Roman" w:cs="Times New Roman"/>
                <w:sz w:val="18"/>
                <w:szCs w:val="18"/>
              </w:rPr>
            </w:pPr>
            <w:r w:rsidRPr="00410E9F">
              <w:rPr>
                <w:rFonts w:ascii="Times New Roman" w:hAnsi="Times New Roman" w:cs="Times New Roman"/>
                <w:sz w:val="24"/>
                <w:szCs w:val="24"/>
              </w:rPr>
              <w:t>0</w:t>
            </w:r>
          </w:p>
          <w:p w:rsidR="00733341" w:rsidRPr="00733341" w:rsidRDefault="00733341" w:rsidP="00F54A76">
            <w:pPr>
              <w:spacing w:after="0" w:line="240" w:lineRule="auto"/>
              <w:rPr>
                <w:rFonts w:ascii="Times New Roman" w:hAnsi="Times New Roman" w:cs="Times New Roman"/>
                <w:color w:val="FF0000"/>
                <w:sz w:val="24"/>
                <w:szCs w:val="24"/>
              </w:rPr>
            </w:pPr>
          </w:p>
        </w:tc>
        <w:tc>
          <w:tcPr>
            <w:tcW w:w="920" w:type="dxa"/>
            <w:shd w:val="clear" w:color="auto" w:fill="auto"/>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shd w:val="clear" w:color="auto" w:fill="auto"/>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shd w:val="clear" w:color="auto" w:fill="auto"/>
          </w:tcPr>
          <w:p w:rsidR="00815938" w:rsidRPr="00382441" w:rsidRDefault="00410E9F" w:rsidP="00815938">
            <w:pPr>
              <w:spacing w:after="0" w:line="240" w:lineRule="auto"/>
              <w:rPr>
                <w:rFonts w:ascii="Times New Roman" w:hAnsi="Times New Roman" w:cs="Times New Roman"/>
                <w:b/>
                <w:sz w:val="20"/>
                <w:szCs w:val="20"/>
              </w:rPr>
            </w:pPr>
            <w:r w:rsidRPr="00410E9F">
              <w:rPr>
                <w:rFonts w:ascii="Times New Roman" w:hAnsi="Times New Roman" w:cs="Times New Roman"/>
                <w:b/>
                <w:sz w:val="20"/>
                <w:szCs w:val="20"/>
              </w:rPr>
              <w:t>И</w:t>
            </w:r>
            <w:r w:rsidR="00815938" w:rsidRPr="00382441">
              <w:rPr>
                <w:rFonts w:ascii="Times New Roman" w:hAnsi="Times New Roman" w:cs="Times New Roman"/>
                <w:b/>
                <w:sz w:val="20"/>
                <w:szCs w:val="20"/>
              </w:rPr>
              <w:t>сполнено.</w:t>
            </w:r>
          </w:p>
          <w:p w:rsidR="00D3755D" w:rsidRPr="00410E9F" w:rsidRDefault="00D3755D" w:rsidP="00410E9F">
            <w:pPr>
              <w:spacing w:after="0" w:line="240" w:lineRule="auto"/>
              <w:rPr>
                <w:rFonts w:ascii="Times New Roman" w:hAnsi="Times New Roman" w:cs="Times New Roman"/>
                <w:sz w:val="20"/>
                <w:szCs w:val="20"/>
              </w:rPr>
            </w:pPr>
            <w:r w:rsidRPr="00410E9F">
              <w:rPr>
                <w:rFonts w:ascii="Times New Roman" w:hAnsi="Times New Roman" w:cs="Times New Roman"/>
                <w:sz w:val="20"/>
                <w:szCs w:val="20"/>
              </w:rPr>
              <w:t xml:space="preserve">Всего в 2017 году из общего количества 136 раскрытых преступлений несовершеннолетними совершено </w:t>
            </w:r>
            <w:r w:rsidR="00410E9F" w:rsidRPr="00410E9F">
              <w:rPr>
                <w:rFonts w:ascii="Times New Roman" w:hAnsi="Times New Roman" w:cs="Times New Roman"/>
                <w:sz w:val="20"/>
                <w:szCs w:val="20"/>
              </w:rPr>
              <w:t>0</w:t>
            </w:r>
            <w:r w:rsidRPr="00410E9F">
              <w:rPr>
                <w:rFonts w:ascii="Times New Roman" w:hAnsi="Times New Roman" w:cs="Times New Roman"/>
                <w:sz w:val="20"/>
                <w:szCs w:val="20"/>
              </w:rPr>
              <w:t xml:space="preserve"> преступления, удельный вес которых составил </w:t>
            </w:r>
            <w:r w:rsidR="00410E9F" w:rsidRPr="00410E9F">
              <w:rPr>
                <w:rFonts w:ascii="Times New Roman" w:hAnsi="Times New Roman" w:cs="Times New Roman"/>
                <w:sz w:val="20"/>
                <w:szCs w:val="20"/>
              </w:rPr>
              <w:t>0</w:t>
            </w:r>
            <w:r w:rsidRPr="00410E9F">
              <w:rPr>
                <w:rFonts w:ascii="Times New Roman" w:hAnsi="Times New Roman" w:cs="Times New Roman"/>
                <w:sz w:val="20"/>
                <w:szCs w:val="20"/>
              </w:rPr>
              <w:t xml:space="preserve">%. </w:t>
            </w:r>
          </w:p>
        </w:tc>
      </w:tr>
      <w:tr w:rsidR="00D3755D" w:rsidRPr="002257D1" w:rsidTr="001911D2">
        <w:trPr>
          <w:gridAfter w:val="1"/>
          <w:wAfter w:w="45" w:type="dxa"/>
        </w:trPr>
        <w:tc>
          <w:tcPr>
            <w:tcW w:w="2364" w:type="dxa"/>
            <w:gridSpan w:val="3"/>
          </w:tcPr>
          <w:p w:rsidR="00D3755D" w:rsidRPr="002257D1" w:rsidRDefault="00D3755D" w:rsidP="00E716AB">
            <w:pPr>
              <w:spacing w:after="0" w:line="240" w:lineRule="auto"/>
              <w:rPr>
                <w:rFonts w:ascii="Times New Roman" w:eastAsia="SimSun" w:hAnsi="Times New Roman" w:cs="Times New Roman"/>
                <w:sz w:val="24"/>
                <w:szCs w:val="24"/>
              </w:rPr>
            </w:pPr>
            <w:r w:rsidRPr="002257D1">
              <w:rPr>
                <w:rFonts w:ascii="Times New Roman" w:eastAsia="SimSun" w:hAnsi="Times New Roman" w:cs="Times New Roman"/>
                <w:sz w:val="24"/>
                <w:szCs w:val="24"/>
              </w:rPr>
              <w:t xml:space="preserve">Удельный вес преступлений, совершенных  </w:t>
            </w:r>
            <w:proofErr w:type="gramStart"/>
            <w:r w:rsidRPr="002257D1">
              <w:rPr>
                <w:rFonts w:ascii="Times New Roman" w:eastAsia="SimSun" w:hAnsi="Times New Roman" w:cs="Times New Roman"/>
                <w:sz w:val="24"/>
                <w:szCs w:val="24"/>
              </w:rPr>
              <w:lastRenderedPageBreak/>
              <w:t>раннее</w:t>
            </w:r>
            <w:proofErr w:type="gramEnd"/>
            <w:r w:rsidRPr="002257D1">
              <w:rPr>
                <w:rFonts w:ascii="Times New Roman" w:eastAsia="SimSun" w:hAnsi="Times New Roman" w:cs="Times New Roman"/>
                <w:sz w:val="24"/>
                <w:szCs w:val="24"/>
              </w:rPr>
              <w:t xml:space="preserve"> совершавшими</w:t>
            </w:r>
          </w:p>
        </w:tc>
        <w:tc>
          <w:tcPr>
            <w:tcW w:w="856"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292"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7"/>
          </w:tcPr>
          <w:p w:rsidR="00D3755D" w:rsidRPr="002257D1" w:rsidRDefault="00D3755D" w:rsidP="00E30BE5">
            <w:pPr>
              <w:spacing w:after="0" w:line="240" w:lineRule="auto"/>
            </w:pPr>
            <w:r w:rsidRPr="002257D1">
              <w:rPr>
                <w:rFonts w:ascii="Times New Roman" w:eastAsia="SimSun" w:hAnsi="Times New Roman" w:cs="Times New Roman"/>
                <w:color w:val="000000"/>
                <w:sz w:val="24"/>
                <w:szCs w:val="24"/>
              </w:rPr>
              <w:t xml:space="preserve">ОВД Щербактинского района (по </w:t>
            </w:r>
            <w:r w:rsidRPr="002257D1">
              <w:rPr>
                <w:rFonts w:ascii="Times New Roman" w:eastAsia="SimSun" w:hAnsi="Times New Roman" w:cs="Times New Roman"/>
                <w:color w:val="000000"/>
                <w:sz w:val="24"/>
                <w:szCs w:val="24"/>
              </w:rPr>
              <w:lastRenderedPageBreak/>
              <w:t>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48,8</w:t>
            </w:r>
          </w:p>
        </w:tc>
        <w:tc>
          <w:tcPr>
            <w:tcW w:w="1045" w:type="dxa"/>
            <w:gridSpan w:val="3"/>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48,8</w:t>
            </w:r>
          </w:p>
        </w:tc>
        <w:tc>
          <w:tcPr>
            <w:tcW w:w="1282" w:type="dxa"/>
            <w:gridSpan w:val="5"/>
          </w:tcPr>
          <w:p w:rsidR="00733341" w:rsidRPr="00410E9F" w:rsidRDefault="00733341" w:rsidP="001F4926">
            <w:pPr>
              <w:spacing w:after="0" w:line="240" w:lineRule="auto"/>
              <w:rPr>
                <w:rFonts w:ascii="Times New Roman" w:hAnsi="Times New Roman" w:cs="Times New Roman"/>
                <w:sz w:val="24"/>
                <w:szCs w:val="24"/>
              </w:rPr>
            </w:pPr>
            <w:r w:rsidRPr="00410E9F">
              <w:rPr>
                <w:rFonts w:ascii="Times New Roman" w:hAnsi="Times New Roman" w:cs="Times New Roman"/>
                <w:sz w:val="24"/>
                <w:szCs w:val="24"/>
              </w:rPr>
              <w:t>59,7</w:t>
            </w:r>
          </w:p>
          <w:p w:rsidR="00733341" w:rsidRPr="00733341" w:rsidRDefault="00733341" w:rsidP="00410E9F">
            <w:pPr>
              <w:spacing w:after="0" w:line="240" w:lineRule="auto"/>
              <w:rPr>
                <w:rFonts w:ascii="Times New Roman" w:hAnsi="Times New Roman" w:cs="Times New Roman"/>
                <w:color w:val="FF0000"/>
                <w:sz w:val="24"/>
                <w:szCs w:val="24"/>
              </w:rPr>
            </w:pPr>
          </w:p>
        </w:tc>
        <w:tc>
          <w:tcPr>
            <w:tcW w:w="920" w:type="dxa"/>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815938" w:rsidRPr="00382441" w:rsidRDefault="00815938" w:rsidP="00815938">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8C64B2">
            <w:pPr>
              <w:spacing w:after="0" w:line="240" w:lineRule="auto"/>
              <w:rPr>
                <w:rFonts w:ascii="Times New Roman" w:hAnsi="Times New Roman" w:cs="Times New Roman"/>
                <w:sz w:val="20"/>
                <w:szCs w:val="20"/>
              </w:rPr>
            </w:pPr>
          </w:p>
        </w:tc>
      </w:tr>
      <w:tr w:rsidR="00D3755D" w:rsidRPr="002257D1" w:rsidTr="001911D2">
        <w:trPr>
          <w:gridAfter w:val="1"/>
          <w:wAfter w:w="45" w:type="dxa"/>
        </w:trPr>
        <w:tc>
          <w:tcPr>
            <w:tcW w:w="2364" w:type="dxa"/>
            <w:gridSpan w:val="3"/>
          </w:tcPr>
          <w:p w:rsidR="00D3755D" w:rsidRPr="002257D1" w:rsidRDefault="00D3755D" w:rsidP="00E716AB">
            <w:pPr>
              <w:spacing w:after="0" w:line="240" w:lineRule="auto"/>
              <w:rPr>
                <w:rFonts w:ascii="Times New Roman" w:eastAsia="SimSun" w:hAnsi="Times New Roman"/>
                <w:sz w:val="24"/>
                <w:szCs w:val="24"/>
              </w:rPr>
            </w:pPr>
            <w:r w:rsidRPr="002257D1">
              <w:rPr>
                <w:rFonts w:ascii="Times New Roman" w:hAnsi="Times New Roman" w:cs="Times New Roman"/>
                <w:sz w:val="24"/>
                <w:szCs w:val="24"/>
              </w:rPr>
              <w:lastRenderedPageBreak/>
              <w:t>Уровень защищенности территорий от чрезвычайных ситуаций (селей, снежных лавин, оползней, наводнений и паводков)</w:t>
            </w:r>
          </w:p>
        </w:tc>
        <w:tc>
          <w:tcPr>
            <w:tcW w:w="856" w:type="dxa"/>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7"/>
          </w:tcPr>
          <w:p w:rsidR="00D3755D" w:rsidRPr="002257D1" w:rsidRDefault="00D3755D" w:rsidP="004D3CF3">
            <w:pPr>
              <w:spacing w:after="0" w:line="240" w:lineRule="auto"/>
            </w:pPr>
            <w:r w:rsidRPr="002257D1">
              <w:rPr>
                <w:rFonts w:ascii="Times New Roman" w:eastAsia="SimSun" w:hAnsi="Times New Roman" w:cs="Times New Roman"/>
                <w:color w:val="000000"/>
                <w:sz w:val="24"/>
                <w:szCs w:val="24"/>
              </w:rPr>
              <w:t>ОЧС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045" w:type="dxa"/>
            <w:gridSpan w:val="3"/>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282" w:type="dxa"/>
            <w:gridSpan w:val="5"/>
          </w:tcPr>
          <w:p w:rsidR="00D3755D" w:rsidRPr="002257D1" w:rsidRDefault="00D3755D" w:rsidP="001F492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920" w:type="dxa"/>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364" w:type="dxa"/>
            <w:gridSpan w:val="3"/>
          </w:tcPr>
          <w:p w:rsidR="00D3755D" w:rsidRPr="002257D1" w:rsidRDefault="00D3755D" w:rsidP="000F7047">
            <w:pPr>
              <w:tabs>
                <w:tab w:val="left" w:pos="1715"/>
                <w:tab w:val="left" w:pos="14400"/>
              </w:tabs>
              <w:spacing w:after="0" w:line="240" w:lineRule="auto"/>
              <w:ind w:left="-85" w:right="-126"/>
              <w:rPr>
                <w:rFonts w:ascii="KZ Times New Roman" w:hAnsi="KZ Times New Roman" w:cs="KZ Times New Roman"/>
                <w:b/>
                <w:bCs/>
                <w:sz w:val="24"/>
                <w:szCs w:val="24"/>
              </w:rPr>
            </w:pPr>
            <w:r w:rsidRPr="002257D1">
              <w:rPr>
                <w:rFonts w:ascii="KZ Times New Roman" w:hAnsi="KZ Times New Roman" w:cs="KZ Times New Roman"/>
                <w:b/>
                <w:bCs/>
                <w:sz w:val="24"/>
                <w:szCs w:val="24"/>
              </w:rPr>
              <w:t>Мероприятия</w:t>
            </w:r>
          </w:p>
        </w:tc>
        <w:tc>
          <w:tcPr>
            <w:tcW w:w="856" w:type="dxa"/>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7"/>
          </w:tcPr>
          <w:p w:rsidR="00D3755D" w:rsidRPr="002257D1" w:rsidRDefault="00D3755D" w:rsidP="000F7047">
            <w:pPr>
              <w:spacing w:after="0" w:line="240" w:lineRule="auto"/>
              <w:rPr>
                <w:rFonts w:ascii="Times New Roman" w:eastAsia="SimSun" w:hAnsi="Times New Roman"/>
                <w:color w:val="000000"/>
                <w:sz w:val="24"/>
                <w:szCs w:val="24"/>
              </w:rPr>
            </w:pPr>
          </w:p>
        </w:tc>
        <w:tc>
          <w:tcPr>
            <w:tcW w:w="1202" w:type="dxa"/>
            <w:gridSpan w:val="6"/>
          </w:tcPr>
          <w:p w:rsidR="00D3755D" w:rsidRPr="002257D1" w:rsidRDefault="00D3755D" w:rsidP="000F7047">
            <w:pPr>
              <w:spacing w:after="0" w:line="240" w:lineRule="auto"/>
              <w:rPr>
                <w:rFonts w:ascii="Times New Roman" w:eastAsia="SimSun" w:hAnsi="Times New Roman"/>
                <w:color w:val="000000"/>
                <w:sz w:val="24"/>
                <w:szCs w:val="24"/>
              </w:rPr>
            </w:pPr>
          </w:p>
        </w:tc>
        <w:tc>
          <w:tcPr>
            <w:tcW w:w="1045" w:type="dxa"/>
            <w:gridSpan w:val="3"/>
          </w:tcPr>
          <w:p w:rsidR="00D3755D" w:rsidRPr="002257D1" w:rsidRDefault="00D3755D" w:rsidP="000F7047">
            <w:pPr>
              <w:spacing w:after="0" w:line="240" w:lineRule="auto"/>
              <w:jc w:val="center"/>
              <w:rPr>
                <w:rFonts w:ascii="Times New Roman" w:hAnsi="Times New Roman" w:cs="Times New Roman"/>
                <w:sz w:val="24"/>
                <w:szCs w:val="24"/>
              </w:rPr>
            </w:pPr>
          </w:p>
        </w:tc>
        <w:tc>
          <w:tcPr>
            <w:tcW w:w="1282" w:type="dxa"/>
            <w:gridSpan w:val="5"/>
          </w:tcPr>
          <w:p w:rsidR="00D3755D" w:rsidRPr="002257D1" w:rsidRDefault="00D3755D" w:rsidP="000F7047">
            <w:pPr>
              <w:spacing w:after="0" w:line="240" w:lineRule="auto"/>
              <w:jc w:val="center"/>
              <w:rPr>
                <w:rFonts w:ascii="Times New Roman" w:hAnsi="Times New Roman" w:cs="Times New Roman"/>
                <w:sz w:val="24"/>
                <w:szCs w:val="24"/>
              </w:rPr>
            </w:pPr>
          </w:p>
        </w:tc>
        <w:tc>
          <w:tcPr>
            <w:tcW w:w="920" w:type="dxa"/>
          </w:tcPr>
          <w:p w:rsidR="00D3755D" w:rsidRPr="002257D1" w:rsidRDefault="00D3755D" w:rsidP="000F7047">
            <w:pPr>
              <w:spacing w:after="0" w:line="240" w:lineRule="auto"/>
              <w:rPr>
                <w:rFonts w:ascii="Times New Roman" w:hAnsi="Times New Roman" w:cs="Times New Roman"/>
                <w:sz w:val="24"/>
                <w:szCs w:val="24"/>
              </w:rPr>
            </w:pPr>
          </w:p>
        </w:tc>
        <w:tc>
          <w:tcPr>
            <w:tcW w:w="1554"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1938F3">
            <w:pPr>
              <w:keepNext/>
              <w:tabs>
                <w:tab w:val="left" w:pos="7605"/>
              </w:tabs>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Проведение оперативно-профилактических мероприятия «Правопорядок»</w:t>
            </w:r>
          </w:p>
        </w:tc>
        <w:tc>
          <w:tcPr>
            <w:tcW w:w="856" w:type="dxa"/>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0E2C59">
            <w:pPr>
              <w:widowControl w:val="0"/>
              <w:spacing w:after="0" w:line="240" w:lineRule="auto"/>
              <w:jc w:val="center"/>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045" w:type="dxa"/>
            <w:gridSpan w:val="3"/>
          </w:tcPr>
          <w:p w:rsidR="00D3755D" w:rsidRPr="002257D1" w:rsidRDefault="00D3755D" w:rsidP="00FE0FD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82"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920"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Цель выявления административных правонарушений общественного порядка</w:t>
            </w:r>
          </w:p>
        </w:tc>
      </w:tr>
      <w:tr w:rsidR="00D3755D" w:rsidRPr="002257D1" w:rsidTr="001911D2">
        <w:trPr>
          <w:gridAfter w:val="1"/>
          <w:wAfter w:w="45" w:type="dxa"/>
        </w:trPr>
        <w:tc>
          <w:tcPr>
            <w:tcW w:w="2364" w:type="dxa"/>
            <w:gridSpan w:val="3"/>
          </w:tcPr>
          <w:p w:rsidR="00D3755D" w:rsidRPr="002257D1" w:rsidRDefault="00D3755D" w:rsidP="001938F3">
            <w:pPr>
              <w:keepNext/>
              <w:tabs>
                <w:tab w:val="left" w:pos="7605"/>
              </w:tabs>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 xml:space="preserve">Привлечение  на охрану  порядка   общественного формирования правоохранительной направленности «Сакшы».   </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4D3CF3">
            <w:pPr>
              <w:spacing w:after="0" w:line="240" w:lineRule="auto"/>
              <w:jc w:val="cente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045" w:type="dxa"/>
            <w:gridSpan w:val="3"/>
          </w:tcPr>
          <w:p w:rsidR="00D3755D" w:rsidRPr="002257D1" w:rsidRDefault="00D3755D" w:rsidP="00FE0FD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82"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920"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Цель охрана общественного порядка с привлечением «Сакшы»</w:t>
            </w:r>
          </w:p>
        </w:tc>
      </w:tr>
      <w:tr w:rsidR="00D3755D" w:rsidRPr="002257D1" w:rsidTr="001911D2">
        <w:trPr>
          <w:gridAfter w:val="1"/>
          <w:wAfter w:w="45" w:type="dxa"/>
        </w:trPr>
        <w:tc>
          <w:tcPr>
            <w:tcW w:w="2364" w:type="dxa"/>
            <w:gridSpan w:val="3"/>
          </w:tcPr>
          <w:p w:rsidR="00D3755D" w:rsidRPr="002257D1" w:rsidRDefault="00D3755D" w:rsidP="001938F3">
            <w:pPr>
              <w:tabs>
                <w:tab w:val="left" w:pos="1715"/>
                <w:tab w:val="left" w:pos="14400"/>
              </w:tabs>
              <w:spacing w:after="0" w:line="240" w:lineRule="auto"/>
              <w:ind w:left="-85" w:right="-126"/>
              <w:rPr>
                <w:rFonts w:ascii="Times New Roman" w:hAnsi="Times New Roman" w:cs="Times New Roman"/>
                <w:sz w:val="24"/>
                <w:szCs w:val="24"/>
              </w:rPr>
            </w:pPr>
            <w:r w:rsidRPr="002257D1">
              <w:rPr>
                <w:rFonts w:ascii="Times New Roman" w:hAnsi="Times New Roman" w:cs="Times New Roman"/>
                <w:sz w:val="24"/>
                <w:szCs w:val="24"/>
              </w:rPr>
              <w:t>П</w:t>
            </w:r>
            <w:r w:rsidRPr="002257D1">
              <w:rPr>
                <w:rFonts w:ascii="Times New Roman" w:hAnsi="Times New Roman" w:cs="Times New Roman"/>
                <w:sz w:val="24"/>
                <w:szCs w:val="24"/>
                <w:lang w:val="kk-KZ"/>
              </w:rPr>
              <w:t xml:space="preserve">роведение сотрудниками дорожно </w:t>
            </w:r>
            <w:proofErr w:type="gramStart"/>
            <w:r w:rsidRPr="002257D1">
              <w:rPr>
                <w:rFonts w:ascii="Times New Roman" w:hAnsi="Times New Roman" w:cs="Times New Roman"/>
                <w:sz w:val="24"/>
                <w:szCs w:val="24"/>
                <w:lang w:val="kk-KZ"/>
              </w:rPr>
              <w:t>-п</w:t>
            </w:r>
            <w:proofErr w:type="gramEnd"/>
            <w:r w:rsidRPr="002257D1">
              <w:rPr>
                <w:rFonts w:ascii="Times New Roman" w:hAnsi="Times New Roman" w:cs="Times New Roman"/>
                <w:sz w:val="24"/>
                <w:szCs w:val="24"/>
                <w:lang w:val="kk-KZ"/>
              </w:rPr>
              <w:t>атрульной службы  рейдовых мероприятий дежурств, по пресечению ДТП.</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4D3CF3">
            <w:pPr>
              <w:spacing w:after="0" w:line="240" w:lineRule="auto"/>
              <w:jc w:val="cente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045" w:type="dxa"/>
            <w:gridSpan w:val="3"/>
          </w:tcPr>
          <w:p w:rsidR="00D3755D" w:rsidRPr="002257D1" w:rsidRDefault="00D3755D" w:rsidP="00FE0FD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82"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920"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Цель выявления нарушений по правилам дорожного движения и </w:t>
            </w:r>
            <w:proofErr w:type="gramStart"/>
            <w:r w:rsidRPr="002257D1">
              <w:rPr>
                <w:rFonts w:ascii="Times New Roman" w:hAnsi="Times New Roman" w:cs="Times New Roman"/>
                <w:sz w:val="20"/>
                <w:szCs w:val="20"/>
              </w:rPr>
              <w:t>не допущения</w:t>
            </w:r>
            <w:proofErr w:type="gramEnd"/>
            <w:r w:rsidRPr="002257D1">
              <w:rPr>
                <w:rFonts w:ascii="Times New Roman" w:hAnsi="Times New Roman" w:cs="Times New Roman"/>
                <w:sz w:val="20"/>
                <w:szCs w:val="20"/>
              </w:rPr>
              <w:t xml:space="preserve"> дорожно-транспортных происшествий</w:t>
            </w:r>
          </w:p>
        </w:tc>
      </w:tr>
      <w:tr w:rsidR="00D3755D" w:rsidRPr="002257D1" w:rsidTr="001911D2">
        <w:trPr>
          <w:gridAfter w:val="1"/>
          <w:wAfter w:w="45" w:type="dxa"/>
        </w:trPr>
        <w:tc>
          <w:tcPr>
            <w:tcW w:w="2364" w:type="dxa"/>
            <w:gridSpan w:val="3"/>
          </w:tcPr>
          <w:p w:rsidR="00D3755D" w:rsidRPr="002257D1" w:rsidRDefault="00D3755D" w:rsidP="001938F3">
            <w:pPr>
              <w:tabs>
                <w:tab w:val="left" w:pos="1715"/>
                <w:tab w:val="left" w:pos="14400"/>
              </w:tabs>
              <w:spacing w:after="0" w:line="240" w:lineRule="auto"/>
              <w:ind w:left="-85" w:right="-126"/>
              <w:rPr>
                <w:rFonts w:ascii="Times New Roman" w:hAnsi="Times New Roman" w:cs="Times New Roman"/>
                <w:sz w:val="24"/>
                <w:szCs w:val="24"/>
              </w:rPr>
            </w:pPr>
            <w:r w:rsidRPr="002257D1">
              <w:rPr>
                <w:rFonts w:ascii="Times New Roman" w:hAnsi="Times New Roman" w:cs="Times New Roman"/>
                <w:sz w:val="24"/>
                <w:szCs w:val="24"/>
                <w:lang w:val="kk-KZ"/>
              </w:rPr>
              <w:t xml:space="preserve">Проведение оперативно-профилактических мероприятий  дорожное движение, </w:t>
            </w:r>
            <w:r w:rsidRPr="002257D1">
              <w:rPr>
                <w:rFonts w:ascii="Times New Roman" w:hAnsi="Times New Roman" w:cs="Times New Roman"/>
                <w:sz w:val="24"/>
                <w:szCs w:val="24"/>
                <w:lang w:val="kk-KZ"/>
              </w:rPr>
              <w:lastRenderedPageBreak/>
              <w:t>«Борышкер», «Внимание пешеход»</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0E2C59">
            <w:pPr>
              <w:widowControl w:val="0"/>
              <w:spacing w:after="0" w:line="240" w:lineRule="auto"/>
              <w:jc w:val="center"/>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61871">
            <w:pPr>
              <w:widowControl w:val="0"/>
              <w:spacing w:after="0" w:line="240" w:lineRule="auto"/>
              <w:jc w:val="center"/>
              <w:rPr>
                <w:rFonts w:ascii="Times New Roman" w:eastAsia="SimSun" w:hAnsi="Times New Roman"/>
                <w:color w:val="000000"/>
                <w:sz w:val="24"/>
                <w:szCs w:val="24"/>
              </w:rPr>
            </w:pPr>
            <w:r w:rsidRPr="002257D1">
              <w:rPr>
                <w:rFonts w:ascii="Times New Roman" w:hAnsi="Times New Roman" w:cs="Times New Roman"/>
                <w:sz w:val="24"/>
                <w:szCs w:val="24"/>
              </w:rPr>
              <w:t>*</w:t>
            </w:r>
          </w:p>
        </w:tc>
        <w:tc>
          <w:tcPr>
            <w:tcW w:w="1045" w:type="dxa"/>
            <w:gridSpan w:val="3"/>
          </w:tcPr>
          <w:p w:rsidR="00D3755D" w:rsidRPr="002257D1" w:rsidRDefault="00D3755D" w:rsidP="00FE0FD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82"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920"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Данное оперативно-профилактическое мероприятие «Борышкер» направлено на пополнение денежными средствами бюджета РК, то есть взыскание по задолжности адм. штрафов. </w:t>
            </w:r>
          </w:p>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Данное оперативно-профилактическое </w:t>
            </w:r>
            <w:r w:rsidRPr="002257D1">
              <w:rPr>
                <w:rFonts w:ascii="Times New Roman" w:hAnsi="Times New Roman" w:cs="Times New Roman"/>
                <w:sz w:val="20"/>
                <w:szCs w:val="20"/>
              </w:rPr>
              <w:lastRenderedPageBreak/>
              <w:t xml:space="preserve">мероприятие «Внимание пешеход» направлено по </w:t>
            </w:r>
            <w:proofErr w:type="gramStart"/>
            <w:r w:rsidRPr="002257D1">
              <w:rPr>
                <w:rFonts w:ascii="Times New Roman" w:hAnsi="Times New Roman" w:cs="Times New Roman"/>
                <w:sz w:val="20"/>
                <w:szCs w:val="20"/>
              </w:rPr>
              <w:t>не допущению</w:t>
            </w:r>
            <w:proofErr w:type="gramEnd"/>
            <w:r w:rsidRPr="002257D1">
              <w:rPr>
                <w:rFonts w:ascii="Times New Roman" w:hAnsi="Times New Roman" w:cs="Times New Roman"/>
                <w:sz w:val="20"/>
                <w:szCs w:val="20"/>
              </w:rPr>
              <w:t xml:space="preserve"> дорожно-транспортного происшествия.</w:t>
            </w:r>
          </w:p>
        </w:tc>
      </w:tr>
      <w:tr w:rsidR="00D3755D" w:rsidRPr="002257D1" w:rsidTr="001911D2">
        <w:trPr>
          <w:gridAfter w:val="1"/>
          <w:wAfter w:w="45" w:type="dxa"/>
        </w:trPr>
        <w:tc>
          <w:tcPr>
            <w:tcW w:w="2364" w:type="dxa"/>
            <w:gridSpan w:val="3"/>
          </w:tcPr>
          <w:p w:rsidR="00D3755D" w:rsidRPr="002257D1" w:rsidRDefault="00D3755D" w:rsidP="001938F3">
            <w:pPr>
              <w:pStyle w:val="2"/>
              <w:rPr>
                <w:sz w:val="24"/>
                <w:szCs w:val="24"/>
              </w:rPr>
            </w:pPr>
            <w:r w:rsidRPr="002257D1">
              <w:rPr>
                <w:sz w:val="24"/>
                <w:szCs w:val="24"/>
              </w:rPr>
              <w:lastRenderedPageBreak/>
              <w:t>Отработка  мест массового пребывания детей  и подростков (дискотеки, кафе, бары, помещения бесхозных домов прилагающих к учебным заведениям).</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0E2C59">
            <w:pPr>
              <w:widowControl w:val="0"/>
              <w:spacing w:after="0" w:line="240" w:lineRule="auto"/>
              <w:jc w:val="center"/>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045" w:type="dxa"/>
            <w:gridSpan w:val="3"/>
          </w:tcPr>
          <w:p w:rsidR="00D3755D" w:rsidRPr="002257D1" w:rsidRDefault="00D3755D" w:rsidP="00FE0FD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82"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920"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По профилактики и не допущению правонарушений и преступлений среди н/</w:t>
            </w:r>
            <w:proofErr w:type="gramStart"/>
            <w:r w:rsidRPr="002257D1">
              <w:rPr>
                <w:rFonts w:ascii="Times New Roman" w:hAnsi="Times New Roman" w:cs="Times New Roman"/>
                <w:sz w:val="20"/>
                <w:szCs w:val="20"/>
              </w:rPr>
              <w:t>л</w:t>
            </w:r>
            <w:proofErr w:type="gramEnd"/>
            <w:r w:rsidRPr="002257D1">
              <w:rPr>
                <w:rFonts w:ascii="Times New Roman" w:hAnsi="Times New Roman" w:cs="Times New Roman"/>
                <w:sz w:val="20"/>
                <w:szCs w:val="20"/>
              </w:rPr>
              <w:t xml:space="preserve"> детей, а также в отношении н/л детей,  ежедневно проводятся рейдовые мероприятия.</w:t>
            </w:r>
          </w:p>
        </w:tc>
      </w:tr>
      <w:tr w:rsidR="00D3755D" w:rsidRPr="002257D1" w:rsidTr="001911D2">
        <w:trPr>
          <w:gridAfter w:val="1"/>
          <w:wAfter w:w="45" w:type="dxa"/>
          <w:trHeight w:val="2212"/>
        </w:trPr>
        <w:tc>
          <w:tcPr>
            <w:tcW w:w="2364" w:type="dxa"/>
            <w:gridSpan w:val="3"/>
          </w:tcPr>
          <w:p w:rsidR="00D3755D" w:rsidRPr="002257D1" w:rsidRDefault="00D3755D" w:rsidP="001938F3">
            <w:pPr>
              <w:pStyle w:val="2"/>
              <w:rPr>
                <w:sz w:val="24"/>
                <w:szCs w:val="24"/>
              </w:rPr>
            </w:pPr>
            <w:r w:rsidRPr="002257D1">
              <w:rPr>
                <w:sz w:val="24"/>
                <w:szCs w:val="24"/>
              </w:rPr>
              <w:t>Осуществляются проверки неблагополучных семей, несовершеннолетних состоящих на учете в ОВД.</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4D3CF3">
            <w:pPr>
              <w:widowControl w:val="0"/>
              <w:spacing w:after="0" w:line="240" w:lineRule="auto"/>
              <w:jc w:val="center"/>
              <w:rPr>
                <w:rFonts w:ascii="Times New Roman" w:eastAsia="SimSun" w:hAnsi="Times New Roman"/>
                <w:color w:val="000000"/>
                <w:sz w:val="24"/>
                <w:szCs w:val="24"/>
              </w:rPr>
            </w:pPr>
            <w:r w:rsidRPr="002257D1">
              <w:rPr>
                <w:rFonts w:ascii="Times New Roman" w:eastAsia="SimSun" w:hAnsi="Times New Roman" w:cs="Times New Roman"/>
                <w:color w:val="000000"/>
                <w:sz w:val="24"/>
                <w:szCs w:val="24"/>
              </w:rPr>
              <w:t>ОВД Щербактинского района (по согласованию)</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045" w:type="dxa"/>
            <w:gridSpan w:val="3"/>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82" w:type="dxa"/>
            <w:gridSpan w:val="5"/>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920"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54" w:type="dxa"/>
            <w:gridSpan w:val="6"/>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По профилактики и не допущению правонарушений и преступлений в семейно-бытовых отношениях в отношении взрослых лиц, а также н/</w:t>
            </w:r>
            <w:proofErr w:type="gramStart"/>
            <w:r w:rsidRPr="002257D1">
              <w:rPr>
                <w:rFonts w:ascii="Times New Roman" w:hAnsi="Times New Roman" w:cs="Times New Roman"/>
                <w:sz w:val="20"/>
                <w:szCs w:val="20"/>
              </w:rPr>
              <w:t>л</w:t>
            </w:r>
            <w:proofErr w:type="gramEnd"/>
            <w:r w:rsidRPr="002257D1">
              <w:rPr>
                <w:rFonts w:ascii="Times New Roman" w:hAnsi="Times New Roman" w:cs="Times New Roman"/>
                <w:sz w:val="20"/>
                <w:szCs w:val="20"/>
              </w:rPr>
              <w:t xml:space="preserve"> детей. </w:t>
            </w:r>
          </w:p>
        </w:tc>
      </w:tr>
      <w:tr w:rsidR="00D3755D" w:rsidRPr="002257D1" w:rsidTr="001911D2">
        <w:trPr>
          <w:gridAfter w:val="1"/>
          <w:wAfter w:w="45" w:type="dxa"/>
        </w:trPr>
        <w:tc>
          <w:tcPr>
            <w:tcW w:w="2364" w:type="dxa"/>
            <w:gridSpan w:val="3"/>
          </w:tcPr>
          <w:p w:rsidR="00D3755D" w:rsidRPr="002257D1" w:rsidRDefault="00D3755D" w:rsidP="001938F3">
            <w:pPr>
              <w:tabs>
                <w:tab w:val="left" w:pos="1715"/>
                <w:tab w:val="left" w:pos="14400"/>
              </w:tabs>
              <w:spacing w:after="0" w:line="240" w:lineRule="auto"/>
              <w:ind w:left="-85" w:right="-126"/>
              <w:rPr>
                <w:rFonts w:ascii="Times New Roman" w:hAnsi="Times New Roman" w:cs="Times New Roman"/>
                <w:sz w:val="24"/>
                <w:szCs w:val="24"/>
              </w:rPr>
            </w:pPr>
            <w:r w:rsidRPr="002257D1">
              <w:rPr>
                <w:rFonts w:ascii="Times New Roman" w:hAnsi="Times New Roman" w:cs="Times New Roman"/>
                <w:sz w:val="24"/>
                <w:szCs w:val="24"/>
              </w:rPr>
              <w:t>Приобретение локальной системы оповещения</w:t>
            </w:r>
          </w:p>
        </w:tc>
        <w:tc>
          <w:tcPr>
            <w:tcW w:w="856"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92"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7"/>
          </w:tcPr>
          <w:p w:rsidR="00D3755D" w:rsidRPr="002257D1" w:rsidRDefault="00D3755D" w:rsidP="001938F3">
            <w:pPr>
              <w:spacing w:after="0" w:line="240" w:lineRule="auto"/>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Аппарат акима района</w:t>
            </w:r>
          </w:p>
        </w:tc>
        <w:tc>
          <w:tcPr>
            <w:tcW w:w="1202"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1250,0</w:t>
            </w:r>
          </w:p>
        </w:tc>
        <w:tc>
          <w:tcPr>
            <w:tcW w:w="1045"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520,0</w:t>
            </w:r>
          </w:p>
        </w:tc>
        <w:tc>
          <w:tcPr>
            <w:tcW w:w="1282" w:type="dxa"/>
            <w:gridSpan w:val="5"/>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520,0</w:t>
            </w:r>
          </w:p>
        </w:tc>
        <w:tc>
          <w:tcPr>
            <w:tcW w:w="920" w:type="dxa"/>
          </w:tcPr>
          <w:p w:rsidR="00D3755D" w:rsidRPr="002257D1" w:rsidRDefault="00D3755D" w:rsidP="00905854">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РайБ</w:t>
            </w:r>
          </w:p>
        </w:tc>
        <w:tc>
          <w:tcPr>
            <w:tcW w:w="1554" w:type="dxa"/>
            <w:gridSpan w:val="6"/>
          </w:tcPr>
          <w:p w:rsidR="00D3755D" w:rsidRPr="002257D1" w:rsidRDefault="00D3755D" w:rsidP="00905854">
            <w:pPr>
              <w:spacing w:after="0" w:line="240" w:lineRule="auto"/>
              <w:rPr>
                <w:rFonts w:ascii="Times New Roman" w:hAnsi="Times New Roman" w:cs="Times New Roman"/>
                <w:sz w:val="24"/>
                <w:szCs w:val="24"/>
              </w:rPr>
            </w:pPr>
          </w:p>
        </w:tc>
        <w:tc>
          <w:tcPr>
            <w:tcW w:w="3713" w:type="dxa"/>
            <w:gridSpan w:val="3"/>
          </w:tcPr>
          <w:p w:rsidR="00D3755D" w:rsidRPr="002257D1" w:rsidRDefault="00D3755D" w:rsidP="00861225">
            <w:pPr>
              <w:spacing w:after="0" w:line="240" w:lineRule="auto"/>
              <w:rPr>
                <w:rFonts w:ascii="Times New Roman" w:hAnsi="Times New Roman" w:cs="Times New Roman"/>
                <w:sz w:val="20"/>
                <w:szCs w:val="20"/>
              </w:rPr>
            </w:pPr>
            <w:r w:rsidRPr="002257D1">
              <w:rPr>
                <w:rFonts w:ascii="Times New Roman" w:hAnsi="Times New Roman"/>
                <w:color w:val="000000"/>
                <w:sz w:val="20"/>
                <w:szCs w:val="20"/>
                <w:lang w:eastAsia="ru-RU"/>
              </w:rPr>
              <w:t xml:space="preserve">Локальная система установлена в селах Орловка и Шарбакты, станции Куркамыс и Маралды заключен договор с ТОО «Беркут </w:t>
            </w:r>
            <w:r w:rsidRPr="002257D1">
              <w:rPr>
                <w:rFonts w:ascii="Times New Roman" w:hAnsi="Times New Roman"/>
                <w:color w:val="000000"/>
                <w:sz w:val="20"/>
                <w:szCs w:val="20"/>
                <w:lang w:val="en-US" w:eastAsia="ru-RU"/>
              </w:rPr>
              <w:t>GROUP</w:t>
            </w:r>
            <w:r w:rsidRPr="002257D1">
              <w:rPr>
                <w:rFonts w:ascii="Times New Roman" w:hAnsi="Times New Roman"/>
                <w:color w:val="000000"/>
                <w:sz w:val="20"/>
                <w:szCs w:val="20"/>
                <w:lang w:eastAsia="ru-RU"/>
              </w:rPr>
              <w:t xml:space="preserve"> </w:t>
            </w:r>
            <w:r w:rsidRPr="002257D1">
              <w:rPr>
                <w:rFonts w:ascii="Times New Roman" w:hAnsi="Times New Roman"/>
                <w:color w:val="000000"/>
                <w:sz w:val="20"/>
                <w:szCs w:val="20"/>
                <w:lang w:val="en-US" w:eastAsia="ru-RU"/>
              </w:rPr>
              <w:t>KZ</w:t>
            </w:r>
            <w:r w:rsidRPr="002257D1">
              <w:rPr>
                <w:rFonts w:ascii="Times New Roman" w:hAnsi="Times New Roman"/>
                <w:color w:val="000000"/>
                <w:sz w:val="20"/>
                <w:szCs w:val="20"/>
                <w:lang w:eastAsia="ru-RU"/>
              </w:rPr>
              <w:t xml:space="preserve">» № 165 от 10.10.2017 года на сумму 520,0 тыс. тенге. </w:t>
            </w:r>
          </w:p>
        </w:tc>
      </w:tr>
      <w:tr w:rsidR="00D3755D" w:rsidRPr="002257D1" w:rsidTr="00905854">
        <w:trPr>
          <w:gridAfter w:val="1"/>
          <w:wAfter w:w="45" w:type="dxa"/>
        </w:trPr>
        <w:tc>
          <w:tcPr>
            <w:tcW w:w="16156" w:type="dxa"/>
            <w:gridSpan w:val="37"/>
          </w:tcPr>
          <w:p w:rsidR="00D3755D" w:rsidRPr="002257D1" w:rsidRDefault="00D3755D" w:rsidP="00B66A7C">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Направление 4: Инфраструктура</w:t>
            </w:r>
          </w:p>
        </w:tc>
      </w:tr>
      <w:tr w:rsidR="00D3755D" w:rsidRPr="002257D1" w:rsidTr="00905854">
        <w:trPr>
          <w:gridAfter w:val="1"/>
          <w:wAfter w:w="45" w:type="dxa"/>
        </w:trPr>
        <w:tc>
          <w:tcPr>
            <w:tcW w:w="16156" w:type="dxa"/>
            <w:gridSpan w:val="37"/>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eastAsia="Times-Roman" w:hAnsi="Times New Roman" w:cs="Times New Roman"/>
                <w:b/>
                <w:bCs/>
                <w:color w:val="000000"/>
                <w:sz w:val="24"/>
                <w:szCs w:val="24"/>
              </w:rPr>
              <w:t>4.1. Связь и коммуникации</w:t>
            </w:r>
          </w:p>
        </w:tc>
      </w:tr>
      <w:tr w:rsidR="00D3755D" w:rsidRPr="002257D1" w:rsidTr="00905854">
        <w:trPr>
          <w:gridAfter w:val="1"/>
          <w:wAfter w:w="45" w:type="dxa"/>
        </w:trPr>
        <w:tc>
          <w:tcPr>
            <w:tcW w:w="16156" w:type="dxa"/>
            <w:gridSpan w:val="37"/>
          </w:tcPr>
          <w:p w:rsidR="00D3755D" w:rsidRPr="002257D1" w:rsidRDefault="00D3755D" w:rsidP="00E716AB">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 xml:space="preserve">Цель: Развитие инфокоммуникационных технологий для перехода к информационному обществу </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134"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440"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3668" w:type="dxa"/>
            <w:gridSpan w:val="2"/>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E716AB">
            <w:pPr>
              <w:widowControl w:val="0"/>
              <w:spacing w:after="0" w:line="240" w:lineRule="auto"/>
              <w:rPr>
                <w:rFonts w:ascii="Times New Roman" w:eastAsia="SimSun" w:hAnsi="Times New Roman" w:cs="Times New Roman"/>
                <w:color w:val="000000"/>
                <w:sz w:val="24"/>
                <w:szCs w:val="24"/>
                <w:lang w:val="kk-KZ"/>
              </w:rPr>
            </w:pPr>
            <w:r w:rsidRPr="002257D1">
              <w:rPr>
                <w:rFonts w:ascii="Times New Roman" w:eastAsia="SimSun" w:hAnsi="Times New Roman" w:cs="Times New Roman"/>
                <w:color w:val="000000"/>
                <w:sz w:val="24"/>
                <w:szCs w:val="24"/>
                <w:lang w:val="kk-KZ"/>
              </w:rPr>
              <w:t>Плотность фиксированных линий телефонной связи на 100 жителей</w:t>
            </w:r>
          </w:p>
        </w:tc>
        <w:tc>
          <w:tcPr>
            <w:tcW w:w="899" w:type="dxa"/>
            <w:gridSpan w:val="2"/>
          </w:tcPr>
          <w:p w:rsidR="00D3755D" w:rsidRPr="002257D1" w:rsidRDefault="00D3755D" w:rsidP="000F7047">
            <w:pPr>
              <w:spacing w:after="0" w:line="240" w:lineRule="auto"/>
              <w:jc w:val="center"/>
              <w:rPr>
                <w:color w:val="000000"/>
                <w:sz w:val="24"/>
                <w:szCs w:val="24"/>
              </w:rPr>
            </w:pPr>
            <w:r w:rsidRPr="002257D1">
              <w:rPr>
                <w:color w:val="000000"/>
                <w:sz w:val="24"/>
                <w:szCs w:val="24"/>
              </w:rPr>
              <w:t>%</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6"/>
          </w:tcPr>
          <w:p w:rsidR="00D3755D" w:rsidRPr="002257D1" w:rsidRDefault="00D3755D" w:rsidP="000E2C59">
            <w:pPr>
              <w:spacing w:after="0" w:line="240" w:lineRule="auto"/>
              <w:jc w:val="both"/>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 xml:space="preserve">  ОЖКиАД</w:t>
            </w:r>
          </w:p>
        </w:tc>
        <w:tc>
          <w:tcPr>
            <w:tcW w:w="1134" w:type="dxa"/>
            <w:gridSpan w:val="3"/>
          </w:tcPr>
          <w:p w:rsidR="00D3755D" w:rsidRPr="002257D1" w:rsidRDefault="00D3755D" w:rsidP="000F7047">
            <w:pPr>
              <w:spacing w:after="0" w:line="240" w:lineRule="auto"/>
              <w:jc w:val="both"/>
              <w:rPr>
                <w:rFonts w:ascii="Times New Roman" w:eastAsia="SimSun" w:hAnsi="Times New Roman" w:cs="Times New Roman"/>
                <w:color w:val="000000"/>
                <w:sz w:val="24"/>
                <w:szCs w:val="24"/>
              </w:rPr>
            </w:pPr>
            <w:r w:rsidRPr="002257D1">
              <w:rPr>
                <w:rFonts w:ascii="Times New Roman" w:eastAsia="SimSun" w:hAnsi="Times New Roman" w:cs="Times New Roman"/>
                <w:color w:val="000000"/>
                <w:sz w:val="24"/>
                <w:szCs w:val="24"/>
              </w:rPr>
              <w:t>25,4</w:t>
            </w:r>
          </w:p>
        </w:tc>
        <w:tc>
          <w:tcPr>
            <w:tcW w:w="1138" w:type="dxa"/>
            <w:gridSpan w:val="7"/>
          </w:tcPr>
          <w:p w:rsidR="00D3755D" w:rsidRPr="002257D1" w:rsidRDefault="00F72496" w:rsidP="00701CD3">
            <w:pPr>
              <w:spacing w:after="0" w:line="240" w:lineRule="auto"/>
              <w:rPr>
                <w:rFonts w:ascii="Times New Roman" w:hAnsi="Times New Roman" w:cs="Times New Roman"/>
                <w:sz w:val="24"/>
                <w:szCs w:val="24"/>
              </w:rPr>
            </w:pPr>
            <w:r>
              <w:rPr>
                <w:rFonts w:ascii="Times New Roman" w:hAnsi="Times New Roman" w:cs="Times New Roman"/>
                <w:sz w:val="24"/>
                <w:szCs w:val="24"/>
              </w:rPr>
              <w:t>25,2</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25,4</w:t>
            </w:r>
          </w:p>
        </w:tc>
        <w:tc>
          <w:tcPr>
            <w:tcW w:w="1158" w:type="dxa"/>
            <w:gridSpan w:val="6"/>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1F492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1F4926">
            <w:pPr>
              <w:spacing w:after="0" w:line="240" w:lineRule="auto"/>
              <w:jc w:val="center"/>
              <w:rPr>
                <w:rFonts w:ascii="Times New Roman" w:hAnsi="Times New Roman" w:cs="Times New Roman"/>
                <w:sz w:val="24"/>
                <w:szCs w:val="24"/>
              </w:rPr>
            </w:pPr>
          </w:p>
        </w:tc>
      </w:tr>
      <w:tr w:rsidR="00D3755D" w:rsidRPr="002257D1" w:rsidTr="00905854">
        <w:trPr>
          <w:gridAfter w:val="1"/>
          <w:wAfter w:w="45" w:type="dxa"/>
        </w:trPr>
        <w:tc>
          <w:tcPr>
            <w:tcW w:w="16156" w:type="dxa"/>
            <w:gridSpan w:val="37"/>
          </w:tcPr>
          <w:p w:rsidR="00D3755D" w:rsidRPr="002257D1" w:rsidRDefault="00D3755D" w:rsidP="00B66A7C">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lastRenderedPageBreak/>
              <w:t>4.2 Строительство</w:t>
            </w:r>
          </w:p>
        </w:tc>
      </w:tr>
      <w:tr w:rsidR="00D3755D" w:rsidRPr="002257D1" w:rsidTr="00905854">
        <w:trPr>
          <w:gridAfter w:val="1"/>
          <w:wAfter w:w="45" w:type="dxa"/>
        </w:trPr>
        <w:tc>
          <w:tcPr>
            <w:tcW w:w="16156" w:type="dxa"/>
            <w:gridSpan w:val="37"/>
          </w:tcPr>
          <w:p w:rsidR="00D3755D" w:rsidRPr="002257D1" w:rsidRDefault="00D3755D" w:rsidP="00E716AB">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Цель: Развитие жилищного строительства</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color w:val="000000"/>
                <w:sz w:val="24"/>
                <w:szCs w:val="24"/>
              </w:rPr>
              <w:t>Индекс физического объема строительных работ</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6"/>
          </w:tcPr>
          <w:p w:rsidR="00D3755D" w:rsidRPr="002257D1" w:rsidRDefault="00D3755D" w:rsidP="00390F6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ОАГиС</w:t>
            </w:r>
          </w:p>
        </w:tc>
        <w:tc>
          <w:tcPr>
            <w:tcW w:w="1134"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100,3</w:t>
            </w:r>
          </w:p>
        </w:tc>
        <w:tc>
          <w:tcPr>
            <w:tcW w:w="1138" w:type="dxa"/>
            <w:gridSpan w:val="7"/>
          </w:tcPr>
          <w:p w:rsidR="00D3755D" w:rsidRPr="002257D1" w:rsidRDefault="00D3755D" w:rsidP="00390F66">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100,3</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208,5</w:t>
            </w:r>
          </w:p>
        </w:tc>
        <w:tc>
          <w:tcPr>
            <w:tcW w:w="1158" w:type="dxa"/>
            <w:gridSpan w:val="6"/>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Объем строительных работ на 1 января 2018 года составил 2178,7 млн. тенге или 208,5%.</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color w:val="000000"/>
                <w:sz w:val="24"/>
                <w:szCs w:val="24"/>
              </w:rPr>
            </w:pPr>
            <w:r w:rsidRPr="002257D1">
              <w:rPr>
                <w:rFonts w:ascii="Times New Roman" w:hAnsi="Times New Roman" w:cs="Times New Roman"/>
                <w:sz w:val="24"/>
                <w:szCs w:val="24"/>
              </w:rPr>
              <w:t>Общая площадь введенных в эксплуатацию жилых зданий</w:t>
            </w:r>
          </w:p>
        </w:tc>
        <w:tc>
          <w:tcPr>
            <w:tcW w:w="899" w:type="dxa"/>
            <w:gridSpan w:val="2"/>
            <w:vAlign w:val="center"/>
          </w:tcPr>
          <w:p w:rsidR="00D3755D" w:rsidRPr="002257D1" w:rsidRDefault="00D3755D" w:rsidP="000F7047">
            <w:pPr>
              <w:keepNext/>
              <w:tabs>
                <w:tab w:val="left" w:pos="7605"/>
              </w:tabs>
              <w:spacing w:after="0" w:line="240" w:lineRule="auto"/>
              <w:jc w:val="center"/>
              <w:rPr>
                <w:rFonts w:ascii="Times New Roman" w:hAnsi="Times New Roman" w:cs="Times New Roman"/>
                <w:color w:val="000000"/>
                <w:sz w:val="24"/>
                <w:szCs w:val="24"/>
              </w:rPr>
            </w:pPr>
            <w:r w:rsidRPr="002257D1">
              <w:rPr>
                <w:rFonts w:ascii="Times New Roman" w:hAnsi="Times New Roman" w:cs="Times New Roman"/>
                <w:sz w:val="24"/>
                <w:szCs w:val="24"/>
              </w:rPr>
              <w:t xml:space="preserve">тыс. кв. </w:t>
            </w:r>
            <w:proofErr w:type="gramStart"/>
            <w:r w:rsidRPr="002257D1">
              <w:rPr>
                <w:rFonts w:ascii="Times New Roman" w:hAnsi="Times New Roman" w:cs="Times New Roman"/>
                <w:sz w:val="24"/>
                <w:szCs w:val="24"/>
              </w:rPr>
              <w:t>мет-ров</w:t>
            </w:r>
            <w:proofErr w:type="gramEnd"/>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Данные статистики</w:t>
            </w:r>
          </w:p>
        </w:tc>
        <w:tc>
          <w:tcPr>
            <w:tcW w:w="1928" w:type="dxa"/>
            <w:gridSpan w:val="6"/>
          </w:tcPr>
          <w:p w:rsidR="00D3755D" w:rsidRPr="002257D1" w:rsidRDefault="00D3755D" w:rsidP="00390F66">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ОАГиС</w:t>
            </w:r>
          </w:p>
        </w:tc>
        <w:tc>
          <w:tcPr>
            <w:tcW w:w="1134" w:type="dxa"/>
            <w:gridSpan w:val="3"/>
          </w:tcPr>
          <w:p w:rsidR="00D3755D" w:rsidRPr="002257D1" w:rsidRDefault="00AB6C9B" w:rsidP="000F7047">
            <w:pPr>
              <w:spacing w:after="0" w:line="240" w:lineRule="auto"/>
              <w:rPr>
                <w:rFonts w:ascii="Times New Roman" w:hAnsi="Times New Roman" w:cs="Times New Roman"/>
                <w:sz w:val="24"/>
                <w:szCs w:val="24"/>
              </w:rPr>
            </w:pPr>
            <w:r>
              <w:rPr>
                <w:rFonts w:ascii="Times New Roman" w:hAnsi="Times New Roman" w:cs="Times New Roman"/>
                <w:sz w:val="24"/>
                <w:szCs w:val="24"/>
              </w:rPr>
              <w:t>1,500</w:t>
            </w: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2,500</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w:t>
            </w:r>
            <w:r>
              <w:rPr>
                <w:rFonts w:ascii="Times New Roman" w:hAnsi="Times New Roman" w:cs="Times New Roman"/>
                <w:sz w:val="24"/>
                <w:szCs w:val="24"/>
              </w:rPr>
              <w:t>,</w:t>
            </w:r>
            <w:r w:rsidRPr="002257D1">
              <w:rPr>
                <w:rFonts w:ascii="Times New Roman" w:hAnsi="Times New Roman" w:cs="Times New Roman"/>
                <w:sz w:val="24"/>
                <w:szCs w:val="24"/>
              </w:rPr>
              <w:t>569,0</w:t>
            </w:r>
          </w:p>
        </w:tc>
        <w:tc>
          <w:tcPr>
            <w:tcW w:w="1158" w:type="dxa"/>
            <w:gridSpan w:val="6"/>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09642E">
            <w:pPr>
              <w:spacing w:after="0" w:line="240" w:lineRule="auto"/>
              <w:rPr>
                <w:rFonts w:ascii="Times New Roman" w:hAnsi="Times New Roman" w:cs="Times New Roman"/>
              </w:rPr>
            </w:pPr>
            <w:proofErr w:type="gramStart"/>
            <w:r w:rsidRPr="002257D1">
              <w:rPr>
                <w:rFonts w:ascii="Times New Roman" w:hAnsi="Times New Roman" w:cs="Times New Roman"/>
              </w:rPr>
              <w:t>Введены</w:t>
            </w:r>
            <w:proofErr w:type="gramEnd"/>
            <w:r w:rsidRPr="002257D1">
              <w:rPr>
                <w:rFonts w:ascii="Times New Roman" w:hAnsi="Times New Roman" w:cs="Times New Roman"/>
              </w:rPr>
              <w:t xml:space="preserve"> в эксплуатацию:</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 xml:space="preserve">2 дома </w:t>
            </w:r>
            <w:proofErr w:type="gramStart"/>
            <w:r w:rsidRPr="002257D1">
              <w:rPr>
                <w:rFonts w:ascii="Times New Roman" w:hAnsi="Times New Roman" w:cs="Times New Roman"/>
              </w:rPr>
              <w:t>с</w:t>
            </w:r>
            <w:proofErr w:type="gramEnd"/>
            <w:r w:rsidRPr="002257D1">
              <w:rPr>
                <w:rFonts w:ascii="Times New Roman" w:hAnsi="Times New Roman" w:cs="Times New Roman"/>
              </w:rPr>
              <w:t>. Александровка  256,0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дом с. Чигириновка 245,1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 xml:space="preserve">2 дома </w:t>
            </w:r>
            <w:proofErr w:type="gramStart"/>
            <w:r w:rsidRPr="002257D1">
              <w:rPr>
                <w:rFonts w:ascii="Times New Roman" w:hAnsi="Times New Roman" w:cs="Times New Roman"/>
              </w:rPr>
              <w:t>с</w:t>
            </w:r>
            <w:proofErr w:type="gramEnd"/>
            <w:r w:rsidRPr="002257D1">
              <w:rPr>
                <w:rFonts w:ascii="Times New Roman" w:hAnsi="Times New Roman" w:cs="Times New Roman"/>
              </w:rPr>
              <w:t>. Орловка 177,8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дом с пристройкой с. Шарбакты 148,0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дом с. Коль-Булак 49,1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 xml:space="preserve">пристройка </w:t>
            </w:r>
            <w:proofErr w:type="gramStart"/>
            <w:r w:rsidRPr="002257D1">
              <w:rPr>
                <w:rFonts w:ascii="Times New Roman" w:hAnsi="Times New Roman" w:cs="Times New Roman"/>
              </w:rPr>
              <w:t>к</w:t>
            </w:r>
            <w:proofErr w:type="gramEnd"/>
            <w:r w:rsidRPr="002257D1">
              <w:rPr>
                <w:rFonts w:ascii="Times New Roman" w:hAnsi="Times New Roman" w:cs="Times New Roman"/>
              </w:rPr>
              <w:t xml:space="preserve"> дома с. Шарбакты 40,7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строительство комнаты к дому с. Жылы-булак 15,8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пристройка к дому с. Шарбакты 41,6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дом с. Жылы-Булак 129,0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строительство веранды к дому с. Шарбакты  11,5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строительство пристройки к дому с. Арбигень 37,0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дом с. Шалдай 134,0 кв. м.</w:t>
            </w:r>
          </w:p>
          <w:p w:rsidR="00D3755D" w:rsidRPr="002257D1" w:rsidRDefault="00D3755D" w:rsidP="0009642E">
            <w:pPr>
              <w:spacing w:after="0" w:line="240" w:lineRule="auto"/>
              <w:rPr>
                <w:rFonts w:ascii="Times New Roman" w:hAnsi="Times New Roman" w:cs="Times New Roman"/>
              </w:rPr>
            </w:pPr>
            <w:r w:rsidRPr="002257D1">
              <w:rPr>
                <w:rFonts w:ascii="Times New Roman" w:hAnsi="Times New Roman" w:cs="Times New Roman"/>
              </w:rPr>
              <w:t>дом с. Шарбакты 51,9 кв. м.</w:t>
            </w:r>
          </w:p>
          <w:p w:rsidR="00D3755D" w:rsidRDefault="00D3755D" w:rsidP="0009642E">
            <w:pPr>
              <w:spacing w:after="0" w:line="240" w:lineRule="auto"/>
              <w:rPr>
                <w:rFonts w:ascii="Times New Roman" w:hAnsi="Times New Roman" w:cs="Times New Roman"/>
              </w:rPr>
            </w:pPr>
            <w:r w:rsidRPr="002257D1">
              <w:rPr>
                <w:rFonts w:ascii="Times New Roman" w:hAnsi="Times New Roman" w:cs="Times New Roman"/>
              </w:rPr>
              <w:t>строительство 24-х квартирного жилого дома (малосемейного общежития) 1231,0 кв. м.</w:t>
            </w:r>
          </w:p>
          <w:p w:rsidR="001B6D87" w:rsidRPr="001B6D87" w:rsidRDefault="001B6D87" w:rsidP="0009642E">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sidRPr="001B6D87">
              <w:rPr>
                <w:rFonts w:ascii="Times New Roman" w:hAnsi="Times New Roman" w:cs="Times New Roman"/>
                <w:sz w:val="24"/>
                <w:szCs w:val="24"/>
                <w:lang w:val="kk-KZ"/>
              </w:rPr>
              <w:t>з</w:t>
            </w:r>
            <w:r w:rsidRPr="001B6D87">
              <w:rPr>
                <w:rFonts w:ascii="Times New Roman" w:hAnsi="Times New Roman" w:cs="Times New Roman"/>
                <w:lang w:val="kk-KZ"/>
              </w:rPr>
              <w:t xml:space="preserve">а счет бюджетных средств был введен   24-х квартирный жилой дом (малосемейное общежитие) в селе Шалдай Щербактинского района общей полощадью 1231 м2, </w:t>
            </w:r>
            <w:r w:rsidRPr="001B6D87">
              <w:rPr>
                <w:rFonts w:ascii="Times New Roman" w:hAnsi="Times New Roman" w:cs="Times New Roman"/>
              </w:rPr>
              <w:t>в связи с тем и был достигнут показатель</w:t>
            </w:r>
            <w:r>
              <w:rPr>
                <w:rFonts w:ascii="Times New Roman" w:hAnsi="Times New Roman" w:cs="Times New Roman"/>
              </w:rPr>
              <w:t>.</w:t>
            </w: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899" w:type="dxa"/>
            <w:gridSpan w:val="2"/>
          </w:tcPr>
          <w:p w:rsidR="00D3755D" w:rsidRPr="002257D1" w:rsidRDefault="00D3755D" w:rsidP="00F74B5A">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F74B5A">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F74B5A">
            <w:pPr>
              <w:spacing w:after="0" w:line="240" w:lineRule="auto"/>
              <w:rPr>
                <w:rFonts w:ascii="Times New Roman" w:hAnsi="Times New Roman" w:cs="Times New Roman"/>
                <w:sz w:val="24"/>
                <w:szCs w:val="24"/>
              </w:rPr>
            </w:pPr>
          </w:p>
        </w:tc>
        <w:tc>
          <w:tcPr>
            <w:tcW w:w="1134" w:type="dxa"/>
            <w:gridSpan w:val="3"/>
          </w:tcPr>
          <w:p w:rsidR="00D3755D" w:rsidRPr="002257D1" w:rsidRDefault="00D3755D" w:rsidP="00F74B5A">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F74B5A">
            <w:pPr>
              <w:spacing w:after="0" w:line="240" w:lineRule="auto"/>
              <w:rPr>
                <w:rFonts w:ascii="Times New Roman" w:hAnsi="Times New Roman" w:cs="Times New Roman"/>
                <w:sz w:val="24"/>
                <w:szCs w:val="24"/>
              </w:rPr>
            </w:pPr>
          </w:p>
        </w:tc>
        <w:tc>
          <w:tcPr>
            <w:tcW w:w="1135" w:type="dxa"/>
          </w:tcPr>
          <w:p w:rsidR="00D3755D" w:rsidRPr="002257D1" w:rsidRDefault="00D3755D" w:rsidP="00F74B5A">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F74B5A">
            <w:pPr>
              <w:spacing w:after="0" w:line="240" w:lineRule="auto"/>
              <w:rPr>
                <w:rFonts w:ascii="Times New Roman" w:hAnsi="Times New Roman" w:cs="Times New Roman"/>
                <w:sz w:val="24"/>
                <w:szCs w:val="24"/>
              </w:rPr>
            </w:pPr>
          </w:p>
        </w:tc>
        <w:tc>
          <w:tcPr>
            <w:tcW w:w="1440" w:type="dxa"/>
            <w:gridSpan w:val="3"/>
          </w:tcPr>
          <w:p w:rsidR="00D3755D" w:rsidRPr="002257D1" w:rsidRDefault="00D3755D" w:rsidP="00F74B5A">
            <w:pPr>
              <w:spacing w:after="0" w:line="240" w:lineRule="auto"/>
              <w:rPr>
                <w:rFonts w:ascii="Times New Roman" w:hAnsi="Times New Roman" w:cs="Times New Roman"/>
                <w:sz w:val="24"/>
                <w:szCs w:val="24"/>
              </w:rPr>
            </w:pPr>
          </w:p>
        </w:tc>
        <w:tc>
          <w:tcPr>
            <w:tcW w:w="3668" w:type="dxa"/>
            <w:gridSpan w:val="2"/>
          </w:tcPr>
          <w:p w:rsidR="00D3755D" w:rsidRPr="002257D1" w:rsidRDefault="00D3755D" w:rsidP="00F74B5A">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Мониторинг строящихся и вводимых в эксплуатацию объектов</w:t>
            </w:r>
          </w:p>
        </w:tc>
        <w:tc>
          <w:tcPr>
            <w:tcW w:w="899" w:type="dxa"/>
            <w:gridSpan w:val="2"/>
          </w:tcPr>
          <w:p w:rsidR="00D3755D" w:rsidRPr="002257D1" w:rsidRDefault="00D3755D" w:rsidP="00F74B5A">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6"/>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58" w:type="dxa"/>
            <w:gridSpan w:val="6"/>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7460AD">
            <w:pPr>
              <w:spacing w:after="0" w:line="240" w:lineRule="auto"/>
              <w:jc w:val="both"/>
              <w:rPr>
                <w:rFonts w:ascii="Times New Roman" w:hAnsi="Times New Roman" w:cs="Times New Roman"/>
              </w:rPr>
            </w:pPr>
            <w:r w:rsidRPr="002257D1">
              <w:rPr>
                <w:rFonts w:ascii="Times New Roman" w:hAnsi="Times New Roman" w:cs="Times New Roman"/>
              </w:rPr>
              <w:t xml:space="preserve">Было принято в эксплуатацию </w:t>
            </w:r>
            <w:r w:rsidRPr="002257D1">
              <w:rPr>
                <w:rFonts w:ascii="Times New Roman" w:hAnsi="Times New Roman" w:cs="Times New Roman"/>
                <w:u w:val="single"/>
              </w:rPr>
              <w:t>47</w:t>
            </w:r>
            <w:r w:rsidRPr="002257D1">
              <w:rPr>
                <w:rFonts w:ascii="Times New Roman" w:hAnsi="Times New Roman" w:cs="Times New Roman"/>
              </w:rPr>
              <w:t xml:space="preserve"> объектов разного целевого назначения.</w:t>
            </w:r>
          </w:p>
          <w:p w:rsidR="00D3755D" w:rsidRPr="002257D1" w:rsidRDefault="00D3755D" w:rsidP="007460AD">
            <w:pPr>
              <w:spacing w:after="0" w:line="240" w:lineRule="auto"/>
              <w:jc w:val="both"/>
              <w:rPr>
                <w:rFonts w:ascii="Times New Roman" w:eastAsia="Times New Roman" w:hAnsi="Times New Roman" w:cs="Times New Roman"/>
                <w:b/>
                <w:lang w:eastAsia="ru-RU"/>
              </w:rPr>
            </w:pPr>
            <w:r w:rsidRPr="002257D1">
              <w:rPr>
                <w:rFonts w:ascii="Times New Roman" w:eastAsia="Times New Roman" w:hAnsi="Times New Roman" w:cs="Times New Roman"/>
                <w:b/>
                <w:lang w:eastAsia="ru-RU"/>
              </w:rPr>
              <w:t xml:space="preserve">В том числе  </w:t>
            </w:r>
            <w:proofErr w:type="gramStart"/>
            <w:r w:rsidRPr="002257D1">
              <w:rPr>
                <w:rFonts w:ascii="Times New Roman" w:eastAsia="Times New Roman" w:hAnsi="Times New Roman" w:cs="Times New Roman"/>
                <w:b/>
                <w:lang w:eastAsia="ru-RU"/>
              </w:rPr>
              <w:t>введены</w:t>
            </w:r>
            <w:proofErr w:type="gramEnd"/>
            <w:r w:rsidRPr="002257D1">
              <w:rPr>
                <w:rFonts w:ascii="Times New Roman" w:eastAsia="Times New Roman" w:hAnsi="Times New Roman" w:cs="Times New Roman"/>
                <w:b/>
                <w:lang w:eastAsia="ru-RU"/>
              </w:rPr>
              <w:t xml:space="preserve"> в эксплуатацию:</w:t>
            </w:r>
          </w:p>
          <w:p w:rsidR="00D3755D" w:rsidRPr="002257D1" w:rsidRDefault="00D3755D" w:rsidP="007460AD">
            <w:pPr>
              <w:spacing w:after="0" w:line="240" w:lineRule="auto"/>
              <w:jc w:val="both"/>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 xml:space="preserve">- Перепланировка и переоборудование жилого дома  под столовую  в с. Шарбакты, ул.1 Мая,35, ИП «Айткулова», стоимостью </w:t>
            </w:r>
            <w:r w:rsidRPr="002257D1">
              <w:rPr>
                <w:rFonts w:ascii="Times New Roman" w:eastAsia="Times New Roman" w:hAnsi="Times New Roman" w:cs="Times New Roman"/>
                <w:b/>
                <w:lang w:eastAsia="ru-RU"/>
              </w:rPr>
              <w:t xml:space="preserve">1,982 </w:t>
            </w:r>
            <w:r w:rsidRPr="002257D1">
              <w:rPr>
                <w:rFonts w:ascii="Times New Roman" w:eastAsia="Times New Roman" w:hAnsi="Times New Roman" w:cs="Times New Roman"/>
                <w:lang w:eastAsia="ru-RU"/>
              </w:rPr>
              <w:t>млн. тенге;</w:t>
            </w:r>
          </w:p>
          <w:p w:rsidR="00D3755D" w:rsidRPr="002257D1" w:rsidRDefault="00D3755D" w:rsidP="007460AD">
            <w:pPr>
              <w:spacing w:after="0" w:line="240" w:lineRule="auto"/>
              <w:jc w:val="both"/>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 xml:space="preserve">-Строительство склада готовой продукции №3(без особых условий) </w:t>
            </w:r>
            <w:proofErr w:type="gramStart"/>
            <w:r w:rsidRPr="002257D1">
              <w:rPr>
                <w:rFonts w:ascii="Times New Roman" w:eastAsia="Times New Roman" w:hAnsi="Times New Roman" w:cs="Times New Roman"/>
                <w:lang w:eastAsia="ru-RU"/>
              </w:rPr>
              <w:t>в</w:t>
            </w:r>
            <w:proofErr w:type="gramEnd"/>
            <w:r w:rsidRPr="002257D1">
              <w:rPr>
                <w:rFonts w:ascii="Times New Roman" w:eastAsia="Times New Roman" w:hAnsi="Times New Roman" w:cs="Times New Roman"/>
                <w:lang w:eastAsia="ru-RU"/>
              </w:rPr>
              <w:t xml:space="preserve"> </w:t>
            </w:r>
            <w:proofErr w:type="gramStart"/>
            <w:r w:rsidRPr="002257D1">
              <w:rPr>
                <w:rFonts w:ascii="Times New Roman" w:eastAsia="Times New Roman" w:hAnsi="Times New Roman" w:cs="Times New Roman"/>
                <w:lang w:eastAsia="ru-RU"/>
              </w:rPr>
              <w:t>с</w:t>
            </w:r>
            <w:proofErr w:type="gramEnd"/>
            <w:r w:rsidRPr="002257D1">
              <w:rPr>
                <w:rFonts w:ascii="Times New Roman" w:eastAsia="Times New Roman" w:hAnsi="Times New Roman" w:cs="Times New Roman"/>
                <w:lang w:eastAsia="ru-RU"/>
              </w:rPr>
              <w:t xml:space="preserve">. Орловка, ТОО « Победа», стоимостью </w:t>
            </w:r>
            <w:r w:rsidRPr="002257D1">
              <w:rPr>
                <w:rFonts w:ascii="Times New Roman" w:eastAsia="Times New Roman" w:hAnsi="Times New Roman" w:cs="Times New Roman"/>
                <w:b/>
                <w:lang w:eastAsia="ru-RU"/>
              </w:rPr>
              <w:t>23,04</w:t>
            </w:r>
            <w:r w:rsidRPr="002257D1">
              <w:rPr>
                <w:rFonts w:ascii="Times New Roman" w:eastAsia="Times New Roman" w:hAnsi="Times New Roman" w:cs="Times New Roman"/>
                <w:lang w:eastAsia="ru-RU"/>
              </w:rPr>
              <w:t xml:space="preserve"> млн. тенге;</w:t>
            </w:r>
          </w:p>
          <w:p w:rsidR="00D3755D" w:rsidRPr="002257D1" w:rsidRDefault="00D3755D" w:rsidP="007460AD">
            <w:pPr>
              <w:spacing w:after="0" w:line="240" w:lineRule="auto"/>
              <w:jc w:val="both"/>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-Реконструкция  СТО со строительством пристройки под магазин и автомойку на трассе Павлодар-Шарбакты,79 км</w:t>
            </w:r>
            <w:proofErr w:type="gramStart"/>
            <w:r w:rsidRPr="002257D1">
              <w:rPr>
                <w:rFonts w:ascii="Times New Roman" w:eastAsia="Times New Roman" w:hAnsi="Times New Roman" w:cs="Times New Roman"/>
                <w:lang w:eastAsia="ru-RU"/>
              </w:rPr>
              <w:t xml:space="preserve">., </w:t>
            </w:r>
            <w:proofErr w:type="gramEnd"/>
            <w:r w:rsidRPr="002257D1">
              <w:rPr>
                <w:rFonts w:ascii="Times New Roman" w:eastAsia="Times New Roman" w:hAnsi="Times New Roman" w:cs="Times New Roman"/>
                <w:lang w:eastAsia="ru-RU"/>
              </w:rPr>
              <w:t xml:space="preserve">стоимостью </w:t>
            </w:r>
            <w:r w:rsidRPr="002257D1">
              <w:rPr>
                <w:rFonts w:ascii="Times New Roman" w:eastAsia="Times New Roman" w:hAnsi="Times New Roman" w:cs="Times New Roman"/>
                <w:b/>
                <w:lang w:eastAsia="ru-RU"/>
              </w:rPr>
              <w:t>23,16</w:t>
            </w:r>
            <w:r w:rsidRPr="002257D1">
              <w:rPr>
                <w:rFonts w:ascii="Times New Roman" w:eastAsia="Times New Roman" w:hAnsi="Times New Roman" w:cs="Times New Roman"/>
                <w:lang w:eastAsia="ru-RU"/>
              </w:rPr>
              <w:t xml:space="preserve"> млн. тенге. </w:t>
            </w:r>
          </w:p>
          <w:p w:rsidR="00D3755D" w:rsidRPr="002257D1" w:rsidRDefault="00D3755D" w:rsidP="007460AD">
            <w:pPr>
              <w:spacing w:after="0" w:line="240" w:lineRule="auto"/>
              <w:jc w:val="both"/>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 xml:space="preserve"> -Реконструкция здания библиотеки под детский сад  </w:t>
            </w:r>
            <w:proofErr w:type="gramStart"/>
            <w:r w:rsidRPr="002257D1">
              <w:rPr>
                <w:rFonts w:ascii="Times New Roman" w:eastAsia="Times New Roman" w:hAnsi="Times New Roman" w:cs="Times New Roman"/>
                <w:lang w:eastAsia="ru-RU"/>
              </w:rPr>
              <w:t>в</w:t>
            </w:r>
            <w:proofErr w:type="gramEnd"/>
            <w:r w:rsidRPr="002257D1">
              <w:rPr>
                <w:rFonts w:ascii="Times New Roman" w:eastAsia="Times New Roman" w:hAnsi="Times New Roman" w:cs="Times New Roman"/>
                <w:lang w:eastAsia="ru-RU"/>
              </w:rPr>
              <w:t xml:space="preserve"> с. Шарбакты, </w:t>
            </w:r>
            <w:proofErr w:type="gramStart"/>
            <w:r w:rsidRPr="002257D1">
              <w:rPr>
                <w:rFonts w:ascii="Times New Roman" w:eastAsia="Times New Roman" w:hAnsi="Times New Roman" w:cs="Times New Roman"/>
                <w:lang w:eastAsia="ru-RU"/>
              </w:rPr>
              <w:t>стоимостью</w:t>
            </w:r>
            <w:proofErr w:type="gramEnd"/>
            <w:r w:rsidRPr="002257D1">
              <w:rPr>
                <w:rFonts w:ascii="Times New Roman" w:eastAsia="Times New Roman" w:hAnsi="Times New Roman" w:cs="Times New Roman"/>
                <w:lang w:eastAsia="ru-RU"/>
              </w:rPr>
              <w:t xml:space="preserve"> - </w:t>
            </w:r>
            <w:r w:rsidRPr="002257D1">
              <w:rPr>
                <w:rFonts w:ascii="Times New Roman" w:eastAsia="Times New Roman" w:hAnsi="Times New Roman" w:cs="Times New Roman"/>
                <w:b/>
                <w:lang w:eastAsia="ru-RU"/>
              </w:rPr>
              <w:t xml:space="preserve">88059,6 </w:t>
            </w:r>
            <w:r w:rsidRPr="002257D1">
              <w:rPr>
                <w:rFonts w:ascii="Times New Roman" w:eastAsia="Times New Roman" w:hAnsi="Times New Roman" w:cs="Times New Roman"/>
                <w:lang w:eastAsia="ru-RU"/>
              </w:rPr>
              <w:t>млн. тенге;</w:t>
            </w:r>
          </w:p>
          <w:p w:rsidR="00D3755D" w:rsidRPr="002257D1" w:rsidRDefault="00D3755D" w:rsidP="007460AD">
            <w:pPr>
              <w:spacing w:after="0" w:line="240" w:lineRule="auto"/>
              <w:rPr>
                <w:rFonts w:ascii="Times New Roman" w:hAnsi="Times New Roman" w:cs="Times New Roman"/>
                <w:sz w:val="24"/>
                <w:szCs w:val="24"/>
              </w:rPr>
            </w:pPr>
            <w:r w:rsidRPr="002257D1">
              <w:rPr>
                <w:rFonts w:ascii="Times New Roman" w:eastAsia="Times New Roman" w:hAnsi="Times New Roman" w:cs="Times New Roman"/>
                <w:lang w:eastAsia="ru-RU"/>
              </w:rPr>
              <w:t xml:space="preserve"> </w:t>
            </w:r>
            <w:r w:rsidRPr="002257D1">
              <w:rPr>
                <w:rFonts w:ascii="Times New Roman" w:eastAsia="Times New Roman" w:hAnsi="Times New Roman" w:cs="Times New Roman"/>
                <w:lang w:val="kk-KZ" w:eastAsia="ru-RU"/>
              </w:rPr>
              <w:t>- Строительство 24-х квартирного жилого дома (малосемейного общежития) в с.Шалдай, ул. Победа 3/1, общей площадью 1231 м2, стоимостью-</w:t>
            </w:r>
            <w:r w:rsidRPr="002257D1">
              <w:rPr>
                <w:rFonts w:ascii="Times New Roman" w:eastAsia="Times New Roman" w:hAnsi="Times New Roman" w:cs="Times New Roman"/>
                <w:b/>
                <w:lang w:val="kk-KZ" w:eastAsia="ru-RU"/>
              </w:rPr>
              <w:t xml:space="preserve">211,024 </w:t>
            </w:r>
            <w:r w:rsidRPr="002257D1">
              <w:rPr>
                <w:rFonts w:ascii="Times New Roman" w:eastAsia="Times New Roman" w:hAnsi="Times New Roman" w:cs="Times New Roman"/>
                <w:lang w:eastAsia="ru-RU"/>
              </w:rPr>
              <w:t>млн. тенге</w:t>
            </w: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Мониторинг вводимых в эксплуатацию жилых зданий</w:t>
            </w:r>
          </w:p>
        </w:tc>
        <w:tc>
          <w:tcPr>
            <w:tcW w:w="899" w:type="dxa"/>
            <w:gridSpan w:val="2"/>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Акт ввода в эксплуатацию</w:t>
            </w:r>
          </w:p>
        </w:tc>
        <w:tc>
          <w:tcPr>
            <w:tcW w:w="1928"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58" w:type="dxa"/>
            <w:gridSpan w:val="6"/>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061871">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7460AD">
            <w:pPr>
              <w:spacing w:after="0" w:line="240" w:lineRule="auto"/>
              <w:jc w:val="both"/>
              <w:rPr>
                <w:rFonts w:ascii="Times New Roman" w:hAnsi="Times New Roman" w:cs="Times New Roman"/>
                <w:sz w:val="24"/>
                <w:szCs w:val="24"/>
              </w:rPr>
            </w:pPr>
            <w:r w:rsidRPr="002257D1">
              <w:rPr>
                <w:rFonts w:ascii="Times New Roman" w:hAnsi="Times New Roman" w:cs="Times New Roman"/>
              </w:rPr>
              <w:t xml:space="preserve">         Было введено 35 объекта хозяйственно-бытовых построек актом построенного объекта собственником самостоятельно.</w:t>
            </w:r>
          </w:p>
        </w:tc>
      </w:tr>
      <w:tr w:rsidR="00D3755D" w:rsidRPr="002257D1" w:rsidTr="001911D2">
        <w:trPr>
          <w:gridAfter w:val="1"/>
          <w:wAfter w:w="45" w:type="dxa"/>
        </w:trPr>
        <w:tc>
          <w:tcPr>
            <w:tcW w:w="2364" w:type="dxa"/>
            <w:gridSpan w:val="3"/>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color w:val="000000"/>
                <w:sz w:val="24"/>
                <w:szCs w:val="24"/>
              </w:rPr>
              <w:t>Разработка схем</w:t>
            </w:r>
            <w:r w:rsidRPr="002257D1">
              <w:rPr>
                <w:rFonts w:ascii="Times New Roman" w:hAnsi="Times New Roman" w:cs="Times New Roman"/>
                <w:sz w:val="24"/>
                <w:szCs w:val="24"/>
              </w:rPr>
              <w:t xml:space="preserve"> развития и застройки, совмещенных с проектами  детальной планировки с.н.п. </w:t>
            </w:r>
            <w:r w:rsidRPr="002257D1">
              <w:rPr>
                <w:rFonts w:ascii="Times New Roman" w:hAnsi="Times New Roman" w:cs="Times New Roman"/>
                <w:sz w:val="24"/>
                <w:szCs w:val="24"/>
              </w:rPr>
              <w:lastRenderedPageBreak/>
              <w:t xml:space="preserve">района </w:t>
            </w:r>
          </w:p>
        </w:tc>
        <w:tc>
          <w:tcPr>
            <w:tcW w:w="899" w:type="dxa"/>
            <w:gridSpan w:val="2"/>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Схемы развития и застройки</w:t>
            </w:r>
          </w:p>
        </w:tc>
        <w:tc>
          <w:tcPr>
            <w:tcW w:w="1928"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1000,0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466 013 000159</w:t>
            </w:r>
          </w:p>
        </w:tc>
        <w:tc>
          <w:tcPr>
            <w:tcW w:w="3668" w:type="dxa"/>
            <w:gridSpan w:val="2"/>
          </w:tcPr>
          <w:p w:rsidR="00D3755D" w:rsidRPr="002257D1" w:rsidRDefault="00D3755D" w:rsidP="00A7012C">
            <w:pPr>
              <w:spacing w:after="0" w:line="240" w:lineRule="auto"/>
              <w:jc w:val="both"/>
              <w:rPr>
                <w:rFonts w:ascii="Times New Roman" w:eastAsia="SimSun" w:hAnsi="Times New Roman"/>
                <w:sz w:val="20"/>
                <w:szCs w:val="20"/>
              </w:rPr>
            </w:pP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sz w:val="24"/>
                <w:szCs w:val="24"/>
              </w:rPr>
            </w:pPr>
            <w:r w:rsidRPr="002257D1">
              <w:rPr>
                <w:rFonts w:ascii="Times New Roman" w:hAnsi="Times New Roman" w:cs="Times New Roman"/>
                <w:color w:val="000000"/>
                <w:sz w:val="24"/>
                <w:szCs w:val="24"/>
              </w:rPr>
              <w:lastRenderedPageBreak/>
              <w:t xml:space="preserve">Проведение комплексной вневедомственной экспертизы по РП «Строительство котельной и теплотрассы ГУ Орловская СОШ Щербактинского района </w:t>
            </w:r>
            <w:proofErr w:type="gramStart"/>
            <w:r w:rsidRPr="002257D1">
              <w:rPr>
                <w:rFonts w:ascii="Times New Roman" w:hAnsi="Times New Roman" w:cs="Times New Roman"/>
                <w:color w:val="000000"/>
                <w:sz w:val="24"/>
                <w:szCs w:val="24"/>
              </w:rPr>
              <w:t>в</w:t>
            </w:r>
            <w:proofErr w:type="gramEnd"/>
            <w:r w:rsidRPr="002257D1">
              <w:rPr>
                <w:rFonts w:ascii="Times New Roman" w:hAnsi="Times New Roman" w:cs="Times New Roman"/>
                <w:color w:val="000000"/>
                <w:sz w:val="24"/>
                <w:szCs w:val="24"/>
              </w:rPr>
              <w:t>. Орловка</w:t>
            </w:r>
          </w:p>
        </w:tc>
        <w:tc>
          <w:tcPr>
            <w:tcW w:w="899" w:type="dxa"/>
            <w:gridSpan w:val="2"/>
          </w:tcPr>
          <w:p w:rsidR="00D3755D" w:rsidRPr="002257D1" w:rsidRDefault="00D3755D" w:rsidP="00F74B5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Заключение госэкспертизы</w:t>
            </w:r>
          </w:p>
        </w:tc>
        <w:tc>
          <w:tcPr>
            <w:tcW w:w="1928"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ОАГиС Щербактинского района </w:t>
            </w:r>
          </w:p>
          <w:p w:rsidR="00D3755D" w:rsidRPr="002257D1" w:rsidRDefault="00D3755D" w:rsidP="000E2C59">
            <w:pPr>
              <w:spacing w:after="0" w:line="240" w:lineRule="auto"/>
              <w:rPr>
                <w:rFonts w:ascii="Times New Roman" w:hAnsi="Times New Roman" w:cs="Times New Roman"/>
                <w:sz w:val="24"/>
                <w:szCs w:val="24"/>
              </w:rPr>
            </w:pP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1565,7</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1664,8</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1664,8</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466037015431</w:t>
            </w: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Имеется заключение </w:t>
            </w:r>
            <w:r w:rsidRPr="002257D1">
              <w:rPr>
                <w:rFonts w:ascii="Times New Roman" w:hAnsi="Times New Roman" w:cs="Times New Roman"/>
                <w:color w:val="000000"/>
              </w:rPr>
              <w:t>вневедомственной</w:t>
            </w:r>
            <w:r w:rsidRPr="002257D1">
              <w:rPr>
                <w:rFonts w:ascii="Times New Roman" w:hAnsi="Times New Roman" w:cs="Times New Roman"/>
                <w:sz w:val="20"/>
                <w:szCs w:val="20"/>
              </w:rPr>
              <w:t xml:space="preserve"> экспертизы № 16-152/17 от 5.07.2017 года</w:t>
            </w: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Проведение комплексной вневедомственной экспертизы по РП «Строительство 24-х квартирного жилого дом</w:t>
            </w:r>
            <w:proofErr w:type="gramStart"/>
            <w:r w:rsidRPr="002257D1">
              <w:rPr>
                <w:rFonts w:ascii="Times New Roman" w:hAnsi="Times New Roman" w:cs="Times New Roman"/>
                <w:color w:val="000000"/>
                <w:sz w:val="24"/>
                <w:szCs w:val="24"/>
              </w:rPr>
              <w:t>а(</w:t>
            </w:r>
            <w:proofErr w:type="gramEnd"/>
            <w:r w:rsidRPr="002257D1">
              <w:rPr>
                <w:rFonts w:ascii="Times New Roman" w:hAnsi="Times New Roman" w:cs="Times New Roman"/>
                <w:color w:val="000000"/>
                <w:sz w:val="24"/>
                <w:szCs w:val="24"/>
              </w:rPr>
              <w:t>малосемейного общежития) в с. Шалдай»</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Заключение госэкспертизы</w:t>
            </w: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305,76</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305,76</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305,76</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Имеется заключение </w:t>
            </w:r>
            <w:r w:rsidRPr="002257D1">
              <w:rPr>
                <w:rFonts w:ascii="Times New Roman" w:hAnsi="Times New Roman" w:cs="Times New Roman"/>
                <w:color w:val="000000"/>
              </w:rPr>
              <w:t>вневедомственной</w:t>
            </w:r>
            <w:r w:rsidRPr="002257D1">
              <w:rPr>
                <w:rFonts w:ascii="Times New Roman" w:hAnsi="Times New Roman" w:cs="Times New Roman"/>
                <w:sz w:val="20"/>
                <w:szCs w:val="20"/>
              </w:rPr>
              <w:t xml:space="preserve"> экспертизы № ЭС-0019/17 от 27.03.2017 года</w:t>
            </w:r>
          </w:p>
        </w:tc>
      </w:tr>
      <w:tr w:rsidR="00D3755D" w:rsidRPr="002257D1" w:rsidTr="001911D2">
        <w:trPr>
          <w:gridAfter w:val="1"/>
          <w:wAfter w:w="45" w:type="dxa"/>
        </w:trPr>
        <w:tc>
          <w:tcPr>
            <w:tcW w:w="2364" w:type="dxa"/>
            <w:gridSpan w:val="3"/>
          </w:tcPr>
          <w:p w:rsidR="00D3755D" w:rsidRPr="002257D1" w:rsidRDefault="00D3755D" w:rsidP="00B359B2">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 xml:space="preserve">Разработка ПСД и проведение комплексной вневедомственной экспертизы по РП «Строительство ветеринарных пунктов </w:t>
            </w:r>
            <w:proofErr w:type="gramStart"/>
            <w:r w:rsidRPr="002257D1">
              <w:rPr>
                <w:rFonts w:ascii="Times New Roman" w:hAnsi="Times New Roman" w:cs="Times New Roman"/>
                <w:color w:val="000000"/>
                <w:sz w:val="24"/>
                <w:szCs w:val="24"/>
              </w:rPr>
              <w:t>в</w:t>
            </w:r>
            <w:proofErr w:type="gramEnd"/>
            <w:r w:rsidRPr="002257D1">
              <w:rPr>
                <w:rFonts w:ascii="Times New Roman" w:hAnsi="Times New Roman" w:cs="Times New Roman"/>
                <w:color w:val="000000"/>
                <w:sz w:val="24"/>
                <w:szCs w:val="24"/>
              </w:rPr>
              <w:t xml:space="preserve"> </w:t>
            </w:r>
            <w:proofErr w:type="gramStart"/>
            <w:r w:rsidRPr="002257D1">
              <w:rPr>
                <w:rFonts w:ascii="Times New Roman" w:hAnsi="Times New Roman" w:cs="Times New Roman"/>
                <w:color w:val="000000"/>
                <w:sz w:val="24"/>
                <w:szCs w:val="24"/>
              </w:rPr>
              <w:t>с</w:t>
            </w:r>
            <w:proofErr w:type="gramEnd"/>
            <w:r w:rsidRPr="002257D1">
              <w:rPr>
                <w:rFonts w:ascii="Times New Roman" w:hAnsi="Times New Roman" w:cs="Times New Roman"/>
                <w:color w:val="000000"/>
                <w:sz w:val="24"/>
                <w:szCs w:val="24"/>
              </w:rPr>
              <w:t>. Шалдай, Александровка, Хмельницкий», тыс. тенге</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 Заключение госэкспертизы</w:t>
            </w: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2030,091</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4672,6</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4672,6</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466010015</w:t>
            </w: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Имеется заключение </w:t>
            </w:r>
            <w:r w:rsidRPr="002257D1">
              <w:rPr>
                <w:rFonts w:ascii="Times New Roman" w:hAnsi="Times New Roman" w:cs="Times New Roman"/>
                <w:color w:val="000000"/>
              </w:rPr>
              <w:t>вневедомственной</w:t>
            </w:r>
            <w:r w:rsidRPr="002257D1">
              <w:rPr>
                <w:rFonts w:ascii="Times New Roman" w:hAnsi="Times New Roman" w:cs="Times New Roman"/>
              </w:rPr>
              <w:t xml:space="preserve"> </w:t>
            </w:r>
            <w:r w:rsidRPr="002257D1">
              <w:rPr>
                <w:rFonts w:ascii="Times New Roman" w:hAnsi="Times New Roman" w:cs="Times New Roman"/>
                <w:sz w:val="20"/>
                <w:szCs w:val="20"/>
              </w:rPr>
              <w:t>экспертизы по всем 3-м проектам:</w:t>
            </w:r>
          </w:p>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Александровка № ЭксБ - 0033/17 от 27.04.2017 года.</w:t>
            </w:r>
          </w:p>
          <w:p w:rsidR="00D3755D" w:rsidRPr="002257D1" w:rsidRDefault="00D3755D" w:rsidP="00905854">
            <w:pPr>
              <w:spacing w:after="0" w:line="240" w:lineRule="auto"/>
              <w:jc w:val="both"/>
              <w:rPr>
                <w:rFonts w:ascii="Times New Roman" w:hAnsi="Times New Roman" w:cs="Times New Roman"/>
                <w:sz w:val="20"/>
                <w:szCs w:val="20"/>
              </w:rPr>
            </w:pPr>
            <w:proofErr w:type="gramStart"/>
            <w:r w:rsidRPr="002257D1">
              <w:rPr>
                <w:rFonts w:ascii="Times New Roman" w:hAnsi="Times New Roman" w:cs="Times New Roman"/>
                <w:sz w:val="20"/>
                <w:szCs w:val="20"/>
              </w:rPr>
              <w:t>Хмельницкое</w:t>
            </w:r>
            <w:proofErr w:type="gramEnd"/>
            <w:r w:rsidRPr="002257D1">
              <w:rPr>
                <w:rFonts w:ascii="Times New Roman" w:hAnsi="Times New Roman" w:cs="Times New Roman"/>
                <w:sz w:val="20"/>
                <w:szCs w:val="20"/>
              </w:rPr>
              <w:t xml:space="preserve"> № ЭксБ - 0034/17 от 27.04 2017 года.</w:t>
            </w:r>
          </w:p>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Шалдай № ЭксБ- 0035/17 от 27.04.2017 года.</w:t>
            </w:r>
          </w:p>
          <w:p w:rsidR="00D3755D" w:rsidRPr="002257D1" w:rsidRDefault="00D3755D" w:rsidP="00905854">
            <w:pPr>
              <w:spacing w:after="0" w:line="240" w:lineRule="auto"/>
              <w:jc w:val="both"/>
              <w:rPr>
                <w:rFonts w:ascii="Times New Roman" w:hAnsi="Times New Roman" w:cs="Times New Roman"/>
                <w:sz w:val="20"/>
                <w:szCs w:val="20"/>
              </w:rPr>
            </w:pPr>
          </w:p>
          <w:p w:rsidR="00D3755D" w:rsidRPr="002257D1" w:rsidRDefault="00D3755D" w:rsidP="00905854">
            <w:pPr>
              <w:spacing w:after="0" w:line="240" w:lineRule="auto"/>
              <w:jc w:val="both"/>
              <w:rPr>
                <w:rFonts w:ascii="Times New Roman" w:hAnsi="Times New Roman" w:cs="Times New Roman"/>
                <w:sz w:val="20"/>
                <w:szCs w:val="20"/>
              </w:rPr>
            </w:pP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 xml:space="preserve">Разработка ПСД на строительство водопровода  в селах Шалдай, </w:t>
            </w:r>
            <w:r w:rsidRPr="002257D1">
              <w:rPr>
                <w:rFonts w:ascii="Times New Roman" w:hAnsi="Times New Roman" w:cs="Times New Roman"/>
                <w:color w:val="000000"/>
                <w:sz w:val="24"/>
                <w:szCs w:val="24"/>
              </w:rPr>
              <w:lastRenderedPageBreak/>
              <w:t>Александровка, тыс. тенге</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lastRenderedPageBreak/>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w:t>
            </w: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30054,0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16674,0</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16674,0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466058015</w:t>
            </w: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Разработана проектно-сметная документация </w:t>
            </w:r>
            <w:r w:rsidRPr="002257D1">
              <w:rPr>
                <w:rFonts w:ascii="Times New Roman" w:hAnsi="Times New Roman" w:cs="Times New Roman"/>
                <w:color w:val="000000"/>
                <w:sz w:val="20"/>
                <w:szCs w:val="20"/>
              </w:rPr>
              <w:t>на строительство объектов водоснабжения.</w:t>
            </w: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lastRenderedPageBreak/>
              <w:t>Реконструкция здания библиотеки под детский сад в с. Шарбакты, тыс. тенге</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Акт приемки объекта в эксплуатацию</w:t>
            </w: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84872,0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88863,1</w:t>
            </w:r>
          </w:p>
        </w:tc>
        <w:tc>
          <w:tcPr>
            <w:tcW w:w="1135" w:type="dxa"/>
          </w:tcPr>
          <w:p w:rsidR="00D3755D" w:rsidRPr="002257D1" w:rsidRDefault="00861225" w:rsidP="00F74B5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88059,7</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466037015</w:t>
            </w: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Произведена реконструкция здания библиотеки Подрядчик ТОО "ГрэсСтрой" договор № 27 от 24.05.2017 года.  Акт №</w:t>
            </w:r>
            <w:r w:rsidR="00861225">
              <w:rPr>
                <w:rFonts w:ascii="Times New Roman" w:hAnsi="Times New Roman" w:cs="Times New Roman"/>
                <w:sz w:val="20"/>
                <w:szCs w:val="20"/>
              </w:rPr>
              <w:t xml:space="preserve"> 4</w:t>
            </w:r>
            <w:r w:rsidRPr="002257D1">
              <w:rPr>
                <w:rFonts w:ascii="Times New Roman" w:hAnsi="Times New Roman" w:cs="Times New Roman"/>
                <w:sz w:val="20"/>
                <w:szCs w:val="20"/>
              </w:rPr>
              <w:t>1</w:t>
            </w:r>
            <w:r w:rsidR="00861225">
              <w:rPr>
                <w:rFonts w:ascii="Times New Roman" w:hAnsi="Times New Roman" w:cs="Times New Roman"/>
                <w:sz w:val="20"/>
                <w:szCs w:val="20"/>
              </w:rPr>
              <w:t>-17</w:t>
            </w:r>
            <w:r w:rsidRPr="002257D1">
              <w:rPr>
                <w:rFonts w:ascii="Times New Roman" w:hAnsi="Times New Roman" w:cs="Times New Roman"/>
                <w:sz w:val="20"/>
                <w:szCs w:val="20"/>
              </w:rPr>
              <w:t xml:space="preserve"> от 11.09.2017 года</w:t>
            </w: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Разработка ПСД и проведение комплексной вневедомственной экспертизы на строительство водопровода  в селах Орловка, Жана-Аул, Алексеевка, тыс. тенге</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w:t>
            </w:r>
          </w:p>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Заключение госэкспертизы</w:t>
            </w: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53850,0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29989,0</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29989,0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455058015</w:t>
            </w:r>
          </w:p>
        </w:tc>
        <w:tc>
          <w:tcPr>
            <w:tcW w:w="3668" w:type="dxa"/>
            <w:gridSpan w:val="2"/>
          </w:tcPr>
          <w:p w:rsidR="00D3755D" w:rsidRDefault="00D3755D" w:rsidP="00905854">
            <w:pPr>
              <w:spacing w:after="0" w:line="240" w:lineRule="auto"/>
              <w:jc w:val="both"/>
              <w:rPr>
                <w:rFonts w:ascii="Times New Roman" w:hAnsi="Times New Roman" w:cs="Times New Roman"/>
              </w:rPr>
            </w:pPr>
            <w:r w:rsidRPr="002257D1">
              <w:rPr>
                <w:rFonts w:ascii="Times New Roman" w:hAnsi="Times New Roman" w:cs="Times New Roman"/>
              </w:rPr>
              <w:t xml:space="preserve">Разработано ПСД на строительство объектов водоснабжения, передано на </w:t>
            </w:r>
            <w:r w:rsidRPr="002257D1">
              <w:rPr>
                <w:rFonts w:ascii="Times New Roman" w:hAnsi="Times New Roman" w:cs="Times New Roman"/>
                <w:color w:val="000000"/>
              </w:rPr>
              <w:t>вневедомственн</w:t>
            </w:r>
            <w:r w:rsidRPr="002257D1">
              <w:rPr>
                <w:rFonts w:ascii="Times New Roman" w:hAnsi="Times New Roman" w:cs="Times New Roman"/>
              </w:rPr>
              <w:t>ую экспертизу. 2-х годичный проект.</w:t>
            </w:r>
          </w:p>
          <w:p w:rsidR="00C3498F" w:rsidRPr="002257D1" w:rsidRDefault="00C3498F" w:rsidP="00C3498F">
            <w:pPr>
              <w:spacing w:after="0" w:line="240" w:lineRule="auto"/>
              <w:jc w:val="both"/>
              <w:rPr>
                <w:rFonts w:ascii="Times New Roman" w:hAnsi="Times New Roman" w:cs="Times New Roman"/>
              </w:rPr>
            </w:pPr>
            <w:r>
              <w:rPr>
                <w:rFonts w:ascii="Times New Roman" w:hAnsi="Times New Roman" w:cs="Times New Roman"/>
              </w:rPr>
              <w:t xml:space="preserve">Имеется заключение по одному проекту </w:t>
            </w:r>
            <w:proofErr w:type="gramStart"/>
            <w:r>
              <w:rPr>
                <w:rFonts w:ascii="Times New Roman" w:hAnsi="Times New Roman" w:cs="Times New Roman"/>
              </w:rPr>
              <w:t>с</w:t>
            </w:r>
            <w:proofErr w:type="gramEnd"/>
            <w:r>
              <w:rPr>
                <w:rFonts w:ascii="Times New Roman" w:hAnsi="Times New Roman" w:cs="Times New Roman"/>
              </w:rPr>
              <w:t xml:space="preserve">. Орловка </w:t>
            </w:r>
            <w:r w:rsidRPr="00C3498F">
              <w:rPr>
                <w:rFonts w:ascii="Times New Roman" w:hAnsi="Times New Roman" w:cs="Times New Roman"/>
              </w:rPr>
              <w:t>ГЭ № НП</w:t>
            </w:r>
            <w:r>
              <w:rPr>
                <w:rFonts w:ascii="Times New Roman" w:hAnsi="Times New Roman" w:cs="Times New Roman"/>
              </w:rPr>
              <w:t>-0146/17 от 29.12.2017 .</w:t>
            </w: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Разработка ПСД  и проведение комплексной вневедомственной экспертизы  на строительство ветеринарных пунктов в селах Галкино, Сосновка, Чигириновка, тыс. тенге</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w:t>
            </w:r>
          </w:p>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Заключение госэкспертизы</w:t>
            </w: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4500,0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2715,7</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2715,7</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320A2A">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Имеется заключение </w:t>
            </w:r>
            <w:r w:rsidRPr="002257D1">
              <w:rPr>
                <w:rFonts w:ascii="Times New Roman" w:hAnsi="Times New Roman" w:cs="Times New Roman"/>
                <w:color w:val="000000"/>
              </w:rPr>
              <w:t>вневедомственной</w:t>
            </w:r>
            <w:r w:rsidRPr="002257D1">
              <w:rPr>
                <w:rFonts w:ascii="Times New Roman" w:hAnsi="Times New Roman" w:cs="Times New Roman"/>
              </w:rPr>
              <w:t xml:space="preserve"> </w:t>
            </w:r>
            <w:r w:rsidRPr="002257D1">
              <w:rPr>
                <w:rFonts w:ascii="Times New Roman" w:hAnsi="Times New Roman" w:cs="Times New Roman"/>
                <w:sz w:val="20"/>
                <w:szCs w:val="20"/>
              </w:rPr>
              <w:t>экспертизы по всем 3-м проектам:</w:t>
            </w:r>
          </w:p>
          <w:p w:rsidR="00D3755D" w:rsidRPr="002257D1" w:rsidRDefault="00D3755D" w:rsidP="00905854">
            <w:pPr>
              <w:spacing w:after="0" w:line="240" w:lineRule="auto"/>
              <w:jc w:val="both"/>
              <w:rPr>
                <w:rFonts w:ascii="Times New Roman" w:hAnsi="Times New Roman" w:cs="Times New Roman"/>
                <w:sz w:val="20"/>
                <w:szCs w:val="20"/>
              </w:rPr>
            </w:pPr>
            <w:proofErr w:type="gramStart"/>
            <w:r w:rsidRPr="002257D1">
              <w:rPr>
                <w:rFonts w:ascii="Times New Roman" w:hAnsi="Times New Roman" w:cs="Times New Roman"/>
                <w:sz w:val="20"/>
                <w:szCs w:val="20"/>
              </w:rPr>
              <w:t>Галкино</w:t>
            </w:r>
            <w:proofErr w:type="gramEnd"/>
            <w:r w:rsidRPr="002257D1">
              <w:rPr>
                <w:rFonts w:ascii="Times New Roman" w:hAnsi="Times New Roman" w:cs="Times New Roman"/>
                <w:sz w:val="20"/>
                <w:szCs w:val="20"/>
              </w:rPr>
              <w:t xml:space="preserve"> № ЭЦБРК – 0032/17 от 25.08.2017 года</w:t>
            </w:r>
          </w:p>
          <w:p w:rsidR="00D3755D" w:rsidRPr="002257D1" w:rsidRDefault="00D3755D" w:rsidP="00320A2A">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Сосновка № ЭЦБРК – 0030/17 от 24.08.2017 года</w:t>
            </w:r>
          </w:p>
          <w:p w:rsidR="00D3755D" w:rsidRPr="002257D1" w:rsidRDefault="00D3755D" w:rsidP="00320A2A">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Чигириновка № ЭЦБРК – 0031/17 от 25.08.2017 года</w:t>
            </w:r>
          </w:p>
          <w:p w:rsidR="00D3755D" w:rsidRPr="002257D1" w:rsidRDefault="00D3755D" w:rsidP="00905854">
            <w:pPr>
              <w:spacing w:after="0" w:line="240" w:lineRule="auto"/>
              <w:jc w:val="both"/>
              <w:rPr>
                <w:rFonts w:ascii="Times New Roman" w:hAnsi="Times New Roman" w:cs="Times New Roman"/>
                <w:sz w:val="20"/>
                <w:szCs w:val="20"/>
              </w:rPr>
            </w:pP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Разработка ПСД на строительство линии электропередач к озеру Маралды с. Коль-Булак, тыс. тенге</w:t>
            </w:r>
          </w:p>
        </w:tc>
        <w:tc>
          <w:tcPr>
            <w:tcW w:w="899" w:type="dxa"/>
            <w:gridSpan w:val="2"/>
          </w:tcPr>
          <w:p w:rsidR="00D3755D" w:rsidRPr="002257D1" w:rsidRDefault="00D3755D" w:rsidP="00390F66">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w:t>
            </w:r>
          </w:p>
          <w:p w:rsidR="00D3755D" w:rsidRPr="002257D1" w:rsidRDefault="00D3755D" w:rsidP="00F74B5A">
            <w:pPr>
              <w:spacing w:after="0" w:line="240" w:lineRule="auto"/>
              <w:jc w:val="center"/>
              <w:rPr>
                <w:rFonts w:ascii="Times New Roman" w:hAnsi="Times New Roman" w:cs="Times New Roman"/>
                <w:sz w:val="24"/>
                <w:szCs w:val="24"/>
              </w:rPr>
            </w:pPr>
          </w:p>
        </w:tc>
        <w:tc>
          <w:tcPr>
            <w:tcW w:w="1928" w:type="dxa"/>
            <w:gridSpan w:val="6"/>
          </w:tcPr>
          <w:p w:rsidR="00D3755D" w:rsidRPr="002257D1" w:rsidRDefault="00D3755D" w:rsidP="00390F66">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2000,0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2327,2</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2327,2</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466009015</w:t>
            </w: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Имеется проектно сметная документация и заключение </w:t>
            </w:r>
            <w:r w:rsidRPr="002257D1">
              <w:rPr>
                <w:rFonts w:ascii="Times New Roman" w:hAnsi="Times New Roman" w:cs="Times New Roman"/>
                <w:color w:val="000000"/>
              </w:rPr>
              <w:t>вневедомственной</w:t>
            </w:r>
            <w:r w:rsidRPr="002257D1">
              <w:rPr>
                <w:rFonts w:ascii="Times New Roman" w:hAnsi="Times New Roman" w:cs="Times New Roman"/>
              </w:rPr>
              <w:t xml:space="preserve"> </w:t>
            </w:r>
            <w:r w:rsidRPr="002257D1">
              <w:rPr>
                <w:rFonts w:ascii="Times New Roman" w:hAnsi="Times New Roman" w:cs="Times New Roman"/>
                <w:sz w:val="20"/>
                <w:szCs w:val="20"/>
              </w:rPr>
              <w:t>экспертизы № ЭЦКос -  0103/17 от 1.08.2017 года.</w:t>
            </w: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lastRenderedPageBreak/>
              <w:t>Разработка ПСД на строительство линии электропередач к объектам ИЖС с. Коль-Булак, тыс. тенге</w:t>
            </w:r>
          </w:p>
        </w:tc>
        <w:tc>
          <w:tcPr>
            <w:tcW w:w="899" w:type="dxa"/>
            <w:gridSpan w:val="2"/>
          </w:tcPr>
          <w:p w:rsidR="00D3755D" w:rsidRPr="002257D1" w:rsidRDefault="00D3755D" w:rsidP="00DD40DA">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w:t>
            </w:r>
          </w:p>
          <w:p w:rsidR="00D3755D" w:rsidRPr="002257D1" w:rsidRDefault="00D3755D" w:rsidP="00DD40DA">
            <w:pPr>
              <w:spacing w:after="0" w:line="240" w:lineRule="auto"/>
              <w:jc w:val="center"/>
              <w:rPr>
                <w:rFonts w:ascii="Times New Roman" w:hAnsi="Times New Roman" w:cs="Times New Roman"/>
                <w:sz w:val="24"/>
                <w:szCs w:val="24"/>
              </w:rPr>
            </w:pPr>
          </w:p>
        </w:tc>
        <w:tc>
          <w:tcPr>
            <w:tcW w:w="1928" w:type="dxa"/>
            <w:gridSpan w:val="6"/>
          </w:tcPr>
          <w:p w:rsidR="00D3755D" w:rsidRPr="002257D1" w:rsidRDefault="00D3755D" w:rsidP="00DD40DA">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1000,0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1183,0</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1183,0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466009015</w:t>
            </w: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Имеется проектно сметная документация и заключение </w:t>
            </w:r>
            <w:r w:rsidRPr="002257D1">
              <w:rPr>
                <w:rFonts w:ascii="Times New Roman" w:hAnsi="Times New Roman" w:cs="Times New Roman"/>
                <w:color w:val="000000"/>
              </w:rPr>
              <w:t>вневедомственной</w:t>
            </w:r>
            <w:r w:rsidRPr="002257D1">
              <w:rPr>
                <w:rFonts w:ascii="Times New Roman" w:hAnsi="Times New Roman" w:cs="Times New Roman"/>
              </w:rPr>
              <w:t xml:space="preserve"> </w:t>
            </w:r>
            <w:r w:rsidRPr="002257D1">
              <w:rPr>
                <w:rFonts w:ascii="Times New Roman" w:hAnsi="Times New Roman" w:cs="Times New Roman"/>
                <w:sz w:val="20"/>
                <w:szCs w:val="20"/>
              </w:rPr>
              <w:t>экспертизы № ЭР</w:t>
            </w:r>
            <w:proofErr w:type="gramStart"/>
            <w:r w:rsidRPr="002257D1">
              <w:rPr>
                <w:rFonts w:ascii="Times New Roman" w:hAnsi="Times New Roman" w:cs="Times New Roman"/>
                <w:sz w:val="20"/>
                <w:szCs w:val="20"/>
                <w:lang w:val="en-US"/>
              </w:rPr>
              <w:t>RO</w:t>
            </w:r>
            <w:proofErr w:type="gramEnd"/>
            <w:r w:rsidRPr="002257D1">
              <w:rPr>
                <w:rFonts w:ascii="Times New Roman" w:hAnsi="Times New Roman" w:cs="Times New Roman"/>
                <w:sz w:val="20"/>
                <w:szCs w:val="20"/>
              </w:rPr>
              <w:t xml:space="preserve"> – 0008/18 ОТ 10.01.2018 года.</w:t>
            </w:r>
          </w:p>
        </w:tc>
      </w:tr>
      <w:tr w:rsidR="00D3755D" w:rsidRPr="002257D1" w:rsidTr="001911D2">
        <w:trPr>
          <w:gridAfter w:val="1"/>
          <w:wAfter w:w="45" w:type="dxa"/>
        </w:trPr>
        <w:tc>
          <w:tcPr>
            <w:tcW w:w="2364" w:type="dxa"/>
            <w:gridSpan w:val="3"/>
          </w:tcPr>
          <w:p w:rsidR="00D3755D" w:rsidRPr="002257D1" w:rsidRDefault="00D3755D" w:rsidP="00390F66">
            <w:pPr>
              <w:spacing w:after="0" w:line="240" w:lineRule="auto"/>
              <w:rPr>
                <w:rFonts w:ascii="Times New Roman" w:hAnsi="Times New Roman" w:cs="Times New Roman"/>
                <w:color w:val="000000"/>
                <w:sz w:val="24"/>
                <w:szCs w:val="24"/>
              </w:rPr>
            </w:pPr>
            <w:r w:rsidRPr="002257D1">
              <w:rPr>
                <w:rFonts w:ascii="Times New Roman" w:hAnsi="Times New Roman" w:cs="Times New Roman"/>
                <w:color w:val="000000"/>
                <w:sz w:val="24"/>
                <w:szCs w:val="24"/>
              </w:rPr>
              <w:t>Разработка ПСД  и проведение комплексной вневедомственной экспертизы на строительство скотомогильников в селах Шарбакты, Хмельницкий, Александровка, Шалдай, тыс. тенге</w:t>
            </w:r>
          </w:p>
        </w:tc>
        <w:tc>
          <w:tcPr>
            <w:tcW w:w="899" w:type="dxa"/>
            <w:gridSpan w:val="2"/>
          </w:tcPr>
          <w:p w:rsidR="00D3755D" w:rsidRPr="002257D1" w:rsidRDefault="00D3755D" w:rsidP="00DD40DA">
            <w:pPr>
              <w:spacing w:after="0" w:line="240" w:lineRule="auto"/>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ПСД.</w:t>
            </w:r>
          </w:p>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Заключение госэкспертизы </w:t>
            </w:r>
          </w:p>
        </w:tc>
        <w:tc>
          <w:tcPr>
            <w:tcW w:w="1928" w:type="dxa"/>
            <w:gridSpan w:val="6"/>
          </w:tcPr>
          <w:p w:rsidR="00D3755D" w:rsidRPr="002257D1" w:rsidRDefault="00D3755D" w:rsidP="00DD40DA">
            <w:pPr>
              <w:spacing w:after="0" w:line="240" w:lineRule="auto"/>
              <w:jc w:val="center"/>
            </w:pPr>
            <w:r w:rsidRPr="002257D1">
              <w:rPr>
                <w:rFonts w:ascii="Times New Roman" w:hAnsi="Times New Roman" w:cs="Times New Roman"/>
                <w:sz w:val="24"/>
                <w:szCs w:val="24"/>
              </w:rPr>
              <w:t>ОАГиС Щербактинского района</w:t>
            </w:r>
          </w:p>
        </w:tc>
        <w:tc>
          <w:tcPr>
            <w:tcW w:w="1134" w:type="dxa"/>
            <w:gridSpan w:val="3"/>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4000,0</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11999,9</w:t>
            </w:r>
          </w:p>
        </w:tc>
        <w:tc>
          <w:tcPr>
            <w:tcW w:w="1135" w:type="dxa"/>
          </w:tcPr>
          <w:p w:rsidR="00D3755D" w:rsidRPr="002257D1" w:rsidRDefault="00D3755D" w:rsidP="00F74B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11999,9</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905854">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Имеется проектно сметная документация, проект передан на вневедомственную экспертизу. 2-х годичный проект.</w:t>
            </w:r>
          </w:p>
        </w:tc>
      </w:tr>
      <w:tr w:rsidR="00596890" w:rsidRPr="002257D1" w:rsidTr="00273BFC">
        <w:trPr>
          <w:gridAfter w:val="1"/>
          <w:wAfter w:w="45" w:type="dxa"/>
        </w:trPr>
        <w:tc>
          <w:tcPr>
            <w:tcW w:w="16156" w:type="dxa"/>
            <w:gridSpan w:val="37"/>
          </w:tcPr>
          <w:p w:rsidR="00596890" w:rsidRPr="002257D1" w:rsidRDefault="00596890" w:rsidP="00273BFC">
            <w:pPr>
              <w:spacing w:after="0" w:line="240" w:lineRule="auto"/>
              <w:jc w:val="both"/>
              <w:rPr>
                <w:rFonts w:ascii="Times New Roman" w:hAnsi="Times New Roman" w:cs="Times New Roman"/>
                <w:sz w:val="24"/>
                <w:szCs w:val="24"/>
              </w:rPr>
            </w:pPr>
            <w:r w:rsidRPr="002257D1">
              <w:rPr>
                <w:rFonts w:ascii="Times New Roman" w:hAnsi="Times New Roman" w:cs="Times New Roman"/>
                <w:b/>
                <w:bCs/>
                <w:sz w:val="24"/>
                <w:szCs w:val="24"/>
              </w:rPr>
              <w:t>Цель:  Формирование условий для беспрепятственного доступа инвалидов и других маломобильных групп населения к объектам социальной инфраструктуры</w:t>
            </w:r>
          </w:p>
        </w:tc>
      </w:tr>
      <w:tr w:rsidR="00596890" w:rsidRPr="002257D1" w:rsidTr="00273BFC">
        <w:trPr>
          <w:gridAfter w:val="1"/>
          <w:wAfter w:w="45" w:type="dxa"/>
        </w:trPr>
        <w:tc>
          <w:tcPr>
            <w:tcW w:w="2160" w:type="dxa"/>
            <w:gridSpan w:val="2"/>
          </w:tcPr>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b/>
                <w:bCs/>
                <w:sz w:val="24"/>
                <w:szCs w:val="24"/>
              </w:rPr>
              <w:t>Целевые индикаторы</w:t>
            </w:r>
          </w:p>
        </w:tc>
        <w:tc>
          <w:tcPr>
            <w:tcW w:w="1060" w:type="dxa"/>
            <w:gridSpan w:val="2"/>
          </w:tcPr>
          <w:p w:rsidR="00596890" w:rsidRPr="002257D1" w:rsidRDefault="00596890" w:rsidP="00273BFC">
            <w:pPr>
              <w:spacing w:after="0" w:line="240" w:lineRule="auto"/>
              <w:rPr>
                <w:rFonts w:ascii="Times New Roman" w:hAnsi="Times New Roman" w:cs="Times New Roman"/>
                <w:sz w:val="24"/>
                <w:szCs w:val="24"/>
              </w:rPr>
            </w:pPr>
          </w:p>
        </w:tc>
        <w:tc>
          <w:tcPr>
            <w:tcW w:w="1328" w:type="dxa"/>
            <w:gridSpan w:val="4"/>
          </w:tcPr>
          <w:p w:rsidR="00596890" w:rsidRPr="002257D1" w:rsidRDefault="00596890" w:rsidP="00273BFC">
            <w:pPr>
              <w:spacing w:after="0" w:line="240" w:lineRule="auto"/>
              <w:jc w:val="center"/>
              <w:rPr>
                <w:rFonts w:ascii="Times New Roman" w:hAnsi="Times New Roman" w:cs="Times New Roman"/>
                <w:sz w:val="24"/>
                <w:szCs w:val="24"/>
              </w:rPr>
            </w:pPr>
          </w:p>
        </w:tc>
        <w:tc>
          <w:tcPr>
            <w:tcW w:w="1972" w:type="dxa"/>
            <w:gridSpan w:val="9"/>
          </w:tcPr>
          <w:p w:rsidR="00596890" w:rsidRPr="002257D1" w:rsidRDefault="00596890" w:rsidP="00273BFC">
            <w:pPr>
              <w:spacing w:after="0" w:line="240" w:lineRule="auto"/>
              <w:rPr>
                <w:rFonts w:ascii="Times New Roman" w:hAnsi="Times New Roman" w:cs="Times New Roman"/>
                <w:sz w:val="24"/>
                <w:szCs w:val="24"/>
              </w:rPr>
            </w:pPr>
          </w:p>
        </w:tc>
        <w:tc>
          <w:tcPr>
            <w:tcW w:w="1097" w:type="dxa"/>
          </w:tcPr>
          <w:p w:rsidR="00596890" w:rsidRPr="002257D1" w:rsidRDefault="00596890" w:rsidP="00273BFC">
            <w:pPr>
              <w:spacing w:after="0" w:line="240" w:lineRule="auto"/>
              <w:rPr>
                <w:rFonts w:ascii="Times New Roman" w:hAnsi="Times New Roman" w:cs="Times New Roman"/>
                <w:sz w:val="24"/>
                <w:szCs w:val="24"/>
              </w:rPr>
            </w:pPr>
          </w:p>
        </w:tc>
        <w:tc>
          <w:tcPr>
            <w:tcW w:w="1138" w:type="dxa"/>
            <w:gridSpan w:val="7"/>
          </w:tcPr>
          <w:p w:rsidR="00596890" w:rsidRPr="002257D1" w:rsidRDefault="00596890" w:rsidP="00273BFC">
            <w:pPr>
              <w:spacing w:after="0" w:line="240" w:lineRule="auto"/>
              <w:jc w:val="center"/>
              <w:rPr>
                <w:rFonts w:ascii="Times New Roman" w:hAnsi="Times New Roman" w:cs="Times New Roman"/>
                <w:sz w:val="24"/>
                <w:szCs w:val="24"/>
              </w:rPr>
            </w:pPr>
          </w:p>
        </w:tc>
        <w:tc>
          <w:tcPr>
            <w:tcW w:w="1135" w:type="dxa"/>
          </w:tcPr>
          <w:p w:rsidR="00596890" w:rsidRPr="002257D1" w:rsidRDefault="00596890" w:rsidP="00273BFC">
            <w:pPr>
              <w:spacing w:after="0" w:line="240" w:lineRule="auto"/>
              <w:jc w:val="center"/>
              <w:rPr>
                <w:rFonts w:ascii="Times New Roman" w:hAnsi="Times New Roman" w:cs="Times New Roman"/>
                <w:sz w:val="24"/>
                <w:szCs w:val="24"/>
              </w:rPr>
            </w:pPr>
          </w:p>
        </w:tc>
        <w:tc>
          <w:tcPr>
            <w:tcW w:w="1135" w:type="dxa"/>
            <w:gridSpan w:val="4"/>
          </w:tcPr>
          <w:p w:rsidR="00596890" w:rsidRPr="002257D1" w:rsidRDefault="00596890" w:rsidP="00273BFC">
            <w:pPr>
              <w:spacing w:after="0" w:line="240" w:lineRule="auto"/>
              <w:jc w:val="center"/>
              <w:rPr>
                <w:rFonts w:ascii="Times New Roman" w:hAnsi="Times New Roman" w:cs="Times New Roman"/>
                <w:sz w:val="24"/>
                <w:szCs w:val="24"/>
              </w:rPr>
            </w:pPr>
          </w:p>
        </w:tc>
        <w:tc>
          <w:tcPr>
            <w:tcW w:w="1418" w:type="dxa"/>
            <w:gridSpan w:val="4"/>
          </w:tcPr>
          <w:p w:rsidR="00596890" w:rsidRPr="002257D1" w:rsidRDefault="00596890" w:rsidP="00273BFC">
            <w:pPr>
              <w:spacing w:after="0" w:line="240" w:lineRule="auto"/>
              <w:jc w:val="center"/>
              <w:rPr>
                <w:rFonts w:ascii="Times New Roman" w:hAnsi="Times New Roman" w:cs="Times New Roman"/>
                <w:sz w:val="24"/>
                <w:szCs w:val="24"/>
              </w:rPr>
            </w:pPr>
          </w:p>
        </w:tc>
        <w:tc>
          <w:tcPr>
            <w:tcW w:w="3713" w:type="dxa"/>
            <w:gridSpan w:val="3"/>
          </w:tcPr>
          <w:p w:rsidR="00596890" w:rsidRPr="002257D1" w:rsidRDefault="00596890" w:rsidP="00273BFC">
            <w:pPr>
              <w:spacing w:after="0" w:line="240" w:lineRule="auto"/>
              <w:jc w:val="both"/>
              <w:rPr>
                <w:rFonts w:ascii="Times New Roman" w:hAnsi="Times New Roman" w:cs="Times New Roman"/>
                <w:sz w:val="24"/>
                <w:szCs w:val="24"/>
              </w:rPr>
            </w:pPr>
          </w:p>
        </w:tc>
      </w:tr>
      <w:tr w:rsidR="00596890" w:rsidRPr="002257D1" w:rsidTr="00273BFC">
        <w:trPr>
          <w:gridAfter w:val="1"/>
          <w:wAfter w:w="45" w:type="dxa"/>
        </w:trPr>
        <w:tc>
          <w:tcPr>
            <w:tcW w:w="2160" w:type="dxa"/>
            <w:gridSpan w:val="2"/>
          </w:tcPr>
          <w:p w:rsidR="00596890" w:rsidRPr="002257D1" w:rsidRDefault="00596890" w:rsidP="00273BFC">
            <w:pPr>
              <w:spacing w:after="0" w:line="240" w:lineRule="auto"/>
              <w:rPr>
                <w:rFonts w:ascii="Times New Roman" w:hAnsi="Times New Roman" w:cs="Times New Roman"/>
                <w:b/>
                <w:bCs/>
                <w:sz w:val="24"/>
                <w:szCs w:val="24"/>
              </w:rPr>
            </w:pPr>
            <w:r w:rsidRPr="002257D1">
              <w:rPr>
                <w:rFonts w:ascii="Times New Roman" w:hAnsi="Times New Roman" w:cs="Times New Roman"/>
                <w:sz w:val="24"/>
                <w:szCs w:val="24"/>
              </w:rPr>
              <w:t xml:space="preserve">Доля объектов социальной инфраструктуры, обеспеченных доступом для инвалидов от общего числа </w:t>
            </w:r>
            <w:proofErr w:type="gramStart"/>
            <w:r w:rsidRPr="002257D1">
              <w:rPr>
                <w:rFonts w:ascii="Times New Roman" w:eastAsia="SimSun" w:hAnsi="Times New Roman" w:cs="Times New Roman"/>
                <w:sz w:val="24"/>
                <w:szCs w:val="24"/>
                <w:lang w:val="kk-KZ"/>
              </w:rPr>
              <w:t>паспор-тизированных</w:t>
            </w:r>
            <w:proofErr w:type="gramEnd"/>
            <w:r w:rsidRPr="002257D1">
              <w:rPr>
                <w:rFonts w:ascii="Times New Roman" w:hAnsi="Times New Roman" w:cs="Times New Roman"/>
                <w:sz w:val="24"/>
                <w:szCs w:val="24"/>
              </w:rPr>
              <w:t xml:space="preserve"> объектов социальной, транспортной инфраструктуры</w:t>
            </w:r>
          </w:p>
        </w:tc>
        <w:tc>
          <w:tcPr>
            <w:tcW w:w="1060" w:type="dxa"/>
            <w:gridSpan w:val="2"/>
          </w:tcPr>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отчет УКЗСП поп сведениям МИО</w:t>
            </w:r>
          </w:p>
        </w:tc>
        <w:tc>
          <w:tcPr>
            <w:tcW w:w="1972" w:type="dxa"/>
            <w:gridSpan w:val="9"/>
          </w:tcPr>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ОЗиСП района</w:t>
            </w:r>
          </w:p>
        </w:tc>
        <w:tc>
          <w:tcPr>
            <w:tcW w:w="1097" w:type="dxa"/>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94,9</w:t>
            </w:r>
          </w:p>
        </w:tc>
        <w:tc>
          <w:tcPr>
            <w:tcW w:w="1138" w:type="dxa"/>
            <w:gridSpan w:val="7"/>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94,9</w:t>
            </w:r>
          </w:p>
        </w:tc>
        <w:tc>
          <w:tcPr>
            <w:tcW w:w="1135" w:type="dxa"/>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96,6</w:t>
            </w:r>
          </w:p>
        </w:tc>
        <w:tc>
          <w:tcPr>
            <w:tcW w:w="1135" w:type="dxa"/>
            <w:gridSpan w:val="4"/>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96890" w:rsidRPr="00382441" w:rsidRDefault="00596890" w:rsidP="00273BFC">
            <w:pPr>
              <w:spacing w:after="0" w:line="240" w:lineRule="auto"/>
              <w:rPr>
                <w:rFonts w:ascii="Times New Roman" w:hAnsi="Times New Roman" w:cs="Times New Roman"/>
                <w:b/>
                <w:sz w:val="20"/>
                <w:szCs w:val="20"/>
              </w:rPr>
            </w:pPr>
            <w:r>
              <w:rPr>
                <w:rFonts w:ascii="Times New Roman" w:hAnsi="Times New Roman" w:cs="Times New Roman"/>
                <w:b/>
                <w:sz w:val="20"/>
                <w:szCs w:val="20"/>
              </w:rPr>
              <w:t>И</w:t>
            </w:r>
            <w:r w:rsidRPr="00382441">
              <w:rPr>
                <w:rFonts w:ascii="Times New Roman" w:hAnsi="Times New Roman" w:cs="Times New Roman"/>
                <w:b/>
                <w:sz w:val="20"/>
                <w:szCs w:val="20"/>
              </w:rPr>
              <w:t>сполнено.</w:t>
            </w:r>
          </w:p>
          <w:p w:rsidR="00596890" w:rsidRPr="001E13B7" w:rsidRDefault="00596890" w:rsidP="00273BFC">
            <w:pPr>
              <w:spacing w:after="0" w:line="240" w:lineRule="auto"/>
              <w:jc w:val="both"/>
              <w:rPr>
                <w:rFonts w:ascii="Times New Roman" w:hAnsi="Times New Roman" w:cs="Times New Roman"/>
              </w:rPr>
            </w:pPr>
            <w:r w:rsidRPr="001E13B7">
              <w:rPr>
                <w:rFonts w:ascii="Times New Roman" w:hAnsi="Times New Roman" w:cs="Times New Roman"/>
              </w:rPr>
              <w:t xml:space="preserve">Всего паспортизированных объектов – 117, подлежащих к адаптированным мероприятиям – </w:t>
            </w:r>
            <w:r>
              <w:rPr>
                <w:rFonts w:ascii="Times New Roman" w:hAnsi="Times New Roman" w:cs="Times New Roman"/>
              </w:rPr>
              <w:t>110</w:t>
            </w:r>
            <w:r w:rsidRPr="001E13B7">
              <w:rPr>
                <w:rFonts w:ascii="Times New Roman" w:hAnsi="Times New Roman" w:cs="Times New Roman"/>
              </w:rPr>
              <w:t>. Всего адаптировано 110.</w:t>
            </w:r>
          </w:p>
          <w:p w:rsidR="00596890" w:rsidRPr="002257D1" w:rsidRDefault="00596890" w:rsidP="00273BFC">
            <w:pPr>
              <w:spacing w:after="0" w:line="240" w:lineRule="auto"/>
              <w:jc w:val="both"/>
              <w:rPr>
                <w:rFonts w:ascii="Times New Roman" w:hAnsi="Times New Roman" w:cs="Times New Roman"/>
                <w:sz w:val="24"/>
                <w:szCs w:val="24"/>
              </w:rPr>
            </w:pPr>
            <w:r w:rsidRPr="001E13B7">
              <w:rPr>
                <w:rFonts w:ascii="Times New Roman" w:hAnsi="Times New Roman" w:cs="Times New Roman"/>
              </w:rPr>
              <w:t>(117-114) +110/117*100% = 96,6%</w:t>
            </w:r>
          </w:p>
        </w:tc>
      </w:tr>
      <w:tr w:rsidR="00596890" w:rsidRPr="002257D1" w:rsidTr="00273BFC">
        <w:trPr>
          <w:gridAfter w:val="1"/>
          <w:wAfter w:w="45" w:type="dxa"/>
        </w:trPr>
        <w:tc>
          <w:tcPr>
            <w:tcW w:w="2160" w:type="dxa"/>
            <w:gridSpan w:val="2"/>
          </w:tcPr>
          <w:p w:rsidR="00596890" w:rsidRPr="002257D1" w:rsidRDefault="00596890" w:rsidP="00273BFC">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Мероприятия</w:t>
            </w:r>
          </w:p>
        </w:tc>
        <w:tc>
          <w:tcPr>
            <w:tcW w:w="1060" w:type="dxa"/>
            <w:gridSpan w:val="2"/>
          </w:tcPr>
          <w:p w:rsidR="00596890" w:rsidRPr="002257D1" w:rsidRDefault="00596890" w:rsidP="00273BFC">
            <w:pPr>
              <w:spacing w:after="0" w:line="240" w:lineRule="auto"/>
              <w:rPr>
                <w:rFonts w:ascii="Times New Roman" w:hAnsi="Times New Roman" w:cs="Times New Roman"/>
                <w:sz w:val="24"/>
                <w:szCs w:val="24"/>
              </w:rPr>
            </w:pPr>
          </w:p>
        </w:tc>
        <w:tc>
          <w:tcPr>
            <w:tcW w:w="1328" w:type="dxa"/>
            <w:gridSpan w:val="4"/>
          </w:tcPr>
          <w:p w:rsidR="00596890" w:rsidRPr="002257D1" w:rsidRDefault="00596890" w:rsidP="00273BFC">
            <w:pPr>
              <w:spacing w:after="0" w:line="240" w:lineRule="auto"/>
              <w:jc w:val="center"/>
              <w:rPr>
                <w:rFonts w:ascii="Times New Roman" w:hAnsi="Times New Roman" w:cs="Times New Roman"/>
                <w:sz w:val="24"/>
                <w:szCs w:val="24"/>
              </w:rPr>
            </w:pPr>
          </w:p>
        </w:tc>
        <w:tc>
          <w:tcPr>
            <w:tcW w:w="1972" w:type="dxa"/>
            <w:gridSpan w:val="9"/>
          </w:tcPr>
          <w:p w:rsidR="00596890" w:rsidRPr="002257D1" w:rsidRDefault="00596890" w:rsidP="00273BFC">
            <w:pPr>
              <w:spacing w:after="0" w:line="240" w:lineRule="auto"/>
              <w:rPr>
                <w:rFonts w:ascii="Times New Roman" w:hAnsi="Times New Roman" w:cs="Times New Roman"/>
                <w:sz w:val="24"/>
                <w:szCs w:val="24"/>
              </w:rPr>
            </w:pPr>
          </w:p>
        </w:tc>
        <w:tc>
          <w:tcPr>
            <w:tcW w:w="1097" w:type="dxa"/>
          </w:tcPr>
          <w:p w:rsidR="00596890" w:rsidRPr="002257D1" w:rsidRDefault="00596890" w:rsidP="00273BFC">
            <w:pPr>
              <w:spacing w:after="0" w:line="240" w:lineRule="auto"/>
              <w:jc w:val="center"/>
              <w:rPr>
                <w:rFonts w:ascii="Times New Roman" w:hAnsi="Times New Roman" w:cs="Times New Roman"/>
                <w:sz w:val="24"/>
                <w:szCs w:val="24"/>
              </w:rPr>
            </w:pPr>
          </w:p>
        </w:tc>
        <w:tc>
          <w:tcPr>
            <w:tcW w:w="1138" w:type="dxa"/>
            <w:gridSpan w:val="7"/>
          </w:tcPr>
          <w:p w:rsidR="00596890" w:rsidRPr="002257D1" w:rsidRDefault="00596890" w:rsidP="00273BFC">
            <w:pPr>
              <w:spacing w:after="0" w:line="240" w:lineRule="auto"/>
              <w:jc w:val="center"/>
              <w:rPr>
                <w:rFonts w:ascii="Times New Roman" w:hAnsi="Times New Roman" w:cs="Times New Roman"/>
                <w:sz w:val="24"/>
                <w:szCs w:val="24"/>
              </w:rPr>
            </w:pPr>
          </w:p>
        </w:tc>
        <w:tc>
          <w:tcPr>
            <w:tcW w:w="1135" w:type="dxa"/>
          </w:tcPr>
          <w:p w:rsidR="00596890" w:rsidRPr="002257D1" w:rsidRDefault="00596890" w:rsidP="00273BFC">
            <w:pPr>
              <w:spacing w:after="0" w:line="240" w:lineRule="auto"/>
              <w:jc w:val="center"/>
              <w:rPr>
                <w:rFonts w:ascii="Times New Roman" w:hAnsi="Times New Roman" w:cs="Times New Roman"/>
                <w:sz w:val="24"/>
                <w:szCs w:val="24"/>
              </w:rPr>
            </w:pPr>
          </w:p>
        </w:tc>
        <w:tc>
          <w:tcPr>
            <w:tcW w:w="1135" w:type="dxa"/>
            <w:gridSpan w:val="4"/>
          </w:tcPr>
          <w:p w:rsidR="00596890" w:rsidRPr="002257D1" w:rsidRDefault="00596890" w:rsidP="00273BFC">
            <w:pPr>
              <w:spacing w:after="0" w:line="240" w:lineRule="auto"/>
              <w:jc w:val="center"/>
              <w:rPr>
                <w:rFonts w:ascii="Times New Roman" w:hAnsi="Times New Roman" w:cs="Times New Roman"/>
                <w:sz w:val="24"/>
                <w:szCs w:val="24"/>
              </w:rPr>
            </w:pPr>
          </w:p>
        </w:tc>
        <w:tc>
          <w:tcPr>
            <w:tcW w:w="1418" w:type="dxa"/>
            <w:gridSpan w:val="4"/>
          </w:tcPr>
          <w:p w:rsidR="00596890" w:rsidRPr="002257D1" w:rsidRDefault="00596890" w:rsidP="00273BFC">
            <w:pPr>
              <w:spacing w:after="0" w:line="240" w:lineRule="auto"/>
              <w:jc w:val="center"/>
              <w:rPr>
                <w:rFonts w:ascii="Times New Roman" w:hAnsi="Times New Roman" w:cs="Times New Roman"/>
                <w:sz w:val="24"/>
                <w:szCs w:val="24"/>
              </w:rPr>
            </w:pPr>
          </w:p>
        </w:tc>
        <w:tc>
          <w:tcPr>
            <w:tcW w:w="3713" w:type="dxa"/>
            <w:gridSpan w:val="3"/>
          </w:tcPr>
          <w:p w:rsidR="00596890" w:rsidRPr="002257D1" w:rsidRDefault="00596890" w:rsidP="00273BFC">
            <w:pPr>
              <w:spacing w:after="0" w:line="240" w:lineRule="auto"/>
              <w:jc w:val="both"/>
              <w:rPr>
                <w:rFonts w:ascii="Times New Roman" w:hAnsi="Times New Roman" w:cs="Times New Roman"/>
                <w:sz w:val="24"/>
                <w:szCs w:val="24"/>
              </w:rPr>
            </w:pPr>
          </w:p>
        </w:tc>
      </w:tr>
      <w:tr w:rsidR="00596890" w:rsidRPr="002257D1" w:rsidTr="00273BFC">
        <w:trPr>
          <w:gridAfter w:val="1"/>
          <w:wAfter w:w="45" w:type="dxa"/>
        </w:trPr>
        <w:tc>
          <w:tcPr>
            <w:tcW w:w="2160" w:type="dxa"/>
            <w:gridSpan w:val="2"/>
          </w:tcPr>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Мониторинг объектов социальной инфраструктуры по обеспеченности доступом для инвалидов</w:t>
            </w:r>
          </w:p>
        </w:tc>
        <w:tc>
          <w:tcPr>
            <w:tcW w:w="1060" w:type="dxa"/>
            <w:gridSpan w:val="2"/>
          </w:tcPr>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28" w:type="dxa"/>
            <w:gridSpan w:val="4"/>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72" w:type="dxa"/>
            <w:gridSpan w:val="9"/>
          </w:tcPr>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ОАГиС совместно с  ОЗиСП</w:t>
            </w:r>
          </w:p>
          <w:p w:rsidR="00596890" w:rsidRPr="002257D1" w:rsidRDefault="00596890" w:rsidP="00273BF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Щербактинского района </w:t>
            </w:r>
          </w:p>
        </w:tc>
        <w:tc>
          <w:tcPr>
            <w:tcW w:w="1097" w:type="dxa"/>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gridSpan w:val="4"/>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18" w:type="dxa"/>
            <w:gridSpan w:val="4"/>
          </w:tcPr>
          <w:p w:rsidR="00596890" w:rsidRPr="002257D1" w:rsidRDefault="00596890" w:rsidP="00273BF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713" w:type="dxa"/>
            <w:gridSpan w:val="3"/>
          </w:tcPr>
          <w:p w:rsidR="00596890" w:rsidRPr="002257D1" w:rsidRDefault="00596890" w:rsidP="00273BFC">
            <w:pPr>
              <w:spacing w:after="0" w:line="240" w:lineRule="auto"/>
              <w:jc w:val="both"/>
              <w:rPr>
                <w:rFonts w:ascii="Times New Roman" w:hAnsi="Times New Roman" w:cs="Times New Roman"/>
                <w:sz w:val="20"/>
                <w:szCs w:val="20"/>
              </w:rPr>
            </w:pPr>
            <w:r w:rsidRPr="002257D1">
              <w:rPr>
                <w:rFonts w:ascii="Times New Roman" w:hAnsi="Times New Roman" w:cs="Times New Roman"/>
                <w:sz w:val="20"/>
                <w:szCs w:val="20"/>
              </w:rPr>
              <w:t xml:space="preserve">В результате мониторинга установлено: 117 объектов паспортизировано, из них 110  объектов адаптировано. </w:t>
            </w:r>
          </w:p>
        </w:tc>
      </w:tr>
      <w:tr w:rsidR="00D3755D" w:rsidRPr="002257D1" w:rsidTr="00905854">
        <w:trPr>
          <w:gridAfter w:val="1"/>
          <w:wAfter w:w="45" w:type="dxa"/>
        </w:trPr>
        <w:tc>
          <w:tcPr>
            <w:tcW w:w="16156" w:type="dxa"/>
            <w:gridSpan w:val="37"/>
          </w:tcPr>
          <w:p w:rsidR="00D3755D" w:rsidRPr="002257D1" w:rsidRDefault="00D3755D" w:rsidP="00B66A7C">
            <w:pPr>
              <w:spacing w:after="0" w:line="240" w:lineRule="auto"/>
              <w:rPr>
                <w:rFonts w:ascii="Times New Roman" w:hAnsi="Times New Roman" w:cs="Times New Roman"/>
                <w:sz w:val="24"/>
                <w:szCs w:val="24"/>
              </w:rPr>
            </w:pPr>
            <w:r w:rsidRPr="002257D1">
              <w:rPr>
                <w:rFonts w:ascii="Times New Roman" w:hAnsi="Times New Roman" w:cs="Times New Roman"/>
                <w:b/>
                <w:bCs/>
                <w:sz w:val="24"/>
                <w:szCs w:val="24"/>
              </w:rPr>
              <w:t>4.3 Дороги и</w:t>
            </w:r>
            <w:r w:rsidRPr="002257D1">
              <w:rPr>
                <w:rFonts w:ascii="Times New Roman" w:hAnsi="Times New Roman" w:cs="Times New Roman"/>
                <w:sz w:val="24"/>
                <w:szCs w:val="24"/>
              </w:rPr>
              <w:t xml:space="preserve"> </w:t>
            </w:r>
            <w:r w:rsidRPr="002257D1">
              <w:rPr>
                <w:rFonts w:ascii="Times New Roman" w:hAnsi="Times New Roman" w:cs="Times New Roman"/>
                <w:b/>
                <w:bCs/>
                <w:sz w:val="24"/>
                <w:szCs w:val="24"/>
              </w:rPr>
              <w:t>транспорт</w:t>
            </w:r>
          </w:p>
        </w:tc>
      </w:tr>
      <w:tr w:rsidR="00D3755D" w:rsidRPr="002257D1" w:rsidTr="00905854">
        <w:trPr>
          <w:gridAfter w:val="1"/>
          <w:wAfter w:w="45" w:type="dxa"/>
        </w:trPr>
        <w:tc>
          <w:tcPr>
            <w:tcW w:w="16156" w:type="dxa"/>
            <w:gridSpan w:val="37"/>
          </w:tcPr>
          <w:p w:rsidR="00D3755D" w:rsidRPr="002257D1" w:rsidRDefault="00D3755D" w:rsidP="00F76735">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Цель: Развитие транспортно-коммуникационного комплекса</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134"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440"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3668" w:type="dxa"/>
            <w:gridSpan w:val="2"/>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ind w:left="-19" w:right="-16"/>
              <w:rPr>
                <w:rFonts w:ascii="Times New Roman" w:eastAsia="SimSun" w:hAnsi="Times New Roman"/>
                <w:color w:val="000000"/>
                <w:sz w:val="24"/>
                <w:szCs w:val="24"/>
              </w:rPr>
            </w:pPr>
            <w:r w:rsidRPr="002257D1">
              <w:rPr>
                <w:rFonts w:ascii="Times New Roman" w:hAnsi="Times New Roman" w:cs="Times New Roman"/>
                <w:color w:val="000000"/>
                <w:sz w:val="24"/>
                <w:szCs w:val="24"/>
              </w:rPr>
              <w:t>Доля автомобильных дорог местного значения, находящихся в хорошем и удовлетворительном состоянии</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Оперативная отчетность</w:t>
            </w:r>
          </w:p>
        </w:tc>
        <w:tc>
          <w:tcPr>
            <w:tcW w:w="1928" w:type="dxa"/>
            <w:gridSpan w:val="6"/>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82,5</w:t>
            </w:r>
          </w:p>
        </w:tc>
        <w:tc>
          <w:tcPr>
            <w:tcW w:w="1138" w:type="dxa"/>
            <w:gridSpan w:val="7"/>
          </w:tcPr>
          <w:p w:rsidR="00D3755D" w:rsidRPr="002257D1" w:rsidRDefault="00D3755D" w:rsidP="0056794A">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82,5</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82,5</w:t>
            </w:r>
          </w:p>
        </w:tc>
        <w:tc>
          <w:tcPr>
            <w:tcW w:w="1158" w:type="dxa"/>
            <w:gridSpan w:val="6"/>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8F1FCE">
            <w:pPr>
              <w:spacing w:after="0" w:line="240" w:lineRule="auto"/>
              <w:rPr>
                <w:rFonts w:ascii="Times New Roman" w:hAnsi="Times New Roman" w:cs="Times New Roman"/>
              </w:rPr>
            </w:pPr>
            <w:r w:rsidRPr="002257D1">
              <w:rPr>
                <w:rFonts w:ascii="Times New Roman" w:hAnsi="Times New Roman" w:cs="Times New Roman"/>
                <w:sz w:val="20"/>
                <w:szCs w:val="20"/>
              </w:rPr>
              <w:t xml:space="preserve">Автомобильные дороги районного значения: в хорошем состоянии – </w:t>
            </w:r>
            <w:r w:rsidRPr="002257D1">
              <w:rPr>
                <w:rFonts w:ascii="Times New Roman" w:hAnsi="Times New Roman" w:cs="Times New Roman"/>
                <w:sz w:val="20"/>
                <w:szCs w:val="16"/>
              </w:rPr>
              <w:t>18,3</w:t>
            </w:r>
            <w:r w:rsidRPr="002257D1">
              <w:rPr>
                <w:rFonts w:ascii="Times New Roman" w:hAnsi="Times New Roman" w:cs="Times New Roman"/>
                <w:sz w:val="20"/>
                <w:szCs w:val="20"/>
              </w:rPr>
              <w:t xml:space="preserve">%, в удовлетворительном  состоянии – </w:t>
            </w:r>
            <w:r w:rsidRPr="002257D1">
              <w:rPr>
                <w:rFonts w:ascii="Times New Roman" w:hAnsi="Times New Roman" w:cs="Times New Roman"/>
                <w:sz w:val="20"/>
                <w:szCs w:val="16"/>
              </w:rPr>
              <w:t>64,3</w:t>
            </w:r>
            <w:r w:rsidRPr="002257D1">
              <w:rPr>
                <w:rFonts w:ascii="Times New Roman" w:hAnsi="Times New Roman" w:cs="Times New Roman"/>
                <w:sz w:val="20"/>
                <w:szCs w:val="20"/>
              </w:rPr>
              <w:t xml:space="preserve">%  и в неудовлетворительном состоянии – </w:t>
            </w:r>
            <w:r w:rsidRPr="002257D1">
              <w:rPr>
                <w:rFonts w:ascii="Times New Roman" w:hAnsi="Times New Roman" w:cs="Times New Roman"/>
                <w:sz w:val="20"/>
                <w:szCs w:val="16"/>
              </w:rPr>
              <w:t>17,5</w:t>
            </w:r>
            <w:r w:rsidRPr="002257D1">
              <w:rPr>
                <w:rFonts w:ascii="Times New Roman" w:hAnsi="Times New Roman" w:cs="Times New Roman"/>
                <w:sz w:val="20"/>
                <w:szCs w:val="20"/>
              </w:rPr>
              <w:t>%</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ind w:left="-19" w:right="-16"/>
              <w:rPr>
                <w:rFonts w:ascii="Times New Roman" w:hAnsi="Times New Roman" w:cs="Times New Roman"/>
                <w:color w:val="000000"/>
                <w:sz w:val="24"/>
                <w:szCs w:val="24"/>
              </w:rPr>
            </w:pPr>
            <w:r w:rsidRPr="002257D1">
              <w:rPr>
                <w:rFonts w:ascii="Times New Roman" w:hAnsi="Times New Roman" w:cs="Times New Roman"/>
                <w:sz w:val="24"/>
                <w:szCs w:val="24"/>
              </w:rPr>
              <w:t>Доля неохваченных пассажирским автотранспортным сообщением населенных пунктов</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Оперативная отчетность</w:t>
            </w:r>
          </w:p>
        </w:tc>
        <w:tc>
          <w:tcPr>
            <w:tcW w:w="1928" w:type="dxa"/>
            <w:gridSpan w:val="6"/>
          </w:tcPr>
          <w:p w:rsidR="00D3755D" w:rsidRPr="002257D1" w:rsidRDefault="00D3755D" w:rsidP="00DD40DA">
            <w:pPr>
              <w:spacing w:after="0" w:line="240" w:lineRule="auto"/>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0E2C5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4,6</w:t>
            </w:r>
          </w:p>
        </w:tc>
        <w:tc>
          <w:tcPr>
            <w:tcW w:w="1158" w:type="dxa"/>
            <w:gridSpan w:val="6"/>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671BC1">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Перевозки осуществляют ИП «Зеке», не охвачено с. Арбигень, с. Сынтас, с. Богодаровка, с</w:t>
            </w:r>
            <w:proofErr w:type="gramStart"/>
            <w:r w:rsidRPr="002257D1">
              <w:rPr>
                <w:rFonts w:ascii="Times New Roman" w:hAnsi="Times New Roman" w:cs="Times New Roman"/>
                <w:sz w:val="20"/>
                <w:szCs w:val="20"/>
              </w:rPr>
              <w:t>.С</w:t>
            </w:r>
            <w:proofErr w:type="gramEnd"/>
            <w:r w:rsidRPr="002257D1">
              <w:rPr>
                <w:rFonts w:ascii="Times New Roman" w:hAnsi="Times New Roman" w:cs="Times New Roman"/>
                <w:sz w:val="20"/>
                <w:szCs w:val="20"/>
              </w:rPr>
              <w:t>ыдык-ащи и с.Чушкалы  910 численность населения сел.</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ind w:left="-105" w:right="-128"/>
              <w:rPr>
                <w:rFonts w:ascii="Times New Roman" w:hAnsi="Times New Roman" w:cs="Times New Roman"/>
                <w:b/>
                <w:bCs/>
                <w:color w:val="000000"/>
                <w:sz w:val="24"/>
                <w:szCs w:val="24"/>
              </w:rPr>
            </w:pPr>
            <w:r w:rsidRPr="002257D1">
              <w:rPr>
                <w:rFonts w:ascii="Times New Roman" w:hAnsi="Times New Roman" w:cs="Times New Roman"/>
                <w:b/>
                <w:bCs/>
                <w:color w:val="000000"/>
                <w:sz w:val="24"/>
                <w:szCs w:val="24"/>
              </w:rPr>
              <w:t>Мероприятия</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0F7047">
            <w:pPr>
              <w:spacing w:after="0" w:line="240" w:lineRule="auto"/>
              <w:rPr>
                <w:rFonts w:ascii="Times New Roman" w:eastAsia="SimSun" w:hAnsi="Times New Roman"/>
                <w:color w:val="000000"/>
                <w:sz w:val="24"/>
                <w:szCs w:val="24"/>
              </w:rPr>
            </w:pPr>
          </w:p>
        </w:tc>
        <w:tc>
          <w:tcPr>
            <w:tcW w:w="1134" w:type="dxa"/>
            <w:gridSpan w:val="3"/>
          </w:tcPr>
          <w:p w:rsidR="00D3755D" w:rsidRPr="002257D1" w:rsidRDefault="00D3755D" w:rsidP="000F7047">
            <w:pPr>
              <w:spacing w:after="0" w:line="240" w:lineRule="auto"/>
              <w:rPr>
                <w:rFonts w:ascii="Times New Roman" w:eastAsia="SimSun" w:hAnsi="Times New Roman"/>
                <w:color w:val="000000"/>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0F7047">
            <w:pPr>
              <w:spacing w:after="0" w:line="240" w:lineRule="auto"/>
              <w:jc w:val="center"/>
              <w:rPr>
                <w:rFonts w:ascii="Times New Roman" w:hAnsi="Times New Roman" w:cs="Times New Roman"/>
                <w:sz w:val="24"/>
                <w:szCs w:val="24"/>
              </w:rPr>
            </w:pPr>
          </w:p>
        </w:tc>
        <w:tc>
          <w:tcPr>
            <w:tcW w:w="1440" w:type="dxa"/>
            <w:gridSpan w:val="3"/>
          </w:tcPr>
          <w:p w:rsidR="00D3755D" w:rsidRPr="002257D1" w:rsidRDefault="00D3755D" w:rsidP="000F7047">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0F7047">
            <w:pPr>
              <w:spacing w:after="0" w:line="240" w:lineRule="auto"/>
              <w:jc w:val="center"/>
              <w:rPr>
                <w:rFonts w:ascii="Times New Roman" w:hAnsi="Times New Roman" w:cs="Times New Roman"/>
                <w:sz w:val="24"/>
                <w:szCs w:val="24"/>
              </w:rPr>
            </w:pPr>
          </w:p>
        </w:tc>
      </w:tr>
      <w:tr w:rsidR="00D3755D" w:rsidRPr="002257D1" w:rsidTr="001911D2">
        <w:trPr>
          <w:gridAfter w:val="1"/>
          <w:wAfter w:w="45" w:type="dxa"/>
        </w:trPr>
        <w:tc>
          <w:tcPr>
            <w:tcW w:w="2364" w:type="dxa"/>
            <w:gridSpan w:val="3"/>
          </w:tcPr>
          <w:p w:rsidR="00D3755D" w:rsidRPr="002257D1" w:rsidRDefault="00D3755D" w:rsidP="00D53953">
            <w:pPr>
              <w:keepNext/>
              <w:tabs>
                <w:tab w:val="left" w:pos="7605"/>
              </w:tabs>
              <w:spacing w:after="0" w:line="240" w:lineRule="auto"/>
              <w:rPr>
                <w:rFonts w:ascii="Times New Roman" w:hAnsi="Times New Roman" w:cs="Times New Roman"/>
                <w:sz w:val="24"/>
                <w:szCs w:val="24"/>
              </w:rPr>
            </w:pPr>
            <w:r w:rsidRPr="002257D1">
              <w:rPr>
                <w:rFonts w:ascii="Times New Roman" w:hAnsi="Times New Roman" w:cs="Times New Roman"/>
                <w:sz w:val="24"/>
                <w:szCs w:val="24"/>
              </w:rPr>
              <w:t>Круглогодичное обеспечение автотранспортным сообщением сельских населенных пунктов</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w:t>
            </w:r>
            <w:proofErr w:type="gramStart"/>
            <w:r w:rsidRPr="002257D1">
              <w:rPr>
                <w:rFonts w:ascii="Times New Roman" w:hAnsi="Times New Roman" w:cs="Times New Roman"/>
                <w:sz w:val="24"/>
                <w:szCs w:val="24"/>
              </w:rPr>
              <w:t>.т</w:t>
            </w:r>
            <w:proofErr w:type="gramEnd"/>
            <w:r w:rsidRPr="002257D1">
              <w:rPr>
                <w:rFonts w:ascii="Times New Roman" w:hAnsi="Times New Roman" w:cs="Times New Roman"/>
                <w:sz w:val="24"/>
                <w:szCs w:val="24"/>
              </w:rPr>
              <w:t>енге</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928" w:type="dxa"/>
            <w:gridSpan w:val="6"/>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1671</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1771,0</w:t>
            </w:r>
          </w:p>
        </w:tc>
        <w:tc>
          <w:tcPr>
            <w:tcW w:w="1135" w:type="dxa"/>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1771,0</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905854">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Круглогодичное обеспечение автотранспортным сообщением сельских населенных пунктов Сахновка-Жылы-Булак </w:t>
            </w:r>
          </w:p>
        </w:tc>
      </w:tr>
      <w:tr w:rsidR="00D3755D" w:rsidRPr="002257D1" w:rsidTr="001911D2">
        <w:trPr>
          <w:gridAfter w:val="1"/>
          <w:wAfter w:w="45" w:type="dxa"/>
        </w:trPr>
        <w:tc>
          <w:tcPr>
            <w:tcW w:w="2364" w:type="dxa"/>
            <w:gridSpan w:val="3"/>
          </w:tcPr>
          <w:p w:rsidR="00D3755D" w:rsidRPr="002257D1" w:rsidRDefault="00D3755D" w:rsidP="00AD1868">
            <w:pPr>
              <w:tabs>
                <w:tab w:val="left" w:pos="14400"/>
              </w:tabs>
              <w:spacing w:after="0" w:line="240" w:lineRule="auto"/>
              <w:ind w:left="-85" w:right="-108"/>
              <w:rPr>
                <w:rFonts w:ascii="Times New Roman" w:hAnsi="Times New Roman" w:cs="Times New Roman"/>
                <w:sz w:val="24"/>
                <w:szCs w:val="24"/>
              </w:rPr>
            </w:pPr>
            <w:r w:rsidRPr="002257D1">
              <w:rPr>
                <w:rFonts w:ascii="Times New Roman" w:hAnsi="Times New Roman" w:cs="Times New Roman"/>
                <w:sz w:val="24"/>
                <w:szCs w:val="24"/>
              </w:rPr>
              <w:t>Содержание автомобильных дорог, связывающие сельские населенные пункты с районным центром, тыс. тенге</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41521</w:t>
            </w:r>
          </w:p>
        </w:tc>
        <w:tc>
          <w:tcPr>
            <w:tcW w:w="1138" w:type="dxa"/>
            <w:gridSpan w:val="7"/>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54021,8</w:t>
            </w:r>
          </w:p>
        </w:tc>
        <w:tc>
          <w:tcPr>
            <w:tcW w:w="1135" w:type="dxa"/>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54021,8</w:t>
            </w:r>
          </w:p>
        </w:tc>
        <w:tc>
          <w:tcPr>
            <w:tcW w:w="1158" w:type="dxa"/>
            <w:gridSpan w:val="6"/>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Райб</w:t>
            </w:r>
          </w:p>
        </w:tc>
        <w:tc>
          <w:tcPr>
            <w:tcW w:w="1440" w:type="dxa"/>
            <w:gridSpan w:val="3"/>
          </w:tcPr>
          <w:p w:rsidR="00D3755D" w:rsidRPr="002257D1" w:rsidRDefault="00D3755D" w:rsidP="00905854">
            <w:pPr>
              <w:spacing w:after="0" w:line="240" w:lineRule="auto"/>
              <w:jc w:val="center"/>
              <w:rPr>
                <w:rFonts w:ascii="Times New Roman" w:hAnsi="Times New Roman" w:cs="Times New Roman"/>
                <w:sz w:val="24"/>
                <w:szCs w:val="24"/>
              </w:rPr>
            </w:pPr>
          </w:p>
        </w:tc>
        <w:tc>
          <w:tcPr>
            <w:tcW w:w="3668" w:type="dxa"/>
            <w:gridSpan w:val="2"/>
          </w:tcPr>
          <w:p w:rsidR="00D3755D" w:rsidRPr="002257D1" w:rsidRDefault="00D3755D" w:rsidP="006714D8">
            <w:pPr>
              <w:spacing w:after="0" w:line="240" w:lineRule="auto"/>
              <w:ind w:firstLine="708"/>
              <w:jc w:val="both"/>
              <w:rPr>
                <w:rFonts w:ascii="Times New Roman" w:hAnsi="Times New Roman" w:cs="Times New Roman"/>
                <w:b/>
                <w:color w:val="000000"/>
                <w:sz w:val="20"/>
                <w:szCs w:val="20"/>
              </w:rPr>
            </w:pPr>
            <w:r w:rsidRPr="002257D1">
              <w:rPr>
                <w:rFonts w:ascii="Times New Roman" w:hAnsi="Times New Roman" w:cs="Times New Roman"/>
                <w:color w:val="000000"/>
                <w:sz w:val="20"/>
                <w:szCs w:val="20"/>
              </w:rPr>
              <w:t>На содержание дорог</w:t>
            </w:r>
            <w:r w:rsidRPr="002257D1">
              <w:rPr>
                <w:rFonts w:ascii="Times New Roman" w:hAnsi="Times New Roman" w:cs="Times New Roman"/>
                <w:b/>
                <w:color w:val="000000"/>
                <w:sz w:val="20"/>
                <w:szCs w:val="20"/>
              </w:rPr>
              <w:t xml:space="preserve"> </w:t>
            </w:r>
            <w:r w:rsidRPr="002257D1">
              <w:rPr>
                <w:rFonts w:ascii="Times New Roman" w:hAnsi="Times New Roman" w:cs="Times New Roman"/>
                <w:color w:val="000000"/>
                <w:sz w:val="20"/>
                <w:szCs w:val="20"/>
              </w:rPr>
              <w:t>выделено</w:t>
            </w:r>
            <w:r w:rsidRPr="002257D1">
              <w:rPr>
                <w:rFonts w:ascii="Times New Roman" w:hAnsi="Times New Roman" w:cs="Times New Roman"/>
                <w:b/>
                <w:color w:val="000000"/>
                <w:sz w:val="20"/>
                <w:szCs w:val="20"/>
              </w:rPr>
              <w:t xml:space="preserve"> 54021,8 </w:t>
            </w:r>
            <w:r w:rsidRPr="002257D1">
              <w:rPr>
                <w:rFonts w:ascii="Times New Roman" w:hAnsi="Times New Roman" w:cs="Times New Roman"/>
                <w:color w:val="000000"/>
                <w:sz w:val="20"/>
                <w:szCs w:val="20"/>
              </w:rPr>
              <w:t>тыс. тенге.</w:t>
            </w:r>
          </w:p>
          <w:p w:rsidR="00D3755D" w:rsidRPr="002257D1" w:rsidRDefault="00D3755D" w:rsidP="006714D8">
            <w:pPr>
              <w:pStyle w:val="a9"/>
              <w:ind w:firstLine="708"/>
              <w:jc w:val="both"/>
              <w:rPr>
                <w:rFonts w:ascii="Times New Roman" w:hAnsi="Times New Roman"/>
                <w:color w:val="000000"/>
              </w:rPr>
            </w:pPr>
            <w:r w:rsidRPr="002257D1">
              <w:rPr>
                <w:rFonts w:ascii="Times New Roman" w:hAnsi="Times New Roman"/>
                <w:color w:val="000000"/>
              </w:rPr>
              <w:t xml:space="preserve">Заключен договор №11 от 13.06.2017 года с подрядчиком ТОО «Шығыс Жолдары», на сумму  </w:t>
            </w:r>
            <w:r w:rsidRPr="002257D1">
              <w:rPr>
                <w:rFonts w:ascii="Times New Roman" w:hAnsi="Times New Roman"/>
                <w:b/>
                <w:color w:val="000000"/>
              </w:rPr>
              <w:t>53321,0</w:t>
            </w:r>
            <w:r w:rsidRPr="002257D1">
              <w:rPr>
                <w:rFonts w:ascii="Times New Roman" w:hAnsi="Times New Roman"/>
                <w:color w:val="000000"/>
              </w:rPr>
              <w:t xml:space="preserve"> тыс. тенге.   </w:t>
            </w:r>
            <w:r w:rsidRPr="002257D1">
              <w:rPr>
                <w:rFonts w:ascii="Times New Roman" w:hAnsi="Times New Roman"/>
                <w:b/>
                <w:color w:val="000000"/>
              </w:rPr>
              <w:t>В т.ч.</w:t>
            </w:r>
            <w:r w:rsidRPr="002257D1">
              <w:rPr>
                <w:rFonts w:ascii="Times New Roman" w:hAnsi="Times New Roman"/>
                <w:color w:val="000000"/>
              </w:rPr>
              <w:t xml:space="preserve"> зимнее содержание </w:t>
            </w:r>
            <w:r w:rsidRPr="002257D1">
              <w:rPr>
                <w:rFonts w:ascii="Times New Roman" w:hAnsi="Times New Roman"/>
                <w:b/>
                <w:color w:val="000000"/>
              </w:rPr>
              <w:t>–20321,0 тыс. тенге</w:t>
            </w:r>
            <w:r w:rsidRPr="002257D1">
              <w:rPr>
                <w:rFonts w:ascii="Times New Roman" w:hAnsi="Times New Roman"/>
                <w:color w:val="000000"/>
              </w:rPr>
              <w:t>.</w:t>
            </w:r>
          </w:p>
          <w:p w:rsidR="00D3755D" w:rsidRPr="002257D1" w:rsidRDefault="00D3755D" w:rsidP="006714D8">
            <w:pPr>
              <w:pStyle w:val="a9"/>
              <w:jc w:val="both"/>
              <w:rPr>
                <w:rFonts w:ascii="Times New Roman" w:hAnsi="Times New Roman"/>
              </w:rPr>
            </w:pPr>
            <w:r w:rsidRPr="002257D1">
              <w:rPr>
                <w:rFonts w:ascii="Times New Roman" w:hAnsi="Times New Roman"/>
                <w:color w:val="000000"/>
              </w:rPr>
              <w:lastRenderedPageBreak/>
              <w:t xml:space="preserve">в т. ч. на летнее содержание </w:t>
            </w:r>
            <w:proofErr w:type="gramStart"/>
            <w:r w:rsidRPr="002257D1">
              <w:rPr>
                <w:rFonts w:ascii="Times New Roman" w:hAnsi="Times New Roman"/>
                <w:color w:val="000000"/>
              </w:rPr>
              <w:t>–о</w:t>
            </w:r>
            <w:proofErr w:type="gramEnd"/>
            <w:r w:rsidRPr="002257D1">
              <w:rPr>
                <w:rFonts w:ascii="Times New Roman" w:hAnsi="Times New Roman"/>
                <w:color w:val="000000"/>
              </w:rPr>
              <w:t xml:space="preserve">своено </w:t>
            </w:r>
            <w:r w:rsidRPr="002257D1">
              <w:rPr>
                <w:rFonts w:ascii="Times New Roman" w:hAnsi="Times New Roman"/>
                <w:b/>
                <w:color w:val="000000"/>
              </w:rPr>
              <w:t>33000,0</w:t>
            </w:r>
            <w:r w:rsidRPr="002257D1">
              <w:rPr>
                <w:rFonts w:ascii="Times New Roman" w:hAnsi="Times New Roman"/>
                <w:color w:val="000000"/>
              </w:rPr>
              <w:t xml:space="preserve"> тыс. тенге. проведен я</w:t>
            </w:r>
            <w:r w:rsidRPr="002257D1">
              <w:rPr>
                <w:rFonts w:ascii="Times New Roman" w:hAnsi="Times New Roman"/>
              </w:rPr>
              <w:t>мочный ремонт на а/дорогах Шарбакты-Северное-гр РФ 0-24 км, подъезд к селу Шарбакты 0-1,5 км, Шарбакты-Галкино-Макпал 0-30 км. Ямочным ремонтом отремонтировано – 907 м</w:t>
            </w:r>
            <w:proofErr w:type="gramStart"/>
            <w:r w:rsidRPr="002257D1">
              <w:rPr>
                <w:rFonts w:ascii="Times New Roman" w:hAnsi="Times New Roman"/>
                <w:vertAlign w:val="superscript"/>
              </w:rPr>
              <w:t>2</w:t>
            </w:r>
            <w:proofErr w:type="gramEnd"/>
            <w:r w:rsidRPr="002257D1">
              <w:rPr>
                <w:rFonts w:ascii="Times New Roman" w:hAnsi="Times New Roman"/>
                <w:vertAlign w:val="superscript"/>
              </w:rPr>
              <w:t xml:space="preserve"> </w:t>
            </w:r>
            <w:r w:rsidRPr="002257D1">
              <w:rPr>
                <w:rFonts w:ascii="Times New Roman" w:hAnsi="Times New Roman"/>
              </w:rPr>
              <w:t>ямочного ремонта.</w:t>
            </w:r>
          </w:p>
          <w:p w:rsidR="00D3755D" w:rsidRPr="002257D1" w:rsidRDefault="00D3755D" w:rsidP="006714D8">
            <w:pPr>
              <w:shd w:val="clear" w:color="auto" w:fill="FFFFFF"/>
              <w:spacing w:after="0" w:line="240" w:lineRule="auto"/>
              <w:ind w:firstLine="708"/>
              <w:jc w:val="both"/>
              <w:rPr>
                <w:rFonts w:ascii="Times New Roman" w:hAnsi="Times New Roman" w:cs="Times New Roman"/>
                <w:sz w:val="20"/>
                <w:szCs w:val="20"/>
              </w:rPr>
            </w:pPr>
            <w:proofErr w:type="gramStart"/>
            <w:r w:rsidRPr="002257D1">
              <w:rPr>
                <w:rFonts w:ascii="Times New Roman" w:hAnsi="Times New Roman" w:cs="Times New Roman"/>
                <w:sz w:val="20"/>
                <w:szCs w:val="20"/>
              </w:rPr>
              <w:t xml:space="preserve">Разработка проекта установления границ земельного участка для размещения строительства автомобильной дороги «Подъезд к озеру Маралды» – </w:t>
            </w:r>
            <w:r w:rsidRPr="002257D1">
              <w:rPr>
                <w:rFonts w:ascii="Times New Roman" w:hAnsi="Times New Roman" w:cs="Times New Roman"/>
                <w:b/>
                <w:sz w:val="20"/>
                <w:szCs w:val="20"/>
              </w:rPr>
              <w:t>41,3</w:t>
            </w:r>
            <w:r w:rsidRPr="002257D1">
              <w:rPr>
                <w:rFonts w:ascii="Times New Roman" w:hAnsi="Times New Roman" w:cs="Times New Roman"/>
                <w:sz w:val="20"/>
                <w:szCs w:val="20"/>
              </w:rPr>
              <w:t xml:space="preserve">  тыс. тенге дог. № 31 от 11.08.2017г. Оформление государственного акта «Подъезд к озеру Маралды» - </w:t>
            </w:r>
            <w:r w:rsidRPr="002257D1">
              <w:rPr>
                <w:rFonts w:ascii="Times New Roman" w:hAnsi="Times New Roman" w:cs="Times New Roman"/>
                <w:b/>
                <w:sz w:val="20"/>
                <w:szCs w:val="20"/>
              </w:rPr>
              <w:t>11,5</w:t>
            </w:r>
            <w:r w:rsidRPr="002257D1">
              <w:rPr>
                <w:rFonts w:ascii="Times New Roman" w:hAnsi="Times New Roman" w:cs="Times New Roman"/>
                <w:sz w:val="20"/>
                <w:szCs w:val="20"/>
              </w:rPr>
              <w:t xml:space="preserve"> тыс. тенге договор № 38 от 23.10.2017г., поставщик – Департамент земельного кадастра и технического обследования недвижимости – филиал НАО «Государственная корпорация «Правительство для граждан» по Павлодарской области.</w:t>
            </w:r>
            <w:proofErr w:type="gramEnd"/>
          </w:p>
          <w:p w:rsidR="00D3755D" w:rsidRPr="002257D1" w:rsidRDefault="00D3755D" w:rsidP="006714D8">
            <w:pPr>
              <w:shd w:val="clear" w:color="auto" w:fill="FFFFFF"/>
              <w:spacing w:after="0" w:line="240" w:lineRule="auto"/>
              <w:ind w:firstLine="708"/>
              <w:jc w:val="both"/>
              <w:rPr>
                <w:rFonts w:ascii="Times New Roman" w:hAnsi="Times New Roman" w:cs="Times New Roman"/>
                <w:sz w:val="20"/>
                <w:szCs w:val="20"/>
              </w:rPr>
            </w:pPr>
            <w:r w:rsidRPr="002257D1">
              <w:rPr>
                <w:rFonts w:ascii="Times New Roman" w:hAnsi="Times New Roman" w:cs="Times New Roman"/>
                <w:sz w:val="20"/>
                <w:szCs w:val="20"/>
              </w:rPr>
              <w:t xml:space="preserve">Разработка сметной документации на 2018год – </w:t>
            </w:r>
            <w:r w:rsidRPr="002257D1">
              <w:rPr>
                <w:rFonts w:ascii="Times New Roman" w:hAnsi="Times New Roman" w:cs="Times New Roman"/>
                <w:b/>
                <w:sz w:val="20"/>
                <w:szCs w:val="20"/>
              </w:rPr>
              <w:t>226,9</w:t>
            </w:r>
            <w:r w:rsidRPr="002257D1">
              <w:rPr>
                <w:rFonts w:ascii="Times New Roman" w:hAnsi="Times New Roman" w:cs="Times New Roman"/>
                <w:sz w:val="20"/>
                <w:szCs w:val="20"/>
              </w:rPr>
              <w:t xml:space="preserve"> тыс. тенге дог.№40 от 31.10.2017г., поставщик – ТОО «</w:t>
            </w:r>
            <w:r w:rsidRPr="002257D1">
              <w:rPr>
                <w:rFonts w:ascii="Times New Roman" w:hAnsi="Times New Roman" w:cs="Times New Roman"/>
                <w:sz w:val="20"/>
                <w:szCs w:val="20"/>
                <w:lang w:val="en-US"/>
              </w:rPr>
              <w:t>INNOVATION</w:t>
            </w:r>
            <w:r w:rsidRPr="002257D1">
              <w:rPr>
                <w:rFonts w:ascii="Times New Roman" w:hAnsi="Times New Roman" w:cs="Times New Roman"/>
                <w:sz w:val="20"/>
                <w:szCs w:val="20"/>
              </w:rPr>
              <w:t xml:space="preserve"> </w:t>
            </w:r>
            <w:r w:rsidRPr="002257D1">
              <w:rPr>
                <w:rFonts w:ascii="Times New Roman" w:hAnsi="Times New Roman" w:cs="Times New Roman"/>
                <w:sz w:val="20"/>
                <w:szCs w:val="20"/>
                <w:lang w:val="en-US"/>
              </w:rPr>
              <w:t>CENTER</w:t>
            </w:r>
            <w:r w:rsidRPr="002257D1">
              <w:rPr>
                <w:rFonts w:ascii="Times New Roman" w:hAnsi="Times New Roman" w:cs="Times New Roman"/>
                <w:sz w:val="20"/>
                <w:szCs w:val="20"/>
              </w:rPr>
              <w:t xml:space="preserve"> </w:t>
            </w:r>
            <w:r w:rsidRPr="002257D1">
              <w:rPr>
                <w:rFonts w:ascii="Times New Roman" w:hAnsi="Times New Roman" w:cs="Times New Roman"/>
                <w:sz w:val="20"/>
                <w:szCs w:val="20"/>
                <w:lang w:val="en-US"/>
              </w:rPr>
              <w:t>PROJECT</w:t>
            </w:r>
            <w:r w:rsidRPr="002257D1">
              <w:rPr>
                <w:rFonts w:ascii="Times New Roman" w:hAnsi="Times New Roman" w:cs="Times New Roman"/>
                <w:sz w:val="20"/>
                <w:szCs w:val="20"/>
              </w:rPr>
              <w:t>».</w:t>
            </w:r>
          </w:p>
          <w:p w:rsidR="00D3755D" w:rsidRPr="002257D1" w:rsidRDefault="00D3755D" w:rsidP="006714D8">
            <w:pPr>
              <w:spacing w:after="0" w:line="240" w:lineRule="auto"/>
              <w:ind w:firstLine="720"/>
              <w:jc w:val="both"/>
              <w:rPr>
                <w:rFonts w:ascii="Times New Roman" w:hAnsi="Times New Roman" w:cs="Times New Roman"/>
                <w:sz w:val="20"/>
                <w:szCs w:val="20"/>
              </w:rPr>
            </w:pPr>
            <w:r w:rsidRPr="002257D1">
              <w:rPr>
                <w:rFonts w:ascii="Times New Roman" w:hAnsi="Times New Roman" w:cs="Times New Roman"/>
                <w:sz w:val="20"/>
                <w:szCs w:val="20"/>
              </w:rPr>
              <w:t xml:space="preserve">По установке дорожных знаков на металлических стойках 12 шт. – </w:t>
            </w:r>
            <w:r w:rsidRPr="002257D1">
              <w:rPr>
                <w:rFonts w:ascii="Times New Roman" w:hAnsi="Times New Roman" w:cs="Times New Roman"/>
                <w:b/>
                <w:sz w:val="20"/>
                <w:szCs w:val="20"/>
              </w:rPr>
              <w:t>221,1</w:t>
            </w:r>
            <w:r w:rsidRPr="002257D1">
              <w:rPr>
                <w:rFonts w:ascii="Times New Roman" w:hAnsi="Times New Roman" w:cs="Times New Roman"/>
                <w:sz w:val="20"/>
                <w:szCs w:val="20"/>
              </w:rPr>
              <w:t xml:space="preserve">тыс. тенге, договор № 12 от 05.04.2017г. поставщик – ТОО «Шығыс Жолдары». </w:t>
            </w:r>
          </w:p>
          <w:p w:rsidR="00D3755D" w:rsidRPr="002257D1" w:rsidRDefault="00D3755D" w:rsidP="006714D8">
            <w:pPr>
              <w:shd w:val="clear" w:color="auto" w:fill="FFFFFF"/>
              <w:spacing w:after="0" w:line="240" w:lineRule="auto"/>
              <w:ind w:firstLine="708"/>
              <w:jc w:val="both"/>
              <w:rPr>
                <w:rFonts w:ascii="Times New Roman" w:hAnsi="Times New Roman" w:cs="Times New Roman"/>
                <w:sz w:val="20"/>
                <w:szCs w:val="20"/>
              </w:rPr>
            </w:pPr>
            <w:r w:rsidRPr="002257D1">
              <w:rPr>
                <w:rFonts w:ascii="Times New Roman" w:hAnsi="Times New Roman" w:cs="Times New Roman"/>
                <w:sz w:val="20"/>
                <w:szCs w:val="20"/>
              </w:rPr>
              <w:t xml:space="preserve">По разработке сметной документации зимнее и летнее содержание автомобильных дорог общего пользования районного значения на 2017 год– </w:t>
            </w:r>
            <w:r w:rsidRPr="002257D1">
              <w:rPr>
                <w:rFonts w:ascii="Times New Roman" w:hAnsi="Times New Roman" w:cs="Times New Roman"/>
                <w:b/>
                <w:sz w:val="20"/>
                <w:szCs w:val="20"/>
              </w:rPr>
              <w:t>200,0</w:t>
            </w:r>
            <w:r w:rsidRPr="002257D1">
              <w:rPr>
                <w:rFonts w:ascii="Times New Roman" w:hAnsi="Times New Roman" w:cs="Times New Roman"/>
                <w:sz w:val="20"/>
                <w:szCs w:val="20"/>
              </w:rPr>
              <w:t xml:space="preserve"> тыс. тенге  дог. №3 от 21.04.2017г. поставщик - ИП Клочков Вячеслав Иванович. </w:t>
            </w:r>
          </w:p>
        </w:tc>
      </w:tr>
      <w:tr w:rsidR="00D3755D" w:rsidRPr="002257D1" w:rsidTr="00905854">
        <w:trPr>
          <w:gridAfter w:val="1"/>
          <w:wAfter w:w="45" w:type="dxa"/>
        </w:trPr>
        <w:tc>
          <w:tcPr>
            <w:tcW w:w="16156" w:type="dxa"/>
            <w:gridSpan w:val="37"/>
          </w:tcPr>
          <w:p w:rsidR="00D3755D" w:rsidRPr="002257D1" w:rsidRDefault="00D3755D" w:rsidP="00DD40DA">
            <w:pPr>
              <w:spacing w:after="0" w:line="240" w:lineRule="auto"/>
              <w:rPr>
                <w:rFonts w:ascii="Times New Roman" w:hAnsi="Times New Roman" w:cs="Times New Roman"/>
                <w:b/>
                <w:bCs/>
                <w:sz w:val="20"/>
                <w:szCs w:val="20"/>
              </w:rPr>
            </w:pPr>
            <w:r w:rsidRPr="002257D1">
              <w:rPr>
                <w:rFonts w:ascii="Times New Roman" w:hAnsi="Times New Roman" w:cs="Times New Roman"/>
                <w:b/>
                <w:bCs/>
                <w:sz w:val="20"/>
                <w:szCs w:val="20"/>
              </w:rPr>
              <w:lastRenderedPageBreak/>
              <w:t>4.4 Жилищно-коммунальное хозяйство</w:t>
            </w:r>
          </w:p>
        </w:tc>
      </w:tr>
      <w:tr w:rsidR="00D3755D" w:rsidRPr="002257D1" w:rsidTr="00905854">
        <w:trPr>
          <w:gridAfter w:val="1"/>
          <w:wAfter w:w="45" w:type="dxa"/>
        </w:trPr>
        <w:tc>
          <w:tcPr>
            <w:tcW w:w="16156" w:type="dxa"/>
            <w:gridSpan w:val="37"/>
          </w:tcPr>
          <w:p w:rsidR="00D3755D" w:rsidRPr="002257D1" w:rsidRDefault="00D3755D" w:rsidP="00DD40DA">
            <w:pPr>
              <w:spacing w:after="0" w:line="240" w:lineRule="auto"/>
              <w:rPr>
                <w:rFonts w:ascii="Times New Roman" w:hAnsi="Times New Roman" w:cs="Times New Roman"/>
                <w:b/>
                <w:bCs/>
                <w:sz w:val="20"/>
                <w:szCs w:val="20"/>
              </w:rPr>
            </w:pPr>
            <w:r w:rsidRPr="002257D1">
              <w:rPr>
                <w:rFonts w:ascii="Times New Roman" w:hAnsi="Times New Roman" w:cs="Times New Roman"/>
                <w:b/>
                <w:bCs/>
                <w:sz w:val="20"/>
                <w:szCs w:val="20"/>
              </w:rPr>
              <w:t xml:space="preserve">Цель: </w:t>
            </w:r>
            <w:r w:rsidRPr="002257D1">
              <w:rPr>
                <w:rFonts w:ascii="Times New Roman" w:hAnsi="Times New Roman" w:cs="Times New Roman"/>
                <w:b/>
                <w:bCs/>
                <w:color w:val="000000"/>
                <w:sz w:val="20"/>
                <w:szCs w:val="20"/>
              </w:rPr>
              <w:t>Обеспечение потребителей качественными коммунальными услугами, надежности функционирования систем жизнеобеспечения</w:t>
            </w:r>
          </w:p>
        </w:tc>
      </w:tr>
      <w:tr w:rsidR="00D3755D" w:rsidRPr="002257D1" w:rsidTr="001911D2">
        <w:trPr>
          <w:gridAfter w:val="1"/>
          <w:wAfter w:w="45" w:type="dxa"/>
        </w:trPr>
        <w:tc>
          <w:tcPr>
            <w:tcW w:w="2364" w:type="dxa"/>
            <w:gridSpan w:val="3"/>
          </w:tcPr>
          <w:p w:rsidR="00D3755D" w:rsidRPr="002257D1" w:rsidRDefault="00D3755D" w:rsidP="000F7047">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 xml:space="preserve">Целевые </w:t>
            </w:r>
            <w:r w:rsidRPr="002257D1">
              <w:rPr>
                <w:rFonts w:ascii="Times New Roman" w:hAnsi="Times New Roman" w:cs="Times New Roman"/>
                <w:b/>
                <w:bCs/>
                <w:sz w:val="24"/>
                <w:szCs w:val="24"/>
              </w:rPr>
              <w:lastRenderedPageBreak/>
              <w:t>индикаторы</w:t>
            </w:r>
          </w:p>
        </w:tc>
        <w:tc>
          <w:tcPr>
            <w:tcW w:w="899" w:type="dxa"/>
            <w:gridSpan w:val="2"/>
          </w:tcPr>
          <w:p w:rsidR="00D3755D" w:rsidRPr="002257D1" w:rsidRDefault="00D3755D" w:rsidP="000F7047">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DD40DA">
            <w:pPr>
              <w:spacing w:after="0" w:line="240" w:lineRule="auto"/>
              <w:jc w:val="center"/>
              <w:rPr>
                <w:rFonts w:ascii="Times New Roman" w:hAnsi="Times New Roman" w:cs="Times New Roman"/>
                <w:sz w:val="24"/>
                <w:szCs w:val="24"/>
              </w:rPr>
            </w:pPr>
          </w:p>
        </w:tc>
        <w:tc>
          <w:tcPr>
            <w:tcW w:w="1134" w:type="dxa"/>
            <w:gridSpan w:val="3"/>
          </w:tcPr>
          <w:p w:rsidR="00D3755D" w:rsidRPr="002257D1" w:rsidRDefault="00D3755D" w:rsidP="00DD40DA">
            <w:pPr>
              <w:spacing w:after="0" w:line="240" w:lineRule="auto"/>
              <w:jc w:val="center"/>
              <w:rPr>
                <w:rFonts w:ascii="Times New Roman" w:hAnsi="Times New Roman" w:cs="Times New Roman"/>
                <w:sz w:val="24"/>
                <w:szCs w:val="24"/>
              </w:rPr>
            </w:pPr>
          </w:p>
        </w:tc>
        <w:tc>
          <w:tcPr>
            <w:tcW w:w="113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35" w:type="dxa"/>
          </w:tcPr>
          <w:p w:rsidR="00D3755D" w:rsidRPr="002257D1" w:rsidRDefault="00D3755D" w:rsidP="000F7047">
            <w:pPr>
              <w:spacing w:after="0" w:line="240" w:lineRule="auto"/>
              <w:rPr>
                <w:rFonts w:ascii="Times New Roman" w:hAnsi="Times New Roman" w:cs="Times New Roman"/>
                <w:sz w:val="24"/>
                <w:szCs w:val="24"/>
              </w:rPr>
            </w:pPr>
          </w:p>
        </w:tc>
        <w:tc>
          <w:tcPr>
            <w:tcW w:w="1158" w:type="dxa"/>
            <w:gridSpan w:val="6"/>
          </w:tcPr>
          <w:p w:rsidR="00D3755D" w:rsidRPr="002257D1" w:rsidRDefault="00D3755D" w:rsidP="000F7047">
            <w:pPr>
              <w:spacing w:after="0" w:line="240" w:lineRule="auto"/>
              <w:rPr>
                <w:rFonts w:ascii="Times New Roman" w:hAnsi="Times New Roman" w:cs="Times New Roman"/>
                <w:sz w:val="24"/>
                <w:szCs w:val="24"/>
              </w:rPr>
            </w:pPr>
          </w:p>
        </w:tc>
        <w:tc>
          <w:tcPr>
            <w:tcW w:w="1440"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3668" w:type="dxa"/>
            <w:gridSpan w:val="2"/>
          </w:tcPr>
          <w:p w:rsidR="00D3755D" w:rsidRPr="002257D1" w:rsidRDefault="00D3755D" w:rsidP="000F7047">
            <w:pPr>
              <w:spacing w:after="0" w:line="240" w:lineRule="auto"/>
              <w:rPr>
                <w:rFonts w:ascii="Times New Roman" w:hAnsi="Times New Roman" w:cs="Times New Roman"/>
                <w:sz w:val="20"/>
                <w:szCs w:val="20"/>
              </w:rPr>
            </w:pPr>
          </w:p>
        </w:tc>
      </w:tr>
      <w:tr w:rsidR="00D3755D" w:rsidRPr="002257D1" w:rsidTr="001911D2">
        <w:trPr>
          <w:gridAfter w:val="1"/>
          <w:wAfter w:w="45" w:type="dxa"/>
        </w:trPr>
        <w:tc>
          <w:tcPr>
            <w:tcW w:w="2364" w:type="dxa"/>
            <w:gridSpan w:val="3"/>
          </w:tcPr>
          <w:p w:rsidR="00D3755D" w:rsidRPr="002257D1" w:rsidRDefault="00D3755D" w:rsidP="00C97129">
            <w:pPr>
              <w:widowControl w:val="0"/>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Снижение доли объектов кондоминиума, требующих капитального ремонта</w:t>
            </w:r>
          </w:p>
        </w:tc>
        <w:tc>
          <w:tcPr>
            <w:tcW w:w="899" w:type="dxa"/>
            <w:gridSpan w:val="2"/>
          </w:tcPr>
          <w:p w:rsidR="00D3755D" w:rsidRPr="002257D1" w:rsidRDefault="00D3755D" w:rsidP="00C9712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C9712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28" w:type="dxa"/>
            <w:gridSpan w:val="6"/>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C9712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D3755D" w:rsidRPr="002257D1" w:rsidRDefault="00D3755D" w:rsidP="00C97129">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58" w:type="dxa"/>
            <w:gridSpan w:val="6"/>
          </w:tcPr>
          <w:p w:rsidR="00D3755D" w:rsidRPr="002257D1" w:rsidRDefault="00D3755D" w:rsidP="00C9712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C9712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C9712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364" w:type="dxa"/>
            <w:gridSpan w:val="3"/>
            <w:vAlign w:val="center"/>
          </w:tcPr>
          <w:p w:rsidR="00D3755D" w:rsidRPr="002257D1" w:rsidRDefault="00D3755D" w:rsidP="00CB72DC">
            <w:pPr>
              <w:widowControl w:val="0"/>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 xml:space="preserve">Доступ сельских населенных пунктов к </w:t>
            </w:r>
            <w:proofErr w:type="gramStart"/>
            <w:r w:rsidRPr="002257D1">
              <w:rPr>
                <w:rFonts w:ascii="Times New Roman" w:hAnsi="Times New Roman" w:cs="Times New Roman"/>
                <w:sz w:val="24"/>
                <w:szCs w:val="24"/>
              </w:rPr>
              <w:t>централизованному</w:t>
            </w:r>
            <w:proofErr w:type="gramEnd"/>
          </w:p>
        </w:tc>
        <w:tc>
          <w:tcPr>
            <w:tcW w:w="899" w:type="dxa"/>
            <w:gridSpan w:val="2"/>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2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138" w:type="dxa"/>
            <w:gridSpan w:val="7"/>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35" w:type="dxa"/>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15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CB72DC">
            <w:pPr>
              <w:spacing w:after="0" w:line="240" w:lineRule="auto"/>
              <w:rPr>
                <w:rFonts w:ascii="Times New Roman" w:hAnsi="Times New Roman" w:cs="Times New Roman"/>
                <w:sz w:val="20"/>
                <w:szCs w:val="20"/>
              </w:rPr>
            </w:pPr>
          </w:p>
        </w:tc>
      </w:tr>
      <w:tr w:rsidR="00D3755D" w:rsidRPr="002257D1" w:rsidTr="001911D2">
        <w:trPr>
          <w:gridAfter w:val="1"/>
          <w:wAfter w:w="45" w:type="dxa"/>
        </w:trPr>
        <w:tc>
          <w:tcPr>
            <w:tcW w:w="2364" w:type="dxa"/>
            <w:gridSpan w:val="3"/>
            <w:vAlign w:val="center"/>
          </w:tcPr>
          <w:p w:rsidR="00D3755D" w:rsidRPr="002257D1" w:rsidRDefault="00D3755D" w:rsidP="00CB72DC">
            <w:pPr>
              <w:widowControl w:val="0"/>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 xml:space="preserve">водоснабжению </w:t>
            </w:r>
          </w:p>
        </w:tc>
        <w:tc>
          <w:tcPr>
            <w:tcW w:w="899" w:type="dxa"/>
            <w:gridSpan w:val="2"/>
          </w:tcPr>
          <w:p w:rsidR="00D3755D" w:rsidRPr="002257D1" w:rsidRDefault="00D3755D" w:rsidP="00CB72DC">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CB72DC">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54,6</w:t>
            </w:r>
          </w:p>
        </w:tc>
        <w:tc>
          <w:tcPr>
            <w:tcW w:w="1138" w:type="dxa"/>
            <w:gridSpan w:val="7"/>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17,1</w:t>
            </w:r>
          </w:p>
        </w:tc>
        <w:tc>
          <w:tcPr>
            <w:tcW w:w="1135" w:type="dxa"/>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22,2</w:t>
            </w:r>
          </w:p>
        </w:tc>
        <w:tc>
          <w:tcPr>
            <w:tcW w:w="115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CB72DC">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 xml:space="preserve">В Щербактинском районе в  6 СНП  имеется </w:t>
            </w:r>
            <w:proofErr w:type="gramStart"/>
            <w:r w:rsidRPr="002257D1">
              <w:rPr>
                <w:rFonts w:ascii="Times New Roman" w:hAnsi="Times New Roman" w:cs="Times New Roman"/>
                <w:sz w:val="20"/>
                <w:szCs w:val="20"/>
              </w:rPr>
              <w:t>централизованное</w:t>
            </w:r>
            <w:proofErr w:type="gramEnd"/>
            <w:r w:rsidRPr="002257D1">
              <w:rPr>
                <w:rFonts w:ascii="Times New Roman" w:hAnsi="Times New Roman" w:cs="Times New Roman"/>
                <w:sz w:val="20"/>
                <w:szCs w:val="20"/>
              </w:rPr>
              <w:t xml:space="preserve"> водоснабжения (Галкино, Щарбакты, Жылы-Булак, Хмельницкое, Маралды, Сосновка) всего 27 СНП.  Расчет 6/27*100=22,2%</w:t>
            </w:r>
          </w:p>
        </w:tc>
      </w:tr>
      <w:tr w:rsidR="00D3755D" w:rsidRPr="002257D1" w:rsidTr="001911D2">
        <w:trPr>
          <w:gridAfter w:val="1"/>
          <w:wAfter w:w="45" w:type="dxa"/>
        </w:trPr>
        <w:tc>
          <w:tcPr>
            <w:tcW w:w="2364" w:type="dxa"/>
            <w:gridSpan w:val="3"/>
            <w:shd w:val="clear" w:color="auto" w:fill="auto"/>
            <w:vAlign w:val="center"/>
          </w:tcPr>
          <w:p w:rsidR="00D3755D" w:rsidRPr="002257D1" w:rsidRDefault="00D3755D" w:rsidP="00CB72DC">
            <w:pPr>
              <w:widowControl w:val="0"/>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 xml:space="preserve">водоотведению </w:t>
            </w:r>
          </w:p>
        </w:tc>
        <w:tc>
          <w:tcPr>
            <w:tcW w:w="899" w:type="dxa"/>
            <w:gridSpan w:val="2"/>
            <w:shd w:val="clear" w:color="auto" w:fill="auto"/>
          </w:tcPr>
          <w:p w:rsidR="00D3755D" w:rsidRPr="002257D1" w:rsidRDefault="00D3755D" w:rsidP="00CB72DC">
            <w:pPr>
              <w:spacing w:after="0" w:line="240" w:lineRule="auto"/>
              <w:rPr>
                <w:rFonts w:ascii="Times New Roman" w:hAnsi="Times New Roman" w:cs="Times New Roman"/>
                <w:sz w:val="24"/>
                <w:szCs w:val="24"/>
              </w:rPr>
            </w:pPr>
          </w:p>
        </w:tc>
        <w:tc>
          <w:tcPr>
            <w:tcW w:w="1292" w:type="dxa"/>
            <w:gridSpan w:val="4"/>
            <w:shd w:val="clear" w:color="auto" w:fill="auto"/>
          </w:tcPr>
          <w:p w:rsidR="00D3755D" w:rsidRPr="002257D1" w:rsidRDefault="00D3755D" w:rsidP="00CB72DC">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shd w:val="clear" w:color="auto" w:fill="auto"/>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shd w:val="clear" w:color="auto" w:fill="auto"/>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16,7</w:t>
            </w:r>
          </w:p>
        </w:tc>
        <w:tc>
          <w:tcPr>
            <w:tcW w:w="1135" w:type="dxa"/>
            <w:shd w:val="clear" w:color="auto" w:fill="auto"/>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16,7</w:t>
            </w:r>
          </w:p>
        </w:tc>
        <w:tc>
          <w:tcPr>
            <w:tcW w:w="1158" w:type="dxa"/>
            <w:gridSpan w:val="6"/>
            <w:shd w:val="clear" w:color="auto" w:fill="auto"/>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shd w:val="clear" w:color="auto" w:fill="auto"/>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shd w:val="clear" w:color="auto" w:fill="auto"/>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CB72DC">
            <w:pPr>
              <w:spacing w:after="0" w:line="240" w:lineRule="auto"/>
              <w:rPr>
                <w:rFonts w:ascii="Times New Roman" w:hAnsi="Times New Roman" w:cs="Times New Roman"/>
                <w:sz w:val="20"/>
                <w:szCs w:val="20"/>
              </w:rPr>
            </w:pPr>
            <w:r w:rsidRPr="002257D1">
              <w:rPr>
                <w:rFonts w:ascii="Times New Roman" w:hAnsi="Times New Roman" w:cs="Times New Roman"/>
                <w:sz w:val="20"/>
                <w:szCs w:val="20"/>
              </w:rPr>
              <w:t>1 СНП где имеется водоотведение (Шарбакты)</w:t>
            </w:r>
            <w:proofErr w:type="gramStart"/>
            <w:r w:rsidRPr="002257D1">
              <w:rPr>
                <w:rFonts w:ascii="Times New Roman" w:hAnsi="Times New Roman" w:cs="Times New Roman"/>
                <w:sz w:val="20"/>
                <w:szCs w:val="20"/>
              </w:rPr>
              <w:t xml:space="preserve"> ,</w:t>
            </w:r>
            <w:proofErr w:type="gramEnd"/>
            <w:r w:rsidRPr="002257D1">
              <w:rPr>
                <w:rFonts w:ascii="Times New Roman" w:hAnsi="Times New Roman" w:cs="Times New Roman"/>
                <w:sz w:val="20"/>
                <w:szCs w:val="20"/>
              </w:rPr>
              <w:t xml:space="preserve"> в  6 СНП  имеется централизованное водоснабжения (Галкино, Щарбакты, Жылы-Булак, Хмельницкое, Маралды, Сосновка). Расчет 1/6*100% = 16,7%</w:t>
            </w:r>
          </w:p>
        </w:tc>
      </w:tr>
      <w:tr w:rsidR="00D3755D" w:rsidRPr="002257D1" w:rsidTr="001911D2">
        <w:trPr>
          <w:gridAfter w:val="1"/>
          <w:wAfter w:w="45" w:type="dxa"/>
        </w:trPr>
        <w:tc>
          <w:tcPr>
            <w:tcW w:w="2364" w:type="dxa"/>
            <w:gridSpan w:val="3"/>
            <w:shd w:val="clear" w:color="auto" w:fill="auto"/>
            <w:vAlign w:val="center"/>
          </w:tcPr>
          <w:p w:rsidR="00D3755D" w:rsidRPr="002257D1" w:rsidRDefault="00D3755D" w:rsidP="00CB72DC">
            <w:pPr>
              <w:widowControl w:val="0"/>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Доля  модернизированных сетей от общей протяженности</w:t>
            </w:r>
          </w:p>
        </w:tc>
        <w:tc>
          <w:tcPr>
            <w:tcW w:w="899" w:type="dxa"/>
            <w:gridSpan w:val="2"/>
            <w:shd w:val="clear" w:color="auto" w:fill="auto"/>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292" w:type="dxa"/>
            <w:gridSpan w:val="4"/>
            <w:shd w:val="clear" w:color="auto" w:fill="auto"/>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2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34" w:type="dxa"/>
            <w:gridSpan w:val="3"/>
            <w:shd w:val="clear" w:color="auto" w:fill="auto"/>
          </w:tcPr>
          <w:p w:rsidR="00D3755D" w:rsidRPr="002257D1" w:rsidRDefault="00D3755D" w:rsidP="00CB72DC">
            <w:pPr>
              <w:spacing w:after="0" w:line="240" w:lineRule="auto"/>
              <w:jc w:val="center"/>
              <w:rPr>
                <w:rFonts w:ascii="Times New Roman" w:hAnsi="Times New Roman" w:cs="Times New Roman"/>
                <w:sz w:val="24"/>
                <w:szCs w:val="24"/>
              </w:rPr>
            </w:pPr>
          </w:p>
        </w:tc>
        <w:tc>
          <w:tcPr>
            <w:tcW w:w="1138" w:type="dxa"/>
            <w:gridSpan w:val="7"/>
            <w:shd w:val="clear" w:color="auto" w:fill="auto"/>
          </w:tcPr>
          <w:p w:rsidR="00D3755D" w:rsidRPr="002257D1" w:rsidRDefault="00D3755D" w:rsidP="00CB72DC">
            <w:pPr>
              <w:spacing w:after="0" w:line="240" w:lineRule="auto"/>
              <w:rPr>
                <w:rFonts w:ascii="Times New Roman" w:hAnsi="Times New Roman" w:cs="Times New Roman"/>
                <w:sz w:val="24"/>
                <w:szCs w:val="24"/>
              </w:rPr>
            </w:pPr>
          </w:p>
        </w:tc>
        <w:tc>
          <w:tcPr>
            <w:tcW w:w="1135" w:type="dxa"/>
            <w:shd w:val="clear" w:color="auto" w:fill="auto"/>
          </w:tcPr>
          <w:p w:rsidR="00D3755D" w:rsidRPr="002257D1" w:rsidRDefault="00D3755D" w:rsidP="00CB72DC">
            <w:pPr>
              <w:spacing w:after="0" w:line="240" w:lineRule="auto"/>
              <w:rPr>
                <w:rFonts w:ascii="Times New Roman" w:hAnsi="Times New Roman" w:cs="Times New Roman"/>
                <w:sz w:val="24"/>
                <w:szCs w:val="24"/>
              </w:rPr>
            </w:pPr>
          </w:p>
        </w:tc>
        <w:tc>
          <w:tcPr>
            <w:tcW w:w="1158" w:type="dxa"/>
            <w:gridSpan w:val="6"/>
            <w:shd w:val="clear" w:color="auto" w:fill="auto"/>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shd w:val="clear" w:color="auto" w:fill="auto"/>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shd w:val="clear" w:color="auto" w:fill="auto"/>
          </w:tcPr>
          <w:p w:rsidR="00D3755D" w:rsidRPr="002257D1" w:rsidRDefault="00D3755D" w:rsidP="00CB72DC">
            <w:pPr>
              <w:spacing w:after="0" w:line="240" w:lineRule="auto"/>
              <w:rPr>
                <w:rFonts w:ascii="Times New Roman" w:hAnsi="Times New Roman" w:cs="Times New Roman"/>
                <w:sz w:val="20"/>
                <w:szCs w:val="20"/>
              </w:rPr>
            </w:pPr>
          </w:p>
        </w:tc>
      </w:tr>
      <w:tr w:rsidR="00D3755D" w:rsidRPr="002257D1" w:rsidTr="001911D2">
        <w:trPr>
          <w:gridAfter w:val="1"/>
          <w:wAfter w:w="45" w:type="dxa"/>
          <w:trHeight w:val="224"/>
        </w:trPr>
        <w:tc>
          <w:tcPr>
            <w:tcW w:w="2364" w:type="dxa"/>
            <w:gridSpan w:val="3"/>
          </w:tcPr>
          <w:p w:rsidR="00D3755D" w:rsidRPr="002257D1" w:rsidRDefault="00D3755D" w:rsidP="00CB72DC">
            <w:pPr>
              <w:widowControl w:val="0"/>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теплоснабжение</w:t>
            </w:r>
          </w:p>
        </w:tc>
        <w:tc>
          <w:tcPr>
            <w:tcW w:w="899" w:type="dxa"/>
            <w:gridSpan w:val="2"/>
          </w:tcPr>
          <w:p w:rsidR="00D3755D" w:rsidRPr="002257D1" w:rsidRDefault="00D3755D" w:rsidP="00CB72DC">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CB72DC">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CB72DC">
            <w:pPr>
              <w:spacing w:after="0" w:line="240" w:lineRule="auto"/>
              <w:ind w:left="-45" w:right="-68"/>
              <w:jc w:val="center"/>
              <w:rPr>
                <w:color w:val="000000"/>
                <w:sz w:val="24"/>
                <w:szCs w:val="24"/>
              </w:rPr>
            </w:pPr>
          </w:p>
        </w:tc>
        <w:tc>
          <w:tcPr>
            <w:tcW w:w="1134"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35" w:type="dxa"/>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w:t>
            </w:r>
          </w:p>
        </w:tc>
        <w:tc>
          <w:tcPr>
            <w:tcW w:w="115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color w:val="000000"/>
                <w:sz w:val="20"/>
                <w:szCs w:val="20"/>
              </w:rPr>
              <w:t>Все бюджетные организации района имеют автономные котельные, обеспечены теплоснабжением.</w:t>
            </w:r>
          </w:p>
        </w:tc>
      </w:tr>
      <w:tr w:rsidR="00D3755D" w:rsidRPr="002257D1" w:rsidTr="001911D2">
        <w:trPr>
          <w:gridAfter w:val="1"/>
          <w:wAfter w:w="45" w:type="dxa"/>
        </w:trPr>
        <w:tc>
          <w:tcPr>
            <w:tcW w:w="2364" w:type="dxa"/>
            <w:gridSpan w:val="3"/>
          </w:tcPr>
          <w:p w:rsidR="00D3755D" w:rsidRPr="002257D1" w:rsidRDefault="00D3755D" w:rsidP="00CB72DC">
            <w:pPr>
              <w:widowControl w:val="0"/>
              <w:spacing w:after="0" w:line="240" w:lineRule="auto"/>
              <w:jc w:val="both"/>
              <w:rPr>
                <w:rFonts w:ascii="Times New Roman" w:hAnsi="Times New Roman" w:cs="Times New Roman"/>
                <w:sz w:val="24"/>
                <w:szCs w:val="24"/>
              </w:rPr>
            </w:pPr>
            <w:r w:rsidRPr="002257D1">
              <w:rPr>
                <w:rFonts w:ascii="Times New Roman" w:hAnsi="Times New Roman" w:cs="Times New Roman"/>
                <w:sz w:val="24"/>
                <w:szCs w:val="24"/>
              </w:rPr>
              <w:t>электроснабжение</w:t>
            </w:r>
          </w:p>
        </w:tc>
        <w:tc>
          <w:tcPr>
            <w:tcW w:w="899" w:type="dxa"/>
            <w:gridSpan w:val="2"/>
          </w:tcPr>
          <w:p w:rsidR="00D3755D" w:rsidRPr="002257D1" w:rsidRDefault="00D3755D" w:rsidP="00CB72DC">
            <w:pPr>
              <w:spacing w:after="0" w:line="240" w:lineRule="auto"/>
              <w:rPr>
                <w:rFonts w:ascii="Times New Roman" w:hAnsi="Times New Roman" w:cs="Times New Roman"/>
                <w:sz w:val="24"/>
                <w:szCs w:val="24"/>
              </w:rPr>
            </w:pPr>
          </w:p>
        </w:tc>
        <w:tc>
          <w:tcPr>
            <w:tcW w:w="1292" w:type="dxa"/>
            <w:gridSpan w:val="4"/>
          </w:tcPr>
          <w:p w:rsidR="00D3755D" w:rsidRPr="002257D1" w:rsidRDefault="00D3755D" w:rsidP="00CB72DC">
            <w:pPr>
              <w:spacing w:after="0" w:line="240" w:lineRule="auto"/>
              <w:rPr>
                <w:rFonts w:ascii="Times New Roman" w:hAnsi="Times New Roman" w:cs="Times New Roman"/>
                <w:sz w:val="24"/>
                <w:szCs w:val="24"/>
              </w:rPr>
            </w:pPr>
          </w:p>
        </w:tc>
        <w:tc>
          <w:tcPr>
            <w:tcW w:w="1928" w:type="dxa"/>
            <w:gridSpan w:val="6"/>
          </w:tcPr>
          <w:p w:rsidR="00D3755D" w:rsidRPr="002257D1" w:rsidRDefault="00D3755D" w:rsidP="00CB72DC">
            <w:pPr>
              <w:spacing w:after="0" w:line="240" w:lineRule="auto"/>
              <w:ind w:left="-45" w:right="-68"/>
              <w:jc w:val="center"/>
              <w:rPr>
                <w:color w:val="000000"/>
                <w:sz w:val="24"/>
                <w:szCs w:val="24"/>
              </w:rPr>
            </w:pPr>
          </w:p>
        </w:tc>
        <w:tc>
          <w:tcPr>
            <w:tcW w:w="1134"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38" w:type="dxa"/>
            <w:gridSpan w:val="7"/>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0,2</w:t>
            </w:r>
          </w:p>
        </w:tc>
        <w:tc>
          <w:tcPr>
            <w:tcW w:w="1135" w:type="dxa"/>
          </w:tcPr>
          <w:p w:rsidR="00D3755D" w:rsidRPr="002257D1" w:rsidRDefault="00D3755D" w:rsidP="00CB72DC">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0,2</w:t>
            </w:r>
          </w:p>
        </w:tc>
        <w:tc>
          <w:tcPr>
            <w:tcW w:w="1158" w:type="dxa"/>
            <w:gridSpan w:val="6"/>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40" w:type="dxa"/>
            <w:gridSpan w:val="3"/>
          </w:tcPr>
          <w:p w:rsidR="00D3755D" w:rsidRPr="002257D1" w:rsidRDefault="00D3755D" w:rsidP="00CB72DC">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68" w:type="dxa"/>
            <w:gridSpan w:val="2"/>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CB72DC">
            <w:pPr>
              <w:spacing w:after="0" w:line="240" w:lineRule="auto"/>
              <w:rPr>
                <w:rFonts w:ascii="Times New Roman" w:hAnsi="Times New Roman" w:cs="Times New Roman"/>
                <w:sz w:val="24"/>
                <w:szCs w:val="24"/>
              </w:rPr>
            </w:pPr>
          </w:p>
        </w:tc>
      </w:tr>
      <w:tr w:rsidR="00D3755D" w:rsidRPr="002257D1" w:rsidTr="00CB72DC">
        <w:trPr>
          <w:gridAfter w:val="1"/>
          <w:wAfter w:w="45" w:type="dxa"/>
        </w:trPr>
        <w:tc>
          <w:tcPr>
            <w:tcW w:w="16156" w:type="dxa"/>
            <w:gridSpan w:val="37"/>
          </w:tcPr>
          <w:p w:rsidR="00D3755D" w:rsidRPr="002257D1" w:rsidRDefault="00D3755D" w:rsidP="00DD40DA">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Направление 5. Экология и земельные ресурсы.</w:t>
            </w:r>
          </w:p>
        </w:tc>
      </w:tr>
      <w:tr w:rsidR="00D3755D" w:rsidRPr="002257D1" w:rsidTr="00CB72DC">
        <w:trPr>
          <w:gridAfter w:val="1"/>
          <w:wAfter w:w="45" w:type="dxa"/>
        </w:trPr>
        <w:tc>
          <w:tcPr>
            <w:tcW w:w="16156" w:type="dxa"/>
            <w:gridSpan w:val="37"/>
          </w:tcPr>
          <w:p w:rsidR="00D3755D" w:rsidRPr="002257D1" w:rsidRDefault="00D3755D" w:rsidP="00DD40DA">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Цель: Улучшение качества окружающей среды благоприятной для жизнедеятельности общества</w:t>
            </w:r>
          </w:p>
        </w:tc>
      </w:tr>
      <w:tr w:rsidR="00D3755D" w:rsidRPr="002257D1" w:rsidTr="001911D2">
        <w:trPr>
          <w:gridAfter w:val="1"/>
          <w:wAfter w:w="45" w:type="dxa"/>
        </w:trPr>
        <w:tc>
          <w:tcPr>
            <w:tcW w:w="2139" w:type="dxa"/>
          </w:tcPr>
          <w:p w:rsidR="00D3755D" w:rsidRPr="002257D1" w:rsidRDefault="00D3755D" w:rsidP="000F7047">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1081" w:type="dxa"/>
            <w:gridSpan w:val="3"/>
          </w:tcPr>
          <w:p w:rsidR="00D3755D" w:rsidRPr="002257D1" w:rsidRDefault="00D3755D" w:rsidP="000F7047">
            <w:pPr>
              <w:spacing w:after="0" w:line="240" w:lineRule="auto"/>
              <w:jc w:val="center"/>
              <w:rPr>
                <w:rFonts w:ascii="Times New Roman" w:hAnsi="Times New Roman" w:cs="Times New Roman"/>
                <w:b/>
                <w:bCs/>
                <w:sz w:val="24"/>
                <w:szCs w:val="24"/>
              </w:rPr>
            </w:pPr>
          </w:p>
        </w:tc>
        <w:tc>
          <w:tcPr>
            <w:tcW w:w="1438" w:type="dxa"/>
            <w:gridSpan w:val="7"/>
          </w:tcPr>
          <w:p w:rsidR="00D3755D" w:rsidRPr="002257D1" w:rsidRDefault="00D3755D" w:rsidP="00DD40DA">
            <w:pPr>
              <w:spacing w:after="0" w:line="240" w:lineRule="auto"/>
              <w:jc w:val="center"/>
              <w:rPr>
                <w:rFonts w:ascii="Times New Roman" w:hAnsi="Times New Roman" w:cs="Times New Roman"/>
                <w:b/>
                <w:bCs/>
                <w:sz w:val="24"/>
                <w:szCs w:val="24"/>
              </w:rPr>
            </w:pPr>
          </w:p>
        </w:tc>
        <w:tc>
          <w:tcPr>
            <w:tcW w:w="1850" w:type="dxa"/>
            <w:gridSpan w:val="5"/>
          </w:tcPr>
          <w:p w:rsidR="00D3755D" w:rsidRPr="002257D1" w:rsidRDefault="00D3755D" w:rsidP="00DD40DA">
            <w:pPr>
              <w:spacing w:after="0" w:line="240" w:lineRule="auto"/>
              <w:jc w:val="center"/>
              <w:rPr>
                <w:rFonts w:ascii="Times New Roman" w:hAnsi="Times New Roman" w:cs="Times New Roman"/>
                <w:b/>
                <w:bCs/>
                <w:sz w:val="24"/>
                <w:szCs w:val="24"/>
              </w:rPr>
            </w:pPr>
          </w:p>
        </w:tc>
        <w:tc>
          <w:tcPr>
            <w:tcW w:w="1109" w:type="dxa"/>
            <w:gridSpan w:val="2"/>
          </w:tcPr>
          <w:p w:rsidR="00D3755D" w:rsidRPr="002257D1" w:rsidRDefault="00D3755D" w:rsidP="000F7047">
            <w:pPr>
              <w:spacing w:after="0" w:line="240" w:lineRule="auto"/>
              <w:jc w:val="center"/>
              <w:rPr>
                <w:rFonts w:ascii="Times New Roman" w:hAnsi="Times New Roman" w:cs="Times New Roman"/>
                <w:b/>
                <w:bCs/>
                <w:sz w:val="24"/>
                <w:szCs w:val="24"/>
              </w:rPr>
            </w:pPr>
          </w:p>
        </w:tc>
        <w:tc>
          <w:tcPr>
            <w:tcW w:w="1086" w:type="dxa"/>
            <w:gridSpan w:val="5"/>
          </w:tcPr>
          <w:p w:rsidR="00D3755D" w:rsidRPr="002257D1" w:rsidRDefault="00D3755D" w:rsidP="000F7047">
            <w:pPr>
              <w:spacing w:after="0" w:line="240" w:lineRule="auto"/>
              <w:jc w:val="center"/>
              <w:rPr>
                <w:rFonts w:ascii="Times New Roman" w:hAnsi="Times New Roman" w:cs="Times New Roman"/>
                <w:b/>
                <w:bCs/>
                <w:sz w:val="24"/>
                <w:szCs w:val="24"/>
              </w:rPr>
            </w:pPr>
          </w:p>
        </w:tc>
        <w:tc>
          <w:tcPr>
            <w:tcW w:w="1187" w:type="dxa"/>
            <w:gridSpan w:val="3"/>
          </w:tcPr>
          <w:p w:rsidR="00D3755D" w:rsidRPr="002257D1" w:rsidRDefault="00D3755D" w:rsidP="000F7047">
            <w:pPr>
              <w:spacing w:after="0" w:line="240" w:lineRule="auto"/>
              <w:jc w:val="center"/>
              <w:rPr>
                <w:rFonts w:ascii="Times New Roman" w:hAnsi="Times New Roman" w:cs="Times New Roman"/>
                <w:b/>
                <w:bCs/>
                <w:sz w:val="24"/>
                <w:szCs w:val="24"/>
              </w:rPr>
            </w:pPr>
          </w:p>
        </w:tc>
        <w:tc>
          <w:tcPr>
            <w:tcW w:w="1078" w:type="dxa"/>
            <w:gridSpan w:val="3"/>
          </w:tcPr>
          <w:p w:rsidR="00D3755D" w:rsidRPr="002257D1" w:rsidRDefault="00D3755D" w:rsidP="000F7047">
            <w:pPr>
              <w:spacing w:after="0" w:line="240" w:lineRule="auto"/>
              <w:jc w:val="center"/>
              <w:rPr>
                <w:rFonts w:ascii="Times New Roman" w:hAnsi="Times New Roman" w:cs="Times New Roman"/>
                <w:b/>
                <w:bCs/>
                <w:sz w:val="24"/>
                <w:szCs w:val="24"/>
              </w:rPr>
            </w:pPr>
          </w:p>
        </w:tc>
        <w:tc>
          <w:tcPr>
            <w:tcW w:w="1544" w:type="dxa"/>
            <w:gridSpan w:val="7"/>
          </w:tcPr>
          <w:p w:rsidR="00D3755D" w:rsidRPr="002257D1" w:rsidRDefault="00D3755D" w:rsidP="000F7047">
            <w:pPr>
              <w:spacing w:after="0" w:line="240" w:lineRule="auto"/>
              <w:jc w:val="center"/>
              <w:rPr>
                <w:rFonts w:ascii="Times New Roman" w:hAnsi="Times New Roman" w:cs="Times New Roman"/>
                <w:b/>
                <w:bCs/>
                <w:sz w:val="24"/>
                <w:szCs w:val="24"/>
              </w:rPr>
            </w:pPr>
          </w:p>
        </w:tc>
        <w:tc>
          <w:tcPr>
            <w:tcW w:w="3644" w:type="dxa"/>
          </w:tcPr>
          <w:p w:rsidR="00D3755D" w:rsidRPr="002257D1" w:rsidRDefault="00D3755D" w:rsidP="000F7047">
            <w:pPr>
              <w:spacing w:after="0" w:line="240" w:lineRule="auto"/>
              <w:jc w:val="center"/>
              <w:rPr>
                <w:rFonts w:ascii="Times New Roman" w:hAnsi="Times New Roman" w:cs="Times New Roman"/>
                <w:b/>
                <w:bCs/>
                <w:sz w:val="24"/>
                <w:szCs w:val="24"/>
              </w:rPr>
            </w:pPr>
          </w:p>
        </w:tc>
      </w:tr>
      <w:tr w:rsidR="00D3755D" w:rsidRPr="002257D1" w:rsidTr="001911D2">
        <w:trPr>
          <w:gridAfter w:val="1"/>
          <w:wAfter w:w="45" w:type="dxa"/>
        </w:trPr>
        <w:tc>
          <w:tcPr>
            <w:tcW w:w="2139" w:type="dxa"/>
          </w:tcPr>
          <w:p w:rsidR="00D3755D" w:rsidRPr="002257D1" w:rsidRDefault="00D3755D" w:rsidP="00D5395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 xml:space="preserve">Доля утилизации </w:t>
            </w:r>
            <w:r w:rsidRPr="002257D1">
              <w:rPr>
                <w:rFonts w:ascii="Times New Roman" w:hAnsi="Times New Roman" w:cs="Times New Roman"/>
                <w:sz w:val="24"/>
                <w:szCs w:val="24"/>
              </w:rPr>
              <w:lastRenderedPageBreak/>
              <w:t>твердых бытовых отходов к их образованию</w:t>
            </w:r>
          </w:p>
        </w:tc>
        <w:tc>
          <w:tcPr>
            <w:tcW w:w="1081" w:type="dxa"/>
            <w:gridSpan w:val="3"/>
          </w:tcPr>
          <w:p w:rsidR="00D3755D" w:rsidRPr="002257D1" w:rsidRDefault="00D3755D" w:rsidP="00D53953">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lastRenderedPageBreak/>
              <w:t>%</w:t>
            </w:r>
          </w:p>
        </w:tc>
        <w:tc>
          <w:tcPr>
            <w:tcW w:w="1438" w:type="dxa"/>
            <w:gridSpan w:val="7"/>
          </w:tcPr>
          <w:p w:rsidR="00D3755D" w:rsidRPr="002257D1" w:rsidRDefault="00D3755D" w:rsidP="00DD40DA">
            <w:pPr>
              <w:spacing w:after="0" w:line="240" w:lineRule="auto"/>
              <w:jc w:val="center"/>
              <w:rPr>
                <w:rFonts w:ascii="Times New Roman" w:hAnsi="Times New Roman" w:cs="Times New Roman"/>
                <w:b/>
                <w:bCs/>
                <w:sz w:val="24"/>
                <w:szCs w:val="24"/>
              </w:rPr>
            </w:pPr>
            <w:r w:rsidRPr="002257D1">
              <w:rPr>
                <w:rFonts w:ascii="Times New Roman" w:hAnsi="Times New Roman" w:cs="Times New Roman"/>
                <w:sz w:val="24"/>
                <w:szCs w:val="24"/>
              </w:rPr>
              <w:t xml:space="preserve">Данные </w:t>
            </w:r>
            <w:r w:rsidRPr="002257D1">
              <w:rPr>
                <w:rFonts w:ascii="Times New Roman" w:hAnsi="Times New Roman" w:cs="Times New Roman"/>
                <w:sz w:val="24"/>
                <w:szCs w:val="24"/>
              </w:rPr>
              <w:lastRenderedPageBreak/>
              <w:t>статистики</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lastRenderedPageBreak/>
              <w:t>ОЖКиАД</w:t>
            </w:r>
          </w:p>
        </w:tc>
        <w:tc>
          <w:tcPr>
            <w:tcW w:w="1109" w:type="dxa"/>
            <w:gridSpan w:val="2"/>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086" w:type="dxa"/>
            <w:gridSpan w:val="5"/>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187" w:type="dxa"/>
            <w:gridSpan w:val="3"/>
          </w:tcPr>
          <w:p w:rsidR="00D3755D" w:rsidRPr="002257D1" w:rsidRDefault="00D3755D" w:rsidP="000F7047">
            <w:pPr>
              <w:spacing w:after="0" w:line="240" w:lineRule="auto"/>
              <w:jc w:val="center"/>
              <w:rPr>
                <w:rFonts w:ascii="Times New Roman" w:hAnsi="Times New Roman" w:cs="Times New Roman"/>
                <w:bCs/>
                <w:sz w:val="24"/>
                <w:szCs w:val="24"/>
              </w:rPr>
            </w:pPr>
            <w:r w:rsidRPr="002257D1">
              <w:rPr>
                <w:rFonts w:ascii="Times New Roman" w:hAnsi="Times New Roman" w:cs="Times New Roman"/>
                <w:bCs/>
                <w:sz w:val="24"/>
                <w:szCs w:val="24"/>
              </w:rPr>
              <w:t>0</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139" w:type="dxa"/>
          </w:tcPr>
          <w:p w:rsidR="00D3755D" w:rsidRPr="002257D1" w:rsidRDefault="00D3755D" w:rsidP="00D5395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Охват населения района услугами по сбору и транспортировке отходов</w:t>
            </w:r>
          </w:p>
        </w:tc>
        <w:tc>
          <w:tcPr>
            <w:tcW w:w="1081" w:type="dxa"/>
            <w:gridSpan w:val="3"/>
          </w:tcPr>
          <w:p w:rsidR="00D3755D" w:rsidRPr="002257D1" w:rsidRDefault="00D3755D" w:rsidP="00D53953">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438" w:type="dxa"/>
            <w:gridSpan w:val="7"/>
          </w:tcPr>
          <w:p w:rsidR="00D3755D" w:rsidRPr="002257D1" w:rsidRDefault="00D3755D" w:rsidP="00DD40DA">
            <w:pPr>
              <w:spacing w:after="0" w:line="240" w:lineRule="auto"/>
              <w:jc w:val="center"/>
              <w:rPr>
                <w:rFonts w:ascii="Times New Roman" w:hAnsi="Times New Roman" w:cs="Times New Roman"/>
                <w:b/>
                <w:bCs/>
                <w:sz w:val="24"/>
                <w:szCs w:val="24"/>
              </w:rPr>
            </w:pPr>
            <w:r w:rsidRPr="002257D1">
              <w:rPr>
                <w:rFonts w:ascii="Times New Roman" w:hAnsi="Times New Roman" w:cs="Times New Roman"/>
                <w:sz w:val="24"/>
                <w:szCs w:val="24"/>
              </w:rPr>
              <w:t>Данные статистики</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09" w:type="dxa"/>
            <w:gridSpan w:val="2"/>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100,0</w:t>
            </w:r>
          </w:p>
        </w:tc>
        <w:tc>
          <w:tcPr>
            <w:tcW w:w="1086" w:type="dxa"/>
            <w:gridSpan w:val="5"/>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100,0</w:t>
            </w:r>
          </w:p>
        </w:tc>
        <w:tc>
          <w:tcPr>
            <w:tcW w:w="1187" w:type="dxa"/>
            <w:gridSpan w:val="3"/>
          </w:tcPr>
          <w:p w:rsidR="00D3755D" w:rsidRPr="002257D1" w:rsidRDefault="00D3755D" w:rsidP="000F7047">
            <w:pPr>
              <w:spacing w:after="0" w:line="240" w:lineRule="auto"/>
              <w:jc w:val="center"/>
              <w:rPr>
                <w:rFonts w:ascii="Times New Roman" w:hAnsi="Times New Roman" w:cs="Times New Roman"/>
                <w:bCs/>
                <w:sz w:val="24"/>
                <w:szCs w:val="24"/>
              </w:rPr>
            </w:pPr>
            <w:r w:rsidRPr="002257D1">
              <w:rPr>
                <w:rFonts w:ascii="Times New Roman" w:hAnsi="Times New Roman" w:cs="Times New Roman"/>
                <w:bCs/>
                <w:sz w:val="24"/>
                <w:szCs w:val="24"/>
              </w:rPr>
              <w:t>100,0</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139" w:type="dxa"/>
          </w:tcPr>
          <w:p w:rsidR="00D3755D" w:rsidRPr="002257D1" w:rsidRDefault="00D3755D" w:rsidP="00D53953">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Доля объектов размещения твердых бытовых отходов, соответствующих требованиям санитарных правил (от общего количества мест захоронения)</w:t>
            </w:r>
          </w:p>
        </w:tc>
        <w:tc>
          <w:tcPr>
            <w:tcW w:w="1081" w:type="dxa"/>
            <w:gridSpan w:val="3"/>
          </w:tcPr>
          <w:p w:rsidR="00D3755D" w:rsidRPr="002257D1" w:rsidRDefault="00D3755D" w:rsidP="00D53953">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438" w:type="dxa"/>
            <w:gridSpan w:val="7"/>
          </w:tcPr>
          <w:p w:rsidR="00D3755D" w:rsidRPr="002257D1" w:rsidRDefault="00D3755D" w:rsidP="00DD40DA">
            <w:pPr>
              <w:spacing w:after="0" w:line="240" w:lineRule="auto"/>
              <w:jc w:val="center"/>
              <w:rPr>
                <w:rFonts w:ascii="Times New Roman" w:hAnsi="Times New Roman" w:cs="Times New Roman"/>
                <w:b/>
                <w:bCs/>
                <w:sz w:val="24"/>
                <w:szCs w:val="24"/>
              </w:rPr>
            </w:pPr>
            <w:r w:rsidRPr="002257D1">
              <w:rPr>
                <w:rFonts w:ascii="Times New Roman" w:hAnsi="Times New Roman" w:cs="Times New Roman"/>
                <w:sz w:val="24"/>
                <w:szCs w:val="24"/>
              </w:rPr>
              <w:t>Данные статистики</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09" w:type="dxa"/>
            <w:gridSpan w:val="2"/>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086" w:type="dxa"/>
            <w:gridSpan w:val="5"/>
          </w:tcPr>
          <w:p w:rsidR="00D3755D" w:rsidRPr="002257D1" w:rsidRDefault="00D3755D" w:rsidP="00077211">
            <w:pPr>
              <w:spacing w:after="0" w:line="240" w:lineRule="auto"/>
              <w:jc w:val="center"/>
              <w:rPr>
                <w:rFonts w:ascii="Times New Roman" w:hAnsi="Times New Roman" w:cs="Times New Roman"/>
                <w:bCs/>
                <w:sz w:val="24"/>
                <w:szCs w:val="24"/>
              </w:rPr>
            </w:pPr>
            <w:r w:rsidRPr="002257D1">
              <w:rPr>
                <w:rFonts w:ascii="Times New Roman" w:hAnsi="Times New Roman" w:cs="Times New Roman"/>
                <w:bCs/>
                <w:sz w:val="24"/>
                <w:szCs w:val="24"/>
              </w:rPr>
              <w:t>0</w:t>
            </w:r>
          </w:p>
        </w:tc>
        <w:tc>
          <w:tcPr>
            <w:tcW w:w="1187" w:type="dxa"/>
            <w:gridSpan w:val="3"/>
          </w:tcPr>
          <w:p w:rsidR="00D3755D" w:rsidRPr="002257D1" w:rsidRDefault="00D3755D" w:rsidP="000F7047">
            <w:pPr>
              <w:spacing w:after="0" w:line="240" w:lineRule="auto"/>
              <w:jc w:val="center"/>
              <w:rPr>
                <w:rFonts w:ascii="Times New Roman" w:hAnsi="Times New Roman" w:cs="Times New Roman"/>
                <w:bCs/>
                <w:sz w:val="24"/>
                <w:szCs w:val="24"/>
              </w:rPr>
            </w:pPr>
            <w:r w:rsidRPr="002257D1">
              <w:rPr>
                <w:rFonts w:ascii="Times New Roman" w:hAnsi="Times New Roman" w:cs="Times New Roman"/>
                <w:bCs/>
                <w:sz w:val="24"/>
                <w:szCs w:val="24"/>
              </w:rPr>
              <w:t>0</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139" w:type="dxa"/>
          </w:tcPr>
          <w:p w:rsidR="00D3755D" w:rsidRPr="002257D1" w:rsidRDefault="00D3755D" w:rsidP="00D53953">
            <w:pPr>
              <w:spacing w:after="0" w:line="240" w:lineRule="auto"/>
              <w:ind w:right="-108"/>
              <w:rPr>
                <w:rFonts w:ascii="Times New Roman" w:hAnsi="Times New Roman" w:cs="Times New Roman"/>
                <w:sz w:val="24"/>
                <w:szCs w:val="24"/>
              </w:rPr>
            </w:pPr>
            <w:r w:rsidRPr="002257D1">
              <w:rPr>
                <w:rFonts w:ascii="Times New Roman" w:hAnsi="Times New Roman" w:cs="Times New Roman"/>
                <w:sz w:val="24"/>
                <w:szCs w:val="24"/>
                <w:lang w:val="kk-KZ"/>
              </w:rPr>
              <w:t>Площадь покрытых лесом угодий на территории государственного лесного фонда, находящегося в ведении местных исполнительных органов</w:t>
            </w:r>
          </w:p>
        </w:tc>
        <w:tc>
          <w:tcPr>
            <w:tcW w:w="1081" w:type="dxa"/>
            <w:gridSpan w:val="3"/>
          </w:tcPr>
          <w:p w:rsidR="00D3755D" w:rsidRPr="002257D1" w:rsidRDefault="00D3755D" w:rsidP="00D5395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тыс. га</w:t>
            </w:r>
          </w:p>
        </w:tc>
        <w:tc>
          <w:tcPr>
            <w:tcW w:w="1438" w:type="dxa"/>
            <w:gridSpan w:val="7"/>
          </w:tcPr>
          <w:p w:rsidR="00D3755D" w:rsidRPr="002257D1" w:rsidRDefault="00D3755D" w:rsidP="00DD40DA">
            <w:pPr>
              <w:spacing w:after="0" w:line="240" w:lineRule="auto"/>
              <w:jc w:val="center"/>
              <w:rPr>
                <w:rFonts w:ascii="Times New Roman" w:hAnsi="Times New Roman" w:cs="Times New Roman"/>
                <w:b/>
                <w:bCs/>
                <w:sz w:val="24"/>
                <w:szCs w:val="24"/>
              </w:rPr>
            </w:pPr>
            <w:r w:rsidRPr="002257D1">
              <w:rPr>
                <w:rFonts w:ascii="Times New Roman" w:hAnsi="Times New Roman" w:cs="Times New Roman"/>
                <w:sz w:val="24"/>
                <w:szCs w:val="24"/>
              </w:rPr>
              <w:t>Данные статистики</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09" w:type="dxa"/>
            <w:gridSpan w:val="2"/>
          </w:tcPr>
          <w:p w:rsidR="00D3755D" w:rsidRPr="002257D1" w:rsidRDefault="00D3755D" w:rsidP="000E2C59">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086" w:type="dxa"/>
            <w:gridSpan w:val="5"/>
          </w:tcPr>
          <w:p w:rsidR="00D3755D" w:rsidRPr="002257D1" w:rsidRDefault="00D3755D" w:rsidP="00077211">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187" w:type="dxa"/>
            <w:gridSpan w:val="3"/>
          </w:tcPr>
          <w:p w:rsidR="00D3755D" w:rsidRPr="002257D1" w:rsidRDefault="00D3755D" w:rsidP="000F7047">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1911D2">
        <w:trPr>
          <w:gridAfter w:val="1"/>
          <w:wAfter w:w="45" w:type="dxa"/>
        </w:trPr>
        <w:tc>
          <w:tcPr>
            <w:tcW w:w="2139" w:type="dxa"/>
          </w:tcPr>
          <w:p w:rsidR="00D3755D" w:rsidRPr="002257D1" w:rsidRDefault="00D3755D" w:rsidP="00D53953">
            <w:pPr>
              <w:spacing w:after="0" w:line="240" w:lineRule="auto"/>
              <w:ind w:left="-54" w:right="-68"/>
              <w:rPr>
                <w:rFonts w:ascii="Times New Roman" w:hAnsi="Times New Roman" w:cs="Times New Roman"/>
                <w:sz w:val="24"/>
                <w:szCs w:val="24"/>
                <w:lang w:val="kk-KZ"/>
              </w:rPr>
            </w:pPr>
            <w:r w:rsidRPr="002257D1">
              <w:rPr>
                <w:rFonts w:ascii="Times New Roman" w:hAnsi="Times New Roman" w:cs="Times New Roman"/>
                <w:sz w:val="24"/>
                <w:szCs w:val="24"/>
                <w:lang w:val="kk-KZ"/>
              </w:rPr>
              <w:t>Средняя площадь одного лесного пожара территории государственного лесного фонда, находящегося в ведении местных исполнительных органов</w:t>
            </w:r>
          </w:p>
        </w:tc>
        <w:tc>
          <w:tcPr>
            <w:tcW w:w="1081" w:type="dxa"/>
            <w:gridSpan w:val="3"/>
          </w:tcPr>
          <w:p w:rsidR="00D3755D" w:rsidRPr="002257D1" w:rsidRDefault="00D3755D" w:rsidP="00D53953">
            <w:pPr>
              <w:spacing w:after="0" w:line="240" w:lineRule="auto"/>
              <w:jc w:val="center"/>
              <w:rPr>
                <w:rFonts w:ascii="Times New Roman" w:hAnsi="Times New Roman" w:cs="Times New Roman"/>
                <w:b/>
                <w:bCs/>
                <w:sz w:val="24"/>
                <w:szCs w:val="24"/>
              </w:rPr>
            </w:pPr>
            <w:r w:rsidRPr="002257D1">
              <w:rPr>
                <w:rFonts w:ascii="Times New Roman" w:hAnsi="Times New Roman" w:cs="Times New Roman"/>
                <w:sz w:val="24"/>
                <w:szCs w:val="24"/>
              </w:rPr>
              <w:t>тыс. га</w:t>
            </w:r>
          </w:p>
        </w:tc>
        <w:tc>
          <w:tcPr>
            <w:tcW w:w="1438" w:type="dxa"/>
            <w:gridSpan w:val="7"/>
          </w:tcPr>
          <w:p w:rsidR="00D3755D" w:rsidRPr="002257D1" w:rsidRDefault="00D3755D" w:rsidP="00DD40DA">
            <w:pPr>
              <w:spacing w:after="0" w:line="240" w:lineRule="auto"/>
              <w:jc w:val="center"/>
              <w:rPr>
                <w:rFonts w:ascii="Times New Roman" w:hAnsi="Times New Roman" w:cs="Times New Roman"/>
                <w:b/>
                <w:bCs/>
                <w:sz w:val="24"/>
                <w:szCs w:val="24"/>
              </w:rPr>
            </w:pPr>
            <w:r w:rsidRPr="002257D1">
              <w:rPr>
                <w:rFonts w:ascii="Times New Roman" w:hAnsi="Times New Roman" w:cs="Times New Roman"/>
                <w:sz w:val="24"/>
                <w:szCs w:val="24"/>
              </w:rPr>
              <w:t>Данные статистики</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09" w:type="dxa"/>
            <w:gridSpan w:val="2"/>
          </w:tcPr>
          <w:p w:rsidR="00D3755D" w:rsidRPr="002257D1" w:rsidRDefault="00D3755D" w:rsidP="000E2C59">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086" w:type="dxa"/>
            <w:gridSpan w:val="5"/>
          </w:tcPr>
          <w:p w:rsidR="00D3755D" w:rsidRPr="002257D1" w:rsidRDefault="00D3755D" w:rsidP="00077211">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187" w:type="dxa"/>
            <w:gridSpan w:val="3"/>
          </w:tcPr>
          <w:p w:rsidR="00D3755D" w:rsidRPr="002257D1" w:rsidRDefault="00D3755D" w:rsidP="000F7047">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CB72DC">
        <w:trPr>
          <w:gridAfter w:val="1"/>
          <w:wAfter w:w="45" w:type="dxa"/>
        </w:trPr>
        <w:tc>
          <w:tcPr>
            <w:tcW w:w="16156" w:type="dxa"/>
            <w:gridSpan w:val="37"/>
          </w:tcPr>
          <w:p w:rsidR="00D3755D" w:rsidRPr="002257D1" w:rsidRDefault="00D3755D" w:rsidP="00DD40DA">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lastRenderedPageBreak/>
              <w:t>Мероприятия</w:t>
            </w:r>
          </w:p>
        </w:tc>
      </w:tr>
      <w:tr w:rsidR="00D3755D" w:rsidRPr="002257D1" w:rsidTr="001911D2">
        <w:trPr>
          <w:gridAfter w:val="1"/>
          <w:wAfter w:w="45" w:type="dxa"/>
        </w:trPr>
        <w:tc>
          <w:tcPr>
            <w:tcW w:w="2139" w:type="dxa"/>
          </w:tcPr>
          <w:p w:rsidR="00D3755D" w:rsidRPr="002257D1" w:rsidRDefault="00D3755D" w:rsidP="00D53953">
            <w:pPr>
              <w:spacing w:after="0" w:line="240" w:lineRule="auto"/>
              <w:ind w:left="-57" w:right="-68"/>
              <w:rPr>
                <w:rFonts w:ascii="Times New Roman" w:hAnsi="Times New Roman" w:cs="Times New Roman"/>
                <w:sz w:val="24"/>
                <w:szCs w:val="24"/>
                <w:lang w:val="kk-KZ"/>
              </w:rPr>
            </w:pPr>
            <w:r w:rsidRPr="002257D1">
              <w:rPr>
                <w:rFonts w:ascii="Times New Roman" w:hAnsi="Times New Roman" w:cs="Times New Roman"/>
                <w:color w:val="000000"/>
                <w:sz w:val="24"/>
                <w:szCs w:val="24"/>
              </w:rPr>
              <w:t>Проведение мероприятий по благоустройству и санитарной очистке населенных пунктов, тыс. тенге</w:t>
            </w:r>
          </w:p>
        </w:tc>
        <w:tc>
          <w:tcPr>
            <w:tcW w:w="1081" w:type="dxa"/>
            <w:gridSpan w:val="3"/>
          </w:tcPr>
          <w:p w:rsidR="00D3755D" w:rsidRPr="002257D1" w:rsidRDefault="00D3755D" w:rsidP="00D5395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438" w:type="dxa"/>
            <w:gridSpan w:val="7"/>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09" w:type="dxa"/>
            <w:gridSpan w:val="2"/>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65185</w:t>
            </w:r>
          </w:p>
        </w:tc>
        <w:tc>
          <w:tcPr>
            <w:tcW w:w="1086" w:type="dxa"/>
            <w:gridSpan w:val="5"/>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68242,0</w:t>
            </w:r>
          </w:p>
        </w:tc>
        <w:tc>
          <w:tcPr>
            <w:tcW w:w="1187" w:type="dxa"/>
            <w:gridSpan w:val="3"/>
          </w:tcPr>
          <w:p w:rsidR="00D3755D" w:rsidRPr="002257D1" w:rsidRDefault="00D3755D" w:rsidP="000F7047">
            <w:pPr>
              <w:spacing w:after="0" w:line="240" w:lineRule="auto"/>
              <w:jc w:val="center"/>
              <w:rPr>
                <w:rFonts w:ascii="Times New Roman" w:hAnsi="Times New Roman" w:cs="Times New Roman"/>
                <w:bCs/>
                <w:sz w:val="24"/>
                <w:szCs w:val="24"/>
              </w:rPr>
            </w:pPr>
            <w:r w:rsidRPr="002257D1">
              <w:rPr>
                <w:rFonts w:ascii="Times New Roman" w:hAnsi="Times New Roman" w:cs="Times New Roman"/>
                <w:bCs/>
                <w:sz w:val="24"/>
                <w:szCs w:val="24"/>
              </w:rPr>
              <w:t>68242,0</w:t>
            </w:r>
          </w:p>
        </w:tc>
        <w:tc>
          <w:tcPr>
            <w:tcW w:w="1078"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МСУ</w:t>
            </w:r>
          </w:p>
        </w:tc>
        <w:tc>
          <w:tcPr>
            <w:tcW w:w="1544" w:type="dxa"/>
            <w:gridSpan w:val="7"/>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905854">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r>
      <w:tr w:rsidR="00D3755D" w:rsidRPr="002257D1" w:rsidTr="001911D2">
        <w:trPr>
          <w:gridAfter w:val="1"/>
          <w:wAfter w:w="45" w:type="dxa"/>
        </w:trPr>
        <w:tc>
          <w:tcPr>
            <w:tcW w:w="2139" w:type="dxa"/>
          </w:tcPr>
          <w:p w:rsidR="00E4675B" w:rsidRDefault="00D3755D" w:rsidP="00A638EE">
            <w:pPr>
              <w:spacing w:after="0" w:line="240" w:lineRule="auto"/>
              <w:ind w:left="-108" w:right="-108" w:firstLine="108"/>
              <w:rPr>
                <w:rFonts w:ascii="Times New Roman" w:hAnsi="Times New Roman" w:cs="Times New Roman"/>
                <w:color w:val="000000"/>
                <w:sz w:val="24"/>
                <w:szCs w:val="24"/>
              </w:rPr>
            </w:pPr>
            <w:r w:rsidRPr="002257D1">
              <w:rPr>
                <w:rFonts w:ascii="Times New Roman" w:hAnsi="Times New Roman" w:cs="Times New Roman"/>
                <w:color w:val="000000"/>
                <w:sz w:val="24"/>
                <w:szCs w:val="24"/>
              </w:rPr>
              <w:t xml:space="preserve">Реконструкция парка </w:t>
            </w:r>
            <w:proofErr w:type="gramStart"/>
            <w:r w:rsidRPr="002257D1">
              <w:rPr>
                <w:rFonts w:ascii="Times New Roman" w:hAnsi="Times New Roman" w:cs="Times New Roman"/>
                <w:color w:val="000000"/>
                <w:sz w:val="24"/>
                <w:szCs w:val="24"/>
              </w:rPr>
              <w:t>в</w:t>
            </w:r>
            <w:proofErr w:type="gramEnd"/>
            <w:r w:rsidRPr="002257D1">
              <w:rPr>
                <w:rFonts w:ascii="Times New Roman" w:hAnsi="Times New Roman" w:cs="Times New Roman"/>
                <w:color w:val="000000"/>
                <w:sz w:val="24"/>
                <w:szCs w:val="24"/>
              </w:rPr>
              <w:t xml:space="preserve"> </w:t>
            </w:r>
          </w:p>
          <w:p w:rsidR="00D3755D" w:rsidRPr="002257D1" w:rsidRDefault="00D3755D" w:rsidP="00A638EE">
            <w:pPr>
              <w:spacing w:after="0" w:line="240" w:lineRule="auto"/>
              <w:ind w:left="-108" w:right="-108" w:firstLine="108"/>
              <w:rPr>
                <w:rFonts w:ascii="Times New Roman" w:hAnsi="Times New Roman" w:cs="Times New Roman"/>
                <w:color w:val="000000"/>
                <w:sz w:val="24"/>
                <w:szCs w:val="24"/>
              </w:rPr>
            </w:pPr>
            <w:r w:rsidRPr="002257D1">
              <w:rPr>
                <w:rFonts w:ascii="Times New Roman" w:hAnsi="Times New Roman" w:cs="Times New Roman"/>
                <w:color w:val="000000"/>
                <w:sz w:val="24"/>
                <w:szCs w:val="24"/>
              </w:rPr>
              <w:t>с. Шарбакты</w:t>
            </w:r>
          </w:p>
        </w:tc>
        <w:tc>
          <w:tcPr>
            <w:tcW w:w="1081" w:type="dxa"/>
            <w:gridSpan w:val="3"/>
          </w:tcPr>
          <w:p w:rsidR="00D3755D" w:rsidRPr="002257D1" w:rsidRDefault="00D3755D" w:rsidP="00D5395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тыс. тенге</w:t>
            </w:r>
          </w:p>
        </w:tc>
        <w:tc>
          <w:tcPr>
            <w:tcW w:w="1438" w:type="dxa"/>
            <w:gridSpan w:val="7"/>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Акт выполненных работ</w:t>
            </w:r>
          </w:p>
        </w:tc>
        <w:tc>
          <w:tcPr>
            <w:tcW w:w="1850" w:type="dxa"/>
            <w:gridSpan w:val="5"/>
          </w:tcPr>
          <w:p w:rsidR="00D3755D" w:rsidRPr="002257D1" w:rsidRDefault="00D3755D" w:rsidP="00DD40DA">
            <w:pPr>
              <w:spacing w:after="0" w:line="240" w:lineRule="auto"/>
              <w:jc w:val="center"/>
              <w:rPr>
                <w:rFonts w:ascii="Times New Roman" w:hAnsi="Times New Roman" w:cs="Times New Roman"/>
                <w:sz w:val="24"/>
                <w:szCs w:val="24"/>
              </w:rPr>
            </w:pPr>
            <w:r w:rsidRPr="002257D1">
              <w:rPr>
                <w:rFonts w:ascii="Times New Roman" w:eastAsia="SimSun" w:hAnsi="Times New Roman" w:cs="Times New Roman"/>
                <w:color w:val="000000"/>
                <w:sz w:val="24"/>
                <w:szCs w:val="24"/>
              </w:rPr>
              <w:t>ОЖКиАД</w:t>
            </w:r>
          </w:p>
        </w:tc>
        <w:tc>
          <w:tcPr>
            <w:tcW w:w="1109" w:type="dxa"/>
            <w:gridSpan w:val="2"/>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0</w:t>
            </w:r>
          </w:p>
        </w:tc>
        <w:tc>
          <w:tcPr>
            <w:tcW w:w="1086" w:type="dxa"/>
            <w:gridSpan w:val="5"/>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36917,0</w:t>
            </w:r>
          </w:p>
        </w:tc>
        <w:tc>
          <w:tcPr>
            <w:tcW w:w="1187" w:type="dxa"/>
            <w:gridSpan w:val="3"/>
          </w:tcPr>
          <w:p w:rsidR="00D3755D" w:rsidRPr="002257D1" w:rsidRDefault="00D3755D" w:rsidP="000F7047">
            <w:pPr>
              <w:spacing w:after="0" w:line="240" w:lineRule="auto"/>
              <w:jc w:val="center"/>
              <w:rPr>
                <w:rFonts w:ascii="Times New Roman" w:hAnsi="Times New Roman" w:cs="Times New Roman"/>
                <w:bCs/>
                <w:sz w:val="24"/>
                <w:szCs w:val="24"/>
              </w:rPr>
            </w:pPr>
            <w:r w:rsidRPr="002257D1">
              <w:rPr>
                <w:rFonts w:ascii="Times New Roman" w:hAnsi="Times New Roman" w:cs="Times New Roman"/>
                <w:bCs/>
                <w:sz w:val="24"/>
                <w:szCs w:val="24"/>
              </w:rPr>
              <w:t>36917,0</w:t>
            </w:r>
          </w:p>
        </w:tc>
        <w:tc>
          <w:tcPr>
            <w:tcW w:w="1078" w:type="dxa"/>
            <w:gridSpan w:val="3"/>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ОБ</w:t>
            </w:r>
          </w:p>
        </w:tc>
        <w:tc>
          <w:tcPr>
            <w:tcW w:w="1544" w:type="dxa"/>
            <w:gridSpan w:val="7"/>
          </w:tcPr>
          <w:p w:rsidR="00D3755D" w:rsidRPr="002257D1" w:rsidRDefault="00D3755D" w:rsidP="00905854">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p w:rsidR="00D3755D" w:rsidRPr="002257D1" w:rsidRDefault="00D3755D" w:rsidP="00905854">
            <w:pPr>
              <w:spacing w:after="0" w:line="240" w:lineRule="auto"/>
              <w:jc w:val="center"/>
              <w:rPr>
                <w:rFonts w:ascii="Times New Roman" w:hAnsi="Times New Roman" w:cs="Times New Roman"/>
                <w:sz w:val="24"/>
                <w:szCs w:val="24"/>
              </w:rPr>
            </w:pPr>
          </w:p>
        </w:tc>
        <w:tc>
          <w:tcPr>
            <w:tcW w:w="3644" w:type="dxa"/>
          </w:tcPr>
          <w:p w:rsidR="00D3755D" w:rsidRPr="002257D1" w:rsidRDefault="00D3755D" w:rsidP="00905854">
            <w:pPr>
              <w:spacing w:after="0" w:line="240" w:lineRule="auto"/>
              <w:rPr>
                <w:rFonts w:ascii="Times New Roman" w:hAnsi="Times New Roman" w:cs="Times New Roman"/>
                <w:bCs/>
              </w:rPr>
            </w:pPr>
            <w:r w:rsidRPr="002257D1">
              <w:rPr>
                <w:rFonts w:ascii="Times New Roman" w:hAnsi="Times New Roman" w:cs="Times New Roman"/>
                <w:bCs/>
              </w:rPr>
              <w:t>Устройство тротуарных дорожек Акт №2 от 6.09.2017 года 18224,9 тыс</w:t>
            </w:r>
            <w:proofErr w:type="gramStart"/>
            <w:r w:rsidRPr="002257D1">
              <w:rPr>
                <w:rFonts w:ascii="Times New Roman" w:hAnsi="Times New Roman" w:cs="Times New Roman"/>
                <w:bCs/>
              </w:rPr>
              <w:t>.т</w:t>
            </w:r>
            <w:proofErr w:type="gramEnd"/>
            <w:r w:rsidRPr="002257D1">
              <w:rPr>
                <w:rFonts w:ascii="Times New Roman" w:hAnsi="Times New Roman" w:cs="Times New Roman"/>
                <w:bCs/>
              </w:rPr>
              <w:t>енге, акт № 1 от 29.08.2017 года 2290,1 млн.тенге, установка наружного освещения Акт №71 от 28.08.2017 года 6384,0 тыс.тенге, благоустройство парка акт № 7 от 25.08.2017 года 8000,1 тыс.тенг, установка водопровода акт № 91 от 17.07.2017 года 2017,9 тыс.тенге.</w:t>
            </w:r>
          </w:p>
        </w:tc>
      </w:tr>
      <w:tr w:rsidR="00D3755D" w:rsidRPr="002257D1" w:rsidTr="001911D2">
        <w:trPr>
          <w:gridAfter w:val="1"/>
          <w:wAfter w:w="45" w:type="dxa"/>
        </w:trPr>
        <w:tc>
          <w:tcPr>
            <w:tcW w:w="2139" w:type="dxa"/>
          </w:tcPr>
          <w:p w:rsidR="00D3755D" w:rsidRPr="002257D1" w:rsidRDefault="00D3755D" w:rsidP="00D53953">
            <w:pPr>
              <w:tabs>
                <w:tab w:val="left" w:pos="14400"/>
              </w:tabs>
              <w:spacing w:after="0" w:line="240" w:lineRule="auto"/>
              <w:ind w:left="-85" w:right="-108"/>
              <w:rPr>
                <w:rFonts w:ascii="Times New Roman" w:hAnsi="Times New Roman" w:cs="Times New Roman"/>
                <w:sz w:val="24"/>
                <w:szCs w:val="24"/>
              </w:rPr>
            </w:pPr>
            <w:r w:rsidRPr="002257D1">
              <w:rPr>
                <w:rFonts w:ascii="Times New Roman" w:hAnsi="Times New Roman" w:cs="Times New Roman"/>
                <w:sz w:val="24"/>
                <w:szCs w:val="24"/>
              </w:rPr>
              <w:t>Обеспечение экологической безопасности населения района.</w:t>
            </w:r>
          </w:p>
        </w:tc>
        <w:tc>
          <w:tcPr>
            <w:tcW w:w="1081" w:type="dxa"/>
            <w:gridSpan w:val="3"/>
          </w:tcPr>
          <w:p w:rsidR="00D3755D" w:rsidRPr="002257D1" w:rsidRDefault="00D3755D" w:rsidP="00D53953">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438"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Информация акиму района</w:t>
            </w:r>
          </w:p>
        </w:tc>
        <w:tc>
          <w:tcPr>
            <w:tcW w:w="1850" w:type="dxa"/>
            <w:gridSpan w:val="5"/>
          </w:tcPr>
          <w:p w:rsidR="00D3755D" w:rsidRPr="002257D1" w:rsidRDefault="00D3755D" w:rsidP="00061871">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Акимы сел и сельских округов</w:t>
            </w:r>
          </w:p>
        </w:tc>
        <w:tc>
          <w:tcPr>
            <w:tcW w:w="1109" w:type="dxa"/>
            <w:gridSpan w:val="2"/>
          </w:tcPr>
          <w:p w:rsidR="00D3755D" w:rsidRPr="002257D1" w:rsidRDefault="00D3755D" w:rsidP="000F7047">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086" w:type="dxa"/>
            <w:gridSpan w:val="5"/>
          </w:tcPr>
          <w:p w:rsidR="00D3755D" w:rsidRPr="002257D1" w:rsidRDefault="00D3755D" w:rsidP="000F7047">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187" w:type="dxa"/>
            <w:gridSpan w:val="3"/>
          </w:tcPr>
          <w:p w:rsidR="00D3755D" w:rsidRPr="002257D1" w:rsidRDefault="00D3755D" w:rsidP="000F7047">
            <w:pPr>
              <w:spacing w:after="0" w:line="240" w:lineRule="auto"/>
              <w:jc w:val="center"/>
              <w:rPr>
                <w:rFonts w:ascii="Times New Roman" w:hAnsi="Times New Roman" w:cs="Times New Roman"/>
                <w:b/>
                <w:bCs/>
                <w:sz w:val="24"/>
                <w:szCs w:val="24"/>
              </w:rPr>
            </w:pPr>
            <w:r w:rsidRPr="002257D1">
              <w:rPr>
                <w:rFonts w:ascii="Times New Roman" w:hAnsi="Times New Roman" w:cs="Times New Roman"/>
                <w:b/>
                <w:bCs/>
                <w:sz w:val="24"/>
                <w:szCs w:val="24"/>
              </w:rPr>
              <w:t>*</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r>
      <w:tr w:rsidR="00D3755D" w:rsidRPr="002257D1" w:rsidTr="00CB72DC">
        <w:trPr>
          <w:gridAfter w:val="1"/>
          <w:wAfter w:w="45" w:type="dxa"/>
        </w:trPr>
        <w:tc>
          <w:tcPr>
            <w:tcW w:w="16156" w:type="dxa"/>
            <w:gridSpan w:val="37"/>
          </w:tcPr>
          <w:p w:rsidR="00D3755D" w:rsidRPr="002257D1" w:rsidRDefault="00D3755D" w:rsidP="00D53953">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 xml:space="preserve">Цель: </w:t>
            </w:r>
            <w:r w:rsidRPr="002257D1">
              <w:rPr>
                <w:rFonts w:ascii="Times New Roman" w:hAnsi="Times New Roman" w:cs="Times New Roman"/>
                <w:b/>
                <w:bCs/>
                <w:kern w:val="1"/>
                <w:sz w:val="24"/>
                <w:szCs w:val="24"/>
                <w:lang w:eastAsia="ar-SA"/>
              </w:rPr>
              <w:t>Вовлечение в сельскохозяйственный оборот земельных участков и увеличение доли севооборотов</w:t>
            </w:r>
          </w:p>
        </w:tc>
      </w:tr>
      <w:tr w:rsidR="00D3755D" w:rsidRPr="002257D1" w:rsidTr="001911D2">
        <w:trPr>
          <w:gridAfter w:val="1"/>
          <w:wAfter w:w="45" w:type="dxa"/>
        </w:trPr>
        <w:tc>
          <w:tcPr>
            <w:tcW w:w="2139" w:type="dxa"/>
          </w:tcPr>
          <w:p w:rsidR="00D3755D" w:rsidRPr="002257D1" w:rsidRDefault="00D3755D" w:rsidP="00D53953">
            <w:pPr>
              <w:spacing w:after="0" w:line="240" w:lineRule="auto"/>
              <w:rPr>
                <w:rFonts w:ascii="Times New Roman" w:hAnsi="Times New Roman" w:cs="Times New Roman"/>
                <w:b/>
                <w:bCs/>
                <w:sz w:val="24"/>
                <w:szCs w:val="24"/>
              </w:rPr>
            </w:pPr>
            <w:r w:rsidRPr="002257D1">
              <w:rPr>
                <w:rFonts w:ascii="Times New Roman" w:hAnsi="Times New Roman" w:cs="Times New Roman"/>
                <w:b/>
                <w:bCs/>
                <w:sz w:val="24"/>
                <w:szCs w:val="24"/>
              </w:rPr>
              <w:t>Целевые индикаторы</w:t>
            </w:r>
          </w:p>
        </w:tc>
        <w:tc>
          <w:tcPr>
            <w:tcW w:w="1081"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302"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928"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1167" w:type="dxa"/>
            <w:gridSpan w:val="4"/>
          </w:tcPr>
          <w:p w:rsidR="00D3755D" w:rsidRPr="002257D1" w:rsidRDefault="00D3755D" w:rsidP="000F7047">
            <w:pPr>
              <w:spacing w:after="0" w:line="240" w:lineRule="auto"/>
              <w:rPr>
                <w:rFonts w:ascii="Times New Roman" w:hAnsi="Times New Roman" w:cs="Times New Roman"/>
                <w:sz w:val="24"/>
                <w:szCs w:val="24"/>
              </w:rPr>
            </w:pPr>
          </w:p>
        </w:tc>
        <w:tc>
          <w:tcPr>
            <w:tcW w:w="1086" w:type="dxa"/>
            <w:gridSpan w:val="5"/>
          </w:tcPr>
          <w:p w:rsidR="00D3755D" w:rsidRPr="002257D1" w:rsidRDefault="00D3755D" w:rsidP="000F7047">
            <w:pPr>
              <w:spacing w:after="0" w:line="240" w:lineRule="auto"/>
              <w:rPr>
                <w:rFonts w:ascii="Times New Roman" w:hAnsi="Times New Roman" w:cs="Times New Roman"/>
                <w:sz w:val="24"/>
                <w:szCs w:val="24"/>
              </w:rPr>
            </w:pPr>
          </w:p>
        </w:tc>
        <w:tc>
          <w:tcPr>
            <w:tcW w:w="1187"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078" w:type="dxa"/>
            <w:gridSpan w:val="3"/>
          </w:tcPr>
          <w:p w:rsidR="00D3755D" w:rsidRPr="002257D1" w:rsidRDefault="00D3755D" w:rsidP="000F7047">
            <w:pPr>
              <w:spacing w:after="0" w:line="240" w:lineRule="auto"/>
              <w:rPr>
                <w:rFonts w:ascii="Times New Roman" w:hAnsi="Times New Roman" w:cs="Times New Roman"/>
                <w:sz w:val="24"/>
                <w:szCs w:val="24"/>
              </w:rPr>
            </w:pPr>
          </w:p>
        </w:tc>
        <w:tc>
          <w:tcPr>
            <w:tcW w:w="1544" w:type="dxa"/>
            <w:gridSpan w:val="7"/>
          </w:tcPr>
          <w:p w:rsidR="00D3755D" w:rsidRPr="002257D1" w:rsidRDefault="00D3755D" w:rsidP="000F7047">
            <w:pPr>
              <w:spacing w:after="0" w:line="240" w:lineRule="auto"/>
              <w:rPr>
                <w:rFonts w:ascii="Times New Roman" w:hAnsi="Times New Roman" w:cs="Times New Roman"/>
                <w:sz w:val="24"/>
                <w:szCs w:val="24"/>
              </w:rPr>
            </w:pPr>
          </w:p>
        </w:tc>
        <w:tc>
          <w:tcPr>
            <w:tcW w:w="3644" w:type="dxa"/>
          </w:tcPr>
          <w:p w:rsidR="00D3755D" w:rsidRPr="002257D1" w:rsidRDefault="00D3755D" w:rsidP="000F7047">
            <w:pPr>
              <w:spacing w:after="0" w:line="240" w:lineRule="auto"/>
              <w:rPr>
                <w:rFonts w:ascii="Times New Roman" w:hAnsi="Times New Roman" w:cs="Times New Roman"/>
                <w:sz w:val="24"/>
                <w:szCs w:val="24"/>
              </w:rPr>
            </w:pPr>
          </w:p>
        </w:tc>
      </w:tr>
      <w:tr w:rsidR="00D3755D" w:rsidRPr="002257D1" w:rsidTr="001911D2">
        <w:trPr>
          <w:gridAfter w:val="1"/>
          <w:wAfter w:w="45" w:type="dxa"/>
        </w:trPr>
        <w:tc>
          <w:tcPr>
            <w:tcW w:w="2139" w:type="dxa"/>
          </w:tcPr>
          <w:p w:rsidR="00D3755D" w:rsidRPr="002257D1" w:rsidRDefault="00D3755D" w:rsidP="00D53953">
            <w:pPr>
              <w:spacing w:after="0" w:line="240" w:lineRule="auto"/>
              <w:ind w:right="-108"/>
              <w:rPr>
                <w:rFonts w:ascii="Times New Roman" w:hAnsi="Times New Roman" w:cs="Times New Roman"/>
                <w:sz w:val="24"/>
                <w:szCs w:val="24"/>
              </w:rPr>
            </w:pPr>
            <w:r w:rsidRPr="002257D1">
              <w:rPr>
                <w:rFonts w:ascii="Times New Roman" w:hAnsi="Times New Roman" w:cs="Times New Roman"/>
                <w:sz w:val="24"/>
                <w:szCs w:val="24"/>
                <w:lang w:val="kk-KZ"/>
              </w:rPr>
              <w:t>Увеличение доли вовлеченных в сельскохозяйственный оборот земель сельхозназначения</w:t>
            </w:r>
          </w:p>
        </w:tc>
        <w:tc>
          <w:tcPr>
            <w:tcW w:w="1081"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02"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28" w:type="dxa"/>
            <w:gridSpan w:val="7"/>
          </w:tcPr>
          <w:p w:rsidR="00D3755D" w:rsidRPr="002257D1" w:rsidRDefault="00D3755D" w:rsidP="000E2C59">
            <w:pPr>
              <w:widowControl w:val="0"/>
              <w:spacing w:after="0" w:line="240" w:lineRule="auto"/>
              <w:jc w:val="center"/>
              <w:rPr>
                <w:rFonts w:ascii="Times New Roman" w:eastAsia="SimSun" w:hAnsi="Times New Roman"/>
                <w:color w:val="000000"/>
                <w:sz w:val="24"/>
                <w:szCs w:val="24"/>
              </w:rPr>
            </w:pPr>
            <w:r w:rsidRPr="002257D1">
              <w:rPr>
                <w:rFonts w:ascii="Times New Roman" w:hAnsi="Times New Roman" w:cs="Times New Roman"/>
                <w:sz w:val="24"/>
                <w:szCs w:val="24"/>
              </w:rPr>
              <w:t>ОЗО района</w:t>
            </w:r>
          </w:p>
        </w:tc>
        <w:tc>
          <w:tcPr>
            <w:tcW w:w="1167" w:type="dxa"/>
            <w:gridSpan w:val="4"/>
            <w:vAlign w:val="center"/>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1,3</w:t>
            </w:r>
          </w:p>
        </w:tc>
        <w:tc>
          <w:tcPr>
            <w:tcW w:w="1086" w:type="dxa"/>
            <w:gridSpan w:val="5"/>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1,3</w:t>
            </w:r>
          </w:p>
        </w:tc>
        <w:tc>
          <w:tcPr>
            <w:tcW w:w="1187" w:type="dxa"/>
            <w:gridSpan w:val="3"/>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1,3</w:t>
            </w:r>
          </w:p>
        </w:tc>
        <w:tc>
          <w:tcPr>
            <w:tcW w:w="1078"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 xml:space="preserve">Расчет увеличения в с/х оборот земель с/х назначения: Двз доля вовлечения в сельхозоборот земель с/х назначения, </w:t>
            </w:r>
            <w:r w:rsidRPr="002257D1">
              <w:rPr>
                <w:rFonts w:ascii="Times New Roman" w:eastAsia="Times New Roman" w:hAnsi="Times New Roman" w:cs="Times New Roman"/>
                <w:lang w:val="en-US" w:eastAsia="ru-RU"/>
              </w:rPr>
              <w:t>Sbor</w:t>
            </w:r>
            <w:r w:rsidRPr="002257D1">
              <w:rPr>
                <w:rFonts w:ascii="Times New Roman" w:eastAsia="Times New Roman" w:hAnsi="Times New Roman" w:cs="Times New Roman"/>
                <w:lang w:eastAsia="ru-RU"/>
              </w:rPr>
              <w:t>-общая площадь зем</w:t>
            </w:r>
            <w:proofErr w:type="gramStart"/>
            <w:r w:rsidRPr="002257D1">
              <w:rPr>
                <w:rFonts w:ascii="Times New Roman" w:eastAsia="Times New Roman" w:hAnsi="Times New Roman" w:cs="Times New Roman"/>
                <w:lang w:eastAsia="ru-RU"/>
              </w:rPr>
              <w:t>.у</w:t>
            </w:r>
            <w:proofErr w:type="gramEnd"/>
            <w:r w:rsidRPr="002257D1">
              <w:rPr>
                <w:rFonts w:ascii="Times New Roman" w:eastAsia="Times New Roman" w:hAnsi="Times New Roman" w:cs="Times New Roman"/>
                <w:lang w:eastAsia="ru-RU"/>
              </w:rPr>
              <w:t xml:space="preserve">частков планируемых вовлечь а с/х оборот в отчетном году, </w:t>
            </w:r>
            <w:r w:rsidRPr="002257D1">
              <w:rPr>
                <w:rFonts w:ascii="Times New Roman" w:eastAsia="Times New Roman" w:hAnsi="Times New Roman" w:cs="Times New Roman"/>
                <w:lang w:val="en-US" w:eastAsia="ru-RU"/>
              </w:rPr>
              <w:t>Sb</w:t>
            </w:r>
            <w:r w:rsidRPr="002257D1">
              <w:rPr>
                <w:rFonts w:ascii="Times New Roman" w:eastAsia="Times New Roman" w:hAnsi="Times New Roman" w:cs="Times New Roman"/>
                <w:lang w:eastAsia="ru-RU"/>
              </w:rPr>
              <w:t xml:space="preserve">со- общая площадь зем.участков в с/х назначения вовлеченных в с/х оборот 1) Двз- </w:t>
            </w:r>
            <w:r w:rsidRPr="002257D1">
              <w:rPr>
                <w:rFonts w:ascii="Times New Roman" w:eastAsia="Times New Roman" w:hAnsi="Times New Roman" w:cs="Times New Roman"/>
                <w:lang w:val="en-US" w:eastAsia="ru-RU"/>
              </w:rPr>
              <w:t>Sbor</w:t>
            </w:r>
            <w:r w:rsidRPr="002257D1">
              <w:rPr>
                <w:rFonts w:ascii="Times New Roman" w:eastAsia="Times New Roman" w:hAnsi="Times New Roman" w:cs="Times New Roman"/>
                <w:lang w:eastAsia="ru-RU"/>
              </w:rPr>
              <w:t xml:space="preserve">/ </w:t>
            </w:r>
            <w:r w:rsidRPr="002257D1">
              <w:rPr>
                <w:rFonts w:ascii="Times New Roman" w:eastAsia="Times New Roman" w:hAnsi="Times New Roman" w:cs="Times New Roman"/>
                <w:lang w:val="en-US" w:eastAsia="ru-RU"/>
              </w:rPr>
              <w:t>Sb</w:t>
            </w:r>
            <w:r w:rsidRPr="002257D1">
              <w:rPr>
                <w:rFonts w:ascii="Times New Roman" w:eastAsia="Times New Roman" w:hAnsi="Times New Roman" w:cs="Times New Roman"/>
                <w:lang w:eastAsia="ru-RU"/>
              </w:rPr>
              <w:t>со*100%</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1,3%-41000/3000,0*100%</w:t>
            </w:r>
          </w:p>
        </w:tc>
      </w:tr>
      <w:tr w:rsidR="00D3755D" w:rsidRPr="002257D1" w:rsidTr="001911D2">
        <w:trPr>
          <w:gridAfter w:val="1"/>
          <w:wAfter w:w="45" w:type="dxa"/>
        </w:trPr>
        <w:tc>
          <w:tcPr>
            <w:tcW w:w="2139" w:type="dxa"/>
          </w:tcPr>
          <w:p w:rsidR="00D3755D" w:rsidRPr="002257D1" w:rsidRDefault="00D3755D" w:rsidP="00D53953">
            <w:pPr>
              <w:spacing w:after="0" w:line="240" w:lineRule="auto"/>
              <w:ind w:right="-108"/>
              <w:rPr>
                <w:rFonts w:ascii="Times New Roman" w:hAnsi="Times New Roman" w:cs="Times New Roman"/>
                <w:sz w:val="24"/>
                <w:szCs w:val="24"/>
                <w:lang w:val="kk-KZ"/>
              </w:rPr>
            </w:pPr>
            <w:r w:rsidRPr="002257D1">
              <w:rPr>
                <w:rFonts w:ascii="Times New Roman" w:hAnsi="Times New Roman" w:cs="Times New Roman"/>
                <w:sz w:val="24"/>
                <w:szCs w:val="24"/>
                <w:lang w:val="kk-KZ"/>
              </w:rPr>
              <w:t xml:space="preserve">Доля севооборотов  в составе пахотных </w:t>
            </w:r>
            <w:r w:rsidRPr="002257D1">
              <w:rPr>
                <w:rFonts w:ascii="Times New Roman" w:hAnsi="Times New Roman" w:cs="Times New Roman"/>
                <w:sz w:val="24"/>
                <w:szCs w:val="24"/>
                <w:lang w:val="kk-KZ"/>
              </w:rPr>
              <w:lastRenderedPageBreak/>
              <w:t>земель (полевой севооборот)</w:t>
            </w:r>
          </w:p>
        </w:tc>
        <w:tc>
          <w:tcPr>
            <w:tcW w:w="1081"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lastRenderedPageBreak/>
              <w:t>%</w:t>
            </w:r>
          </w:p>
        </w:tc>
        <w:tc>
          <w:tcPr>
            <w:tcW w:w="1302" w:type="dxa"/>
            <w:gridSpan w:val="3"/>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 xml:space="preserve">Ведомственная </w:t>
            </w:r>
            <w:r w:rsidRPr="002257D1">
              <w:rPr>
                <w:rFonts w:ascii="Times New Roman" w:hAnsi="Times New Roman" w:cs="Times New Roman"/>
                <w:sz w:val="24"/>
                <w:szCs w:val="24"/>
              </w:rPr>
              <w:lastRenderedPageBreak/>
              <w:t>отчетность</w:t>
            </w:r>
          </w:p>
        </w:tc>
        <w:tc>
          <w:tcPr>
            <w:tcW w:w="1928" w:type="dxa"/>
            <w:gridSpan w:val="7"/>
          </w:tcPr>
          <w:p w:rsidR="00D3755D" w:rsidRPr="002257D1" w:rsidRDefault="00D3755D" w:rsidP="00A638EE">
            <w:pPr>
              <w:widowControl w:val="0"/>
              <w:spacing w:after="0" w:line="240" w:lineRule="auto"/>
              <w:jc w:val="center"/>
              <w:rPr>
                <w:rFonts w:ascii="Times New Roman" w:eastAsia="SimSun" w:hAnsi="Times New Roman"/>
                <w:color w:val="000000"/>
                <w:sz w:val="24"/>
                <w:szCs w:val="24"/>
              </w:rPr>
            </w:pPr>
            <w:r w:rsidRPr="002257D1">
              <w:rPr>
                <w:rFonts w:ascii="Times New Roman" w:hAnsi="Times New Roman" w:cs="Times New Roman"/>
                <w:sz w:val="24"/>
                <w:szCs w:val="24"/>
              </w:rPr>
              <w:lastRenderedPageBreak/>
              <w:t>ОЗО района, ОПиСХ района</w:t>
            </w:r>
          </w:p>
        </w:tc>
        <w:tc>
          <w:tcPr>
            <w:tcW w:w="1167" w:type="dxa"/>
            <w:gridSpan w:val="4"/>
            <w:vAlign w:val="center"/>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w:t>
            </w:r>
          </w:p>
        </w:tc>
        <w:tc>
          <w:tcPr>
            <w:tcW w:w="1086" w:type="dxa"/>
            <w:gridSpan w:val="5"/>
            <w:vAlign w:val="center"/>
          </w:tcPr>
          <w:p w:rsidR="00D3755D" w:rsidRPr="002257D1" w:rsidRDefault="00FD12CC" w:rsidP="000F70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87" w:type="dxa"/>
            <w:gridSpan w:val="3"/>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1,4</w:t>
            </w:r>
          </w:p>
        </w:tc>
        <w:tc>
          <w:tcPr>
            <w:tcW w:w="1078" w:type="dxa"/>
            <w:gridSpan w:val="3"/>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106D5A">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 xml:space="preserve">Расчет доли севооборотов в составе </w:t>
            </w:r>
            <w:r w:rsidRPr="002257D1">
              <w:rPr>
                <w:rFonts w:ascii="Times New Roman" w:eastAsia="Times New Roman" w:hAnsi="Times New Roman" w:cs="Times New Roman"/>
                <w:lang w:eastAsia="ru-RU"/>
              </w:rPr>
              <w:lastRenderedPageBreak/>
              <w:t>пахотных земель (полевой севооборот) с/х назначения: Дсо доля севооборотов</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 xml:space="preserve"> в составе пахотных земель ( полевой севооборот), </w:t>
            </w:r>
            <w:r w:rsidRPr="002257D1">
              <w:rPr>
                <w:rFonts w:ascii="Times New Roman" w:eastAsia="Times New Roman" w:hAnsi="Times New Roman" w:cs="Times New Roman"/>
                <w:lang w:val="en-US" w:eastAsia="ru-RU"/>
              </w:rPr>
              <w:t>Snc</w:t>
            </w:r>
            <w:r w:rsidRPr="002257D1">
              <w:rPr>
                <w:rFonts w:ascii="Times New Roman" w:eastAsia="Times New Roman" w:hAnsi="Times New Roman" w:cs="Times New Roman"/>
                <w:lang w:eastAsia="ru-RU"/>
              </w:rPr>
              <w:t>-общая площадь зем</w:t>
            </w:r>
            <w:proofErr w:type="gramStart"/>
            <w:r w:rsidRPr="002257D1">
              <w:rPr>
                <w:rFonts w:ascii="Times New Roman" w:eastAsia="Times New Roman" w:hAnsi="Times New Roman" w:cs="Times New Roman"/>
                <w:lang w:eastAsia="ru-RU"/>
              </w:rPr>
              <w:t>.у</w:t>
            </w:r>
            <w:proofErr w:type="gramEnd"/>
            <w:r w:rsidRPr="002257D1">
              <w:rPr>
                <w:rFonts w:ascii="Times New Roman" w:eastAsia="Times New Roman" w:hAnsi="Times New Roman" w:cs="Times New Roman"/>
                <w:lang w:eastAsia="ru-RU"/>
              </w:rPr>
              <w:t xml:space="preserve">частков га которых планируется применение полевого севооборота в отчетном году , </w:t>
            </w:r>
            <w:r w:rsidRPr="002257D1">
              <w:rPr>
                <w:rFonts w:ascii="Times New Roman" w:eastAsia="Times New Roman" w:hAnsi="Times New Roman" w:cs="Times New Roman"/>
                <w:lang w:val="en-US" w:eastAsia="ru-RU"/>
              </w:rPr>
              <w:t>S</w:t>
            </w:r>
            <w:r w:rsidRPr="002257D1">
              <w:rPr>
                <w:rFonts w:ascii="Times New Roman" w:eastAsia="Times New Roman" w:hAnsi="Times New Roman" w:cs="Times New Roman"/>
                <w:lang w:eastAsia="ru-RU"/>
              </w:rPr>
              <w:t>пз-общая площадь пахотных земель</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2) Дсо=</w:t>
            </w:r>
            <w:r w:rsidRPr="002257D1">
              <w:rPr>
                <w:rFonts w:ascii="Times New Roman" w:eastAsia="Times New Roman" w:hAnsi="Times New Roman" w:cs="Times New Roman"/>
                <w:lang w:val="en-US" w:eastAsia="ru-RU"/>
              </w:rPr>
              <w:t xml:space="preserve"> Snc</w:t>
            </w:r>
            <w:r w:rsidRPr="002257D1">
              <w:rPr>
                <w:rFonts w:ascii="Times New Roman" w:eastAsia="Times New Roman" w:hAnsi="Times New Roman" w:cs="Times New Roman"/>
                <w:lang w:eastAsia="ru-RU"/>
              </w:rPr>
              <w:t>/</w:t>
            </w:r>
            <w:r w:rsidRPr="002257D1">
              <w:rPr>
                <w:rFonts w:ascii="Times New Roman" w:eastAsia="Times New Roman" w:hAnsi="Times New Roman" w:cs="Times New Roman"/>
                <w:lang w:val="en-US" w:eastAsia="ru-RU"/>
              </w:rPr>
              <w:t xml:space="preserve"> </w:t>
            </w:r>
            <w:proofErr w:type="gramStart"/>
            <w:r w:rsidRPr="002257D1">
              <w:rPr>
                <w:rFonts w:ascii="Times New Roman" w:eastAsia="Times New Roman" w:hAnsi="Times New Roman" w:cs="Times New Roman"/>
                <w:lang w:val="en-US" w:eastAsia="ru-RU"/>
              </w:rPr>
              <w:t>S</w:t>
            </w:r>
            <w:proofErr w:type="gramEnd"/>
            <w:r w:rsidRPr="002257D1">
              <w:rPr>
                <w:rFonts w:ascii="Times New Roman" w:eastAsia="Times New Roman" w:hAnsi="Times New Roman" w:cs="Times New Roman"/>
                <w:lang w:eastAsia="ru-RU"/>
              </w:rPr>
              <w:t>пз*100%1%=28000/20000*100%</w:t>
            </w:r>
          </w:p>
        </w:tc>
      </w:tr>
      <w:tr w:rsidR="00D3755D" w:rsidRPr="002257D1" w:rsidTr="001911D2">
        <w:trPr>
          <w:gridAfter w:val="1"/>
          <w:wAfter w:w="45" w:type="dxa"/>
        </w:trPr>
        <w:tc>
          <w:tcPr>
            <w:tcW w:w="2139" w:type="dxa"/>
          </w:tcPr>
          <w:p w:rsidR="00D3755D" w:rsidRPr="002257D1" w:rsidRDefault="00D3755D" w:rsidP="00D53953">
            <w:pPr>
              <w:spacing w:after="0" w:line="240" w:lineRule="auto"/>
              <w:ind w:right="-108"/>
              <w:rPr>
                <w:rFonts w:ascii="Times New Roman" w:hAnsi="Times New Roman" w:cs="Times New Roman"/>
                <w:sz w:val="24"/>
                <w:szCs w:val="24"/>
                <w:lang w:val="kk-KZ"/>
              </w:rPr>
            </w:pPr>
            <w:r w:rsidRPr="002257D1">
              <w:rPr>
                <w:rFonts w:ascii="Times New Roman" w:hAnsi="Times New Roman" w:cs="Times New Roman"/>
                <w:sz w:val="24"/>
                <w:szCs w:val="24"/>
                <w:lang w:val="kk-KZ"/>
              </w:rPr>
              <w:lastRenderedPageBreak/>
              <w:t>Доля пастбищеоборота в составе естественных пастбищных угодий (кормовой севооборот)</w:t>
            </w:r>
          </w:p>
        </w:tc>
        <w:tc>
          <w:tcPr>
            <w:tcW w:w="1081"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02"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28" w:type="dxa"/>
            <w:gridSpan w:val="7"/>
          </w:tcPr>
          <w:p w:rsidR="00D3755D" w:rsidRPr="002257D1" w:rsidRDefault="00D3755D" w:rsidP="000E2C59">
            <w:pPr>
              <w:widowControl w:val="0"/>
              <w:spacing w:after="0" w:line="240" w:lineRule="auto"/>
              <w:jc w:val="center"/>
              <w:rPr>
                <w:rFonts w:ascii="Times New Roman" w:eastAsia="SimSun" w:hAnsi="Times New Roman"/>
                <w:color w:val="000000"/>
                <w:sz w:val="24"/>
                <w:szCs w:val="24"/>
              </w:rPr>
            </w:pPr>
            <w:r w:rsidRPr="002257D1">
              <w:rPr>
                <w:rFonts w:ascii="Times New Roman" w:hAnsi="Times New Roman" w:cs="Times New Roman"/>
                <w:sz w:val="24"/>
                <w:szCs w:val="24"/>
              </w:rPr>
              <w:t>ОЗО района, ОПиСХ района</w:t>
            </w:r>
          </w:p>
        </w:tc>
        <w:tc>
          <w:tcPr>
            <w:tcW w:w="1167" w:type="dxa"/>
            <w:gridSpan w:val="4"/>
            <w:vAlign w:val="center"/>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w:t>
            </w:r>
          </w:p>
        </w:tc>
        <w:tc>
          <w:tcPr>
            <w:tcW w:w="1086" w:type="dxa"/>
            <w:gridSpan w:val="5"/>
            <w:vAlign w:val="center"/>
          </w:tcPr>
          <w:p w:rsidR="00D3755D" w:rsidRPr="002257D1" w:rsidRDefault="00FD12CC" w:rsidP="000F704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187" w:type="dxa"/>
            <w:gridSpan w:val="3"/>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1,3</w:t>
            </w:r>
          </w:p>
        </w:tc>
        <w:tc>
          <w:tcPr>
            <w:tcW w:w="1078"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382441" w:rsidRPr="00382441" w:rsidRDefault="00382441" w:rsidP="00382441">
            <w:pPr>
              <w:spacing w:after="0" w:line="240" w:lineRule="auto"/>
              <w:rPr>
                <w:rFonts w:ascii="Times New Roman" w:hAnsi="Times New Roman" w:cs="Times New Roman"/>
                <w:b/>
                <w:sz w:val="20"/>
                <w:szCs w:val="20"/>
              </w:rPr>
            </w:pPr>
            <w:r w:rsidRPr="00382441">
              <w:rPr>
                <w:rFonts w:ascii="Times New Roman" w:hAnsi="Times New Roman" w:cs="Times New Roman"/>
                <w:b/>
                <w:sz w:val="20"/>
                <w:szCs w:val="20"/>
              </w:rPr>
              <w:t>Исполнено.</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Расчет доли пастбище оборотов в составе естесттвенных пастбищных угодий (кормавой севооборот), Дп</w:t>
            </w:r>
            <w:proofErr w:type="gramStart"/>
            <w:r w:rsidRPr="002257D1">
              <w:rPr>
                <w:rFonts w:ascii="Times New Roman" w:eastAsia="Times New Roman" w:hAnsi="Times New Roman" w:cs="Times New Roman"/>
                <w:lang w:eastAsia="ru-RU"/>
              </w:rPr>
              <w:t>о-</w:t>
            </w:r>
            <w:proofErr w:type="gramEnd"/>
            <w:r w:rsidRPr="002257D1">
              <w:rPr>
                <w:rFonts w:ascii="Times New Roman" w:eastAsia="Times New Roman" w:hAnsi="Times New Roman" w:cs="Times New Roman"/>
                <w:lang w:eastAsia="ru-RU"/>
              </w:rPr>
              <w:t xml:space="preserve"> доли пастбищеооротов в составе пастбищных угодий (кармовой севоборот), </w:t>
            </w:r>
            <w:r w:rsidRPr="002257D1">
              <w:rPr>
                <w:rFonts w:ascii="Times New Roman" w:eastAsia="Times New Roman" w:hAnsi="Times New Roman" w:cs="Times New Roman"/>
                <w:lang w:val="en-US" w:eastAsia="ru-RU"/>
              </w:rPr>
              <w:t>Sn</w:t>
            </w:r>
            <w:r w:rsidRPr="002257D1">
              <w:rPr>
                <w:rFonts w:ascii="Times New Roman" w:eastAsia="Times New Roman" w:hAnsi="Times New Roman" w:cs="Times New Roman"/>
                <w:lang w:eastAsia="ru-RU"/>
              </w:rPr>
              <w:t>о- общая площадь зем.участков на которых планируется применение пастбищеоборота в отчетном году ,</w:t>
            </w:r>
            <w:r w:rsidRPr="002257D1">
              <w:rPr>
                <w:rFonts w:ascii="Times New Roman" w:eastAsia="Times New Roman" w:hAnsi="Times New Roman" w:cs="Times New Roman"/>
                <w:lang w:val="en-US" w:eastAsia="ru-RU"/>
              </w:rPr>
              <w:t>Seny</w:t>
            </w:r>
            <w:r w:rsidRPr="002257D1">
              <w:rPr>
                <w:rFonts w:ascii="Times New Roman" w:eastAsia="Times New Roman" w:hAnsi="Times New Roman" w:cs="Times New Roman"/>
                <w:lang w:eastAsia="ru-RU"/>
              </w:rPr>
              <w:t>- общая площадь естественных пастбищных угодий 2) Дпо=</w:t>
            </w:r>
            <w:r w:rsidRPr="002257D1">
              <w:rPr>
                <w:rFonts w:ascii="Times New Roman" w:eastAsia="Times New Roman" w:hAnsi="Times New Roman" w:cs="Times New Roman"/>
                <w:lang w:val="en-US" w:eastAsia="ru-RU"/>
              </w:rPr>
              <w:t>Sno</w:t>
            </w:r>
            <w:r w:rsidRPr="002257D1">
              <w:rPr>
                <w:rFonts w:ascii="Times New Roman" w:eastAsia="Times New Roman" w:hAnsi="Times New Roman" w:cs="Times New Roman"/>
                <w:lang w:eastAsia="ru-RU"/>
              </w:rPr>
              <w:t>/</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val="en-US" w:eastAsia="ru-RU"/>
              </w:rPr>
              <w:t>S</w:t>
            </w:r>
            <w:r w:rsidRPr="002257D1">
              <w:rPr>
                <w:rFonts w:ascii="Times New Roman" w:eastAsia="Times New Roman" w:hAnsi="Times New Roman" w:cs="Times New Roman"/>
                <w:lang w:eastAsia="ru-RU"/>
              </w:rPr>
              <w:t>пз*100%</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1%=40000/30611*100%</w:t>
            </w:r>
          </w:p>
        </w:tc>
      </w:tr>
      <w:tr w:rsidR="00D3755D" w:rsidRPr="002257D1" w:rsidTr="006F7CC8">
        <w:trPr>
          <w:gridAfter w:val="1"/>
          <w:wAfter w:w="45" w:type="dxa"/>
        </w:trPr>
        <w:tc>
          <w:tcPr>
            <w:tcW w:w="16156" w:type="dxa"/>
            <w:gridSpan w:val="37"/>
          </w:tcPr>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hAnsi="Times New Roman" w:cs="Times New Roman"/>
                <w:b/>
                <w:bCs/>
              </w:rPr>
              <w:t>Цель: Формирование профессиональной системы государственной службы*</w:t>
            </w:r>
          </w:p>
        </w:tc>
      </w:tr>
      <w:tr w:rsidR="00D3755D" w:rsidRPr="000F7047" w:rsidTr="001911D2">
        <w:trPr>
          <w:gridAfter w:val="1"/>
          <w:wAfter w:w="45" w:type="dxa"/>
        </w:trPr>
        <w:tc>
          <w:tcPr>
            <w:tcW w:w="2139" w:type="dxa"/>
          </w:tcPr>
          <w:p w:rsidR="00D3755D" w:rsidRPr="002257D1" w:rsidRDefault="00D3755D" w:rsidP="00D53953">
            <w:pPr>
              <w:spacing w:after="0" w:line="240" w:lineRule="auto"/>
              <w:ind w:right="-108"/>
              <w:rPr>
                <w:rFonts w:ascii="Times New Roman" w:hAnsi="Times New Roman" w:cs="Times New Roman"/>
                <w:sz w:val="24"/>
                <w:szCs w:val="24"/>
                <w:lang w:val="kk-KZ"/>
              </w:rPr>
            </w:pPr>
            <w:r w:rsidRPr="002257D1">
              <w:rPr>
                <w:rFonts w:ascii="Times New Roman" w:hAnsi="Times New Roman" w:cs="Times New Roman"/>
                <w:sz w:val="24"/>
                <w:szCs w:val="24"/>
              </w:rPr>
              <w:t>Чистая сменяемость численности государственных служащих*</w:t>
            </w:r>
          </w:p>
        </w:tc>
        <w:tc>
          <w:tcPr>
            <w:tcW w:w="1081"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w:t>
            </w:r>
          </w:p>
        </w:tc>
        <w:tc>
          <w:tcPr>
            <w:tcW w:w="1302" w:type="dxa"/>
            <w:gridSpan w:val="3"/>
          </w:tcPr>
          <w:p w:rsidR="00D3755D" w:rsidRPr="002257D1" w:rsidRDefault="00D3755D" w:rsidP="000F7047">
            <w:pPr>
              <w:spacing w:after="0" w:line="240" w:lineRule="auto"/>
              <w:rPr>
                <w:rFonts w:ascii="Times New Roman" w:hAnsi="Times New Roman" w:cs="Times New Roman"/>
                <w:sz w:val="24"/>
                <w:szCs w:val="24"/>
              </w:rPr>
            </w:pPr>
            <w:r w:rsidRPr="002257D1">
              <w:rPr>
                <w:rFonts w:ascii="Times New Roman" w:hAnsi="Times New Roman" w:cs="Times New Roman"/>
                <w:sz w:val="24"/>
                <w:szCs w:val="24"/>
              </w:rPr>
              <w:t>Ведомственная отчетность</w:t>
            </w:r>
          </w:p>
        </w:tc>
        <w:tc>
          <w:tcPr>
            <w:tcW w:w="1928" w:type="dxa"/>
            <w:gridSpan w:val="7"/>
          </w:tcPr>
          <w:p w:rsidR="00D3755D" w:rsidRPr="002257D1" w:rsidRDefault="00D3755D" w:rsidP="00BB5299">
            <w:pPr>
              <w:widowControl w:val="0"/>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lang w:eastAsia="ru-RU"/>
              </w:rPr>
              <w:t>Служба управления персоналом района</w:t>
            </w:r>
          </w:p>
        </w:tc>
        <w:tc>
          <w:tcPr>
            <w:tcW w:w="1167" w:type="dxa"/>
            <w:gridSpan w:val="4"/>
            <w:vAlign w:val="center"/>
          </w:tcPr>
          <w:p w:rsidR="00D3755D" w:rsidRPr="002257D1" w:rsidRDefault="00D3755D" w:rsidP="000E2C59">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086" w:type="dxa"/>
            <w:gridSpan w:val="5"/>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6,2</w:t>
            </w:r>
          </w:p>
        </w:tc>
        <w:tc>
          <w:tcPr>
            <w:tcW w:w="1187" w:type="dxa"/>
            <w:gridSpan w:val="3"/>
            <w:vAlign w:val="center"/>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11,5</w:t>
            </w:r>
          </w:p>
        </w:tc>
        <w:tc>
          <w:tcPr>
            <w:tcW w:w="1078" w:type="dxa"/>
            <w:gridSpan w:val="3"/>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1544" w:type="dxa"/>
            <w:gridSpan w:val="7"/>
          </w:tcPr>
          <w:p w:rsidR="00D3755D" w:rsidRPr="002257D1" w:rsidRDefault="00D3755D" w:rsidP="000F7047">
            <w:pPr>
              <w:spacing w:after="0" w:line="240" w:lineRule="auto"/>
              <w:jc w:val="center"/>
              <w:rPr>
                <w:rFonts w:ascii="Times New Roman" w:hAnsi="Times New Roman" w:cs="Times New Roman"/>
                <w:sz w:val="24"/>
                <w:szCs w:val="24"/>
              </w:rPr>
            </w:pPr>
            <w:r w:rsidRPr="002257D1">
              <w:rPr>
                <w:rFonts w:ascii="Times New Roman" w:hAnsi="Times New Roman" w:cs="Times New Roman"/>
                <w:sz w:val="24"/>
                <w:szCs w:val="24"/>
              </w:rPr>
              <w:t>*</w:t>
            </w:r>
          </w:p>
        </w:tc>
        <w:tc>
          <w:tcPr>
            <w:tcW w:w="3644" w:type="dxa"/>
          </w:tcPr>
          <w:p w:rsidR="00382441" w:rsidRPr="00382441" w:rsidRDefault="00382441" w:rsidP="00382441">
            <w:pPr>
              <w:spacing w:after="0" w:line="240" w:lineRule="auto"/>
              <w:rPr>
                <w:rFonts w:ascii="Times New Roman" w:hAnsi="Times New Roman" w:cs="Times New Roman"/>
                <w:b/>
                <w:sz w:val="20"/>
                <w:szCs w:val="20"/>
              </w:rPr>
            </w:pPr>
            <w:r>
              <w:rPr>
                <w:rFonts w:ascii="Times New Roman" w:hAnsi="Times New Roman" w:cs="Times New Roman"/>
                <w:b/>
                <w:sz w:val="20"/>
                <w:szCs w:val="20"/>
              </w:rPr>
              <w:t>Не и</w:t>
            </w:r>
            <w:r w:rsidRPr="00382441">
              <w:rPr>
                <w:rFonts w:ascii="Times New Roman" w:hAnsi="Times New Roman" w:cs="Times New Roman"/>
                <w:b/>
                <w:sz w:val="20"/>
                <w:szCs w:val="20"/>
              </w:rPr>
              <w:t>сполнено.</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Чистая сменяемость – 16 государственных служащих. Из них:</w:t>
            </w:r>
          </w:p>
          <w:p w:rsidR="00D3755D" w:rsidRPr="002257D1" w:rsidRDefault="00D3755D" w:rsidP="00417900">
            <w:pPr>
              <w:spacing w:after="0" w:line="240" w:lineRule="auto"/>
              <w:rPr>
                <w:rFonts w:ascii="Times New Roman" w:eastAsia="Times New Roman" w:hAnsi="Times New Roman" w:cs="Times New Roman"/>
                <w:lang w:eastAsia="ru-RU"/>
              </w:rPr>
            </w:pPr>
            <w:proofErr w:type="gramStart"/>
            <w:r w:rsidRPr="002257D1">
              <w:rPr>
                <w:rFonts w:ascii="Times New Roman" w:eastAsia="Times New Roman" w:hAnsi="Times New Roman" w:cs="Times New Roman"/>
                <w:lang w:eastAsia="ru-RU"/>
              </w:rPr>
              <w:t>8 - в связи со сменной места жительства;</w:t>
            </w:r>
            <w:proofErr w:type="gramEnd"/>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2 -  в связи с прекращением полномочий акимов;</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2- уход в частный бизнес;</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2- уход в бюджетную организацию;</w:t>
            </w:r>
          </w:p>
          <w:p w:rsidR="00D3755D" w:rsidRPr="002257D1" w:rsidRDefault="00D3755D" w:rsidP="00417900">
            <w:pPr>
              <w:spacing w:after="0" w:line="240" w:lineRule="auto"/>
              <w:rPr>
                <w:rFonts w:ascii="Times New Roman" w:eastAsia="Times New Roman" w:hAnsi="Times New Roman" w:cs="Times New Roman"/>
                <w:lang w:eastAsia="ru-RU"/>
              </w:rPr>
            </w:pPr>
            <w:r w:rsidRPr="002257D1">
              <w:rPr>
                <w:rFonts w:ascii="Times New Roman" w:eastAsia="Times New Roman" w:hAnsi="Times New Roman" w:cs="Times New Roman"/>
                <w:lang w:eastAsia="ru-RU"/>
              </w:rPr>
              <w:t>2- увольнение без трудоустройства.</w:t>
            </w:r>
          </w:p>
        </w:tc>
      </w:tr>
    </w:tbl>
    <w:p w:rsidR="00140BAA" w:rsidRPr="007B49A6" w:rsidRDefault="00140BAA" w:rsidP="00FC6847">
      <w:pPr>
        <w:spacing w:after="0" w:line="240" w:lineRule="auto"/>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7959"/>
        <w:gridCol w:w="7959"/>
      </w:tblGrid>
      <w:tr w:rsidR="00140BAA" w:rsidRPr="000F7047" w:rsidTr="00736AA1">
        <w:tc>
          <w:tcPr>
            <w:tcW w:w="7959" w:type="dxa"/>
          </w:tcPr>
          <w:p w:rsidR="00140BAA" w:rsidRPr="000F7047" w:rsidRDefault="00BB5299" w:rsidP="000F70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140BAA" w:rsidRPr="000F7047">
              <w:rPr>
                <w:rFonts w:ascii="Times New Roman" w:hAnsi="Times New Roman" w:cs="Times New Roman"/>
                <w:b/>
                <w:bCs/>
                <w:sz w:val="24"/>
                <w:szCs w:val="24"/>
              </w:rPr>
              <w:t>Руководитель отдела экономики и бюджетного планирования</w:t>
            </w:r>
          </w:p>
        </w:tc>
        <w:tc>
          <w:tcPr>
            <w:tcW w:w="7959" w:type="dxa"/>
          </w:tcPr>
          <w:p w:rsidR="00140BAA" w:rsidRPr="000F7047" w:rsidRDefault="00140BAA" w:rsidP="00410E9F">
            <w:pPr>
              <w:tabs>
                <w:tab w:val="left" w:pos="3315"/>
              </w:tabs>
              <w:spacing w:after="0" w:line="240" w:lineRule="auto"/>
              <w:rPr>
                <w:rFonts w:ascii="Times New Roman" w:hAnsi="Times New Roman" w:cs="Times New Roman"/>
                <w:b/>
                <w:bCs/>
                <w:sz w:val="24"/>
                <w:szCs w:val="24"/>
              </w:rPr>
            </w:pPr>
            <w:r w:rsidRPr="000F7047">
              <w:rPr>
                <w:rFonts w:ascii="Times New Roman" w:hAnsi="Times New Roman" w:cs="Times New Roman"/>
                <w:b/>
                <w:bCs/>
                <w:sz w:val="24"/>
                <w:szCs w:val="24"/>
              </w:rPr>
              <w:t xml:space="preserve">                           </w:t>
            </w:r>
            <w:r w:rsidR="00D95480">
              <w:rPr>
                <w:rFonts w:ascii="Times New Roman" w:hAnsi="Times New Roman" w:cs="Times New Roman"/>
                <w:b/>
                <w:bCs/>
                <w:sz w:val="24"/>
                <w:szCs w:val="24"/>
              </w:rPr>
              <w:t xml:space="preserve">                                    </w:t>
            </w:r>
            <w:r w:rsidRPr="000F7047">
              <w:rPr>
                <w:rFonts w:ascii="Times New Roman" w:hAnsi="Times New Roman" w:cs="Times New Roman"/>
                <w:b/>
                <w:bCs/>
                <w:sz w:val="24"/>
                <w:szCs w:val="24"/>
              </w:rPr>
              <w:t>Б. Татваева</w:t>
            </w:r>
          </w:p>
        </w:tc>
      </w:tr>
    </w:tbl>
    <w:p w:rsidR="00140BAA" w:rsidRPr="002D5100" w:rsidRDefault="00140BAA" w:rsidP="00FC6847">
      <w:pPr>
        <w:spacing w:after="0" w:line="240" w:lineRule="auto"/>
        <w:rPr>
          <w:rFonts w:ascii="Times New Roman" w:hAnsi="Times New Roman" w:cs="Times New Roman"/>
          <w:b/>
          <w:bCs/>
          <w:sz w:val="24"/>
          <w:szCs w:val="24"/>
        </w:rPr>
      </w:pPr>
    </w:p>
    <w:sectPr w:rsidR="00140BAA" w:rsidRPr="002D5100" w:rsidSect="00970F0A">
      <w:headerReference w:type="default" r:id="rId10"/>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79D" w:rsidRDefault="0060079D" w:rsidP="003D0EE7">
      <w:pPr>
        <w:spacing w:after="0" w:line="240" w:lineRule="auto"/>
      </w:pPr>
      <w:r>
        <w:separator/>
      </w:r>
    </w:p>
  </w:endnote>
  <w:endnote w:type="continuationSeparator" w:id="0">
    <w:p w:rsidR="0060079D" w:rsidRDefault="0060079D" w:rsidP="003D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KZ Times New Roman">
    <w:altName w:val="Times New Roman"/>
    <w:charset w:val="CC"/>
    <w:family w:val="roman"/>
    <w:pitch w:val="variable"/>
    <w:sig w:usb0="00000203" w:usb1="00000000" w:usb2="00000000" w:usb3="00000000" w:csb0="0000009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79D" w:rsidRDefault="0060079D" w:rsidP="003D0EE7">
      <w:pPr>
        <w:spacing w:after="0" w:line="240" w:lineRule="auto"/>
      </w:pPr>
      <w:r>
        <w:separator/>
      </w:r>
    </w:p>
  </w:footnote>
  <w:footnote w:type="continuationSeparator" w:id="0">
    <w:p w:rsidR="0060079D" w:rsidRDefault="0060079D" w:rsidP="003D0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FC" w:rsidRDefault="00273BFC" w:rsidP="00797AFB">
    <w:pPr>
      <w:pStyle w:val="ab"/>
      <w:framePr w:wrap="auto"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F687D">
      <w:rPr>
        <w:rStyle w:val="af0"/>
        <w:noProof/>
      </w:rPr>
      <w:t>32</w:t>
    </w:r>
    <w:r>
      <w:rPr>
        <w:rStyle w:val="af0"/>
      </w:rPr>
      <w:fldChar w:fldCharType="end"/>
    </w:r>
  </w:p>
  <w:p w:rsidR="00273BFC" w:rsidRDefault="00273BFC" w:rsidP="003D0EE7">
    <w:pPr>
      <w:pStyle w:val="ab"/>
      <w:jc w:val="center"/>
    </w:pPr>
  </w:p>
  <w:p w:rsidR="00273BFC" w:rsidRDefault="00273BF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5207D"/>
    <w:multiLevelType w:val="hybridMultilevel"/>
    <w:tmpl w:val="63203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77E2C3C"/>
    <w:multiLevelType w:val="multilevel"/>
    <w:tmpl w:val="D65866B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2295"/>
        </w:tabs>
        <w:ind w:left="2295"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nsid w:val="6E3417B9"/>
    <w:multiLevelType w:val="hybridMultilevel"/>
    <w:tmpl w:val="FC224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AF"/>
    <w:rsid w:val="00002FB5"/>
    <w:rsid w:val="0000734B"/>
    <w:rsid w:val="00011FEB"/>
    <w:rsid w:val="00013478"/>
    <w:rsid w:val="00014344"/>
    <w:rsid w:val="000157ED"/>
    <w:rsid w:val="00024969"/>
    <w:rsid w:val="00025510"/>
    <w:rsid w:val="00026149"/>
    <w:rsid w:val="00027128"/>
    <w:rsid w:val="000273AE"/>
    <w:rsid w:val="00027E83"/>
    <w:rsid w:val="00031070"/>
    <w:rsid w:val="0003346E"/>
    <w:rsid w:val="00045CFC"/>
    <w:rsid w:val="00046C9E"/>
    <w:rsid w:val="00052FCC"/>
    <w:rsid w:val="00054F79"/>
    <w:rsid w:val="00060D12"/>
    <w:rsid w:val="00061871"/>
    <w:rsid w:val="000622F5"/>
    <w:rsid w:val="00063436"/>
    <w:rsid w:val="00063AFE"/>
    <w:rsid w:val="00065F12"/>
    <w:rsid w:val="00071D62"/>
    <w:rsid w:val="00072477"/>
    <w:rsid w:val="0007540B"/>
    <w:rsid w:val="000755CB"/>
    <w:rsid w:val="00076B60"/>
    <w:rsid w:val="00077211"/>
    <w:rsid w:val="00077636"/>
    <w:rsid w:val="00082BC8"/>
    <w:rsid w:val="00086278"/>
    <w:rsid w:val="00086E6A"/>
    <w:rsid w:val="00086F26"/>
    <w:rsid w:val="00092153"/>
    <w:rsid w:val="00092406"/>
    <w:rsid w:val="00095035"/>
    <w:rsid w:val="00095F72"/>
    <w:rsid w:val="0009642E"/>
    <w:rsid w:val="000A088B"/>
    <w:rsid w:val="000A4CDD"/>
    <w:rsid w:val="000A6337"/>
    <w:rsid w:val="000A64D9"/>
    <w:rsid w:val="000A6647"/>
    <w:rsid w:val="000A6A08"/>
    <w:rsid w:val="000B0CA7"/>
    <w:rsid w:val="000B0D66"/>
    <w:rsid w:val="000B27E5"/>
    <w:rsid w:val="000B55A7"/>
    <w:rsid w:val="000C46C8"/>
    <w:rsid w:val="000C4A19"/>
    <w:rsid w:val="000C6F22"/>
    <w:rsid w:val="000C72FB"/>
    <w:rsid w:val="000C78E5"/>
    <w:rsid w:val="000D1AE3"/>
    <w:rsid w:val="000D380C"/>
    <w:rsid w:val="000E0FBF"/>
    <w:rsid w:val="000E2AD6"/>
    <w:rsid w:val="000E2C59"/>
    <w:rsid w:val="000F3207"/>
    <w:rsid w:val="000F389D"/>
    <w:rsid w:val="000F3D05"/>
    <w:rsid w:val="000F4183"/>
    <w:rsid w:val="000F449F"/>
    <w:rsid w:val="000F687D"/>
    <w:rsid w:val="000F7047"/>
    <w:rsid w:val="00106D5A"/>
    <w:rsid w:val="00110469"/>
    <w:rsid w:val="00111D21"/>
    <w:rsid w:val="00112FFA"/>
    <w:rsid w:val="00114A76"/>
    <w:rsid w:val="00117F72"/>
    <w:rsid w:val="0012249E"/>
    <w:rsid w:val="00122DBE"/>
    <w:rsid w:val="00123B86"/>
    <w:rsid w:val="001268D4"/>
    <w:rsid w:val="00126F52"/>
    <w:rsid w:val="00127A8D"/>
    <w:rsid w:val="0013066E"/>
    <w:rsid w:val="00136CB7"/>
    <w:rsid w:val="001407EB"/>
    <w:rsid w:val="00140BAA"/>
    <w:rsid w:val="00142158"/>
    <w:rsid w:val="00153BC7"/>
    <w:rsid w:val="00153F6F"/>
    <w:rsid w:val="001544FB"/>
    <w:rsid w:val="0016026C"/>
    <w:rsid w:val="00162EC6"/>
    <w:rsid w:val="00163E6A"/>
    <w:rsid w:val="001642E5"/>
    <w:rsid w:val="00166C7F"/>
    <w:rsid w:val="0017030B"/>
    <w:rsid w:val="00170B23"/>
    <w:rsid w:val="00171FEE"/>
    <w:rsid w:val="00172C6C"/>
    <w:rsid w:val="0017305C"/>
    <w:rsid w:val="00173509"/>
    <w:rsid w:val="001758AD"/>
    <w:rsid w:val="00184032"/>
    <w:rsid w:val="00185CFC"/>
    <w:rsid w:val="00185D65"/>
    <w:rsid w:val="0019099F"/>
    <w:rsid w:val="001911D2"/>
    <w:rsid w:val="0019199E"/>
    <w:rsid w:val="00192E65"/>
    <w:rsid w:val="00192F57"/>
    <w:rsid w:val="001935D8"/>
    <w:rsid w:val="001938F3"/>
    <w:rsid w:val="00194889"/>
    <w:rsid w:val="00194DE6"/>
    <w:rsid w:val="00195186"/>
    <w:rsid w:val="0019554D"/>
    <w:rsid w:val="00197BAB"/>
    <w:rsid w:val="00197C04"/>
    <w:rsid w:val="001A15AE"/>
    <w:rsid w:val="001A22F1"/>
    <w:rsid w:val="001A3518"/>
    <w:rsid w:val="001A416C"/>
    <w:rsid w:val="001A498E"/>
    <w:rsid w:val="001B3E83"/>
    <w:rsid w:val="001B421C"/>
    <w:rsid w:val="001B53FA"/>
    <w:rsid w:val="001B6D87"/>
    <w:rsid w:val="001B7A61"/>
    <w:rsid w:val="001C18D9"/>
    <w:rsid w:val="001C63CD"/>
    <w:rsid w:val="001D063E"/>
    <w:rsid w:val="001D3393"/>
    <w:rsid w:val="001D35F4"/>
    <w:rsid w:val="001D74C4"/>
    <w:rsid w:val="001E13B7"/>
    <w:rsid w:val="001E72FC"/>
    <w:rsid w:val="001F0C1D"/>
    <w:rsid w:val="001F4926"/>
    <w:rsid w:val="001F60E0"/>
    <w:rsid w:val="001F7913"/>
    <w:rsid w:val="002035FB"/>
    <w:rsid w:val="00207BA7"/>
    <w:rsid w:val="00210680"/>
    <w:rsid w:val="00210871"/>
    <w:rsid w:val="00211E31"/>
    <w:rsid w:val="00212AF2"/>
    <w:rsid w:val="002157F4"/>
    <w:rsid w:val="002160A9"/>
    <w:rsid w:val="00221BD7"/>
    <w:rsid w:val="00222B9B"/>
    <w:rsid w:val="00222D40"/>
    <w:rsid w:val="00223944"/>
    <w:rsid w:val="00223967"/>
    <w:rsid w:val="002257D1"/>
    <w:rsid w:val="00225BD3"/>
    <w:rsid w:val="00235C34"/>
    <w:rsid w:val="002361AB"/>
    <w:rsid w:val="0024044D"/>
    <w:rsid w:val="0024554B"/>
    <w:rsid w:val="00250E4A"/>
    <w:rsid w:val="00252308"/>
    <w:rsid w:val="002535ED"/>
    <w:rsid w:val="00255339"/>
    <w:rsid w:val="0025575D"/>
    <w:rsid w:val="0026144C"/>
    <w:rsid w:val="00262BED"/>
    <w:rsid w:val="00263FFE"/>
    <w:rsid w:val="0026496D"/>
    <w:rsid w:val="00265F77"/>
    <w:rsid w:val="002708D6"/>
    <w:rsid w:val="00270AD5"/>
    <w:rsid w:val="002718DB"/>
    <w:rsid w:val="00273926"/>
    <w:rsid w:val="00273BFC"/>
    <w:rsid w:val="00274153"/>
    <w:rsid w:val="002754BC"/>
    <w:rsid w:val="00276C94"/>
    <w:rsid w:val="00277DCC"/>
    <w:rsid w:val="00283F67"/>
    <w:rsid w:val="002845E8"/>
    <w:rsid w:val="00290407"/>
    <w:rsid w:val="002933D1"/>
    <w:rsid w:val="002A207E"/>
    <w:rsid w:val="002A2E5F"/>
    <w:rsid w:val="002A340F"/>
    <w:rsid w:val="002A4F9F"/>
    <w:rsid w:val="002A5616"/>
    <w:rsid w:val="002A59E1"/>
    <w:rsid w:val="002A730C"/>
    <w:rsid w:val="002B39A6"/>
    <w:rsid w:val="002C3CD1"/>
    <w:rsid w:val="002C4EAB"/>
    <w:rsid w:val="002C5B67"/>
    <w:rsid w:val="002D259C"/>
    <w:rsid w:val="002D30C2"/>
    <w:rsid w:val="002D3EA4"/>
    <w:rsid w:val="002D4BF8"/>
    <w:rsid w:val="002D5100"/>
    <w:rsid w:val="002E1255"/>
    <w:rsid w:val="002E21D9"/>
    <w:rsid w:val="002E4A77"/>
    <w:rsid w:val="002E4A99"/>
    <w:rsid w:val="002E5598"/>
    <w:rsid w:val="002E60C9"/>
    <w:rsid w:val="002F1EFC"/>
    <w:rsid w:val="002F36A3"/>
    <w:rsid w:val="0030072F"/>
    <w:rsid w:val="003017B7"/>
    <w:rsid w:val="00303D8F"/>
    <w:rsid w:val="00305CDD"/>
    <w:rsid w:val="00306452"/>
    <w:rsid w:val="00306B87"/>
    <w:rsid w:val="00307BCD"/>
    <w:rsid w:val="00310171"/>
    <w:rsid w:val="003128EA"/>
    <w:rsid w:val="00320A2A"/>
    <w:rsid w:val="003222E7"/>
    <w:rsid w:val="003250C4"/>
    <w:rsid w:val="003332CF"/>
    <w:rsid w:val="00333441"/>
    <w:rsid w:val="00337B71"/>
    <w:rsid w:val="00340180"/>
    <w:rsid w:val="0034137D"/>
    <w:rsid w:val="0034151B"/>
    <w:rsid w:val="00341646"/>
    <w:rsid w:val="00343580"/>
    <w:rsid w:val="0034464F"/>
    <w:rsid w:val="003458E5"/>
    <w:rsid w:val="003513E7"/>
    <w:rsid w:val="0035206F"/>
    <w:rsid w:val="00352E2F"/>
    <w:rsid w:val="00353ECE"/>
    <w:rsid w:val="003561FA"/>
    <w:rsid w:val="00357540"/>
    <w:rsid w:val="00360C5A"/>
    <w:rsid w:val="003743D2"/>
    <w:rsid w:val="0037508E"/>
    <w:rsid w:val="003750B1"/>
    <w:rsid w:val="00377858"/>
    <w:rsid w:val="003809BC"/>
    <w:rsid w:val="00380E80"/>
    <w:rsid w:val="00381700"/>
    <w:rsid w:val="003820D2"/>
    <w:rsid w:val="00382441"/>
    <w:rsid w:val="003871B6"/>
    <w:rsid w:val="00387817"/>
    <w:rsid w:val="0039086C"/>
    <w:rsid w:val="00390AB3"/>
    <w:rsid w:val="00390D91"/>
    <w:rsid w:val="00390F66"/>
    <w:rsid w:val="00396602"/>
    <w:rsid w:val="00396EE8"/>
    <w:rsid w:val="003A1678"/>
    <w:rsid w:val="003A351D"/>
    <w:rsid w:val="003A45DF"/>
    <w:rsid w:val="003B1FF4"/>
    <w:rsid w:val="003B4A60"/>
    <w:rsid w:val="003B5DDA"/>
    <w:rsid w:val="003C047E"/>
    <w:rsid w:val="003C06B9"/>
    <w:rsid w:val="003C1F07"/>
    <w:rsid w:val="003C21B9"/>
    <w:rsid w:val="003C319B"/>
    <w:rsid w:val="003C36DC"/>
    <w:rsid w:val="003C5F28"/>
    <w:rsid w:val="003C648B"/>
    <w:rsid w:val="003C65B5"/>
    <w:rsid w:val="003D0EE7"/>
    <w:rsid w:val="003D2113"/>
    <w:rsid w:val="003D38B8"/>
    <w:rsid w:val="003E3338"/>
    <w:rsid w:val="003E40E1"/>
    <w:rsid w:val="003E64B4"/>
    <w:rsid w:val="003F09F1"/>
    <w:rsid w:val="003F0D01"/>
    <w:rsid w:val="003F0E75"/>
    <w:rsid w:val="003F1BA9"/>
    <w:rsid w:val="003F2DF3"/>
    <w:rsid w:val="003F376B"/>
    <w:rsid w:val="003F49F3"/>
    <w:rsid w:val="003F77C1"/>
    <w:rsid w:val="00402A0E"/>
    <w:rsid w:val="00403C19"/>
    <w:rsid w:val="00405622"/>
    <w:rsid w:val="00407F9E"/>
    <w:rsid w:val="00410E9F"/>
    <w:rsid w:val="00411B23"/>
    <w:rsid w:val="004123FA"/>
    <w:rsid w:val="00412C99"/>
    <w:rsid w:val="00417900"/>
    <w:rsid w:val="00417D69"/>
    <w:rsid w:val="004200D9"/>
    <w:rsid w:val="00420369"/>
    <w:rsid w:val="00430633"/>
    <w:rsid w:val="00430A9B"/>
    <w:rsid w:val="004337C6"/>
    <w:rsid w:val="00441579"/>
    <w:rsid w:val="00442482"/>
    <w:rsid w:val="00442A26"/>
    <w:rsid w:val="0044435A"/>
    <w:rsid w:val="00445230"/>
    <w:rsid w:val="00447C14"/>
    <w:rsid w:val="00450709"/>
    <w:rsid w:val="00454C5D"/>
    <w:rsid w:val="00457BD1"/>
    <w:rsid w:val="00463459"/>
    <w:rsid w:val="00463A75"/>
    <w:rsid w:val="00463CE7"/>
    <w:rsid w:val="00464E26"/>
    <w:rsid w:val="004651DC"/>
    <w:rsid w:val="00466271"/>
    <w:rsid w:val="00467636"/>
    <w:rsid w:val="00467A8D"/>
    <w:rsid w:val="00471F97"/>
    <w:rsid w:val="00472240"/>
    <w:rsid w:val="00472A36"/>
    <w:rsid w:val="00472BD3"/>
    <w:rsid w:val="0047326E"/>
    <w:rsid w:val="004744A4"/>
    <w:rsid w:val="00481F84"/>
    <w:rsid w:val="004822F2"/>
    <w:rsid w:val="004832ED"/>
    <w:rsid w:val="0048502E"/>
    <w:rsid w:val="00486A6B"/>
    <w:rsid w:val="00490302"/>
    <w:rsid w:val="004920BB"/>
    <w:rsid w:val="004943FC"/>
    <w:rsid w:val="004A03AD"/>
    <w:rsid w:val="004A1222"/>
    <w:rsid w:val="004A6622"/>
    <w:rsid w:val="004B1363"/>
    <w:rsid w:val="004B3886"/>
    <w:rsid w:val="004B4297"/>
    <w:rsid w:val="004B542C"/>
    <w:rsid w:val="004C2327"/>
    <w:rsid w:val="004D11D9"/>
    <w:rsid w:val="004D3CF3"/>
    <w:rsid w:val="004D69F8"/>
    <w:rsid w:val="004E1AAF"/>
    <w:rsid w:val="004E2FEC"/>
    <w:rsid w:val="004E7B4A"/>
    <w:rsid w:val="004F1627"/>
    <w:rsid w:val="004F6533"/>
    <w:rsid w:val="004F6D49"/>
    <w:rsid w:val="00502A2D"/>
    <w:rsid w:val="00502C0E"/>
    <w:rsid w:val="00505068"/>
    <w:rsid w:val="00505462"/>
    <w:rsid w:val="00507416"/>
    <w:rsid w:val="00510436"/>
    <w:rsid w:val="00511905"/>
    <w:rsid w:val="00512406"/>
    <w:rsid w:val="005128B5"/>
    <w:rsid w:val="005133D8"/>
    <w:rsid w:val="00513D84"/>
    <w:rsid w:val="00514160"/>
    <w:rsid w:val="00516BD0"/>
    <w:rsid w:val="005172D7"/>
    <w:rsid w:val="00520B3A"/>
    <w:rsid w:val="00526186"/>
    <w:rsid w:val="005305BE"/>
    <w:rsid w:val="00534909"/>
    <w:rsid w:val="00536C60"/>
    <w:rsid w:val="0053789B"/>
    <w:rsid w:val="0054073A"/>
    <w:rsid w:val="00542C5B"/>
    <w:rsid w:val="005472D9"/>
    <w:rsid w:val="00552156"/>
    <w:rsid w:val="00556183"/>
    <w:rsid w:val="005627F8"/>
    <w:rsid w:val="00562C67"/>
    <w:rsid w:val="0056794A"/>
    <w:rsid w:val="00570E73"/>
    <w:rsid w:val="00570FDC"/>
    <w:rsid w:val="00572F88"/>
    <w:rsid w:val="0057325F"/>
    <w:rsid w:val="00580708"/>
    <w:rsid w:val="00581AD8"/>
    <w:rsid w:val="00582F2E"/>
    <w:rsid w:val="00586014"/>
    <w:rsid w:val="00590110"/>
    <w:rsid w:val="0059168D"/>
    <w:rsid w:val="00591D76"/>
    <w:rsid w:val="00593B90"/>
    <w:rsid w:val="00596890"/>
    <w:rsid w:val="005A0593"/>
    <w:rsid w:val="005A265C"/>
    <w:rsid w:val="005A3F6E"/>
    <w:rsid w:val="005A404D"/>
    <w:rsid w:val="005A514D"/>
    <w:rsid w:val="005A59DA"/>
    <w:rsid w:val="005B0A53"/>
    <w:rsid w:val="005C009F"/>
    <w:rsid w:val="005C0B69"/>
    <w:rsid w:val="005C197D"/>
    <w:rsid w:val="005C1C8A"/>
    <w:rsid w:val="005C4BCB"/>
    <w:rsid w:val="005C7031"/>
    <w:rsid w:val="005D1A6C"/>
    <w:rsid w:val="005D53AE"/>
    <w:rsid w:val="005D7CBF"/>
    <w:rsid w:val="005E23F1"/>
    <w:rsid w:val="005E2B31"/>
    <w:rsid w:val="005E3BB5"/>
    <w:rsid w:val="005F3280"/>
    <w:rsid w:val="0060079D"/>
    <w:rsid w:val="00603E24"/>
    <w:rsid w:val="00604CC7"/>
    <w:rsid w:val="00606EBA"/>
    <w:rsid w:val="0061170F"/>
    <w:rsid w:val="006128B4"/>
    <w:rsid w:val="0061472A"/>
    <w:rsid w:val="00614B3F"/>
    <w:rsid w:val="00625435"/>
    <w:rsid w:val="00625D04"/>
    <w:rsid w:val="00625F0B"/>
    <w:rsid w:val="00627F50"/>
    <w:rsid w:val="00631424"/>
    <w:rsid w:val="0063359C"/>
    <w:rsid w:val="006355A6"/>
    <w:rsid w:val="00635C09"/>
    <w:rsid w:val="006366BE"/>
    <w:rsid w:val="006366D4"/>
    <w:rsid w:val="0064050F"/>
    <w:rsid w:val="00642693"/>
    <w:rsid w:val="00646DB3"/>
    <w:rsid w:val="0064757C"/>
    <w:rsid w:val="00647900"/>
    <w:rsid w:val="00654E80"/>
    <w:rsid w:val="00655A6A"/>
    <w:rsid w:val="00656AC1"/>
    <w:rsid w:val="0065744C"/>
    <w:rsid w:val="006613CA"/>
    <w:rsid w:val="00661696"/>
    <w:rsid w:val="006616C5"/>
    <w:rsid w:val="00665257"/>
    <w:rsid w:val="00665467"/>
    <w:rsid w:val="00665C6C"/>
    <w:rsid w:val="006664FD"/>
    <w:rsid w:val="006677E8"/>
    <w:rsid w:val="006714D8"/>
    <w:rsid w:val="00671BC1"/>
    <w:rsid w:val="00674847"/>
    <w:rsid w:val="00675A2B"/>
    <w:rsid w:val="00677660"/>
    <w:rsid w:val="00681A61"/>
    <w:rsid w:val="006821E1"/>
    <w:rsid w:val="00682271"/>
    <w:rsid w:val="0068487B"/>
    <w:rsid w:val="0069017A"/>
    <w:rsid w:val="00693649"/>
    <w:rsid w:val="00693A0B"/>
    <w:rsid w:val="006A1213"/>
    <w:rsid w:val="006A24E4"/>
    <w:rsid w:val="006A51F6"/>
    <w:rsid w:val="006A73DE"/>
    <w:rsid w:val="006B00EF"/>
    <w:rsid w:val="006B1073"/>
    <w:rsid w:val="006B4C0F"/>
    <w:rsid w:val="006B7783"/>
    <w:rsid w:val="006B79CE"/>
    <w:rsid w:val="006C109E"/>
    <w:rsid w:val="006C3596"/>
    <w:rsid w:val="006C407C"/>
    <w:rsid w:val="006C4416"/>
    <w:rsid w:val="006C5D4C"/>
    <w:rsid w:val="006D4CB9"/>
    <w:rsid w:val="006E38C0"/>
    <w:rsid w:val="006E45DE"/>
    <w:rsid w:val="006E48B6"/>
    <w:rsid w:val="006E6A24"/>
    <w:rsid w:val="006F0D23"/>
    <w:rsid w:val="006F0D62"/>
    <w:rsid w:val="006F10AD"/>
    <w:rsid w:val="006F1EB8"/>
    <w:rsid w:val="006F2EC2"/>
    <w:rsid w:val="006F4480"/>
    <w:rsid w:val="006F6C5A"/>
    <w:rsid w:val="006F75E8"/>
    <w:rsid w:val="006F7CC8"/>
    <w:rsid w:val="006F7E80"/>
    <w:rsid w:val="00701CD3"/>
    <w:rsid w:val="00704C76"/>
    <w:rsid w:val="007052C2"/>
    <w:rsid w:val="0070694C"/>
    <w:rsid w:val="007106BB"/>
    <w:rsid w:val="00713788"/>
    <w:rsid w:val="00715030"/>
    <w:rsid w:val="00722CA1"/>
    <w:rsid w:val="007257B2"/>
    <w:rsid w:val="0073139D"/>
    <w:rsid w:val="0073183B"/>
    <w:rsid w:val="007321C5"/>
    <w:rsid w:val="00732C5C"/>
    <w:rsid w:val="00733341"/>
    <w:rsid w:val="0073623E"/>
    <w:rsid w:val="00736AA1"/>
    <w:rsid w:val="00737320"/>
    <w:rsid w:val="00743BFF"/>
    <w:rsid w:val="00743E4E"/>
    <w:rsid w:val="00744CA0"/>
    <w:rsid w:val="007460AD"/>
    <w:rsid w:val="007463C7"/>
    <w:rsid w:val="00750525"/>
    <w:rsid w:val="00750889"/>
    <w:rsid w:val="00751079"/>
    <w:rsid w:val="00752370"/>
    <w:rsid w:val="0075237B"/>
    <w:rsid w:val="00752796"/>
    <w:rsid w:val="007567BF"/>
    <w:rsid w:val="00761B42"/>
    <w:rsid w:val="007636E4"/>
    <w:rsid w:val="00766FFC"/>
    <w:rsid w:val="00767E50"/>
    <w:rsid w:val="00772357"/>
    <w:rsid w:val="007730C0"/>
    <w:rsid w:val="007770C3"/>
    <w:rsid w:val="00780AD4"/>
    <w:rsid w:val="007848A7"/>
    <w:rsid w:val="00791B7D"/>
    <w:rsid w:val="0079741C"/>
    <w:rsid w:val="0079798D"/>
    <w:rsid w:val="00797AFB"/>
    <w:rsid w:val="007A659D"/>
    <w:rsid w:val="007B07C0"/>
    <w:rsid w:val="007B49A6"/>
    <w:rsid w:val="007B4DF0"/>
    <w:rsid w:val="007B7B1B"/>
    <w:rsid w:val="007C09BA"/>
    <w:rsid w:val="007C16CD"/>
    <w:rsid w:val="007C3B55"/>
    <w:rsid w:val="007C4D16"/>
    <w:rsid w:val="007D11B4"/>
    <w:rsid w:val="007E4098"/>
    <w:rsid w:val="007E5314"/>
    <w:rsid w:val="007F16EB"/>
    <w:rsid w:val="007F2666"/>
    <w:rsid w:val="007F39D7"/>
    <w:rsid w:val="007F4E86"/>
    <w:rsid w:val="007F71A5"/>
    <w:rsid w:val="0080132D"/>
    <w:rsid w:val="008014F3"/>
    <w:rsid w:val="00802F77"/>
    <w:rsid w:val="00805EAF"/>
    <w:rsid w:val="008066C9"/>
    <w:rsid w:val="00812C18"/>
    <w:rsid w:val="00812F6A"/>
    <w:rsid w:val="00813A69"/>
    <w:rsid w:val="00814D6B"/>
    <w:rsid w:val="00815938"/>
    <w:rsid w:val="0081692A"/>
    <w:rsid w:val="00820D81"/>
    <w:rsid w:val="00825C49"/>
    <w:rsid w:val="008303DD"/>
    <w:rsid w:val="00830925"/>
    <w:rsid w:val="00831EDC"/>
    <w:rsid w:val="00834BB7"/>
    <w:rsid w:val="00836363"/>
    <w:rsid w:val="00836E6C"/>
    <w:rsid w:val="00841987"/>
    <w:rsid w:val="00842DD3"/>
    <w:rsid w:val="00844A2C"/>
    <w:rsid w:val="00846B37"/>
    <w:rsid w:val="00847AD0"/>
    <w:rsid w:val="00851FFD"/>
    <w:rsid w:val="00855B1F"/>
    <w:rsid w:val="0085611A"/>
    <w:rsid w:val="00861225"/>
    <w:rsid w:val="00861F14"/>
    <w:rsid w:val="00862376"/>
    <w:rsid w:val="0086511A"/>
    <w:rsid w:val="00876C68"/>
    <w:rsid w:val="00880D14"/>
    <w:rsid w:val="008835FF"/>
    <w:rsid w:val="0089075F"/>
    <w:rsid w:val="00897000"/>
    <w:rsid w:val="00897295"/>
    <w:rsid w:val="008A1D2F"/>
    <w:rsid w:val="008A3DD2"/>
    <w:rsid w:val="008A62C3"/>
    <w:rsid w:val="008A6D88"/>
    <w:rsid w:val="008A7513"/>
    <w:rsid w:val="008B01AD"/>
    <w:rsid w:val="008B470B"/>
    <w:rsid w:val="008C0511"/>
    <w:rsid w:val="008C2D6A"/>
    <w:rsid w:val="008C64B2"/>
    <w:rsid w:val="008C674F"/>
    <w:rsid w:val="008E1A69"/>
    <w:rsid w:val="008E217B"/>
    <w:rsid w:val="008E46BC"/>
    <w:rsid w:val="008F1FCE"/>
    <w:rsid w:val="008F3283"/>
    <w:rsid w:val="008F6CF4"/>
    <w:rsid w:val="008F7775"/>
    <w:rsid w:val="008F791F"/>
    <w:rsid w:val="00902DC8"/>
    <w:rsid w:val="009051F6"/>
    <w:rsid w:val="00905854"/>
    <w:rsid w:val="00907C13"/>
    <w:rsid w:val="00907C96"/>
    <w:rsid w:val="0091282A"/>
    <w:rsid w:val="00923099"/>
    <w:rsid w:val="00924817"/>
    <w:rsid w:val="00926FF6"/>
    <w:rsid w:val="00931261"/>
    <w:rsid w:val="009313F7"/>
    <w:rsid w:val="00932385"/>
    <w:rsid w:val="00935FD7"/>
    <w:rsid w:val="00937293"/>
    <w:rsid w:val="00940C13"/>
    <w:rsid w:val="00940E34"/>
    <w:rsid w:val="009416BC"/>
    <w:rsid w:val="00953FF8"/>
    <w:rsid w:val="00954187"/>
    <w:rsid w:val="00955BF0"/>
    <w:rsid w:val="00956176"/>
    <w:rsid w:val="00956A27"/>
    <w:rsid w:val="00961695"/>
    <w:rsid w:val="00963030"/>
    <w:rsid w:val="0096373E"/>
    <w:rsid w:val="0096681F"/>
    <w:rsid w:val="009702EF"/>
    <w:rsid w:val="00970F0A"/>
    <w:rsid w:val="00977214"/>
    <w:rsid w:val="0097787C"/>
    <w:rsid w:val="00982397"/>
    <w:rsid w:val="00982A35"/>
    <w:rsid w:val="00982ECA"/>
    <w:rsid w:val="00986223"/>
    <w:rsid w:val="009877A3"/>
    <w:rsid w:val="00991A5D"/>
    <w:rsid w:val="009933E0"/>
    <w:rsid w:val="0099498A"/>
    <w:rsid w:val="009A7CF1"/>
    <w:rsid w:val="009B1823"/>
    <w:rsid w:val="009B1A24"/>
    <w:rsid w:val="009C4958"/>
    <w:rsid w:val="009C54A1"/>
    <w:rsid w:val="009C61CA"/>
    <w:rsid w:val="009D500D"/>
    <w:rsid w:val="009E299C"/>
    <w:rsid w:val="009E2DB7"/>
    <w:rsid w:val="009E3F9D"/>
    <w:rsid w:val="009E72A9"/>
    <w:rsid w:val="00A04448"/>
    <w:rsid w:val="00A047CD"/>
    <w:rsid w:val="00A04826"/>
    <w:rsid w:val="00A0493C"/>
    <w:rsid w:val="00A04BA1"/>
    <w:rsid w:val="00A05D32"/>
    <w:rsid w:val="00A066CB"/>
    <w:rsid w:val="00A06DE6"/>
    <w:rsid w:val="00A12227"/>
    <w:rsid w:val="00A17213"/>
    <w:rsid w:val="00A230E1"/>
    <w:rsid w:val="00A248F1"/>
    <w:rsid w:val="00A2490D"/>
    <w:rsid w:val="00A26569"/>
    <w:rsid w:val="00A2697F"/>
    <w:rsid w:val="00A329DF"/>
    <w:rsid w:val="00A32EED"/>
    <w:rsid w:val="00A331FB"/>
    <w:rsid w:val="00A356C5"/>
    <w:rsid w:val="00A35846"/>
    <w:rsid w:val="00A3678B"/>
    <w:rsid w:val="00A36FDC"/>
    <w:rsid w:val="00A406FD"/>
    <w:rsid w:val="00A43E12"/>
    <w:rsid w:val="00A44927"/>
    <w:rsid w:val="00A45563"/>
    <w:rsid w:val="00A477A8"/>
    <w:rsid w:val="00A57FDC"/>
    <w:rsid w:val="00A638EE"/>
    <w:rsid w:val="00A63FDC"/>
    <w:rsid w:val="00A6530C"/>
    <w:rsid w:val="00A66AD5"/>
    <w:rsid w:val="00A7012C"/>
    <w:rsid w:val="00A744FD"/>
    <w:rsid w:val="00A75E1F"/>
    <w:rsid w:val="00A77C8B"/>
    <w:rsid w:val="00A77EAC"/>
    <w:rsid w:val="00A80B68"/>
    <w:rsid w:val="00A8121C"/>
    <w:rsid w:val="00A87BE9"/>
    <w:rsid w:val="00A951D7"/>
    <w:rsid w:val="00A96C2C"/>
    <w:rsid w:val="00A97662"/>
    <w:rsid w:val="00AA2FA6"/>
    <w:rsid w:val="00AA4762"/>
    <w:rsid w:val="00AB0769"/>
    <w:rsid w:val="00AB0BAF"/>
    <w:rsid w:val="00AB1ECE"/>
    <w:rsid w:val="00AB3F46"/>
    <w:rsid w:val="00AB435E"/>
    <w:rsid w:val="00AB6018"/>
    <w:rsid w:val="00AB6C9B"/>
    <w:rsid w:val="00AC08AF"/>
    <w:rsid w:val="00AC3066"/>
    <w:rsid w:val="00AC3E80"/>
    <w:rsid w:val="00AC510F"/>
    <w:rsid w:val="00AC5E01"/>
    <w:rsid w:val="00AC67C4"/>
    <w:rsid w:val="00AD1868"/>
    <w:rsid w:val="00AD1C8B"/>
    <w:rsid w:val="00AD252F"/>
    <w:rsid w:val="00AD2E37"/>
    <w:rsid w:val="00AD6A43"/>
    <w:rsid w:val="00AD7C1B"/>
    <w:rsid w:val="00AE003E"/>
    <w:rsid w:val="00AE028C"/>
    <w:rsid w:val="00AE1868"/>
    <w:rsid w:val="00AE28A9"/>
    <w:rsid w:val="00AE2DE3"/>
    <w:rsid w:val="00AF380A"/>
    <w:rsid w:val="00AF3A26"/>
    <w:rsid w:val="00B01FA7"/>
    <w:rsid w:val="00B03BBA"/>
    <w:rsid w:val="00B050F4"/>
    <w:rsid w:val="00B07EB4"/>
    <w:rsid w:val="00B11B71"/>
    <w:rsid w:val="00B14A28"/>
    <w:rsid w:val="00B15F15"/>
    <w:rsid w:val="00B23EAB"/>
    <w:rsid w:val="00B2528C"/>
    <w:rsid w:val="00B2687C"/>
    <w:rsid w:val="00B31222"/>
    <w:rsid w:val="00B359B2"/>
    <w:rsid w:val="00B36315"/>
    <w:rsid w:val="00B43F9C"/>
    <w:rsid w:val="00B517D4"/>
    <w:rsid w:val="00B52ECE"/>
    <w:rsid w:val="00B63574"/>
    <w:rsid w:val="00B6500F"/>
    <w:rsid w:val="00B66A7C"/>
    <w:rsid w:val="00B6784A"/>
    <w:rsid w:val="00B74420"/>
    <w:rsid w:val="00B77E7C"/>
    <w:rsid w:val="00B8166D"/>
    <w:rsid w:val="00B81947"/>
    <w:rsid w:val="00B82AEF"/>
    <w:rsid w:val="00B83B62"/>
    <w:rsid w:val="00B84DF4"/>
    <w:rsid w:val="00B854AE"/>
    <w:rsid w:val="00B871A3"/>
    <w:rsid w:val="00B916C5"/>
    <w:rsid w:val="00B9386C"/>
    <w:rsid w:val="00BA1A7E"/>
    <w:rsid w:val="00BA370E"/>
    <w:rsid w:val="00BA4A2D"/>
    <w:rsid w:val="00BA693B"/>
    <w:rsid w:val="00BB41C5"/>
    <w:rsid w:val="00BB4EC3"/>
    <w:rsid w:val="00BB5299"/>
    <w:rsid w:val="00BB58DD"/>
    <w:rsid w:val="00BB5CAE"/>
    <w:rsid w:val="00BB7952"/>
    <w:rsid w:val="00BC172F"/>
    <w:rsid w:val="00BC2122"/>
    <w:rsid w:val="00BC29B9"/>
    <w:rsid w:val="00BC5E80"/>
    <w:rsid w:val="00BC7A3D"/>
    <w:rsid w:val="00BC7E08"/>
    <w:rsid w:val="00BD1192"/>
    <w:rsid w:val="00BD2950"/>
    <w:rsid w:val="00BD4AFB"/>
    <w:rsid w:val="00BD55D8"/>
    <w:rsid w:val="00BE0430"/>
    <w:rsid w:val="00BE2940"/>
    <w:rsid w:val="00BE2E77"/>
    <w:rsid w:val="00BE44D6"/>
    <w:rsid w:val="00BE51FB"/>
    <w:rsid w:val="00BE5AD5"/>
    <w:rsid w:val="00BE628B"/>
    <w:rsid w:val="00BE6850"/>
    <w:rsid w:val="00BE7026"/>
    <w:rsid w:val="00BF1357"/>
    <w:rsid w:val="00BF2F2C"/>
    <w:rsid w:val="00BF35D3"/>
    <w:rsid w:val="00BF7FF8"/>
    <w:rsid w:val="00C03322"/>
    <w:rsid w:val="00C138CB"/>
    <w:rsid w:val="00C14414"/>
    <w:rsid w:val="00C17467"/>
    <w:rsid w:val="00C2238C"/>
    <w:rsid w:val="00C23939"/>
    <w:rsid w:val="00C23FB6"/>
    <w:rsid w:val="00C25015"/>
    <w:rsid w:val="00C25BC4"/>
    <w:rsid w:val="00C324CF"/>
    <w:rsid w:val="00C327A0"/>
    <w:rsid w:val="00C3498F"/>
    <w:rsid w:val="00C34D88"/>
    <w:rsid w:val="00C35060"/>
    <w:rsid w:val="00C35C7A"/>
    <w:rsid w:val="00C37CB7"/>
    <w:rsid w:val="00C40459"/>
    <w:rsid w:val="00C43DB9"/>
    <w:rsid w:val="00C4670C"/>
    <w:rsid w:val="00C46DA2"/>
    <w:rsid w:val="00C545E2"/>
    <w:rsid w:val="00C549EA"/>
    <w:rsid w:val="00C55F17"/>
    <w:rsid w:val="00C55F6E"/>
    <w:rsid w:val="00C56BA6"/>
    <w:rsid w:val="00C57312"/>
    <w:rsid w:val="00C57680"/>
    <w:rsid w:val="00C57DA7"/>
    <w:rsid w:val="00C604F1"/>
    <w:rsid w:val="00C62285"/>
    <w:rsid w:val="00C624B3"/>
    <w:rsid w:val="00C64334"/>
    <w:rsid w:val="00C6594F"/>
    <w:rsid w:val="00C67DF6"/>
    <w:rsid w:val="00C7004E"/>
    <w:rsid w:val="00C7035E"/>
    <w:rsid w:val="00C715D1"/>
    <w:rsid w:val="00C72172"/>
    <w:rsid w:val="00C7221F"/>
    <w:rsid w:val="00C737DD"/>
    <w:rsid w:val="00C74D5C"/>
    <w:rsid w:val="00C7784E"/>
    <w:rsid w:val="00C8063D"/>
    <w:rsid w:val="00C80A7E"/>
    <w:rsid w:val="00C810CA"/>
    <w:rsid w:val="00C90296"/>
    <w:rsid w:val="00C9053C"/>
    <w:rsid w:val="00C90910"/>
    <w:rsid w:val="00C91A48"/>
    <w:rsid w:val="00C92B69"/>
    <w:rsid w:val="00C963B9"/>
    <w:rsid w:val="00C97129"/>
    <w:rsid w:val="00CA307C"/>
    <w:rsid w:val="00CA3961"/>
    <w:rsid w:val="00CB0917"/>
    <w:rsid w:val="00CB3627"/>
    <w:rsid w:val="00CB3FA1"/>
    <w:rsid w:val="00CB5502"/>
    <w:rsid w:val="00CB72DC"/>
    <w:rsid w:val="00CC1656"/>
    <w:rsid w:val="00CC34A9"/>
    <w:rsid w:val="00CC3DAE"/>
    <w:rsid w:val="00CC5081"/>
    <w:rsid w:val="00CD0C12"/>
    <w:rsid w:val="00CD1B4A"/>
    <w:rsid w:val="00CD2CE5"/>
    <w:rsid w:val="00CD3077"/>
    <w:rsid w:val="00CD3475"/>
    <w:rsid w:val="00CD36F2"/>
    <w:rsid w:val="00CD3CED"/>
    <w:rsid w:val="00CD43D7"/>
    <w:rsid w:val="00CD62C9"/>
    <w:rsid w:val="00CD675A"/>
    <w:rsid w:val="00CD68F3"/>
    <w:rsid w:val="00CD7074"/>
    <w:rsid w:val="00CD7E36"/>
    <w:rsid w:val="00CE1308"/>
    <w:rsid w:val="00CE25D6"/>
    <w:rsid w:val="00CE26A4"/>
    <w:rsid w:val="00CE423D"/>
    <w:rsid w:val="00CE503B"/>
    <w:rsid w:val="00CE7C46"/>
    <w:rsid w:val="00CF14F6"/>
    <w:rsid w:val="00CF3F93"/>
    <w:rsid w:val="00CF4E2A"/>
    <w:rsid w:val="00D020F9"/>
    <w:rsid w:val="00D02732"/>
    <w:rsid w:val="00D02F4C"/>
    <w:rsid w:val="00D034A7"/>
    <w:rsid w:val="00D06D56"/>
    <w:rsid w:val="00D10453"/>
    <w:rsid w:val="00D11DF9"/>
    <w:rsid w:val="00D15025"/>
    <w:rsid w:val="00D15BBF"/>
    <w:rsid w:val="00D16FD2"/>
    <w:rsid w:val="00D17088"/>
    <w:rsid w:val="00D22334"/>
    <w:rsid w:val="00D23364"/>
    <w:rsid w:val="00D245A3"/>
    <w:rsid w:val="00D24BCE"/>
    <w:rsid w:val="00D31F07"/>
    <w:rsid w:val="00D3295B"/>
    <w:rsid w:val="00D341DF"/>
    <w:rsid w:val="00D3755D"/>
    <w:rsid w:val="00D40FBC"/>
    <w:rsid w:val="00D425A1"/>
    <w:rsid w:val="00D479E9"/>
    <w:rsid w:val="00D52D1C"/>
    <w:rsid w:val="00D53953"/>
    <w:rsid w:val="00D551A6"/>
    <w:rsid w:val="00D613EB"/>
    <w:rsid w:val="00D61B9A"/>
    <w:rsid w:val="00D62471"/>
    <w:rsid w:val="00D63E9A"/>
    <w:rsid w:val="00D802AD"/>
    <w:rsid w:val="00D8155C"/>
    <w:rsid w:val="00D81F16"/>
    <w:rsid w:val="00D83ED9"/>
    <w:rsid w:val="00D847B7"/>
    <w:rsid w:val="00D85F1F"/>
    <w:rsid w:val="00D86A8B"/>
    <w:rsid w:val="00D86EAC"/>
    <w:rsid w:val="00D90A34"/>
    <w:rsid w:val="00D90AE3"/>
    <w:rsid w:val="00D9198C"/>
    <w:rsid w:val="00D92C2B"/>
    <w:rsid w:val="00D93944"/>
    <w:rsid w:val="00D9423D"/>
    <w:rsid w:val="00D95480"/>
    <w:rsid w:val="00DA1BB8"/>
    <w:rsid w:val="00DA29C0"/>
    <w:rsid w:val="00DA2F3D"/>
    <w:rsid w:val="00DA2FAB"/>
    <w:rsid w:val="00DA64D4"/>
    <w:rsid w:val="00DA6ACD"/>
    <w:rsid w:val="00DA7040"/>
    <w:rsid w:val="00DB4A0D"/>
    <w:rsid w:val="00DB4B6F"/>
    <w:rsid w:val="00DB7013"/>
    <w:rsid w:val="00DC46C5"/>
    <w:rsid w:val="00DC67E6"/>
    <w:rsid w:val="00DD33BB"/>
    <w:rsid w:val="00DD3848"/>
    <w:rsid w:val="00DD40DA"/>
    <w:rsid w:val="00DD45BE"/>
    <w:rsid w:val="00DD62E6"/>
    <w:rsid w:val="00DE3479"/>
    <w:rsid w:val="00DE4D12"/>
    <w:rsid w:val="00DE54D1"/>
    <w:rsid w:val="00DF0C0B"/>
    <w:rsid w:val="00DF0EAA"/>
    <w:rsid w:val="00DF4BCC"/>
    <w:rsid w:val="00E02941"/>
    <w:rsid w:val="00E02A87"/>
    <w:rsid w:val="00E03757"/>
    <w:rsid w:val="00E07EA0"/>
    <w:rsid w:val="00E1492B"/>
    <w:rsid w:val="00E17AE6"/>
    <w:rsid w:val="00E2322C"/>
    <w:rsid w:val="00E23300"/>
    <w:rsid w:val="00E2347B"/>
    <w:rsid w:val="00E251F0"/>
    <w:rsid w:val="00E25FE2"/>
    <w:rsid w:val="00E27EC8"/>
    <w:rsid w:val="00E301F2"/>
    <w:rsid w:val="00E30BE5"/>
    <w:rsid w:val="00E31834"/>
    <w:rsid w:val="00E3242A"/>
    <w:rsid w:val="00E3529F"/>
    <w:rsid w:val="00E40F49"/>
    <w:rsid w:val="00E444F8"/>
    <w:rsid w:val="00E44ED6"/>
    <w:rsid w:val="00E4675B"/>
    <w:rsid w:val="00E475C0"/>
    <w:rsid w:val="00E47794"/>
    <w:rsid w:val="00E50ED0"/>
    <w:rsid w:val="00E51063"/>
    <w:rsid w:val="00E57F12"/>
    <w:rsid w:val="00E6367E"/>
    <w:rsid w:val="00E6560E"/>
    <w:rsid w:val="00E6561B"/>
    <w:rsid w:val="00E65DA0"/>
    <w:rsid w:val="00E661BB"/>
    <w:rsid w:val="00E67AC7"/>
    <w:rsid w:val="00E716AB"/>
    <w:rsid w:val="00E724B0"/>
    <w:rsid w:val="00E74083"/>
    <w:rsid w:val="00E74495"/>
    <w:rsid w:val="00E758A3"/>
    <w:rsid w:val="00E82004"/>
    <w:rsid w:val="00E8329A"/>
    <w:rsid w:val="00E85369"/>
    <w:rsid w:val="00E85CBD"/>
    <w:rsid w:val="00E94225"/>
    <w:rsid w:val="00E94BA2"/>
    <w:rsid w:val="00E95BB0"/>
    <w:rsid w:val="00E9629E"/>
    <w:rsid w:val="00EA0C03"/>
    <w:rsid w:val="00EA25C9"/>
    <w:rsid w:val="00EA5D89"/>
    <w:rsid w:val="00EB2DA4"/>
    <w:rsid w:val="00EB334E"/>
    <w:rsid w:val="00EB647A"/>
    <w:rsid w:val="00EB6496"/>
    <w:rsid w:val="00EC0B56"/>
    <w:rsid w:val="00EC2D31"/>
    <w:rsid w:val="00EC5D6A"/>
    <w:rsid w:val="00ED1A3C"/>
    <w:rsid w:val="00ED258E"/>
    <w:rsid w:val="00ED56E8"/>
    <w:rsid w:val="00ED7430"/>
    <w:rsid w:val="00EE7AB4"/>
    <w:rsid w:val="00EF28DD"/>
    <w:rsid w:val="00EF3373"/>
    <w:rsid w:val="00EF45A8"/>
    <w:rsid w:val="00EF4E9D"/>
    <w:rsid w:val="00F0082A"/>
    <w:rsid w:val="00F02E15"/>
    <w:rsid w:val="00F0467B"/>
    <w:rsid w:val="00F06277"/>
    <w:rsid w:val="00F074FE"/>
    <w:rsid w:val="00F107F8"/>
    <w:rsid w:val="00F11337"/>
    <w:rsid w:val="00F13E5C"/>
    <w:rsid w:val="00F14DF4"/>
    <w:rsid w:val="00F15840"/>
    <w:rsid w:val="00F21914"/>
    <w:rsid w:val="00F23A77"/>
    <w:rsid w:val="00F23B14"/>
    <w:rsid w:val="00F2420A"/>
    <w:rsid w:val="00F249CD"/>
    <w:rsid w:val="00F320C6"/>
    <w:rsid w:val="00F3624D"/>
    <w:rsid w:val="00F36FA7"/>
    <w:rsid w:val="00F4164C"/>
    <w:rsid w:val="00F43C4C"/>
    <w:rsid w:val="00F460F0"/>
    <w:rsid w:val="00F47BF6"/>
    <w:rsid w:val="00F53B5B"/>
    <w:rsid w:val="00F54A76"/>
    <w:rsid w:val="00F60832"/>
    <w:rsid w:val="00F63762"/>
    <w:rsid w:val="00F72496"/>
    <w:rsid w:val="00F7280C"/>
    <w:rsid w:val="00F742D1"/>
    <w:rsid w:val="00F74B5A"/>
    <w:rsid w:val="00F75B6B"/>
    <w:rsid w:val="00F76735"/>
    <w:rsid w:val="00F77635"/>
    <w:rsid w:val="00F82F73"/>
    <w:rsid w:val="00F84690"/>
    <w:rsid w:val="00F861D1"/>
    <w:rsid w:val="00F90E5B"/>
    <w:rsid w:val="00F9307C"/>
    <w:rsid w:val="00F93589"/>
    <w:rsid w:val="00F94A42"/>
    <w:rsid w:val="00F96624"/>
    <w:rsid w:val="00F96E63"/>
    <w:rsid w:val="00F97978"/>
    <w:rsid w:val="00FA08D6"/>
    <w:rsid w:val="00FA2692"/>
    <w:rsid w:val="00FC1D87"/>
    <w:rsid w:val="00FC2FAD"/>
    <w:rsid w:val="00FC6847"/>
    <w:rsid w:val="00FD12CC"/>
    <w:rsid w:val="00FE077C"/>
    <w:rsid w:val="00FE0FD1"/>
    <w:rsid w:val="00FE10CA"/>
    <w:rsid w:val="00FE195E"/>
    <w:rsid w:val="00FE2305"/>
    <w:rsid w:val="00FE38A3"/>
    <w:rsid w:val="00FF267B"/>
    <w:rsid w:val="00FF3ACD"/>
    <w:rsid w:val="00FF3C4F"/>
    <w:rsid w:val="00FF7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2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1A3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97978"/>
    <w:pPr>
      <w:ind w:left="720"/>
    </w:p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1,Зн"/>
    <w:basedOn w:val="a"/>
    <w:link w:val="a6"/>
    <w:uiPriority w:val="99"/>
    <w:rsid w:val="00463A75"/>
    <w:pPr>
      <w:spacing w:before="100" w:beforeAutospacing="1" w:after="100" w:afterAutospacing="1" w:line="240" w:lineRule="auto"/>
    </w:pPr>
    <w:rPr>
      <w:rFonts w:cs="Times New Roman"/>
      <w:sz w:val="24"/>
      <w:szCs w:val="24"/>
      <w:lang w:eastAsia="ru-RU"/>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5"/>
    <w:uiPriority w:val="99"/>
    <w:locked/>
    <w:rsid w:val="00463A75"/>
    <w:rPr>
      <w:rFonts w:ascii="Times New Roman" w:hAnsi="Times New Roman" w:cs="Times New Roman"/>
      <w:sz w:val="24"/>
      <w:szCs w:val="24"/>
      <w:lang w:eastAsia="ru-RU"/>
    </w:rPr>
  </w:style>
  <w:style w:type="paragraph" w:styleId="a7">
    <w:name w:val="Balloon Text"/>
    <w:basedOn w:val="a"/>
    <w:link w:val="a8"/>
    <w:uiPriority w:val="99"/>
    <w:semiHidden/>
    <w:rsid w:val="00222B9B"/>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semiHidden/>
    <w:locked/>
    <w:rsid w:val="00222B9B"/>
    <w:rPr>
      <w:rFonts w:ascii="Tahoma" w:hAnsi="Tahoma" w:cs="Tahoma"/>
      <w:sz w:val="16"/>
      <w:szCs w:val="16"/>
    </w:rPr>
  </w:style>
  <w:style w:type="paragraph" w:styleId="a9">
    <w:name w:val="Body Text Indent"/>
    <w:basedOn w:val="a"/>
    <w:link w:val="aa"/>
    <w:uiPriority w:val="99"/>
    <w:semiHidden/>
    <w:rsid w:val="002D3EA4"/>
    <w:pPr>
      <w:spacing w:after="0" w:line="240" w:lineRule="auto"/>
      <w:ind w:firstLine="851"/>
    </w:pPr>
    <w:rPr>
      <w:rFonts w:cs="Times New Roman"/>
      <w:sz w:val="20"/>
      <w:szCs w:val="20"/>
      <w:lang w:eastAsia="ru-RU"/>
    </w:rPr>
  </w:style>
  <w:style w:type="character" w:customStyle="1" w:styleId="aa">
    <w:name w:val="Основной текст с отступом Знак"/>
    <w:link w:val="a9"/>
    <w:uiPriority w:val="99"/>
    <w:semiHidden/>
    <w:locked/>
    <w:rsid w:val="002D3EA4"/>
    <w:rPr>
      <w:rFonts w:ascii="Times New Roman" w:hAnsi="Times New Roman" w:cs="Times New Roman"/>
      <w:sz w:val="20"/>
      <w:szCs w:val="20"/>
      <w:lang w:eastAsia="ru-RU"/>
    </w:rPr>
  </w:style>
  <w:style w:type="paragraph" w:styleId="ab">
    <w:name w:val="header"/>
    <w:basedOn w:val="a"/>
    <w:link w:val="ac"/>
    <w:uiPriority w:val="99"/>
    <w:rsid w:val="003D0EE7"/>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3D0EE7"/>
  </w:style>
  <w:style w:type="paragraph" w:styleId="ad">
    <w:name w:val="footer"/>
    <w:basedOn w:val="a"/>
    <w:link w:val="ae"/>
    <w:uiPriority w:val="99"/>
    <w:rsid w:val="003D0EE7"/>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3D0EE7"/>
  </w:style>
  <w:style w:type="paragraph" w:customStyle="1" w:styleId="1">
    <w:name w:val="Знак Знак Знак1 Знак Знак Знак Знак Знак Знак Знак Знак Знак Знак"/>
    <w:basedOn w:val="a"/>
    <w:autoRedefine/>
    <w:uiPriority w:val="99"/>
    <w:rsid w:val="00A87BE9"/>
    <w:pPr>
      <w:spacing w:after="160" w:line="240" w:lineRule="exact"/>
    </w:pPr>
    <w:rPr>
      <w:rFonts w:ascii="Times New Roman" w:eastAsia="SimSun" w:hAnsi="Times New Roman" w:cs="Times New Roman"/>
      <w:b/>
      <w:bCs/>
      <w:sz w:val="28"/>
      <w:szCs w:val="28"/>
      <w:lang w:val="en-US"/>
    </w:rPr>
  </w:style>
  <w:style w:type="paragraph" w:customStyle="1" w:styleId="11">
    <w:name w:val="Знак Знак Знак1 Знак Знак Знак Знак Знак Знак Знак Знак Знак Знак1"/>
    <w:basedOn w:val="a"/>
    <w:autoRedefine/>
    <w:uiPriority w:val="99"/>
    <w:rsid w:val="00A77EAC"/>
    <w:pPr>
      <w:spacing w:after="160" w:line="240" w:lineRule="exact"/>
    </w:pPr>
    <w:rPr>
      <w:rFonts w:ascii="Times New Roman" w:eastAsia="SimSun" w:hAnsi="Times New Roman" w:cs="Times New Roman"/>
      <w:b/>
      <w:bCs/>
      <w:sz w:val="28"/>
      <w:szCs w:val="28"/>
      <w:lang w:val="en-US"/>
    </w:rPr>
  </w:style>
  <w:style w:type="character" w:styleId="af">
    <w:name w:val="Subtle Emphasis"/>
    <w:uiPriority w:val="99"/>
    <w:qFormat/>
    <w:rsid w:val="0047326E"/>
    <w:rPr>
      <w:i/>
      <w:iCs/>
      <w:color w:val="808080"/>
    </w:rPr>
  </w:style>
  <w:style w:type="character" w:styleId="af0">
    <w:name w:val="page number"/>
    <w:basedOn w:val="a0"/>
    <w:uiPriority w:val="99"/>
    <w:rsid w:val="00970F0A"/>
  </w:style>
  <w:style w:type="character" w:styleId="af1">
    <w:name w:val="Emphasis"/>
    <w:uiPriority w:val="99"/>
    <w:qFormat/>
    <w:locked/>
    <w:rsid w:val="000D380C"/>
    <w:rPr>
      <w:i/>
      <w:iCs/>
    </w:rPr>
  </w:style>
  <w:style w:type="paragraph" w:styleId="2">
    <w:name w:val="Body Text 2"/>
    <w:basedOn w:val="a"/>
    <w:link w:val="20"/>
    <w:unhideWhenUsed/>
    <w:rsid w:val="00CD62C9"/>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link w:val="2"/>
    <w:rsid w:val="00CD62C9"/>
    <w:rPr>
      <w:rFonts w:ascii="Times New Roman" w:eastAsia="Times New Roman" w:hAnsi="Times New Roman"/>
      <w:sz w:val="28"/>
    </w:rPr>
  </w:style>
  <w:style w:type="paragraph" w:styleId="af2">
    <w:name w:val="No Spacing"/>
    <w:uiPriority w:val="1"/>
    <w:qFormat/>
    <w:rsid w:val="00310171"/>
    <w:rPr>
      <w:rFonts w:cs="Calibri"/>
      <w:sz w:val="22"/>
      <w:szCs w:val="22"/>
      <w:lang w:eastAsia="en-US"/>
    </w:rPr>
  </w:style>
  <w:style w:type="paragraph" w:customStyle="1" w:styleId="21">
    <w:name w:val="Без интервала2"/>
    <w:aliases w:val="норма,Обя,Без интервала11"/>
    <w:link w:val="NoSpacingChar1"/>
    <w:uiPriority w:val="99"/>
    <w:rsid w:val="00BB5299"/>
    <w:rPr>
      <w:rFonts w:eastAsia="Times New Roman"/>
      <w:sz w:val="22"/>
      <w:szCs w:val="22"/>
      <w:lang w:eastAsia="en-US"/>
    </w:rPr>
  </w:style>
  <w:style w:type="character" w:customStyle="1" w:styleId="NoSpacingChar1">
    <w:name w:val="No Spacing Char1"/>
    <w:aliases w:val="норма Char,Обя Char,Без интервала11 Char"/>
    <w:link w:val="21"/>
    <w:uiPriority w:val="99"/>
    <w:locked/>
    <w:rsid w:val="00BB529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52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D1A3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97978"/>
    <w:pPr>
      <w:ind w:left="720"/>
    </w:pPr>
  </w:style>
  <w:style w:type="paragraph" w:styleId="a5">
    <w:name w:val="Normal (Web)"/>
    <w:aliases w:val="Обычный (Web),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Знак41,Зн"/>
    <w:basedOn w:val="a"/>
    <w:link w:val="a6"/>
    <w:uiPriority w:val="99"/>
    <w:rsid w:val="00463A75"/>
    <w:pPr>
      <w:spacing w:before="100" w:beforeAutospacing="1" w:after="100" w:afterAutospacing="1" w:line="240" w:lineRule="auto"/>
    </w:pPr>
    <w:rPr>
      <w:rFonts w:cs="Times New Roman"/>
      <w:sz w:val="24"/>
      <w:szCs w:val="24"/>
      <w:lang w:eastAsia="ru-RU"/>
    </w:rPr>
  </w:style>
  <w:style w:type="character" w:customStyle="1" w:styleId="a6">
    <w:name w:val="Обычный (веб) Знак"/>
    <w:aliases w:val="Обычный (Web)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Знак4 Знак Знак Знак,Зн Знак"/>
    <w:link w:val="a5"/>
    <w:uiPriority w:val="99"/>
    <w:locked/>
    <w:rsid w:val="00463A75"/>
    <w:rPr>
      <w:rFonts w:ascii="Times New Roman" w:hAnsi="Times New Roman" w:cs="Times New Roman"/>
      <w:sz w:val="24"/>
      <w:szCs w:val="24"/>
      <w:lang w:eastAsia="ru-RU"/>
    </w:rPr>
  </w:style>
  <w:style w:type="paragraph" w:styleId="a7">
    <w:name w:val="Balloon Text"/>
    <w:basedOn w:val="a"/>
    <w:link w:val="a8"/>
    <w:uiPriority w:val="99"/>
    <w:semiHidden/>
    <w:rsid w:val="00222B9B"/>
    <w:pPr>
      <w:spacing w:after="0" w:line="240" w:lineRule="auto"/>
    </w:pPr>
    <w:rPr>
      <w:rFonts w:ascii="Tahoma" w:hAnsi="Tahoma" w:cs="Tahoma"/>
      <w:sz w:val="16"/>
      <w:szCs w:val="16"/>
      <w:lang w:eastAsia="ru-RU"/>
    </w:rPr>
  </w:style>
  <w:style w:type="character" w:customStyle="1" w:styleId="a8">
    <w:name w:val="Текст выноски Знак"/>
    <w:link w:val="a7"/>
    <w:uiPriority w:val="99"/>
    <w:semiHidden/>
    <w:locked/>
    <w:rsid w:val="00222B9B"/>
    <w:rPr>
      <w:rFonts w:ascii="Tahoma" w:hAnsi="Tahoma" w:cs="Tahoma"/>
      <w:sz w:val="16"/>
      <w:szCs w:val="16"/>
    </w:rPr>
  </w:style>
  <w:style w:type="paragraph" w:styleId="a9">
    <w:name w:val="Body Text Indent"/>
    <w:basedOn w:val="a"/>
    <w:link w:val="aa"/>
    <w:uiPriority w:val="99"/>
    <w:semiHidden/>
    <w:rsid w:val="002D3EA4"/>
    <w:pPr>
      <w:spacing w:after="0" w:line="240" w:lineRule="auto"/>
      <w:ind w:firstLine="851"/>
    </w:pPr>
    <w:rPr>
      <w:rFonts w:cs="Times New Roman"/>
      <w:sz w:val="20"/>
      <w:szCs w:val="20"/>
      <w:lang w:eastAsia="ru-RU"/>
    </w:rPr>
  </w:style>
  <w:style w:type="character" w:customStyle="1" w:styleId="aa">
    <w:name w:val="Основной текст с отступом Знак"/>
    <w:link w:val="a9"/>
    <w:uiPriority w:val="99"/>
    <w:semiHidden/>
    <w:locked/>
    <w:rsid w:val="002D3EA4"/>
    <w:rPr>
      <w:rFonts w:ascii="Times New Roman" w:hAnsi="Times New Roman" w:cs="Times New Roman"/>
      <w:sz w:val="20"/>
      <w:szCs w:val="20"/>
      <w:lang w:eastAsia="ru-RU"/>
    </w:rPr>
  </w:style>
  <w:style w:type="paragraph" w:styleId="ab">
    <w:name w:val="header"/>
    <w:basedOn w:val="a"/>
    <w:link w:val="ac"/>
    <w:uiPriority w:val="99"/>
    <w:rsid w:val="003D0EE7"/>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3D0EE7"/>
  </w:style>
  <w:style w:type="paragraph" w:styleId="ad">
    <w:name w:val="footer"/>
    <w:basedOn w:val="a"/>
    <w:link w:val="ae"/>
    <w:uiPriority w:val="99"/>
    <w:rsid w:val="003D0EE7"/>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3D0EE7"/>
  </w:style>
  <w:style w:type="paragraph" w:customStyle="1" w:styleId="1">
    <w:name w:val="Знак Знак Знак1 Знак Знак Знак Знак Знак Знак Знак Знак Знак Знак"/>
    <w:basedOn w:val="a"/>
    <w:autoRedefine/>
    <w:uiPriority w:val="99"/>
    <w:rsid w:val="00A87BE9"/>
    <w:pPr>
      <w:spacing w:after="160" w:line="240" w:lineRule="exact"/>
    </w:pPr>
    <w:rPr>
      <w:rFonts w:ascii="Times New Roman" w:eastAsia="SimSun" w:hAnsi="Times New Roman" w:cs="Times New Roman"/>
      <w:b/>
      <w:bCs/>
      <w:sz w:val="28"/>
      <w:szCs w:val="28"/>
      <w:lang w:val="en-US"/>
    </w:rPr>
  </w:style>
  <w:style w:type="paragraph" w:customStyle="1" w:styleId="11">
    <w:name w:val="Знак Знак Знак1 Знак Знак Знак Знак Знак Знак Знак Знак Знак Знак1"/>
    <w:basedOn w:val="a"/>
    <w:autoRedefine/>
    <w:uiPriority w:val="99"/>
    <w:rsid w:val="00A77EAC"/>
    <w:pPr>
      <w:spacing w:after="160" w:line="240" w:lineRule="exact"/>
    </w:pPr>
    <w:rPr>
      <w:rFonts w:ascii="Times New Roman" w:eastAsia="SimSun" w:hAnsi="Times New Roman" w:cs="Times New Roman"/>
      <w:b/>
      <w:bCs/>
      <w:sz w:val="28"/>
      <w:szCs w:val="28"/>
      <w:lang w:val="en-US"/>
    </w:rPr>
  </w:style>
  <w:style w:type="character" w:styleId="af">
    <w:name w:val="Subtle Emphasis"/>
    <w:uiPriority w:val="99"/>
    <w:qFormat/>
    <w:rsid w:val="0047326E"/>
    <w:rPr>
      <w:i/>
      <w:iCs/>
      <w:color w:val="808080"/>
    </w:rPr>
  </w:style>
  <w:style w:type="character" w:styleId="af0">
    <w:name w:val="page number"/>
    <w:basedOn w:val="a0"/>
    <w:uiPriority w:val="99"/>
    <w:rsid w:val="00970F0A"/>
  </w:style>
  <w:style w:type="character" w:styleId="af1">
    <w:name w:val="Emphasis"/>
    <w:uiPriority w:val="99"/>
    <w:qFormat/>
    <w:locked/>
    <w:rsid w:val="000D380C"/>
    <w:rPr>
      <w:i/>
      <w:iCs/>
    </w:rPr>
  </w:style>
  <w:style w:type="paragraph" w:styleId="2">
    <w:name w:val="Body Text 2"/>
    <w:basedOn w:val="a"/>
    <w:link w:val="20"/>
    <w:unhideWhenUsed/>
    <w:rsid w:val="00CD62C9"/>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link w:val="2"/>
    <w:rsid w:val="00CD62C9"/>
    <w:rPr>
      <w:rFonts w:ascii="Times New Roman" w:eastAsia="Times New Roman" w:hAnsi="Times New Roman"/>
      <w:sz w:val="28"/>
    </w:rPr>
  </w:style>
  <w:style w:type="paragraph" w:styleId="af2">
    <w:name w:val="No Spacing"/>
    <w:uiPriority w:val="1"/>
    <w:qFormat/>
    <w:rsid w:val="00310171"/>
    <w:rPr>
      <w:rFonts w:cs="Calibri"/>
      <w:sz w:val="22"/>
      <w:szCs w:val="22"/>
      <w:lang w:eastAsia="en-US"/>
    </w:rPr>
  </w:style>
  <w:style w:type="paragraph" w:customStyle="1" w:styleId="21">
    <w:name w:val="Без интервала2"/>
    <w:aliases w:val="норма,Обя,Без интервала11"/>
    <w:link w:val="NoSpacingChar1"/>
    <w:uiPriority w:val="99"/>
    <w:rsid w:val="00BB5299"/>
    <w:rPr>
      <w:rFonts w:eastAsia="Times New Roman"/>
      <w:sz w:val="22"/>
      <w:szCs w:val="22"/>
      <w:lang w:eastAsia="en-US"/>
    </w:rPr>
  </w:style>
  <w:style w:type="character" w:customStyle="1" w:styleId="NoSpacingChar1">
    <w:name w:val="No Spacing Char1"/>
    <w:aliases w:val="норма Char,Обя Char,Без интервала11 Char"/>
    <w:link w:val="21"/>
    <w:uiPriority w:val="99"/>
    <w:locked/>
    <w:rsid w:val="00BB529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56615">
      <w:bodyDiv w:val="1"/>
      <w:marLeft w:val="0"/>
      <w:marRight w:val="0"/>
      <w:marTop w:val="0"/>
      <w:marBottom w:val="0"/>
      <w:divBdr>
        <w:top w:val="none" w:sz="0" w:space="0" w:color="auto"/>
        <w:left w:val="none" w:sz="0" w:space="0" w:color="auto"/>
        <w:bottom w:val="none" w:sz="0" w:space="0" w:color="auto"/>
        <w:right w:val="none" w:sz="0" w:space="0" w:color="auto"/>
      </w:divBdr>
    </w:div>
    <w:div w:id="733625896">
      <w:bodyDiv w:val="1"/>
      <w:marLeft w:val="0"/>
      <w:marRight w:val="0"/>
      <w:marTop w:val="0"/>
      <w:marBottom w:val="0"/>
      <w:divBdr>
        <w:top w:val="none" w:sz="0" w:space="0" w:color="auto"/>
        <w:left w:val="none" w:sz="0" w:space="0" w:color="auto"/>
        <w:bottom w:val="none" w:sz="0" w:space="0" w:color="auto"/>
        <w:right w:val="none" w:sz="0" w:space="0" w:color="auto"/>
      </w:divBdr>
      <w:divsChild>
        <w:div w:id="833648392">
          <w:marLeft w:val="0"/>
          <w:marRight w:val="0"/>
          <w:marTop w:val="0"/>
          <w:marBottom w:val="0"/>
          <w:divBdr>
            <w:top w:val="none" w:sz="0" w:space="0" w:color="auto"/>
            <w:left w:val="none" w:sz="0" w:space="0" w:color="auto"/>
            <w:bottom w:val="none" w:sz="0" w:space="0" w:color="auto"/>
            <w:right w:val="none" w:sz="0" w:space="0" w:color="auto"/>
          </w:divBdr>
        </w:div>
        <w:div w:id="305624971">
          <w:marLeft w:val="0"/>
          <w:marRight w:val="0"/>
          <w:marTop w:val="0"/>
          <w:marBottom w:val="0"/>
          <w:divBdr>
            <w:top w:val="none" w:sz="0" w:space="0" w:color="auto"/>
            <w:left w:val="none" w:sz="0" w:space="0" w:color="auto"/>
            <w:bottom w:val="none" w:sz="0" w:space="0" w:color="auto"/>
            <w:right w:val="none" w:sz="0" w:space="0" w:color="auto"/>
          </w:divBdr>
        </w:div>
        <w:div w:id="846410476">
          <w:marLeft w:val="0"/>
          <w:marRight w:val="0"/>
          <w:marTop w:val="0"/>
          <w:marBottom w:val="0"/>
          <w:divBdr>
            <w:top w:val="none" w:sz="0" w:space="0" w:color="auto"/>
            <w:left w:val="none" w:sz="0" w:space="0" w:color="auto"/>
            <w:bottom w:val="none" w:sz="0" w:space="0" w:color="auto"/>
            <w:right w:val="none" w:sz="0" w:space="0" w:color="auto"/>
          </w:divBdr>
        </w:div>
        <w:div w:id="291206157">
          <w:marLeft w:val="0"/>
          <w:marRight w:val="0"/>
          <w:marTop w:val="0"/>
          <w:marBottom w:val="0"/>
          <w:divBdr>
            <w:top w:val="none" w:sz="0" w:space="0" w:color="auto"/>
            <w:left w:val="none" w:sz="0" w:space="0" w:color="auto"/>
            <w:bottom w:val="none" w:sz="0" w:space="0" w:color="auto"/>
            <w:right w:val="none" w:sz="0" w:space="0" w:color="auto"/>
          </w:divBdr>
        </w:div>
        <w:div w:id="980889371">
          <w:marLeft w:val="0"/>
          <w:marRight w:val="0"/>
          <w:marTop w:val="0"/>
          <w:marBottom w:val="0"/>
          <w:divBdr>
            <w:top w:val="none" w:sz="0" w:space="0" w:color="auto"/>
            <w:left w:val="none" w:sz="0" w:space="0" w:color="auto"/>
            <w:bottom w:val="none" w:sz="0" w:space="0" w:color="auto"/>
            <w:right w:val="none" w:sz="0" w:space="0" w:color="auto"/>
          </w:divBdr>
        </w:div>
      </w:divsChild>
    </w:div>
    <w:div w:id="978340391">
      <w:bodyDiv w:val="1"/>
      <w:marLeft w:val="0"/>
      <w:marRight w:val="0"/>
      <w:marTop w:val="0"/>
      <w:marBottom w:val="0"/>
      <w:divBdr>
        <w:top w:val="none" w:sz="0" w:space="0" w:color="auto"/>
        <w:left w:val="none" w:sz="0" w:space="0" w:color="auto"/>
        <w:bottom w:val="none" w:sz="0" w:space="0" w:color="auto"/>
        <w:right w:val="none" w:sz="0" w:space="0" w:color="auto"/>
      </w:divBdr>
    </w:div>
    <w:div w:id="20601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ilet.zan.kz/rus/docs/U100000922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1952E-3A17-43CE-A19C-9ED5B723A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6141</Words>
  <Characters>35010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Балыкова</cp:lastModifiedBy>
  <cp:revision>4</cp:revision>
  <cp:lastPrinted>2018-01-29T11:46:00Z</cp:lastPrinted>
  <dcterms:created xsi:type="dcterms:W3CDTF">2018-04-24T03:04:00Z</dcterms:created>
  <dcterms:modified xsi:type="dcterms:W3CDTF">2018-05-10T06:02:00Z</dcterms:modified>
</cp:coreProperties>
</file>