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69" w:rsidRPr="00C11611" w:rsidRDefault="00953351" w:rsidP="000E3669">
      <w:pPr>
        <w:keepNext/>
        <w:keepLines/>
        <w:tabs>
          <w:tab w:val="left" w:pos="900"/>
          <w:tab w:val="left" w:pos="1080"/>
        </w:tabs>
        <w:jc w:val="right"/>
        <w:rPr>
          <w:rFonts w:ascii="Times New Roman" w:hAnsi="Times New Roman"/>
          <w:i/>
          <w:color w:val="000000"/>
          <w:sz w:val="18"/>
          <w:szCs w:val="18"/>
        </w:rPr>
      </w:pPr>
      <w:r>
        <w:rPr>
          <w:rFonts w:ascii="Times New Roman" w:hAnsi="Times New Roman"/>
          <w:i/>
          <w:color w:val="000000"/>
          <w:sz w:val="18"/>
          <w:szCs w:val="18"/>
        </w:rPr>
        <w:t xml:space="preserve"> </w:t>
      </w:r>
      <w:r w:rsidR="00935AC4">
        <w:rPr>
          <w:rFonts w:ascii="Times New Roman" w:hAnsi="Times New Roman"/>
          <w:i/>
          <w:color w:val="000000"/>
          <w:sz w:val="18"/>
          <w:szCs w:val="18"/>
        </w:rPr>
        <w:t xml:space="preserve"> </w:t>
      </w:r>
      <w:r w:rsidR="000E3669">
        <w:rPr>
          <w:rFonts w:ascii="Times New Roman" w:hAnsi="Times New Roman"/>
          <w:i/>
          <w:color w:val="000000"/>
          <w:sz w:val="18"/>
          <w:szCs w:val="18"/>
        </w:rPr>
        <w:t xml:space="preserve">                                                                                                                                              </w:t>
      </w:r>
      <w:r w:rsidR="000E3669" w:rsidRPr="00C11611">
        <w:rPr>
          <w:rFonts w:ascii="Times New Roman" w:hAnsi="Times New Roman"/>
          <w:i/>
          <w:color w:val="000000"/>
          <w:sz w:val="18"/>
          <w:szCs w:val="18"/>
        </w:rPr>
        <w:t>Приложение 2</w:t>
      </w:r>
    </w:p>
    <w:p w:rsidR="000E3669" w:rsidRPr="00C11611" w:rsidRDefault="000E3669" w:rsidP="000E3669">
      <w:pPr>
        <w:keepNext/>
        <w:keepLines/>
        <w:tabs>
          <w:tab w:val="left" w:pos="900"/>
          <w:tab w:val="left" w:pos="1080"/>
        </w:tabs>
        <w:jc w:val="right"/>
        <w:rPr>
          <w:rFonts w:ascii="Times New Roman" w:hAnsi="Times New Roman"/>
          <w:i/>
          <w:color w:val="000000"/>
          <w:sz w:val="18"/>
          <w:szCs w:val="18"/>
        </w:rPr>
      </w:pPr>
      <w:r w:rsidRPr="00C11611">
        <w:rPr>
          <w:rFonts w:ascii="Times New Roman" w:hAnsi="Times New Roman"/>
          <w:i/>
          <w:color w:val="000000"/>
          <w:sz w:val="18"/>
          <w:szCs w:val="18"/>
        </w:rPr>
        <w:t xml:space="preserve">                                                                                                                                              </w:t>
      </w:r>
    </w:p>
    <w:p w:rsidR="000E3669" w:rsidRPr="00C11611" w:rsidRDefault="000E3669" w:rsidP="000E3669">
      <w:pPr>
        <w:keepNext/>
        <w:keepLines/>
        <w:tabs>
          <w:tab w:val="left" w:pos="900"/>
          <w:tab w:val="left" w:pos="1080"/>
        </w:tabs>
        <w:jc w:val="right"/>
        <w:rPr>
          <w:rFonts w:ascii="Times New Roman" w:hAnsi="Times New Roman"/>
          <w:i/>
          <w:color w:val="000000"/>
          <w:sz w:val="18"/>
          <w:szCs w:val="18"/>
        </w:rPr>
      </w:pPr>
    </w:p>
    <w:p w:rsidR="000E3669" w:rsidRPr="00C11611" w:rsidRDefault="000E3669" w:rsidP="000E3669">
      <w:pPr>
        <w:keepNext/>
        <w:keepLines/>
        <w:tabs>
          <w:tab w:val="left" w:pos="900"/>
          <w:tab w:val="left" w:pos="1080"/>
        </w:tabs>
        <w:rPr>
          <w:rFonts w:ascii="Times New Roman" w:hAnsi="Times New Roman"/>
          <w:i/>
          <w:color w:val="000000"/>
          <w:sz w:val="18"/>
          <w:szCs w:val="18"/>
        </w:rPr>
      </w:pPr>
    </w:p>
    <w:p w:rsidR="000E3669" w:rsidRPr="00C11611" w:rsidRDefault="001907FB" w:rsidP="000E3669">
      <w:pPr>
        <w:keepNext/>
        <w:keepLines/>
        <w:tabs>
          <w:tab w:val="left" w:pos="900"/>
          <w:tab w:val="left" w:pos="1080"/>
        </w:tabs>
        <w:ind w:firstLine="567"/>
        <w:jc w:val="center"/>
        <w:rPr>
          <w:rFonts w:ascii="Times New Roman" w:hAnsi="Times New Roman"/>
          <w:b/>
          <w:bCs/>
          <w:color w:val="000000"/>
          <w:sz w:val="32"/>
          <w:szCs w:val="32"/>
        </w:rPr>
      </w:pPr>
      <w:r w:rsidRPr="00C11611">
        <w:rPr>
          <w:rFonts w:ascii="Times New Roman" w:hAnsi="Times New Roman"/>
          <w:b/>
          <w:bCs/>
          <w:color w:val="000000"/>
          <w:sz w:val="32"/>
          <w:szCs w:val="32"/>
        </w:rPr>
        <w:t>Отчет о</w:t>
      </w:r>
      <w:r w:rsidR="000E3669" w:rsidRPr="00C11611">
        <w:rPr>
          <w:rFonts w:ascii="Times New Roman" w:hAnsi="Times New Roman"/>
          <w:b/>
          <w:bCs/>
          <w:color w:val="000000"/>
          <w:sz w:val="32"/>
          <w:szCs w:val="32"/>
        </w:rPr>
        <w:t xml:space="preserve"> реализации</w:t>
      </w:r>
    </w:p>
    <w:p w:rsidR="000E3669" w:rsidRPr="00C11611" w:rsidRDefault="000E3669" w:rsidP="000E3669">
      <w:pPr>
        <w:keepNext/>
        <w:keepLines/>
        <w:tabs>
          <w:tab w:val="left" w:pos="900"/>
          <w:tab w:val="left" w:pos="1080"/>
        </w:tabs>
        <w:ind w:firstLine="567"/>
        <w:jc w:val="center"/>
        <w:rPr>
          <w:rFonts w:ascii="Times New Roman" w:hAnsi="Times New Roman"/>
          <w:b/>
          <w:bCs/>
          <w:color w:val="000000"/>
          <w:sz w:val="32"/>
          <w:szCs w:val="32"/>
        </w:rPr>
      </w:pPr>
      <w:r w:rsidRPr="00C11611">
        <w:rPr>
          <w:rFonts w:ascii="Times New Roman" w:hAnsi="Times New Roman"/>
          <w:b/>
          <w:bCs/>
          <w:color w:val="000000"/>
          <w:sz w:val="32"/>
          <w:szCs w:val="32"/>
        </w:rPr>
        <w:t>Программы развития территории</w:t>
      </w:r>
    </w:p>
    <w:p w:rsidR="000E3669" w:rsidRPr="00C11611" w:rsidRDefault="000E3669" w:rsidP="000E3669">
      <w:pPr>
        <w:keepNext/>
        <w:keepLines/>
        <w:tabs>
          <w:tab w:val="left" w:pos="900"/>
          <w:tab w:val="left" w:pos="1080"/>
        </w:tabs>
        <w:jc w:val="center"/>
        <w:rPr>
          <w:rFonts w:ascii="Times New Roman" w:hAnsi="Times New Roman"/>
          <w:b/>
          <w:iCs/>
          <w:color w:val="000000"/>
          <w:sz w:val="32"/>
          <w:szCs w:val="32"/>
          <w:u w:val="single"/>
        </w:rPr>
      </w:pPr>
      <w:r w:rsidRPr="00C11611">
        <w:rPr>
          <w:rFonts w:ascii="Times New Roman" w:hAnsi="Times New Roman"/>
          <w:b/>
          <w:iCs/>
          <w:color w:val="000000"/>
          <w:sz w:val="32"/>
          <w:szCs w:val="32"/>
          <w:u w:val="single"/>
          <w:lang w:val="kk-KZ"/>
        </w:rPr>
        <w:t>Камыстинского  района на 2016-2020 годы</w:t>
      </w:r>
    </w:p>
    <w:p w:rsidR="000E3669" w:rsidRPr="00C11611" w:rsidRDefault="000E3669" w:rsidP="000E3669">
      <w:pPr>
        <w:keepNext/>
        <w:keepLines/>
        <w:tabs>
          <w:tab w:val="left" w:pos="900"/>
          <w:tab w:val="left" w:pos="1080"/>
        </w:tabs>
        <w:ind w:left="2832" w:firstLine="708"/>
        <w:rPr>
          <w:rFonts w:ascii="Times New Roman" w:hAnsi="Times New Roman"/>
          <w:b/>
          <w:bCs/>
          <w:color w:val="000000"/>
          <w:sz w:val="32"/>
          <w:szCs w:val="32"/>
          <w:lang w:val="kk-KZ"/>
        </w:rPr>
      </w:pPr>
      <w:r w:rsidRPr="00C11611">
        <w:rPr>
          <w:rFonts w:ascii="Times New Roman" w:hAnsi="Times New Roman"/>
          <w:b/>
          <w:bCs/>
          <w:color w:val="000000"/>
          <w:sz w:val="32"/>
          <w:szCs w:val="32"/>
        </w:rPr>
        <w:t xml:space="preserve">                                     </w:t>
      </w:r>
    </w:p>
    <w:p w:rsidR="000E3669" w:rsidRPr="00C11611" w:rsidRDefault="000E3669" w:rsidP="000E3669">
      <w:pPr>
        <w:keepNext/>
        <w:keepLines/>
        <w:tabs>
          <w:tab w:val="left" w:pos="900"/>
          <w:tab w:val="left" w:pos="1080"/>
        </w:tabs>
        <w:ind w:left="2832" w:firstLine="708"/>
        <w:rPr>
          <w:rFonts w:ascii="Times New Roman" w:hAnsi="Times New Roman"/>
          <w:bCs/>
          <w:color w:val="000000"/>
          <w:sz w:val="18"/>
          <w:szCs w:val="18"/>
          <w:lang w:val="kk-KZ"/>
        </w:rPr>
      </w:pPr>
    </w:p>
    <w:tbl>
      <w:tblPr>
        <w:tblW w:w="0" w:type="auto"/>
        <w:tblLook w:val="01E0" w:firstRow="1" w:lastRow="1" w:firstColumn="1" w:lastColumn="1" w:noHBand="0" w:noVBand="0"/>
      </w:tblPr>
      <w:tblGrid>
        <w:gridCol w:w="5947"/>
        <w:gridCol w:w="8270"/>
      </w:tblGrid>
      <w:tr w:rsidR="000E3669" w:rsidRPr="00C11611" w:rsidTr="002D778E">
        <w:trPr>
          <w:trHeight w:val="379"/>
        </w:trPr>
        <w:tc>
          <w:tcPr>
            <w:tcW w:w="5947" w:type="dxa"/>
          </w:tcPr>
          <w:p w:rsidR="000E3669" w:rsidRPr="00C11611" w:rsidRDefault="000E3669" w:rsidP="002D778E">
            <w:pPr>
              <w:keepNext/>
              <w:keepLines/>
              <w:tabs>
                <w:tab w:val="left" w:pos="900"/>
                <w:tab w:val="left" w:pos="1080"/>
              </w:tabs>
              <w:ind w:firstLine="0"/>
              <w:rPr>
                <w:rFonts w:ascii="Times New Roman" w:hAnsi="Times New Roman"/>
                <w:bCs/>
                <w:color w:val="000000"/>
                <w:sz w:val="32"/>
                <w:szCs w:val="32"/>
              </w:rPr>
            </w:pPr>
            <w:r w:rsidRPr="00C11611">
              <w:rPr>
                <w:rFonts w:ascii="Times New Roman" w:hAnsi="Times New Roman"/>
                <w:bCs/>
                <w:color w:val="000000"/>
                <w:sz w:val="32"/>
                <w:szCs w:val="32"/>
              </w:rPr>
              <w:t xml:space="preserve">                 Отчетный период</w:t>
            </w:r>
          </w:p>
        </w:tc>
        <w:tc>
          <w:tcPr>
            <w:tcW w:w="8270" w:type="dxa"/>
            <w:tcBorders>
              <w:bottom w:val="single" w:sz="4" w:space="0" w:color="auto"/>
            </w:tcBorders>
          </w:tcPr>
          <w:p w:rsidR="000E3669" w:rsidRPr="00C11611" w:rsidRDefault="000E3669" w:rsidP="004A236C">
            <w:pPr>
              <w:keepNext/>
              <w:keepLines/>
              <w:tabs>
                <w:tab w:val="left" w:pos="900"/>
                <w:tab w:val="left" w:pos="1080"/>
              </w:tabs>
              <w:ind w:firstLine="0"/>
              <w:rPr>
                <w:rFonts w:ascii="Times New Roman" w:hAnsi="Times New Roman"/>
                <w:bCs/>
                <w:color w:val="000000"/>
                <w:sz w:val="32"/>
                <w:szCs w:val="32"/>
              </w:rPr>
            </w:pPr>
            <w:r w:rsidRPr="00C11611">
              <w:rPr>
                <w:rFonts w:ascii="Times New Roman" w:hAnsi="Times New Roman"/>
                <w:bCs/>
                <w:color w:val="000000"/>
                <w:sz w:val="32"/>
                <w:szCs w:val="32"/>
              </w:rPr>
              <w:t>201</w:t>
            </w:r>
            <w:r w:rsidR="004A236C" w:rsidRPr="00C11611">
              <w:rPr>
                <w:rFonts w:ascii="Times New Roman" w:hAnsi="Times New Roman"/>
                <w:bCs/>
                <w:color w:val="000000"/>
                <w:sz w:val="32"/>
                <w:szCs w:val="32"/>
              </w:rPr>
              <w:t>7</w:t>
            </w:r>
            <w:r w:rsidRPr="00C11611">
              <w:rPr>
                <w:rFonts w:ascii="Times New Roman" w:hAnsi="Times New Roman"/>
                <w:bCs/>
                <w:color w:val="000000"/>
                <w:sz w:val="32"/>
                <w:szCs w:val="32"/>
              </w:rPr>
              <w:t xml:space="preserve"> год</w:t>
            </w:r>
          </w:p>
        </w:tc>
      </w:tr>
      <w:tr w:rsidR="000E3669" w:rsidRPr="00C11611" w:rsidTr="002D778E">
        <w:trPr>
          <w:trHeight w:val="399"/>
        </w:trPr>
        <w:tc>
          <w:tcPr>
            <w:tcW w:w="5947" w:type="dxa"/>
          </w:tcPr>
          <w:p w:rsidR="000E3669" w:rsidRPr="00C11611" w:rsidRDefault="000E3669" w:rsidP="002D778E">
            <w:pPr>
              <w:keepNext/>
              <w:keepLines/>
              <w:tabs>
                <w:tab w:val="left" w:pos="900"/>
                <w:tab w:val="left" w:pos="1080"/>
              </w:tabs>
              <w:ind w:firstLine="0"/>
              <w:rPr>
                <w:rFonts w:ascii="Times New Roman" w:hAnsi="Times New Roman"/>
                <w:bCs/>
                <w:color w:val="000000"/>
                <w:sz w:val="32"/>
                <w:szCs w:val="32"/>
              </w:rPr>
            </w:pPr>
            <w:r w:rsidRPr="00C11611">
              <w:rPr>
                <w:rFonts w:ascii="Times New Roman" w:hAnsi="Times New Roman"/>
                <w:bCs/>
                <w:color w:val="000000"/>
                <w:sz w:val="32"/>
                <w:szCs w:val="32"/>
              </w:rPr>
              <w:t xml:space="preserve">                 Утвержден</w:t>
            </w:r>
          </w:p>
        </w:tc>
        <w:tc>
          <w:tcPr>
            <w:tcW w:w="8270" w:type="dxa"/>
            <w:tcBorders>
              <w:top w:val="single" w:sz="4" w:space="0" w:color="auto"/>
              <w:bottom w:val="single" w:sz="4" w:space="0" w:color="auto"/>
            </w:tcBorders>
          </w:tcPr>
          <w:p w:rsidR="000E3669" w:rsidRPr="00C11611" w:rsidRDefault="000E3669" w:rsidP="00B87E6D">
            <w:pPr>
              <w:keepNext/>
              <w:keepLines/>
              <w:tabs>
                <w:tab w:val="left" w:pos="900"/>
                <w:tab w:val="left" w:pos="1080"/>
              </w:tabs>
              <w:ind w:firstLine="0"/>
              <w:rPr>
                <w:rFonts w:ascii="Times New Roman" w:hAnsi="Times New Roman"/>
                <w:bCs/>
                <w:color w:val="000000"/>
                <w:sz w:val="32"/>
                <w:szCs w:val="32"/>
              </w:rPr>
            </w:pPr>
            <w:r w:rsidRPr="00C11611">
              <w:rPr>
                <w:rFonts w:ascii="Times New Roman" w:hAnsi="Times New Roman"/>
                <w:bCs/>
                <w:color w:val="000000"/>
                <w:sz w:val="32"/>
                <w:szCs w:val="32"/>
              </w:rPr>
              <w:t>Решение Камыстинского районного маслихата №</w:t>
            </w:r>
            <w:r w:rsidR="004A236C" w:rsidRPr="00C11611">
              <w:rPr>
                <w:rFonts w:ascii="Times New Roman" w:hAnsi="Times New Roman"/>
                <w:bCs/>
                <w:color w:val="000000"/>
                <w:sz w:val="32"/>
                <w:szCs w:val="32"/>
              </w:rPr>
              <w:t xml:space="preserve"> 132 </w:t>
            </w:r>
            <w:r w:rsidRPr="00C11611">
              <w:rPr>
                <w:rFonts w:ascii="Times New Roman" w:hAnsi="Times New Roman"/>
                <w:bCs/>
                <w:color w:val="000000"/>
                <w:sz w:val="32"/>
                <w:szCs w:val="32"/>
              </w:rPr>
              <w:t>от 2</w:t>
            </w:r>
            <w:r w:rsidR="00B87E6D" w:rsidRPr="00C11611">
              <w:rPr>
                <w:rFonts w:ascii="Times New Roman" w:hAnsi="Times New Roman"/>
                <w:bCs/>
                <w:color w:val="000000"/>
                <w:sz w:val="32"/>
                <w:szCs w:val="32"/>
              </w:rPr>
              <w:t>0</w:t>
            </w:r>
            <w:r w:rsidR="004A236C" w:rsidRPr="00C11611">
              <w:rPr>
                <w:rFonts w:ascii="Times New Roman" w:hAnsi="Times New Roman"/>
                <w:bCs/>
                <w:color w:val="000000"/>
                <w:sz w:val="32"/>
                <w:szCs w:val="32"/>
              </w:rPr>
              <w:t xml:space="preserve"> декабря</w:t>
            </w:r>
            <w:r w:rsidRPr="00C11611">
              <w:rPr>
                <w:rFonts w:ascii="Times New Roman" w:hAnsi="Times New Roman"/>
                <w:bCs/>
                <w:color w:val="000000"/>
                <w:sz w:val="32"/>
                <w:szCs w:val="32"/>
              </w:rPr>
              <w:t xml:space="preserve"> 201</w:t>
            </w:r>
            <w:r w:rsidR="004A236C" w:rsidRPr="00C11611">
              <w:rPr>
                <w:rFonts w:ascii="Times New Roman" w:hAnsi="Times New Roman"/>
                <w:bCs/>
                <w:color w:val="000000"/>
                <w:sz w:val="32"/>
                <w:szCs w:val="32"/>
              </w:rPr>
              <w:t>7</w:t>
            </w:r>
            <w:r w:rsidRPr="00C11611">
              <w:rPr>
                <w:rFonts w:ascii="Times New Roman" w:hAnsi="Times New Roman"/>
                <w:bCs/>
                <w:color w:val="000000"/>
                <w:sz w:val="32"/>
                <w:szCs w:val="32"/>
              </w:rPr>
              <w:t xml:space="preserve"> года.</w:t>
            </w:r>
            <w:r w:rsidR="009F36F5" w:rsidRPr="00C11611">
              <w:rPr>
                <w:rFonts w:ascii="Times New Roman" w:hAnsi="Times New Roman"/>
                <w:bCs/>
                <w:color w:val="000000"/>
                <w:sz w:val="32"/>
                <w:szCs w:val="32"/>
              </w:rPr>
              <w:t xml:space="preserve"> </w:t>
            </w:r>
          </w:p>
        </w:tc>
      </w:tr>
      <w:tr w:rsidR="000E3669" w:rsidRPr="00C11611" w:rsidTr="002D778E">
        <w:trPr>
          <w:trHeight w:val="759"/>
        </w:trPr>
        <w:tc>
          <w:tcPr>
            <w:tcW w:w="5947" w:type="dxa"/>
          </w:tcPr>
          <w:p w:rsidR="000E3669" w:rsidRPr="00C11611" w:rsidRDefault="000E3669" w:rsidP="002D778E">
            <w:pPr>
              <w:pStyle w:val="1"/>
              <w:keepNext/>
              <w:keepLines/>
              <w:tabs>
                <w:tab w:val="left" w:pos="900"/>
                <w:tab w:val="left" w:pos="993"/>
                <w:tab w:val="left" w:pos="1080"/>
              </w:tabs>
              <w:spacing w:line="240" w:lineRule="atLeast"/>
              <w:ind w:left="0" w:firstLine="0"/>
              <w:rPr>
                <w:rFonts w:ascii="Times New Roman" w:hAnsi="Times New Roman"/>
                <w:bCs/>
                <w:color w:val="000000"/>
                <w:sz w:val="32"/>
                <w:szCs w:val="32"/>
              </w:rPr>
            </w:pPr>
            <w:r w:rsidRPr="00C11611">
              <w:rPr>
                <w:rFonts w:ascii="Times New Roman" w:hAnsi="Times New Roman"/>
                <w:bCs/>
                <w:color w:val="000000"/>
                <w:sz w:val="32"/>
                <w:szCs w:val="32"/>
              </w:rPr>
              <w:t xml:space="preserve">                 Государственный орган</w:t>
            </w:r>
          </w:p>
        </w:tc>
        <w:tc>
          <w:tcPr>
            <w:tcW w:w="8270" w:type="dxa"/>
            <w:tcBorders>
              <w:top w:val="single" w:sz="4" w:space="0" w:color="auto"/>
              <w:bottom w:val="single" w:sz="4" w:space="0" w:color="auto"/>
            </w:tcBorders>
          </w:tcPr>
          <w:p w:rsidR="000E3669" w:rsidRPr="00C11611" w:rsidRDefault="000E3669" w:rsidP="00E22DD4">
            <w:pPr>
              <w:pStyle w:val="1"/>
              <w:keepNext/>
              <w:keepLines/>
              <w:tabs>
                <w:tab w:val="left" w:pos="900"/>
                <w:tab w:val="left" w:pos="993"/>
                <w:tab w:val="left" w:pos="1080"/>
              </w:tabs>
              <w:spacing w:line="240" w:lineRule="atLeast"/>
              <w:ind w:left="0" w:firstLine="0"/>
              <w:rPr>
                <w:rFonts w:ascii="Times New Roman" w:hAnsi="Times New Roman"/>
                <w:bCs/>
                <w:color w:val="000000"/>
                <w:sz w:val="32"/>
                <w:szCs w:val="32"/>
              </w:rPr>
            </w:pPr>
            <w:r w:rsidRPr="00C11611">
              <w:rPr>
                <w:rFonts w:ascii="Times New Roman" w:hAnsi="Times New Roman"/>
                <w:bCs/>
                <w:color w:val="000000"/>
                <w:sz w:val="32"/>
                <w:szCs w:val="32"/>
                <w:lang w:val="kk-KZ"/>
              </w:rPr>
              <w:t xml:space="preserve">ГУ </w:t>
            </w:r>
            <w:r w:rsidRPr="00C11611">
              <w:rPr>
                <w:rFonts w:ascii="Times New Roman" w:hAnsi="Times New Roman"/>
                <w:bCs/>
                <w:color w:val="000000"/>
                <w:sz w:val="32"/>
                <w:szCs w:val="32"/>
              </w:rPr>
              <w:t>«Отдел экономики и бюджетного планирования акимата Камыстинского района»</w:t>
            </w:r>
          </w:p>
        </w:tc>
      </w:tr>
      <w:tr w:rsidR="000E3669" w:rsidRPr="00C11611" w:rsidTr="002D778E">
        <w:trPr>
          <w:trHeight w:val="519"/>
        </w:trPr>
        <w:tc>
          <w:tcPr>
            <w:tcW w:w="5947" w:type="dxa"/>
          </w:tcPr>
          <w:p w:rsidR="000E3669" w:rsidRPr="00C11611" w:rsidRDefault="000E3669" w:rsidP="002D778E">
            <w:pPr>
              <w:pStyle w:val="1"/>
              <w:keepNext/>
              <w:keepLines/>
              <w:tabs>
                <w:tab w:val="left" w:pos="900"/>
                <w:tab w:val="left" w:pos="993"/>
                <w:tab w:val="left" w:pos="1080"/>
              </w:tabs>
              <w:spacing w:line="240" w:lineRule="atLeast"/>
              <w:ind w:left="0" w:firstLine="0"/>
              <w:rPr>
                <w:rFonts w:ascii="Times New Roman" w:hAnsi="Times New Roman"/>
                <w:bCs/>
                <w:color w:val="000000"/>
                <w:sz w:val="18"/>
                <w:szCs w:val="18"/>
              </w:rPr>
            </w:pPr>
          </w:p>
        </w:tc>
        <w:tc>
          <w:tcPr>
            <w:tcW w:w="8270" w:type="dxa"/>
            <w:tcBorders>
              <w:top w:val="single" w:sz="4" w:space="0" w:color="auto"/>
            </w:tcBorders>
          </w:tcPr>
          <w:p w:rsidR="000E3669" w:rsidRPr="00C11611" w:rsidRDefault="000E3669" w:rsidP="002D778E">
            <w:pPr>
              <w:pStyle w:val="1"/>
              <w:keepNext/>
              <w:keepLines/>
              <w:tabs>
                <w:tab w:val="left" w:pos="900"/>
                <w:tab w:val="left" w:pos="993"/>
                <w:tab w:val="left" w:pos="1080"/>
              </w:tabs>
              <w:spacing w:line="240" w:lineRule="atLeast"/>
              <w:ind w:left="0" w:firstLine="0"/>
              <w:rPr>
                <w:rFonts w:ascii="Times New Roman" w:hAnsi="Times New Roman"/>
                <w:bCs/>
                <w:color w:val="000000"/>
                <w:sz w:val="18"/>
                <w:szCs w:val="18"/>
              </w:rPr>
            </w:pPr>
          </w:p>
        </w:tc>
      </w:tr>
    </w:tbl>
    <w:p w:rsidR="000E3669" w:rsidRPr="00C11611" w:rsidRDefault="000E3669" w:rsidP="000E3669">
      <w:pPr>
        <w:pStyle w:val="ConsPlusNormal"/>
        <w:keepNext/>
        <w:keepLines/>
        <w:widowControl/>
        <w:numPr>
          <w:ilvl w:val="0"/>
          <w:numId w:val="1"/>
        </w:numPr>
        <w:tabs>
          <w:tab w:val="left" w:pos="900"/>
          <w:tab w:val="left" w:pos="1080"/>
        </w:tabs>
        <w:rPr>
          <w:rFonts w:ascii="Times New Roman" w:hAnsi="Times New Roman" w:cs="Times New Roman"/>
          <w:b/>
          <w:color w:val="000000"/>
        </w:rPr>
      </w:pPr>
      <w:r w:rsidRPr="00C11611">
        <w:rPr>
          <w:rFonts w:ascii="Times New Roman" w:hAnsi="Times New Roman" w:cs="Times New Roman"/>
          <w:b/>
          <w:color w:val="000000"/>
        </w:rPr>
        <w:t xml:space="preserve">Информация о </w:t>
      </w:r>
      <w:r w:rsidR="001907FB" w:rsidRPr="00C11611">
        <w:rPr>
          <w:rFonts w:ascii="Times New Roman" w:hAnsi="Times New Roman" w:cs="Times New Roman"/>
          <w:b/>
          <w:color w:val="000000"/>
        </w:rPr>
        <w:t>ходе реализации</w:t>
      </w:r>
      <w:r w:rsidRPr="00C11611">
        <w:rPr>
          <w:rFonts w:ascii="Times New Roman" w:hAnsi="Times New Roman" w:cs="Times New Roman"/>
          <w:b/>
          <w:color w:val="000000"/>
        </w:rPr>
        <w:t xml:space="preserve"> программы</w:t>
      </w:r>
    </w:p>
    <w:tbl>
      <w:tblPr>
        <w:tblStyle w:val="a3"/>
        <w:tblpPr w:leftFromText="180" w:rightFromText="180" w:vertAnchor="text" w:tblpXSpec="center" w:tblpY="1"/>
        <w:tblOverlap w:val="never"/>
        <w:tblW w:w="15801" w:type="dxa"/>
        <w:jc w:val="center"/>
        <w:tblLayout w:type="fixed"/>
        <w:tblLook w:val="04A0" w:firstRow="1" w:lastRow="0" w:firstColumn="1" w:lastColumn="0" w:noHBand="0" w:noVBand="1"/>
      </w:tblPr>
      <w:tblGrid>
        <w:gridCol w:w="568"/>
        <w:gridCol w:w="3087"/>
        <w:gridCol w:w="19"/>
        <w:gridCol w:w="832"/>
        <w:gridCol w:w="19"/>
        <w:gridCol w:w="1257"/>
        <w:gridCol w:w="19"/>
        <w:gridCol w:w="49"/>
        <w:gridCol w:w="1632"/>
        <w:gridCol w:w="19"/>
        <w:gridCol w:w="863"/>
        <w:gridCol w:w="69"/>
        <w:gridCol w:w="68"/>
        <w:gridCol w:w="856"/>
        <w:gridCol w:w="8"/>
        <w:gridCol w:w="107"/>
        <w:gridCol w:w="820"/>
        <w:gridCol w:w="6"/>
        <w:gridCol w:w="1128"/>
        <w:gridCol w:w="6"/>
        <w:gridCol w:w="986"/>
        <w:gridCol w:w="6"/>
        <w:gridCol w:w="3357"/>
        <w:gridCol w:w="6"/>
        <w:gridCol w:w="14"/>
      </w:tblGrid>
      <w:tr w:rsidR="005910BF" w:rsidRPr="00C11611" w:rsidTr="00B63E48">
        <w:trPr>
          <w:jc w:val="center"/>
        </w:trPr>
        <w:tc>
          <w:tcPr>
            <w:tcW w:w="568" w:type="dxa"/>
            <w:vMerge w:val="restart"/>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w:t>
            </w:r>
          </w:p>
        </w:tc>
        <w:tc>
          <w:tcPr>
            <w:tcW w:w="3087" w:type="dxa"/>
            <w:vMerge w:val="restart"/>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Наименование</w:t>
            </w:r>
          </w:p>
        </w:tc>
        <w:tc>
          <w:tcPr>
            <w:tcW w:w="851" w:type="dxa"/>
            <w:gridSpan w:val="2"/>
            <w:vMerge w:val="restart"/>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Ед</w:t>
            </w:r>
            <w:r w:rsidR="005D67AE" w:rsidRPr="00C11611">
              <w:rPr>
                <w:rFonts w:ascii="Times New Roman" w:hAnsi="Times New Roman"/>
                <w:b/>
                <w:bCs/>
                <w:color w:val="000000"/>
              </w:rPr>
              <w:t>иница</w:t>
            </w:r>
          </w:p>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изм</w:t>
            </w:r>
            <w:r w:rsidR="005D67AE" w:rsidRPr="00C11611">
              <w:rPr>
                <w:rFonts w:ascii="Times New Roman" w:hAnsi="Times New Roman" w:cs="Times New Roman"/>
                <w:b/>
                <w:bCs/>
                <w:color w:val="000000"/>
                <w:sz w:val="22"/>
                <w:szCs w:val="22"/>
              </w:rPr>
              <w:t>ерения</w:t>
            </w:r>
          </w:p>
        </w:tc>
        <w:tc>
          <w:tcPr>
            <w:tcW w:w="1276" w:type="dxa"/>
            <w:gridSpan w:val="2"/>
            <w:vMerge w:val="restart"/>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Источник информации</w:t>
            </w:r>
          </w:p>
        </w:tc>
        <w:tc>
          <w:tcPr>
            <w:tcW w:w="1700" w:type="dxa"/>
            <w:gridSpan w:val="3"/>
            <w:vMerge w:val="restart"/>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Ответственные исполнители</w:t>
            </w:r>
          </w:p>
        </w:tc>
        <w:tc>
          <w:tcPr>
            <w:tcW w:w="2816" w:type="dxa"/>
            <w:gridSpan w:val="9"/>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Исполнение</w:t>
            </w:r>
          </w:p>
        </w:tc>
        <w:tc>
          <w:tcPr>
            <w:tcW w:w="1134" w:type="dxa"/>
            <w:gridSpan w:val="2"/>
            <w:vMerge w:val="restart"/>
          </w:tcPr>
          <w:p w:rsidR="0073498D" w:rsidRPr="00C11611" w:rsidRDefault="0073498D"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bCs/>
                <w:color w:val="000000"/>
                <w:sz w:val="22"/>
                <w:szCs w:val="22"/>
              </w:rPr>
              <w:t>Источник финансирования</w:t>
            </w:r>
          </w:p>
        </w:tc>
        <w:tc>
          <w:tcPr>
            <w:tcW w:w="992" w:type="dxa"/>
            <w:gridSpan w:val="2"/>
            <w:vMerge w:val="restart"/>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Код бюджетной программы</w:t>
            </w:r>
          </w:p>
        </w:tc>
        <w:tc>
          <w:tcPr>
            <w:tcW w:w="3377" w:type="dxa"/>
            <w:gridSpan w:val="3"/>
            <w:vMerge w:val="restart"/>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Информация об исполнении</w:t>
            </w:r>
          </w:p>
          <w:p w:rsidR="0073498D" w:rsidRPr="00C11611" w:rsidRDefault="0073498D" w:rsidP="00B63E48">
            <w:pPr>
              <w:keepNext/>
              <w:keepLines/>
              <w:tabs>
                <w:tab w:val="left" w:pos="900"/>
                <w:tab w:val="left" w:pos="1080"/>
              </w:tabs>
              <w:ind w:firstLine="34"/>
              <w:jc w:val="center"/>
              <w:rPr>
                <w:rFonts w:ascii="Times New Roman" w:hAnsi="Times New Roman"/>
                <w:bCs/>
                <w:color w:val="000000"/>
              </w:rPr>
            </w:pPr>
          </w:p>
        </w:tc>
      </w:tr>
      <w:tr w:rsidR="00A55FA5" w:rsidRPr="00C11611" w:rsidTr="00B63E48">
        <w:trPr>
          <w:jc w:val="center"/>
        </w:trPr>
        <w:tc>
          <w:tcPr>
            <w:tcW w:w="568" w:type="dxa"/>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3087" w:type="dxa"/>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851" w:type="dxa"/>
            <w:gridSpan w:val="2"/>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1276" w:type="dxa"/>
            <w:gridSpan w:val="2"/>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1700" w:type="dxa"/>
            <w:gridSpan w:val="3"/>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882" w:type="dxa"/>
            <w:gridSpan w:val="2"/>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Базовое (исходное) значение</w:t>
            </w:r>
          </w:p>
        </w:tc>
        <w:tc>
          <w:tcPr>
            <w:tcW w:w="993" w:type="dxa"/>
            <w:gridSpan w:val="3"/>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план</w:t>
            </w:r>
          </w:p>
        </w:tc>
        <w:tc>
          <w:tcPr>
            <w:tcW w:w="941" w:type="dxa"/>
            <w:gridSpan w:val="4"/>
          </w:tcPr>
          <w:p w:rsidR="0073498D" w:rsidRPr="00C11611" w:rsidRDefault="0073498D" w:rsidP="00B63E48">
            <w:pPr>
              <w:keepNext/>
              <w:keepLines/>
              <w:tabs>
                <w:tab w:val="left" w:pos="900"/>
                <w:tab w:val="left" w:pos="1080"/>
              </w:tabs>
              <w:ind w:firstLine="0"/>
              <w:jc w:val="center"/>
              <w:rPr>
                <w:rFonts w:ascii="Times New Roman" w:hAnsi="Times New Roman"/>
                <w:b/>
                <w:bCs/>
                <w:color w:val="000000"/>
              </w:rPr>
            </w:pPr>
            <w:r w:rsidRPr="00C11611">
              <w:rPr>
                <w:rFonts w:ascii="Times New Roman" w:hAnsi="Times New Roman"/>
                <w:b/>
                <w:bCs/>
                <w:color w:val="000000"/>
              </w:rPr>
              <w:t>факт</w:t>
            </w:r>
          </w:p>
        </w:tc>
        <w:tc>
          <w:tcPr>
            <w:tcW w:w="1134" w:type="dxa"/>
            <w:gridSpan w:val="2"/>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992" w:type="dxa"/>
            <w:gridSpan w:val="2"/>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c>
          <w:tcPr>
            <w:tcW w:w="3377" w:type="dxa"/>
            <w:gridSpan w:val="3"/>
            <w:vMerge/>
          </w:tcPr>
          <w:p w:rsidR="0073498D" w:rsidRPr="00C11611" w:rsidRDefault="0073498D" w:rsidP="00B63E48">
            <w:pPr>
              <w:pStyle w:val="ConsPlusNormal"/>
              <w:keepNext/>
              <w:keepLines/>
              <w:widowControl/>
              <w:tabs>
                <w:tab w:val="left" w:pos="900"/>
                <w:tab w:val="left" w:pos="1080"/>
              </w:tabs>
              <w:ind w:firstLine="0"/>
              <w:rPr>
                <w:rFonts w:ascii="Times New Roman" w:hAnsi="Times New Roman" w:cs="Times New Roman"/>
                <w:b/>
                <w:color w:val="000000"/>
                <w:sz w:val="22"/>
                <w:szCs w:val="22"/>
              </w:rPr>
            </w:pPr>
          </w:p>
        </w:tc>
      </w:tr>
      <w:tr w:rsidR="005D67AE" w:rsidRPr="00C11611" w:rsidTr="00B63E48">
        <w:trPr>
          <w:jc w:val="center"/>
        </w:trPr>
        <w:tc>
          <w:tcPr>
            <w:tcW w:w="568" w:type="dxa"/>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1</w:t>
            </w:r>
          </w:p>
        </w:tc>
        <w:tc>
          <w:tcPr>
            <w:tcW w:w="3087" w:type="dxa"/>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2</w:t>
            </w:r>
          </w:p>
        </w:tc>
        <w:tc>
          <w:tcPr>
            <w:tcW w:w="851" w:type="dxa"/>
            <w:gridSpan w:val="2"/>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3</w:t>
            </w:r>
          </w:p>
        </w:tc>
        <w:tc>
          <w:tcPr>
            <w:tcW w:w="1276" w:type="dxa"/>
            <w:gridSpan w:val="2"/>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4</w:t>
            </w:r>
          </w:p>
        </w:tc>
        <w:tc>
          <w:tcPr>
            <w:tcW w:w="1700" w:type="dxa"/>
            <w:gridSpan w:val="3"/>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5</w:t>
            </w:r>
          </w:p>
        </w:tc>
        <w:tc>
          <w:tcPr>
            <w:tcW w:w="882" w:type="dxa"/>
            <w:gridSpan w:val="2"/>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6</w:t>
            </w:r>
          </w:p>
        </w:tc>
        <w:tc>
          <w:tcPr>
            <w:tcW w:w="993" w:type="dxa"/>
            <w:gridSpan w:val="3"/>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7</w:t>
            </w:r>
          </w:p>
        </w:tc>
        <w:tc>
          <w:tcPr>
            <w:tcW w:w="941" w:type="dxa"/>
            <w:gridSpan w:val="4"/>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8</w:t>
            </w:r>
          </w:p>
        </w:tc>
        <w:tc>
          <w:tcPr>
            <w:tcW w:w="1134" w:type="dxa"/>
            <w:gridSpan w:val="2"/>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9</w:t>
            </w:r>
          </w:p>
        </w:tc>
        <w:tc>
          <w:tcPr>
            <w:tcW w:w="992" w:type="dxa"/>
            <w:gridSpan w:val="2"/>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10</w:t>
            </w:r>
          </w:p>
        </w:tc>
        <w:tc>
          <w:tcPr>
            <w:tcW w:w="3377" w:type="dxa"/>
            <w:gridSpan w:val="3"/>
          </w:tcPr>
          <w:p w:rsidR="00C67527" w:rsidRPr="00C11611" w:rsidRDefault="00FD5087" w:rsidP="00B63E48">
            <w:pPr>
              <w:pStyle w:val="ConsPlusNormal"/>
              <w:keepNext/>
              <w:keepLines/>
              <w:widowControl/>
              <w:tabs>
                <w:tab w:val="left" w:pos="900"/>
                <w:tab w:val="left" w:pos="1080"/>
              </w:tabs>
              <w:ind w:firstLine="0"/>
              <w:jc w:val="center"/>
              <w:rPr>
                <w:rFonts w:ascii="Times New Roman" w:hAnsi="Times New Roman" w:cs="Times New Roman"/>
                <w:b/>
                <w:color w:val="000000"/>
                <w:sz w:val="22"/>
                <w:szCs w:val="22"/>
              </w:rPr>
            </w:pPr>
            <w:r w:rsidRPr="00C11611">
              <w:rPr>
                <w:rFonts w:ascii="Times New Roman" w:hAnsi="Times New Roman" w:cs="Times New Roman"/>
                <w:b/>
                <w:color w:val="000000"/>
                <w:sz w:val="22"/>
                <w:szCs w:val="22"/>
              </w:rPr>
              <w:t>11</w:t>
            </w:r>
          </w:p>
        </w:tc>
      </w:tr>
      <w:tr w:rsidR="00B34CDF" w:rsidRPr="00C11611" w:rsidTr="00B63E48">
        <w:trPr>
          <w:jc w:val="center"/>
        </w:trPr>
        <w:tc>
          <w:tcPr>
            <w:tcW w:w="15801" w:type="dxa"/>
            <w:gridSpan w:val="25"/>
          </w:tcPr>
          <w:p w:rsidR="00B34CDF" w:rsidRPr="00C11611" w:rsidRDefault="00B34CDF"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Направление 1:</w:t>
            </w:r>
            <w:r w:rsidRPr="00C11611">
              <w:rPr>
                <w:rFonts w:ascii="Times New Roman" w:hAnsi="Times New Roman" w:cs="Times New Roman"/>
                <w:b/>
                <w:i/>
                <w:sz w:val="20"/>
                <w:szCs w:val="20"/>
              </w:rPr>
              <w:t xml:space="preserve"> Экономика</w:t>
            </w:r>
          </w:p>
        </w:tc>
      </w:tr>
      <w:tr w:rsidR="00B34CDF" w:rsidRPr="00C11611" w:rsidTr="00B63E48">
        <w:trPr>
          <w:jc w:val="center"/>
        </w:trPr>
        <w:tc>
          <w:tcPr>
            <w:tcW w:w="15801" w:type="dxa"/>
            <w:gridSpan w:val="25"/>
          </w:tcPr>
          <w:p w:rsidR="00B34CDF" w:rsidRPr="00C11611" w:rsidRDefault="00B34CDF"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 xml:space="preserve">Цель </w:t>
            </w:r>
            <w:r w:rsidR="001907FB" w:rsidRPr="00C11611">
              <w:rPr>
                <w:rFonts w:ascii="Times New Roman" w:hAnsi="Times New Roman" w:cs="Times New Roman"/>
                <w:b/>
                <w:bCs/>
                <w:i/>
                <w:color w:val="000000"/>
                <w:sz w:val="20"/>
                <w:szCs w:val="20"/>
              </w:rPr>
              <w:t>1:</w:t>
            </w:r>
            <w:r w:rsidR="001907FB" w:rsidRPr="00C11611">
              <w:rPr>
                <w:rFonts w:ascii="Times New Roman" w:hAnsi="Times New Roman" w:cs="Times New Roman"/>
                <w:b/>
                <w:i/>
                <w:sz w:val="20"/>
                <w:szCs w:val="20"/>
              </w:rPr>
              <w:t xml:space="preserve"> Развитие</w:t>
            </w:r>
            <w:r w:rsidRPr="00C11611">
              <w:rPr>
                <w:rFonts w:ascii="Times New Roman" w:hAnsi="Times New Roman" w:cs="Times New Roman"/>
                <w:i/>
                <w:sz w:val="20"/>
                <w:szCs w:val="20"/>
              </w:rPr>
              <w:t xml:space="preserve"> </w:t>
            </w:r>
            <w:r w:rsidRPr="00D41035">
              <w:rPr>
                <w:rFonts w:ascii="Times New Roman" w:hAnsi="Times New Roman" w:cs="Times New Roman"/>
                <w:b/>
                <w:i/>
                <w:sz w:val="20"/>
                <w:szCs w:val="20"/>
              </w:rPr>
              <w:t>промышленного потенциала в районе</w:t>
            </w:r>
          </w:p>
        </w:tc>
      </w:tr>
      <w:tr w:rsidR="00B34CDF" w:rsidRPr="00C11611" w:rsidTr="00B63E48">
        <w:trPr>
          <w:jc w:val="center"/>
        </w:trPr>
        <w:tc>
          <w:tcPr>
            <w:tcW w:w="15801" w:type="dxa"/>
            <w:gridSpan w:val="25"/>
          </w:tcPr>
          <w:p w:rsidR="00B34CDF" w:rsidRPr="00C11611" w:rsidRDefault="00B34CDF"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 xml:space="preserve">Целевые </w:t>
            </w:r>
            <w:r w:rsidR="001907FB" w:rsidRPr="00C11611">
              <w:rPr>
                <w:rFonts w:ascii="Times New Roman" w:hAnsi="Times New Roman" w:cs="Times New Roman"/>
                <w:b/>
                <w:bCs/>
                <w:i/>
                <w:color w:val="000000"/>
                <w:sz w:val="20"/>
                <w:szCs w:val="20"/>
              </w:rPr>
              <w:t xml:space="preserve">индикаторы: </w:t>
            </w:r>
          </w:p>
        </w:tc>
      </w:tr>
      <w:tr w:rsidR="009D162E" w:rsidRPr="00C11611" w:rsidTr="00B63E48">
        <w:trPr>
          <w:jc w:val="center"/>
        </w:trPr>
        <w:tc>
          <w:tcPr>
            <w:tcW w:w="568" w:type="dxa"/>
          </w:tcPr>
          <w:p w:rsidR="009D162E" w:rsidRPr="00C11611" w:rsidRDefault="009D162E"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3087" w:type="dxa"/>
          </w:tcPr>
          <w:p w:rsidR="009D162E" w:rsidRPr="00C11611" w:rsidRDefault="009D162E" w:rsidP="00B63E48">
            <w:pPr>
              <w:keepNext/>
              <w:keepLines/>
              <w:tabs>
                <w:tab w:val="left" w:pos="900"/>
                <w:tab w:val="left" w:pos="1080"/>
              </w:tabs>
              <w:ind w:firstLine="34"/>
              <w:rPr>
                <w:rFonts w:ascii="Times New Roman" w:hAnsi="Times New Roman"/>
                <w:bCs/>
                <w:i/>
                <w:color w:val="000000"/>
                <w:sz w:val="20"/>
                <w:szCs w:val="20"/>
              </w:rPr>
            </w:pPr>
            <w:r w:rsidRPr="00C11611">
              <w:rPr>
                <w:rFonts w:ascii="Times New Roman" w:hAnsi="Times New Roman"/>
                <w:sz w:val="20"/>
                <w:szCs w:val="20"/>
              </w:rPr>
              <w:t>Индекс физического объема выпуска продукции обрабатывающей промышленности</w:t>
            </w:r>
          </w:p>
        </w:tc>
        <w:tc>
          <w:tcPr>
            <w:tcW w:w="851" w:type="dxa"/>
            <w:gridSpan w:val="2"/>
          </w:tcPr>
          <w:p w:rsidR="009D162E" w:rsidRPr="00C11611" w:rsidRDefault="009D162E"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9D162E" w:rsidRPr="00C11611" w:rsidRDefault="009D162E"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9D162E" w:rsidRPr="00C11611" w:rsidRDefault="009D162E"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882" w:type="dxa"/>
            <w:gridSpan w:val="2"/>
          </w:tcPr>
          <w:p w:rsidR="009D162E" w:rsidRPr="00C11611" w:rsidRDefault="00F32F8D"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993" w:type="dxa"/>
            <w:gridSpan w:val="3"/>
          </w:tcPr>
          <w:p w:rsidR="009D162E" w:rsidRPr="00C11611" w:rsidRDefault="00F32F8D"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941" w:type="dxa"/>
            <w:gridSpan w:val="4"/>
          </w:tcPr>
          <w:p w:rsidR="009D162E" w:rsidRPr="00C11611" w:rsidRDefault="00C238F8"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131,4</w:t>
            </w:r>
          </w:p>
        </w:tc>
        <w:tc>
          <w:tcPr>
            <w:tcW w:w="1134" w:type="dxa"/>
            <w:gridSpan w:val="2"/>
          </w:tcPr>
          <w:p w:rsidR="009D162E" w:rsidRPr="00C11611" w:rsidRDefault="00AD6E06"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D162E" w:rsidRPr="00C11611" w:rsidRDefault="00AD6E06"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D162E" w:rsidRPr="00C11611" w:rsidRDefault="008711DC" w:rsidP="00E17CA7">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счет производства м</w:t>
            </w:r>
            <w:r w:rsidR="00C238F8" w:rsidRPr="00C11611">
              <w:rPr>
                <w:rFonts w:ascii="Times New Roman" w:hAnsi="Times New Roman" w:cs="Times New Roman"/>
                <w:color w:val="000000"/>
                <w:sz w:val="20"/>
                <w:szCs w:val="20"/>
              </w:rPr>
              <w:t>яса</w:t>
            </w:r>
            <w:r w:rsidRPr="00C11611">
              <w:rPr>
                <w:rFonts w:ascii="Times New Roman" w:hAnsi="Times New Roman" w:cs="Times New Roman"/>
                <w:color w:val="000000"/>
                <w:sz w:val="20"/>
                <w:szCs w:val="20"/>
              </w:rPr>
              <w:t xml:space="preserve">, </w:t>
            </w:r>
            <w:r w:rsidR="00C238F8" w:rsidRPr="00C11611">
              <w:rPr>
                <w:rFonts w:ascii="Times New Roman" w:hAnsi="Times New Roman" w:cs="Times New Roman"/>
                <w:color w:val="000000"/>
                <w:sz w:val="20"/>
                <w:szCs w:val="20"/>
              </w:rPr>
              <w:t xml:space="preserve">хлебобулочных изделий, щебня </w:t>
            </w:r>
            <w:r w:rsidRPr="00C11611">
              <w:rPr>
                <w:rFonts w:ascii="Times New Roman" w:hAnsi="Times New Roman" w:cs="Times New Roman"/>
                <w:color w:val="000000"/>
                <w:sz w:val="20"/>
                <w:szCs w:val="20"/>
              </w:rPr>
              <w:t>к уровню прошлого года.</w:t>
            </w:r>
          </w:p>
        </w:tc>
      </w:tr>
      <w:tr w:rsidR="008711DC" w:rsidRPr="00C11611" w:rsidTr="00B63E48">
        <w:trPr>
          <w:jc w:val="center"/>
        </w:trPr>
        <w:tc>
          <w:tcPr>
            <w:tcW w:w="568" w:type="dxa"/>
            <w:tcBorders>
              <w:bottom w:val="single" w:sz="4" w:space="0" w:color="auto"/>
            </w:tcBorders>
          </w:tcPr>
          <w:p w:rsidR="008711DC" w:rsidRPr="00C11611" w:rsidRDefault="008711D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p>
        </w:tc>
        <w:tc>
          <w:tcPr>
            <w:tcW w:w="3087" w:type="dxa"/>
            <w:tcBorders>
              <w:bottom w:val="single" w:sz="4" w:space="0" w:color="auto"/>
            </w:tcBorders>
          </w:tcPr>
          <w:p w:rsidR="008711DC" w:rsidRPr="00C11611" w:rsidRDefault="008711DC" w:rsidP="00B63E48">
            <w:pPr>
              <w:shd w:val="clear" w:color="auto" w:fill="FFFFFF"/>
              <w:spacing w:line="230" w:lineRule="auto"/>
              <w:ind w:firstLine="0"/>
              <w:jc w:val="left"/>
              <w:rPr>
                <w:rFonts w:ascii="Times New Roman" w:hAnsi="Times New Roman"/>
                <w:sz w:val="20"/>
                <w:szCs w:val="20"/>
              </w:rPr>
            </w:pPr>
            <w:r w:rsidRPr="00C11611">
              <w:rPr>
                <w:rFonts w:ascii="Times New Roman" w:hAnsi="Times New Roman"/>
                <w:sz w:val="20"/>
                <w:szCs w:val="20"/>
              </w:rPr>
              <w:t xml:space="preserve">Доля </w:t>
            </w:r>
            <w:r w:rsidR="001907FB" w:rsidRPr="00C11611">
              <w:rPr>
                <w:rFonts w:ascii="Times New Roman" w:hAnsi="Times New Roman"/>
                <w:sz w:val="20"/>
                <w:szCs w:val="20"/>
              </w:rPr>
              <w:t>обрабатывающей промышленности</w:t>
            </w:r>
            <w:r w:rsidRPr="00C11611">
              <w:rPr>
                <w:rFonts w:ascii="Times New Roman" w:hAnsi="Times New Roman"/>
                <w:sz w:val="20"/>
                <w:szCs w:val="20"/>
              </w:rPr>
              <w:t xml:space="preserve"> в структуре промышленного производства района</w:t>
            </w:r>
          </w:p>
        </w:tc>
        <w:tc>
          <w:tcPr>
            <w:tcW w:w="851" w:type="dxa"/>
            <w:gridSpan w:val="2"/>
            <w:tcBorders>
              <w:bottom w:val="single" w:sz="4" w:space="0" w:color="auto"/>
            </w:tcBorders>
          </w:tcPr>
          <w:p w:rsidR="008711DC" w:rsidRPr="00C11611" w:rsidRDefault="008711DC"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bottom w:val="single" w:sz="4" w:space="0" w:color="auto"/>
            </w:tcBorders>
          </w:tcPr>
          <w:p w:rsidR="008711DC" w:rsidRPr="00C11611" w:rsidRDefault="008711DC"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Borders>
              <w:bottom w:val="single" w:sz="4" w:space="0" w:color="auto"/>
            </w:tcBorders>
          </w:tcPr>
          <w:p w:rsidR="008711DC" w:rsidRPr="00C11611" w:rsidRDefault="008711DC"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882" w:type="dxa"/>
            <w:gridSpan w:val="2"/>
            <w:tcBorders>
              <w:bottom w:val="single" w:sz="4" w:space="0" w:color="auto"/>
            </w:tcBorders>
          </w:tcPr>
          <w:p w:rsidR="008711DC" w:rsidRPr="00C11611" w:rsidRDefault="008711D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90</w:t>
            </w:r>
          </w:p>
        </w:tc>
        <w:tc>
          <w:tcPr>
            <w:tcW w:w="993" w:type="dxa"/>
            <w:gridSpan w:val="3"/>
            <w:tcBorders>
              <w:bottom w:val="single" w:sz="4" w:space="0" w:color="auto"/>
            </w:tcBorders>
          </w:tcPr>
          <w:p w:rsidR="008711DC" w:rsidRPr="00C11611" w:rsidRDefault="0037727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90</w:t>
            </w:r>
          </w:p>
        </w:tc>
        <w:tc>
          <w:tcPr>
            <w:tcW w:w="941" w:type="dxa"/>
            <w:gridSpan w:val="4"/>
            <w:tcBorders>
              <w:bottom w:val="single" w:sz="4" w:space="0" w:color="auto"/>
            </w:tcBorders>
          </w:tcPr>
          <w:p w:rsidR="008711DC" w:rsidRPr="00C11611" w:rsidRDefault="008711D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84,2</w:t>
            </w:r>
            <w:r w:rsidR="00EA6796" w:rsidRPr="00C11611">
              <w:rPr>
                <w:rFonts w:ascii="Times New Roman" w:hAnsi="Times New Roman" w:cs="Times New Roman"/>
                <w:color w:val="000000"/>
                <w:sz w:val="20"/>
                <w:szCs w:val="20"/>
              </w:rPr>
              <w:t>4</w:t>
            </w:r>
          </w:p>
        </w:tc>
        <w:tc>
          <w:tcPr>
            <w:tcW w:w="1134" w:type="dxa"/>
            <w:gridSpan w:val="2"/>
            <w:tcBorders>
              <w:bottom w:val="single" w:sz="4" w:space="0" w:color="auto"/>
            </w:tcBorders>
          </w:tcPr>
          <w:p w:rsidR="008711DC" w:rsidRPr="00C11611" w:rsidRDefault="008711D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bottom w:val="single" w:sz="4" w:space="0" w:color="auto"/>
            </w:tcBorders>
          </w:tcPr>
          <w:p w:rsidR="008711DC" w:rsidRPr="00C11611" w:rsidRDefault="008711D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bottom w:val="single" w:sz="4" w:space="0" w:color="auto"/>
            </w:tcBorders>
          </w:tcPr>
          <w:p w:rsidR="008711DC" w:rsidRPr="00C11611" w:rsidRDefault="00EA6796" w:rsidP="00B63E4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Не д</w:t>
            </w:r>
            <w:r w:rsidR="008711DC" w:rsidRPr="00C11611">
              <w:rPr>
                <w:rFonts w:ascii="Times New Roman" w:hAnsi="Times New Roman" w:cs="Times New Roman"/>
                <w:color w:val="000000"/>
                <w:sz w:val="20"/>
                <w:szCs w:val="20"/>
              </w:rPr>
              <w:t>остигнут. За счет</w:t>
            </w:r>
            <w:r w:rsidR="00EA0675" w:rsidRPr="00C11611">
              <w:rPr>
                <w:rFonts w:ascii="Times New Roman" w:hAnsi="Times New Roman" w:cs="Times New Roman"/>
                <w:color w:val="000000"/>
                <w:sz w:val="20"/>
                <w:szCs w:val="20"/>
              </w:rPr>
              <w:t xml:space="preserve"> снижения</w:t>
            </w:r>
            <w:r w:rsidR="008711DC" w:rsidRPr="00C11611">
              <w:rPr>
                <w:rFonts w:ascii="Times New Roman" w:hAnsi="Times New Roman" w:cs="Times New Roman"/>
                <w:color w:val="000000"/>
                <w:sz w:val="20"/>
                <w:szCs w:val="20"/>
              </w:rPr>
              <w:t xml:space="preserve"> производства муки</w:t>
            </w:r>
            <w:r w:rsidR="00EA0675" w:rsidRPr="00C11611">
              <w:rPr>
                <w:rFonts w:ascii="Times New Roman" w:hAnsi="Times New Roman" w:cs="Times New Roman"/>
                <w:color w:val="000000"/>
                <w:sz w:val="20"/>
                <w:szCs w:val="20"/>
              </w:rPr>
              <w:t xml:space="preserve"> и </w:t>
            </w:r>
            <w:r w:rsidR="008711DC" w:rsidRPr="00C11611">
              <w:rPr>
                <w:rFonts w:ascii="Times New Roman" w:hAnsi="Times New Roman" w:cs="Times New Roman"/>
                <w:color w:val="000000"/>
                <w:sz w:val="20"/>
                <w:szCs w:val="20"/>
              </w:rPr>
              <w:t>отрубей к уровню прошлого года.</w:t>
            </w:r>
            <w:r w:rsidR="00EA0675" w:rsidRPr="00C11611">
              <w:rPr>
                <w:rFonts w:ascii="Times New Roman" w:hAnsi="Times New Roman" w:cs="Times New Roman"/>
                <w:color w:val="000000"/>
                <w:sz w:val="20"/>
                <w:szCs w:val="20"/>
              </w:rPr>
              <w:t xml:space="preserve"> В связи с наличием запасов на складах предприятий.</w:t>
            </w:r>
          </w:p>
        </w:tc>
      </w:tr>
      <w:tr w:rsidR="008F2480" w:rsidRPr="00C11611" w:rsidTr="00B63E48">
        <w:trPr>
          <w:jc w:val="center"/>
        </w:trPr>
        <w:tc>
          <w:tcPr>
            <w:tcW w:w="15801" w:type="dxa"/>
            <w:gridSpan w:val="25"/>
          </w:tcPr>
          <w:p w:rsidR="008F2480" w:rsidRPr="00C11611" w:rsidRDefault="001907FB" w:rsidP="00B63E48">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r w:rsidR="008F2480" w:rsidRPr="00C11611">
              <w:rPr>
                <w:rFonts w:ascii="Times New Roman" w:hAnsi="Times New Roman"/>
                <w:b/>
                <w:bCs/>
                <w:i/>
                <w:color w:val="000000"/>
                <w:sz w:val="20"/>
                <w:szCs w:val="20"/>
              </w:rPr>
              <w:t>:</w:t>
            </w:r>
          </w:p>
        </w:tc>
      </w:tr>
      <w:tr w:rsidR="00416F71" w:rsidRPr="00C11611" w:rsidTr="00B63E48">
        <w:trPr>
          <w:jc w:val="center"/>
        </w:trPr>
        <w:tc>
          <w:tcPr>
            <w:tcW w:w="568" w:type="dxa"/>
          </w:tcPr>
          <w:p w:rsidR="00416F71" w:rsidRPr="00C11611" w:rsidRDefault="00416F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3087" w:type="dxa"/>
          </w:tcPr>
          <w:p w:rsidR="00416F71" w:rsidRPr="00C11611" w:rsidRDefault="00416F71" w:rsidP="00B63E48">
            <w:pPr>
              <w:shd w:val="clear" w:color="auto" w:fill="FFFFFF"/>
              <w:spacing w:line="230" w:lineRule="auto"/>
              <w:ind w:firstLine="0"/>
              <w:jc w:val="left"/>
              <w:rPr>
                <w:rFonts w:ascii="Times New Roman" w:hAnsi="Times New Roman"/>
                <w:sz w:val="20"/>
                <w:szCs w:val="20"/>
              </w:rPr>
            </w:pPr>
            <w:r w:rsidRPr="00C11611">
              <w:rPr>
                <w:rFonts w:ascii="Times New Roman" w:hAnsi="Times New Roman"/>
                <w:sz w:val="20"/>
                <w:szCs w:val="20"/>
              </w:rPr>
              <w:t>Мониторинг производственно-</w:t>
            </w:r>
            <w:r w:rsidRPr="00C11611">
              <w:rPr>
                <w:rFonts w:ascii="Times New Roman" w:hAnsi="Times New Roman"/>
                <w:sz w:val="20"/>
                <w:szCs w:val="20"/>
              </w:rPr>
              <w:lastRenderedPageBreak/>
              <w:t>экономических показателей промышленных предприятий района, разработка мер по эффективному развитию отраслей промышленности.</w:t>
            </w:r>
          </w:p>
        </w:tc>
        <w:tc>
          <w:tcPr>
            <w:tcW w:w="851" w:type="dxa"/>
            <w:gridSpan w:val="2"/>
          </w:tcPr>
          <w:p w:rsidR="00416F71" w:rsidRPr="00C11611" w:rsidRDefault="00416F71" w:rsidP="00B63E48">
            <w:pPr>
              <w:keepNext/>
              <w:keepLines/>
              <w:tabs>
                <w:tab w:val="left" w:pos="900"/>
                <w:tab w:val="left" w:pos="1080"/>
              </w:tabs>
              <w:ind w:firstLine="34"/>
              <w:jc w:val="center"/>
              <w:rPr>
                <w:rFonts w:ascii="Times New Roman" w:hAnsi="Times New Roman"/>
                <w:bCs/>
                <w:color w:val="000000"/>
                <w:sz w:val="20"/>
                <w:szCs w:val="20"/>
              </w:rPr>
            </w:pPr>
          </w:p>
        </w:tc>
        <w:tc>
          <w:tcPr>
            <w:tcW w:w="1276" w:type="dxa"/>
            <w:gridSpan w:val="2"/>
          </w:tcPr>
          <w:p w:rsidR="00416F71" w:rsidRPr="00C11611" w:rsidRDefault="00416F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416F71" w:rsidRPr="00C11611" w:rsidRDefault="00416F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 xml:space="preserve">Отдел </w:t>
            </w:r>
            <w:r w:rsidRPr="00C11611">
              <w:rPr>
                <w:rFonts w:ascii="Times New Roman" w:hAnsi="Times New Roman"/>
                <w:bCs/>
                <w:color w:val="000000"/>
                <w:sz w:val="20"/>
                <w:szCs w:val="20"/>
              </w:rPr>
              <w:lastRenderedPageBreak/>
              <w:t>предпринимательства</w:t>
            </w:r>
          </w:p>
        </w:tc>
        <w:tc>
          <w:tcPr>
            <w:tcW w:w="2816" w:type="dxa"/>
            <w:gridSpan w:val="9"/>
          </w:tcPr>
          <w:p w:rsidR="00416F71" w:rsidRPr="00C11611" w:rsidRDefault="00416F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Финансирование не требуется</w:t>
            </w:r>
          </w:p>
        </w:tc>
        <w:tc>
          <w:tcPr>
            <w:tcW w:w="1134" w:type="dxa"/>
            <w:gridSpan w:val="2"/>
          </w:tcPr>
          <w:p w:rsidR="00416F71" w:rsidRPr="00C11611" w:rsidRDefault="00416F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416F71" w:rsidRPr="00C11611" w:rsidRDefault="00416F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416F71" w:rsidRPr="00C11611" w:rsidRDefault="00FF42D9" w:rsidP="00B63E4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Pr="00C11611">
              <w:rPr>
                <w:rFonts w:ascii="Times New Roman" w:hAnsi="Times New Roman"/>
                <w:bCs/>
                <w:color w:val="000000"/>
                <w:sz w:val="20"/>
                <w:szCs w:val="20"/>
              </w:rPr>
              <w:t xml:space="preserve">Информация по </w:t>
            </w:r>
            <w:r w:rsidRPr="00C11611">
              <w:rPr>
                <w:rFonts w:ascii="Times New Roman" w:hAnsi="Times New Roman"/>
                <w:bCs/>
                <w:color w:val="000000"/>
                <w:sz w:val="20"/>
                <w:szCs w:val="20"/>
              </w:rPr>
              <w:lastRenderedPageBreak/>
              <w:t>производству промышленной продукции в разрезе предприятий Камыстинского района отправляется ежемесячно в УПИИР.</w:t>
            </w:r>
          </w:p>
        </w:tc>
      </w:tr>
      <w:tr w:rsidR="002F0DD5" w:rsidRPr="00C11611" w:rsidTr="00B63E48">
        <w:trPr>
          <w:jc w:val="center"/>
        </w:trPr>
        <w:tc>
          <w:tcPr>
            <w:tcW w:w="15801" w:type="dxa"/>
            <w:gridSpan w:val="25"/>
          </w:tcPr>
          <w:p w:rsidR="002F0DD5" w:rsidRPr="00C11611" w:rsidRDefault="002F0DD5"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sz w:val="20"/>
                <w:szCs w:val="20"/>
              </w:rPr>
              <w:lastRenderedPageBreak/>
              <w:t xml:space="preserve">Цель 2: </w:t>
            </w:r>
            <w:r w:rsidRPr="00C11611">
              <w:rPr>
                <w:rFonts w:ascii="Times New Roman" w:hAnsi="Times New Roman" w:cs="Times New Roman"/>
                <w:bCs/>
                <w:i/>
                <w:sz w:val="20"/>
                <w:szCs w:val="20"/>
              </w:rPr>
              <w:t>Рост конкурентоспособности агропромышленного комплекса в объемах, достаточных для покрытия потребности внутреннего рынка.</w:t>
            </w:r>
          </w:p>
        </w:tc>
      </w:tr>
      <w:tr w:rsidR="002F0DD5" w:rsidRPr="00C11611" w:rsidTr="00B63E48">
        <w:trPr>
          <w:jc w:val="center"/>
        </w:trPr>
        <w:tc>
          <w:tcPr>
            <w:tcW w:w="15801" w:type="dxa"/>
            <w:gridSpan w:val="25"/>
          </w:tcPr>
          <w:p w:rsidR="002F0DD5" w:rsidRPr="00C11611" w:rsidRDefault="002F0DD5"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 xml:space="preserve">Целевые </w:t>
            </w:r>
            <w:r w:rsidR="008609FA" w:rsidRPr="00C11611">
              <w:rPr>
                <w:rFonts w:ascii="Times New Roman" w:hAnsi="Times New Roman" w:cs="Times New Roman"/>
                <w:b/>
                <w:bCs/>
                <w:i/>
                <w:color w:val="000000"/>
                <w:sz w:val="20"/>
                <w:szCs w:val="20"/>
              </w:rPr>
              <w:t xml:space="preserve">индикаторы: </w:t>
            </w:r>
          </w:p>
        </w:tc>
      </w:tr>
      <w:tr w:rsidR="0059424D" w:rsidRPr="00C11611" w:rsidTr="00B63E48">
        <w:trPr>
          <w:jc w:val="center"/>
        </w:trPr>
        <w:tc>
          <w:tcPr>
            <w:tcW w:w="568" w:type="dxa"/>
          </w:tcPr>
          <w:p w:rsidR="0059424D" w:rsidRPr="00C11611" w:rsidRDefault="0059424D"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p>
        </w:tc>
        <w:tc>
          <w:tcPr>
            <w:tcW w:w="3087" w:type="dxa"/>
          </w:tcPr>
          <w:p w:rsidR="0059424D" w:rsidRPr="00C11611" w:rsidRDefault="0059424D" w:rsidP="00B63E48">
            <w:pPr>
              <w:pStyle w:val="5"/>
              <w:widowControl w:val="0"/>
              <w:shd w:val="clear" w:color="auto" w:fill="FFFFFF"/>
              <w:tabs>
                <w:tab w:val="left" w:pos="1080"/>
              </w:tabs>
              <w:spacing w:after="0" w:line="226" w:lineRule="auto"/>
              <w:ind w:left="0"/>
              <w:rPr>
                <w:rFonts w:ascii="Times New Roman" w:hAnsi="Times New Roman" w:cs="Times New Roman"/>
                <w:sz w:val="20"/>
                <w:szCs w:val="20"/>
              </w:rPr>
            </w:pPr>
            <w:r w:rsidRPr="00C11611">
              <w:rPr>
                <w:rFonts w:ascii="Times New Roman" w:hAnsi="Times New Roman" w:cs="Times New Roman"/>
                <w:sz w:val="20"/>
                <w:szCs w:val="20"/>
              </w:rPr>
              <w:t>Индекс физического объема валового выпуска продукции (услуг) сельского хозяйства</w:t>
            </w:r>
          </w:p>
        </w:tc>
        <w:tc>
          <w:tcPr>
            <w:tcW w:w="851" w:type="dxa"/>
            <w:gridSpan w:val="2"/>
          </w:tcPr>
          <w:p w:rsidR="0059424D" w:rsidRPr="00C11611" w:rsidRDefault="0059424D"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59424D" w:rsidRPr="00C11611" w:rsidRDefault="0059424D"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59424D" w:rsidRPr="00C11611" w:rsidRDefault="0059424D"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59424D" w:rsidRPr="00C11611" w:rsidRDefault="00505FC3"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r w:rsidR="00377275" w:rsidRPr="00C11611">
              <w:rPr>
                <w:rFonts w:ascii="Times New Roman" w:hAnsi="Times New Roman" w:cs="Times New Roman"/>
                <w:color w:val="000000"/>
                <w:sz w:val="20"/>
                <w:szCs w:val="20"/>
              </w:rPr>
              <w:t>3,1</w:t>
            </w:r>
          </w:p>
        </w:tc>
        <w:tc>
          <w:tcPr>
            <w:tcW w:w="971" w:type="dxa"/>
            <w:gridSpan w:val="3"/>
          </w:tcPr>
          <w:p w:rsidR="0059424D" w:rsidRPr="00C11611" w:rsidRDefault="0037727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103,1</w:t>
            </w:r>
          </w:p>
        </w:tc>
        <w:tc>
          <w:tcPr>
            <w:tcW w:w="826" w:type="dxa"/>
            <w:gridSpan w:val="2"/>
          </w:tcPr>
          <w:p w:rsidR="0059424D" w:rsidRPr="00C11611" w:rsidRDefault="00D22ABC" w:rsidP="004938F1">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r w:rsidR="004938F1" w:rsidRPr="00C11611">
              <w:rPr>
                <w:rFonts w:ascii="Times New Roman" w:hAnsi="Times New Roman" w:cs="Times New Roman"/>
                <w:color w:val="000000"/>
                <w:sz w:val="20"/>
                <w:szCs w:val="20"/>
              </w:rPr>
              <w:t>8,3</w:t>
            </w:r>
          </w:p>
        </w:tc>
        <w:tc>
          <w:tcPr>
            <w:tcW w:w="1134" w:type="dxa"/>
            <w:gridSpan w:val="2"/>
          </w:tcPr>
          <w:p w:rsidR="0059424D" w:rsidRPr="00C11611" w:rsidRDefault="0059424D"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59424D" w:rsidRPr="00C11611" w:rsidRDefault="0059424D"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59424D" w:rsidRPr="00C11611" w:rsidRDefault="00D22ABC" w:rsidP="00B63E4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Увеличение объемов продукции растениеводства.</w:t>
            </w:r>
          </w:p>
        </w:tc>
      </w:tr>
      <w:tr w:rsidR="000F7871" w:rsidRPr="00C11611" w:rsidTr="00B63E48">
        <w:trPr>
          <w:jc w:val="center"/>
        </w:trPr>
        <w:tc>
          <w:tcPr>
            <w:tcW w:w="568" w:type="dxa"/>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w:t>
            </w:r>
          </w:p>
        </w:tc>
        <w:tc>
          <w:tcPr>
            <w:tcW w:w="3087" w:type="dxa"/>
          </w:tcPr>
          <w:p w:rsidR="000F7871" w:rsidRPr="00C11611" w:rsidRDefault="000F7871" w:rsidP="00B63E48">
            <w:pPr>
              <w:ind w:firstLine="0"/>
              <w:rPr>
                <w:rFonts w:ascii="Times New Roman" w:hAnsi="Times New Roman"/>
                <w:color w:val="000000"/>
                <w:sz w:val="20"/>
                <w:szCs w:val="20"/>
              </w:rPr>
            </w:pPr>
            <w:r w:rsidRPr="00C11611">
              <w:rPr>
                <w:rFonts w:ascii="Times New Roman" w:hAnsi="Times New Roman"/>
                <w:color w:val="000000"/>
                <w:sz w:val="20"/>
                <w:szCs w:val="20"/>
              </w:rPr>
              <w:t>Индекс физического объема валовой продукции (услуг) растениеводства</w:t>
            </w:r>
          </w:p>
        </w:tc>
        <w:tc>
          <w:tcPr>
            <w:tcW w:w="851"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sz w:val="20"/>
                <w:szCs w:val="20"/>
              </w:rPr>
              <w:t>%</w:t>
            </w:r>
          </w:p>
        </w:tc>
        <w:tc>
          <w:tcPr>
            <w:tcW w:w="1276"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0F7871" w:rsidRPr="00C11611" w:rsidRDefault="000F7871"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r w:rsidR="00327138" w:rsidRPr="00C11611">
              <w:rPr>
                <w:rFonts w:ascii="Times New Roman" w:hAnsi="Times New Roman" w:cs="Times New Roman"/>
                <w:color w:val="000000"/>
                <w:sz w:val="20"/>
                <w:szCs w:val="20"/>
              </w:rPr>
              <w:t>2,1</w:t>
            </w:r>
          </w:p>
        </w:tc>
        <w:tc>
          <w:tcPr>
            <w:tcW w:w="971" w:type="dxa"/>
            <w:gridSpan w:val="3"/>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r w:rsidR="00ED2B0D" w:rsidRPr="00C11611">
              <w:rPr>
                <w:rFonts w:ascii="Times New Roman" w:hAnsi="Times New Roman" w:cs="Times New Roman"/>
                <w:color w:val="000000"/>
                <w:sz w:val="20"/>
                <w:szCs w:val="20"/>
              </w:rPr>
              <w:t>2,1</w:t>
            </w:r>
          </w:p>
        </w:tc>
        <w:tc>
          <w:tcPr>
            <w:tcW w:w="826" w:type="dxa"/>
            <w:gridSpan w:val="2"/>
          </w:tcPr>
          <w:p w:rsidR="000F7871" w:rsidRPr="00C11611" w:rsidRDefault="000F7871" w:rsidP="004938F1">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w:t>
            </w:r>
            <w:r w:rsidR="004938F1" w:rsidRPr="00C11611">
              <w:rPr>
                <w:rFonts w:ascii="Times New Roman" w:hAnsi="Times New Roman" w:cs="Times New Roman"/>
                <w:color w:val="000000"/>
                <w:sz w:val="20"/>
                <w:szCs w:val="20"/>
              </w:rPr>
              <w:t>2,3</w:t>
            </w:r>
          </w:p>
        </w:tc>
        <w:tc>
          <w:tcPr>
            <w:tcW w:w="1134"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0F7871" w:rsidRPr="00C11611" w:rsidRDefault="000F7871" w:rsidP="004938F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Увеличение объемов производства зерновых культур на 1</w:t>
            </w:r>
            <w:r w:rsidR="004938F1" w:rsidRPr="00C11611">
              <w:rPr>
                <w:rFonts w:ascii="Times New Roman" w:hAnsi="Times New Roman" w:cs="Times New Roman"/>
                <w:color w:val="000000"/>
                <w:sz w:val="20"/>
                <w:szCs w:val="20"/>
              </w:rPr>
              <w:t>7,3</w:t>
            </w:r>
            <w:r w:rsidRPr="00C11611">
              <w:rPr>
                <w:rFonts w:ascii="Times New Roman" w:hAnsi="Times New Roman" w:cs="Times New Roman"/>
                <w:color w:val="000000"/>
                <w:sz w:val="20"/>
                <w:szCs w:val="20"/>
              </w:rPr>
              <w:t>%.</w:t>
            </w:r>
          </w:p>
        </w:tc>
      </w:tr>
      <w:tr w:rsidR="000F7871" w:rsidRPr="00C11611" w:rsidTr="00B63E48">
        <w:trPr>
          <w:jc w:val="center"/>
        </w:trPr>
        <w:tc>
          <w:tcPr>
            <w:tcW w:w="568" w:type="dxa"/>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w:t>
            </w:r>
          </w:p>
        </w:tc>
        <w:tc>
          <w:tcPr>
            <w:tcW w:w="3087" w:type="dxa"/>
          </w:tcPr>
          <w:p w:rsidR="000F7871" w:rsidRPr="00C11611" w:rsidRDefault="000F7871" w:rsidP="00B63E48">
            <w:pPr>
              <w:ind w:firstLine="0"/>
              <w:rPr>
                <w:rFonts w:ascii="Times New Roman" w:hAnsi="Times New Roman"/>
                <w:color w:val="000000"/>
                <w:sz w:val="20"/>
                <w:szCs w:val="20"/>
              </w:rPr>
            </w:pPr>
            <w:r w:rsidRPr="00C11611">
              <w:rPr>
                <w:rFonts w:ascii="Times New Roman" w:hAnsi="Times New Roman"/>
                <w:color w:val="000000"/>
                <w:sz w:val="20"/>
                <w:szCs w:val="20"/>
              </w:rPr>
              <w:t>Индекс физического объема валовой продукции (услуг) животноводства</w:t>
            </w:r>
          </w:p>
        </w:tc>
        <w:tc>
          <w:tcPr>
            <w:tcW w:w="851"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0F7871" w:rsidRPr="00C11611" w:rsidRDefault="000F7871"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103,</w:t>
            </w:r>
            <w:r w:rsidR="00ED2B0D" w:rsidRPr="00C11611">
              <w:rPr>
                <w:rFonts w:ascii="Times New Roman" w:hAnsi="Times New Roman" w:cs="Times New Roman"/>
                <w:color w:val="000000"/>
                <w:sz w:val="20"/>
                <w:szCs w:val="20"/>
              </w:rPr>
              <w:t>0</w:t>
            </w:r>
          </w:p>
        </w:tc>
        <w:tc>
          <w:tcPr>
            <w:tcW w:w="971" w:type="dxa"/>
            <w:gridSpan w:val="3"/>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r w:rsidR="00ED2B0D" w:rsidRPr="00C11611">
              <w:rPr>
                <w:rFonts w:ascii="Times New Roman" w:hAnsi="Times New Roman" w:cs="Times New Roman"/>
                <w:color w:val="000000"/>
                <w:sz w:val="20"/>
                <w:szCs w:val="20"/>
              </w:rPr>
              <w:t>03,0</w:t>
            </w:r>
          </w:p>
        </w:tc>
        <w:tc>
          <w:tcPr>
            <w:tcW w:w="826" w:type="dxa"/>
            <w:gridSpan w:val="2"/>
          </w:tcPr>
          <w:p w:rsidR="000F7871" w:rsidRPr="00C11611" w:rsidRDefault="004938F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94,1</w:t>
            </w:r>
          </w:p>
        </w:tc>
        <w:tc>
          <w:tcPr>
            <w:tcW w:w="1134"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0F7871" w:rsidRPr="00C11611" w:rsidRDefault="000F7871" w:rsidP="004938F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Не достигнут. Снижение объемов производства молока на </w:t>
            </w:r>
            <w:r w:rsidR="004938F1" w:rsidRPr="00C11611">
              <w:rPr>
                <w:rFonts w:ascii="Times New Roman" w:hAnsi="Times New Roman" w:cs="Times New Roman"/>
                <w:color w:val="000000"/>
                <w:sz w:val="20"/>
                <w:szCs w:val="20"/>
              </w:rPr>
              <w:t>713,1</w:t>
            </w:r>
            <w:r w:rsidRPr="00C11611">
              <w:rPr>
                <w:rFonts w:ascii="Times New Roman" w:hAnsi="Times New Roman" w:cs="Times New Roman"/>
                <w:color w:val="000000"/>
                <w:sz w:val="20"/>
                <w:szCs w:val="20"/>
              </w:rPr>
              <w:t xml:space="preserve"> тонн, яиц на </w:t>
            </w:r>
            <w:r w:rsidR="004938F1" w:rsidRPr="00C11611">
              <w:rPr>
                <w:rFonts w:ascii="Times New Roman" w:hAnsi="Times New Roman" w:cs="Times New Roman"/>
                <w:color w:val="000000"/>
                <w:sz w:val="20"/>
                <w:szCs w:val="20"/>
              </w:rPr>
              <w:t>5253,9</w:t>
            </w:r>
            <w:r w:rsidRPr="00C11611">
              <w:rPr>
                <w:rFonts w:ascii="Times New Roman" w:hAnsi="Times New Roman" w:cs="Times New Roman"/>
                <w:color w:val="000000"/>
                <w:sz w:val="20"/>
                <w:szCs w:val="20"/>
              </w:rPr>
              <w:t xml:space="preserve"> тыс.</w:t>
            </w:r>
            <w:r w:rsidR="008609FA"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штук.</w:t>
            </w:r>
          </w:p>
        </w:tc>
      </w:tr>
      <w:tr w:rsidR="000F7871" w:rsidRPr="00C11611" w:rsidTr="00B63E48">
        <w:trPr>
          <w:jc w:val="center"/>
        </w:trPr>
        <w:tc>
          <w:tcPr>
            <w:tcW w:w="15801" w:type="dxa"/>
            <w:gridSpan w:val="25"/>
          </w:tcPr>
          <w:p w:rsidR="000F7871" w:rsidRPr="00C11611" w:rsidRDefault="008609FA" w:rsidP="00B63E48">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r w:rsidR="000F7871" w:rsidRPr="00C11611">
              <w:rPr>
                <w:rFonts w:ascii="Times New Roman" w:hAnsi="Times New Roman"/>
                <w:b/>
                <w:bCs/>
                <w:i/>
                <w:color w:val="000000"/>
                <w:sz w:val="20"/>
                <w:szCs w:val="20"/>
              </w:rPr>
              <w:t>:</w:t>
            </w:r>
          </w:p>
        </w:tc>
      </w:tr>
      <w:tr w:rsidR="000F7871" w:rsidRPr="00C11611" w:rsidTr="00B63E48">
        <w:trPr>
          <w:jc w:val="center"/>
        </w:trPr>
        <w:tc>
          <w:tcPr>
            <w:tcW w:w="568" w:type="dxa"/>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p>
        </w:tc>
        <w:tc>
          <w:tcPr>
            <w:tcW w:w="3087" w:type="dxa"/>
          </w:tcPr>
          <w:p w:rsidR="000F7871" w:rsidRPr="00C11611" w:rsidRDefault="000F7871" w:rsidP="00B63E48">
            <w:pPr>
              <w:ind w:firstLine="0"/>
              <w:rPr>
                <w:rFonts w:ascii="Times New Roman" w:hAnsi="Times New Roman"/>
                <w:color w:val="000000"/>
                <w:sz w:val="20"/>
                <w:szCs w:val="20"/>
              </w:rPr>
            </w:pPr>
            <w:r w:rsidRPr="00C11611">
              <w:rPr>
                <w:rFonts w:ascii="Times New Roman" w:hAnsi="Times New Roman"/>
                <w:color w:val="000000"/>
                <w:sz w:val="20"/>
                <w:szCs w:val="20"/>
              </w:rPr>
              <w:t>Приобретение элитных семян и 1,2 репродукции</w:t>
            </w:r>
          </w:p>
        </w:tc>
        <w:tc>
          <w:tcPr>
            <w:tcW w:w="851"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proofErr w:type="spellStart"/>
            <w:r w:rsidRPr="00C11611">
              <w:rPr>
                <w:rFonts w:ascii="Times New Roman" w:hAnsi="Times New Roman"/>
                <w:bCs/>
                <w:color w:val="000000"/>
                <w:sz w:val="20"/>
                <w:szCs w:val="20"/>
              </w:rPr>
              <w:t>Млн.тенге</w:t>
            </w:r>
            <w:proofErr w:type="spellEnd"/>
          </w:p>
        </w:tc>
        <w:tc>
          <w:tcPr>
            <w:tcW w:w="1276" w:type="dxa"/>
            <w:gridSpan w:val="2"/>
          </w:tcPr>
          <w:p w:rsidR="000F7871" w:rsidRPr="00C11611" w:rsidRDefault="000F7871"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0F7871" w:rsidRPr="00C11611" w:rsidRDefault="000F7871" w:rsidP="00B63E48">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СХТП</w:t>
            </w:r>
          </w:p>
        </w:tc>
        <w:tc>
          <w:tcPr>
            <w:tcW w:w="1019" w:type="dxa"/>
            <w:gridSpan w:val="4"/>
          </w:tcPr>
          <w:p w:rsidR="000F7871" w:rsidRPr="00C11611" w:rsidRDefault="00F06AE0"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48,000</w:t>
            </w:r>
          </w:p>
        </w:tc>
        <w:tc>
          <w:tcPr>
            <w:tcW w:w="971" w:type="dxa"/>
            <w:gridSpan w:val="3"/>
          </w:tcPr>
          <w:p w:rsidR="000F7871"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32,600</w:t>
            </w:r>
          </w:p>
        </w:tc>
        <w:tc>
          <w:tcPr>
            <w:tcW w:w="826" w:type="dxa"/>
            <w:gridSpan w:val="2"/>
          </w:tcPr>
          <w:p w:rsidR="000F7871" w:rsidRPr="00C11611" w:rsidRDefault="004938F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32,600</w:t>
            </w:r>
          </w:p>
        </w:tc>
        <w:tc>
          <w:tcPr>
            <w:tcW w:w="1134"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Собственные средства</w:t>
            </w:r>
          </w:p>
        </w:tc>
        <w:tc>
          <w:tcPr>
            <w:tcW w:w="992" w:type="dxa"/>
            <w:gridSpan w:val="2"/>
          </w:tcPr>
          <w:p w:rsidR="000F7871" w:rsidRPr="00C11611" w:rsidRDefault="000F787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0F7871" w:rsidRPr="00C11611" w:rsidRDefault="000F7871" w:rsidP="004938F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Приобретено </w:t>
            </w:r>
            <w:r w:rsidR="004938F1" w:rsidRPr="00C11611">
              <w:rPr>
                <w:rFonts w:ascii="Times New Roman" w:hAnsi="Times New Roman" w:cs="Times New Roman"/>
                <w:color w:val="000000"/>
                <w:sz w:val="20"/>
                <w:szCs w:val="20"/>
              </w:rPr>
              <w:t>635</w:t>
            </w:r>
            <w:r w:rsidRPr="00C11611">
              <w:rPr>
                <w:rFonts w:ascii="Times New Roman" w:hAnsi="Times New Roman" w:cs="Times New Roman"/>
                <w:color w:val="000000"/>
                <w:sz w:val="20"/>
                <w:szCs w:val="20"/>
              </w:rPr>
              <w:t xml:space="preserve"> тонн элит</w:t>
            </w:r>
            <w:r w:rsidR="00243311" w:rsidRPr="00C11611">
              <w:rPr>
                <w:rFonts w:ascii="Times New Roman" w:hAnsi="Times New Roman" w:cs="Times New Roman"/>
                <w:color w:val="000000"/>
                <w:sz w:val="20"/>
                <w:szCs w:val="20"/>
              </w:rPr>
              <w:t>ных семян</w:t>
            </w:r>
            <w:r w:rsidRPr="00C11611">
              <w:rPr>
                <w:rFonts w:ascii="Times New Roman" w:hAnsi="Times New Roman" w:cs="Times New Roman"/>
                <w:color w:val="000000"/>
                <w:sz w:val="20"/>
                <w:szCs w:val="20"/>
              </w:rPr>
              <w:t xml:space="preserve">, </w:t>
            </w:r>
            <w:r w:rsidR="004938F1" w:rsidRPr="00C11611">
              <w:rPr>
                <w:rFonts w:ascii="Times New Roman" w:hAnsi="Times New Roman" w:cs="Times New Roman"/>
                <w:color w:val="000000"/>
                <w:sz w:val="20"/>
                <w:szCs w:val="20"/>
              </w:rPr>
              <w:t xml:space="preserve">323 </w:t>
            </w:r>
            <w:r w:rsidRPr="00C11611">
              <w:rPr>
                <w:rFonts w:ascii="Times New Roman" w:hAnsi="Times New Roman" w:cs="Times New Roman"/>
                <w:color w:val="000000"/>
                <w:sz w:val="20"/>
                <w:szCs w:val="20"/>
              </w:rPr>
              <w:t>тонн</w:t>
            </w:r>
            <w:r w:rsidR="004938F1" w:rsidRPr="00C11611">
              <w:rPr>
                <w:rFonts w:ascii="Times New Roman" w:hAnsi="Times New Roman" w:cs="Times New Roman"/>
                <w:color w:val="000000"/>
                <w:sz w:val="20"/>
                <w:szCs w:val="20"/>
              </w:rPr>
              <w:t>ы</w:t>
            </w:r>
            <w:r w:rsidR="00243311" w:rsidRPr="00C11611">
              <w:rPr>
                <w:rFonts w:ascii="Times New Roman" w:hAnsi="Times New Roman" w:cs="Times New Roman"/>
                <w:color w:val="000000"/>
                <w:sz w:val="20"/>
                <w:szCs w:val="20"/>
              </w:rPr>
              <w:t xml:space="preserve"> семян</w:t>
            </w:r>
            <w:r w:rsidRPr="00C11611">
              <w:rPr>
                <w:rFonts w:ascii="Times New Roman" w:hAnsi="Times New Roman" w:cs="Times New Roman"/>
                <w:color w:val="000000"/>
                <w:sz w:val="20"/>
                <w:szCs w:val="20"/>
              </w:rPr>
              <w:t xml:space="preserve"> 1-й репродукции</w:t>
            </w:r>
            <w:r w:rsidR="00243311" w:rsidRPr="00C11611">
              <w:rPr>
                <w:rFonts w:ascii="Times New Roman" w:hAnsi="Times New Roman" w:cs="Times New Roman"/>
                <w:color w:val="000000"/>
                <w:sz w:val="20"/>
                <w:szCs w:val="20"/>
              </w:rPr>
              <w:t>.</w:t>
            </w:r>
          </w:p>
        </w:tc>
      </w:tr>
      <w:tr w:rsidR="00562907" w:rsidRPr="00C11611" w:rsidTr="00B63E48">
        <w:trPr>
          <w:jc w:val="center"/>
        </w:trPr>
        <w:tc>
          <w:tcPr>
            <w:tcW w:w="568" w:type="dxa"/>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w:t>
            </w:r>
          </w:p>
        </w:tc>
        <w:tc>
          <w:tcPr>
            <w:tcW w:w="3087" w:type="dxa"/>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Внесение минеральных удобрений</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proofErr w:type="spellStart"/>
            <w:r w:rsidRPr="00C11611">
              <w:rPr>
                <w:rFonts w:ascii="Times New Roman" w:hAnsi="Times New Roman"/>
                <w:bCs/>
                <w:color w:val="000000"/>
                <w:sz w:val="20"/>
                <w:szCs w:val="20"/>
              </w:rPr>
              <w:t>Млн.тенге</w:t>
            </w:r>
            <w:proofErr w:type="spellEnd"/>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562907" w:rsidRPr="00C11611" w:rsidRDefault="00562907" w:rsidP="00B63E48">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СХТП</w:t>
            </w:r>
          </w:p>
        </w:tc>
        <w:tc>
          <w:tcPr>
            <w:tcW w:w="1019" w:type="dxa"/>
            <w:gridSpan w:val="4"/>
          </w:tcPr>
          <w:p w:rsidR="00562907" w:rsidRPr="00C11611" w:rsidRDefault="00F06AE0"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4,000</w:t>
            </w:r>
          </w:p>
        </w:tc>
        <w:tc>
          <w:tcPr>
            <w:tcW w:w="971" w:type="dxa"/>
            <w:gridSpan w:val="3"/>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3,200</w:t>
            </w:r>
          </w:p>
        </w:tc>
        <w:tc>
          <w:tcPr>
            <w:tcW w:w="826" w:type="dxa"/>
            <w:gridSpan w:val="2"/>
          </w:tcPr>
          <w:p w:rsidR="00562907" w:rsidRPr="00C11611" w:rsidRDefault="004938F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3,200</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Собственные средства</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562907" w:rsidRPr="00C11611" w:rsidRDefault="00B56A09" w:rsidP="00B63E4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Приобретено 2 хозяйствами 60 тонн удобрений </w:t>
            </w:r>
            <w:r w:rsidR="00EA0A91" w:rsidRPr="00C11611">
              <w:rPr>
                <w:rFonts w:ascii="Times New Roman" w:hAnsi="Times New Roman" w:cs="Times New Roman"/>
                <w:color w:val="000000"/>
                <w:sz w:val="20"/>
                <w:szCs w:val="20"/>
              </w:rPr>
              <w:t>«</w:t>
            </w:r>
            <w:r w:rsidRPr="00C11611">
              <w:rPr>
                <w:rFonts w:ascii="Times New Roman" w:hAnsi="Times New Roman" w:cs="Times New Roman"/>
                <w:color w:val="000000"/>
                <w:sz w:val="20"/>
                <w:szCs w:val="20"/>
              </w:rPr>
              <w:t>Суперфосфат</w:t>
            </w:r>
            <w:r w:rsidR="00EA0A91" w:rsidRPr="00C11611">
              <w:rPr>
                <w:rFonts w:ascii="Times New Roman" w:hAnsi="Times New Roman" w:cs="Times New Roman"/>
                <w:color w:val="000000"/>
                <w:sz w:val="20"/>
                <w:szCs w:val="20"/>
              </w:rPr>
              <w:t>».</w:t>
            </w:r>
          </w:p>
        </w:tc>
      </w:tr>
      <w:tr w:rsidR="00562907" w:rsidRPr="00C11611" w:rsidTr="00B63E48">
        <w:trPr>
          <w:jc w:val="center"/>
        </w:trPr>
        <w:tc>
          <w:tcPr>
            <w:tcW w:w="15801" w:type="dxa"/>
            <w:gridSpan w:val="25"/>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i/>
                <w:sz w:val="20"/>
                <w:szCs w:val="20"/>
              </w:rPr>
              <w:t xml:space="preserve">Цель 3: </w:t>
            </w:r>
            <w:r w:rsidRPr="00C11611">
              <w:rPr>
                <w:rFonts w:ascii="Times New Roman" w:hAnsi="Times New Roman" w:cs="Times New Roman"/>
                <w:i/>
                <w:sz w:val="20"/>
                <w:szCs w:val="20"/>
              </w:rPr>
              <w:t>Повышение объема продукции животноводства.</w:t>
            </w:r>
          </w:p>
        </w:tc>
      </w:tr>
      <w:tr w:rsidR="00562907" w:rsidRPr="00C11611" w:rsidTr="00B63E48">
        <w:trPr>
          <w:jc w:val="center"/>
        </w:trPr>
        <w:tc>
          <w:tcPr>
            <w:tcW w:w="15801" w:type="dxa"/>
            <w:gridSpan w:val="25"/>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 xml:space="preserve">Целевые индикаторы: </w:t>
            </w:r>
          </w:p>
        </w:tc>
      </w:tr>
      <w:tr w:rsidR="00562907" w:rsidRPr="00C11611" w:rsidTr="00B63E48">
        <w:trPr>
          <w:jc w:val="center"/>
        </w:trPr>
        <w:tc>
          <w:tcPr>
            <w:tcW w:w="568" w:type="dxa"/>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w:t>
            </w:r>
          </w:p>
        </w:tc>
        <w:tc>
          <w:tcPr>
            <w:tcW w:w="3087" w:type="dxa"/>
            <w:vAlign w:val="center"/>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Доля поголовья крупного рогатого скота в организованных хозяйствах</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562907" w:rsidRPr="00C11611" w:rsidRDefault="00562907"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40</w:t>
            </w:r>
          </w:p>
        </w:tc>
        <w:tc>
          <w:tcPr>
            <w:tcW w:w="971" w:type="dxa"/>
            <w:gridSpan w:val="3"/>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40</w:t>
            </w:r>
          </w:p>
        </w:tc>
        <w:tc>
          <w:tcPr>
            <w:tcW w:w="826" w:type="dxa"/>
            <w:gridSpan w:val="2"/>
          </w:tcPr>
          <w:p w:rsidR="00562907" w:rsidRPr="00C11611" w:rsidRDefault="00EA0A91"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53,6</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562907" w:rsidRPr="00C11611" w:rsidRDefault="00562907" w:rsidP="00EA0A9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Увеличение поголовья в ТОО и КХ на 17%, или на 1</w:t>
            </w:r>
            <w:r w:rsidR="00EA0A91" w:rsidRPr="00C11611">
              <w:rPr>
                <w:rFonts w:ascii="Times New Roman" w:hAnsi="Times New Roman" w:cs="Times New Roman"/>
                <w:color w:val="000000"/>
                <w:sz w:val="20"/>
                <w:szCs w:val="20"/>
              </w:rPr>
              <w:t>470</w:t>
            </w:r>
            <w:r w:rsidRPr="00C11611">
              <w:rPr>
                <w:rFonts w:ascii="Times New Roman" w:hAnsi="Times New Roman" w:cs="Times New Roman"/>
                <w:color w:val="000000"/>
                <w:sz w:val="20"/>
                <w:szCs w:val="20"/>
              </w:rPr>
              <w:t xml:space="preserve"> голов</w:t>
            </w:r>
            <w:r w:rsidR="00EA0A91" w:rsidRPr="00C11611">
              <w:rPr>
                <w:rFonts w:ascii="Times New Roman" w:hAnsi="Times New Roman" w:cs="Times New Roman"/>
                <w:color w:val="000000"/>
                <w:sz w:val="20"/>
                <w:szCs w:val="20"/>
              </w:rPr>
              <w:t>.</w:t>
            </w:r>
          </w:p>
        </w:tc>
      </w:tr>
      <w:tr w:rsidR="00562907" w:rsidRPr="00C11611" w:rsidTr="00B63E48">
        <w:trPr>
          <w:jc w:val="center"/>
        </w:trPr>
        <w:tc>
          <w:tcPr>
            <w:tcW w:w="568" w:type="dxa"/>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w:t>
            </w:r>
          </w:p>
        </w:tc>
        <w:tc>
          <w:tcPr>
            <w:tcW w:w="3087" w:type="dxa"/>
            <w:vAlign w:val="center"/>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Доля поголовья мелкого рогатого скота в организованных хозяйствах</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562907" w:rsidRPr="00C11611" w:rsidRDefault="00562907"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w:t>
            </w:r>
          </w:p>
        </w:tc>
        <w:tc>
          <w:tcPr>
            <w:tcW w:w="971" w:type="dxa"/>
            <w:gridSpan w:val="3"/>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w:t>
            </w:r>
          </w:p>
        </w:tc>
        <w:tc>
          <w:tcPr>
            <w:tcW w:w="826" w:type="dxa"/>
            <w:gridSpan w:val="2"/>
          </w:tcPr>
          <w:p w:rsidR="00562907" w:rsidRPr="00C11611" w:rsidRDefault="00562907" w:rsidP="00AB565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r w:rsidR="00AB5659" w:rsidRPr="00C11611">
              <w:rPr>
                <w:rFonts w:ascii="Times New Roman" w:hAnsi="Times New Roman" w:cs="Times New Roman"/>
                <w:color w:val="000000"/>
                <w:sz w:val="20"/>
                <w:szCs w:val="20"/>
              </w:rPr>
              <w:t>3,7</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562907" w:rsidRPr="00C11611" w:rsidRDefault="00562907" w:rsidP="00AB565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Увеличение поголовья в ТОО и КХ на</w:t>
            </w:r>
            <w:r w:rsidR="00AB5659" w:rsidRPr="00C11611">
              <w:rPr>
                <w:rFonts w:ascii="Times New Roman" w:hAnsi="Times New Roman" w:cs="Times New Roman"/>
                <w:color w:val="000000"/>
                <w:sz w:val="20"/>
                <w:szCs w:val="20"/>
              </w:rPr>
              <w:t xml:space="preserve"> 27,2</w:t>
            </w:r>
            <w:r w:rsidRPr="00C11611">
              <w:rPr>
                <w:rFonts w:ascii="Times New Roman" w:hAnsi="Times New Roman" w:cs="Times New Roman"/>
                <w:color w:val="000000"/>
                <w:sz w:val="20"/>
                <w:szCs w:val="20"/>
              </w:rPr>
              <w:t xml:space="preserve">%, или на </w:t>
            </w:r>
            <w:r w:rsidR="00AB5659" w:rsidRPr="00C11611">
              <w:rPr>
                <w:rFonts w:ascii="Times New Roman" w:hAnsi="Times New Roman" w:cs="Times New Roman"/>
                <w:color w:val="000000"/>
                <w:sz w:val="20"/>
                <w:szCs w:val="20"/>
              </w:rPr>
              <w:t>640</w:t>
            </w:r>
            <w:r w:rsidRPr="00C11611">
              <w:rPr>
                <w:rFonts w:ascii="Times New Roman" w:hAnsi="Times New Roman" w:cs="Times New Roman"/>
                <w:color w:val="000000"/>
                <w:sz w:val="20"/>
                <w:szCs w:val="20"/>
              </w:rPr>
              <w:t xml:space="preserve"> голов.</w:t>
            </w:r>
          </w:p>
        </w:tc>
      </w:tr>
      <w:tr w:rsidR="00562907" w:rsidRPr="00C11611" w:rsidTr="00B63E48">
        <w:trPr>
          <w:jc w:val="center"/>
        </w:trPr>
        <w:tc>
          <w:tcPr>
            <w:tcW w:w="568" w:type="dxa"/>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w:t>
            </w:r>
          </w:p>
        </w:tc>
        <w:tc>
          <w:tcPr>
            <w:tcW w:w="3087" w:type="dxa"/>
            <w:vAlign w:val="center"/>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Доля крупного рогатого скота участвующих в породном преобразовании</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562907" w:rsidRPr="00C11611" w:rsidRDefault="00562907"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r w:rsidR="00C26995" w:rsidRPr="00C11611">
              <w:rPr>
                <w:rFonts w:ascii="Times New Roman" w:hAnsi="Times New Roman" w:cs="Times New Roman"/>
                <w:color w:val="000000"/>
                <w:sz w:val="20"/>
                <w:szCs w:val="20"/>
              </w:rPr>
              <w:t>5,7</w:t>
            </w:r>
          </w:p>
        </w:tc>
        <w:tc>
          <w:tcPr>
            <w:tcW w:w="971" w:type="dxa"/>
            <w:gridSpan w:val="3"/>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r w:rsidR="00C26995" w:rsidRPr="00C11611">
              <w:rPr>
                <w:rFonts w:ascii="Times New Roman" w:hAnsi="Times New Roman" w:cs="Times New Roman"/>
                <w:color w:val="000000"/>
                <w:sz w:val="20"/>
                <w:szCs w:val="20"/>
              </w:rPr>
              <w:t>5,7</w:t>
            </w:r>
          </w:p>
        </w:tc>
        <w:tc>
          <w:tcPr>
            <w:tcW w:w="826" w:type="dxa"/>
            <w:gridSpan w:val="2"/>
          </w:tcPr>
          <w:p w:rsidR="00562907" w:rsidRPr="00C11611" w:rsidRDefault="00790C6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28,6</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562907" w:rsidRPr="00C11611" w:rsidRDefault="00562907" w:rsidP="00790C6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Принимает участие </w:t>
            </w:r>
            <w:r w:rsidR="00790C6C" w:rsidRPr="00C11611">
              <w:rPr>
                <w:rFonts w:ascii="Times New Roman" w:hAnsi="Times New Roman" w:cs="Times New Roman"/>
                <w:color w:val="000000"/>
                <w:sz w:val="20"/>
                <w:szCs w:val="20"/>
              </w:rPr>
              <w:t>49</w:t>
            </w:r>
            <w:r w:rsidRPr="00C11611">
              <w:rPr>
                <w:rFonts w:ascii="Times New Roman" w:hAnsi="Times New Roman" w:cs="Times New Roman"/>
                <w:color w:val="000000"/>
                <w:sz w:val="20"/>
                <w:szCs w:val="20"/>
              </w:rPr>
              <w:t xml:space="preserve"> племенных быков, при </w:t>
            </w:r>
            <w:r w:rsidR="00790C6C" w:rsidRPr="00C11611">
              <w:rPr>
                <w:rFonts w:ascii="Times New Roman" w:hAnsi="Times New Roman" w:cs="Times New Roman"/>
                <w:color w:val="000000"/>
                <w:sz w:val="20"/>
                <w:szCs w:val="20"/>
              </w:rPr>
              <w:t>1658</w:t>
            </w:r>
            <w:r w:rsidRPr="00C11611">
              <w:rPr>
                <w:rFonts w:ascii="Times New Roman" w:hAnsi="Times New Roman" w:cs="Times New Roman"/>
                <w:color w:val="000000"/>
                <w:sz w:val="20"/>
                <w:szCs w:val="20"/>
              </w:rPr>
              <w:t xml:space="preserve"> маточного поголовья.</w:t>
            </w:r>
          </w:p>
        </w:tc>
      </w:tr>
      <w:tr w:rsidR="00562907" w:rsidRPr="00C11611" w:rsidTr="00B63E48">
        <w:trPr>
          <w:jc w:val="center"/>
        </w:trPr>
        <w:tc>
          <w:tcPr>
            <w:tcW w:w="568" w:type="dxa"/>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w:t>
            </w:r>
          </w:p>
        </w:tc>
        <w:tc>
          <w:tcPr>
            <w:tcW w:w="3087" w:type="dxa"/>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Доля мелкого рогатого скота участвующих в породном преобразовании</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562907" w:rsidRPr="00C11611" w:rsidRDefault="00562907" w:rsidP="00B63E48">
            <w:pPr>
              <w:ind w:firstLine="0"/>
              <w:jc w:val="center"/>
              <w:rPr>
                <w:rFonts w:ascii="Times New Roman" w:hAnsi="Times New Roman"/>
                <w:sz w:val="20"/>
                <w:szCs w:val="20"/>
              </w:rPr>
            </w:pPr>
            <w:r w:rsidRPr="00C11611">
              <w:rPr>
                <w:rFonts w:ascii="Times New Roman" w:hAnsi="Times New Roman"/>
                <w:bCs/>
                <w:color w:val="000000"/>
                <w:sz w:val="20"/>
                <w:szCs w:val="20"/>
              </w:rPr>
              <w:t>Отдел сельского хозяйства</w:t>
            </w:r>
          </w:p>
        </w:tc>
        <w:tc>
          <w:tcPr>
            <w:tcW w:w="1019" w:type="dxa"/>
            <w:gridSpan w:val="4"/>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23,0</w:t>
            </w:r>
          </w:p>
        </w:tc>
        <w:tc>
          <w:tcPr>
            <w:tcW w:w="971" w:type="dxa"/>
            <w:gridSpan w:val="3"/>
          </w:tcPr>
          <w:p w:rsidR="00562907" w:rsidRPr="00C11611" w:rsidRDefault="00C26995"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23,0</w:t>
            </w:r>
          </w:p>
        </w:tc>
        <w:tc>
          <w:tcPr>
            <w:tcW w:w="826" w:type="dxa"/>
            <w:gridSpan w:val="2"/>
          </w:tcPr>
          <w:p w:rsidR="00562907" w:rsidRPr="00C11611" w:rsidRDefault="00790C6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562907" w:rsidRPr="00C11611" w:rsidRDefault="00562907" w:rsidP="00DF5EC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Не достигнут. Причина-не</w:t>
            </w:r>
            <w:r w:rsidR="00DF5EC4" w:rsidRPr="00C11611">
              <w:rPr>
                <w:rFonts w:ascii="Times New Roman" w:hAnsi="Times New Roman" w:cs="Times New Roman"/>
                <w:color w:val="000000"/>
                <w:sz w:val="20"/>
                <w:szCs w:val="20"/>
              </w:rPr>
              <w:t xml:space="preserve">достаточность </w:t>
            </w:r>
            <w:r w:rsidRPr="00C11611">
              <w:rPr>
                <w:rFonts w:ascii="Times New Roman" w:hAnsi="Times New Roman" w:cs="Times New Roman"/>
                <w:color w:val="000000"/>
                <w:sz w:val="20"/>
                <w:szCs w:val="20"/>
              </w:rPr>
              <w:t>племенных баранов</w:t>
            </w:r>
            <w:r w:rsidR="00790C6C" w:rsidRPr="00C11611">
              <w:rPr>
                <w:rFonts w:ascii="Times New Roman" w:hAnsi="Times New Roman" w:cs="Times New Roman"/>
                <w:color w:val="000000"/>
                <w:sz w:val="20"/>
                <w:szCs w:val="20"/>
              </w:rPr>
              <w:t>. В связи с несвоевременной регистрацией в программе ИАС.</w:t>
            </w:r>
          </w:p>
        </w:tc>
      </w:tr>
      <w:tr w:rsidR="00562907" w:rsidRPr="00C11611" w:rsidTr="00B63E48">
        <w:trPr>
          <w:jc w:val="center"/>
        </w:trPr>
        <w:tc>
          <w:tcPr>
            <w:tcW w:w="15801" w:type="dxa"/>
            <w:gridSpan w:val="25"/>
          </w:tcPr>
          <w:p w:rsidR="00562907" w:rsidRPr="00C11611" w:rsidRDefault="00562907" w:rsidP="00B63E48">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562907" w:rsidRPr="00C11611" w:rsidTr="00B63E48">
        <w:trPr>
          <w:jc w:val="center"/>
        </w:trPr>
        <w:tc>
          <w:tcPr>
            <w:tcW w:w="568" w:type="dxa"/>
          </w:tcPr>
          <w:p w:rsidR="00562907" w:rsidRPr="00C11611" w:rsidRDefault="00B811C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w:t>
            </w:r>
          </w:p>
        </w:tc>
        <w:tc>
          <w:tcPr>
            <w:tcW w:w="3087" w:type="dxa"/>
            <w:vAlign w:val="center"/>
          </w:tcPr>
          <w:p w:rsidR="00562907" w:rsidRPr="00C11611" w:rsidRDefault="00B811CC" w:rsidP="00B63E48">
            <w:pPr>
              <w:ind w:firstLine="0"/>
              <w:rPr>
                <w:rFonts w:ascii="Times New Roman" w:hAnsi="Times New Roman"/>
                <w:color w:val="000000"/>
                <w:sz w:val="20"/>
                <w:szCs w:val="20"/>
              </w:rPr>
            </w:pPr>
            <w:r w:rsidRPr="00C11611">
              <w:rPr>
                <w:rFonts w:ascii="Times New Roman" w:hAnsi="Times New Roman"/>
                <w:color w:val="000000"/>
                <w:sz w:val="20"/>
                <w:szCs w:val="20"/>
              </w:rPr>
              <w:t>Строительство откормочной площадки для содержания 200 голов КРС в с. Камысты</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562907" w:rsidRPr="00C11611" w:rsidRDefault="00562907" w:rsidP="00B63E48">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 xml:space="preserve">ОСХ, </w:t>
            </w:r>
            <w:r w:rsidR="00B811CC" w:rsidRPr="00C11611">
              <w:rPr>
                <w:rFonts w:ascii="Times New Roman" w:hAnsi="Times New Roman"/>
                <w:bCs/>
                <w:color w:val="000000"/>
                <w:sz w:val="20"/>
                <w:szCs w:val="20"/>
              </w:rPr>
              <w:t xml:space="preserve">к/х </w:t>
            </w:r>
            <w:r w:rsidRPr="00C11611">
              <w:rPr>
                <w:rFonts w:ascii="Times New Roman" w:hAnsi="Times New Roman"/>
                <w:bCs/>
                <w:color w:val="000000"/>
                <w:sz w:val="20"/>
                <w:szCs w:val="20"/>
              </w:rPr>
              <w:t>«</w:t>
            </w:r>
            <w:r w:rsidR="00B811CC" w:rsidRPr="00C11611">
              <w:rPr>
                <w:rFonts w:ascii="Times New Roman" w:hAnsi="Times New Roman"/>
                <w:bCs/>
                <w:color w:val="000000"/>
                <w:sz w:val="20"/>
                <w:szCs w:val="20"/>
              </w:rPr>
              <w:t>Ренат</w:t>
            </w:r>
            <w:r w:rsidRPr="00C11611">
              <w:rPr>
                <w:rFonts w:ascii="Times New Roman" w:hAnsi="Times New Roman"/>
                <w:bCs/>
                <w:color w:val="000000"/>
                <w:sz w:val="20"/>
                <w:szCs w:val="20"/>
              </w:rPr>
              <w:t>»</w:t>
            </w:r>
          </w:p>
        </w:tc>
        <w:tc>
          <w:tcPr>
            <w:tcW w:w="1019" w:type="dxa"/>
            <w:gridSpan w:val="4"/>
          </w:tcPr>
          <w:p w:rsidR="00562907" w:rsidRPr="00C11611" w:rsidRDefault="00B811CC" w:rsidP="00B63E48">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50,0</w:t>
            </w:r>
          </w:p>
        </w:tc>
        <w:tc>
          <w:tcPr>
            <w:tcW w:w="971" w:type="dxa"/>
            <w:gridSpan w:val="3"/>
          </w:tcPr>
          <w:p w:rsidR="00562907" w:rsidRPr="00C11611" w:rsidRDefault="00562907" w:rsidP="00B63E48">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r w:rsidR="00B811CC" w:rsidRPr="00C11611">
              <w:rPr>
                <w:rFonts w:ascii="Times New Roman" w:hAnsi="Times New Roman" w:cs="Times New Roman"/>
                <w:color w:val="000000"/>
                <w:sz w:val="20"/>
                <w:szCs w:val="20"/>
              </w:rPr>
              <w:t>,0</w:t>
            </w:r>
          </w:p>
        </w:tc>
        <w:tc>
          <w:tcPr>
            <w:tcW w:w="826" w:type="dxa"/>
            <w:gridSpan w:val="2"/>
          </w:tcPr>
          <w:p w:rsidR="00562907" w:rsidRPr="00C11611" w:rsidRDefault="00562907" w:rsidP="0079691B">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30,0</w:t>
            </w:r>
          </w:p>
        </w:tc>
        <w:tc>
          <w:tcPr>
            <w:tcW w:w="1134"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Собственные средства</w:t>
            </w:r>
          </w:p>
        </w:tc>
        <w:tc>
          <w:tcPr>
            <w:tcW w:w="992" w:type="dxa"/>
            <w:gridSpan w:val="2"/>
          </w:tcPr>
          <w:p w:rsidR="00562907" w:rsidRPr="00C11611" w:rsidRDefault="00562907"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562907" w:rsidRPr="00C11611" w:rsidRDefault="00562907" w:rsidP="0079691B">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Введен в эксплуатацию </w:t>
            </w:r>
            <w:r w:rsidR="0079691B" w:rsidRPr="00C11611">
              <w:rPr>
                <w:rFonts w:ascii="Times New Roman" w:hAnsi="Times New Roman" w:cs="Times New Roman"/>
                <w:color w:val="000000"/>
                <w:sz w:val="20"/>
                <w:szCs w:val="20"/>
              </w:rPr>
              <w:t>15</w:t>
            </w:r>
            <w:r w:rsidRPr="00C11611">
              <w:rPr>
                <w:rFonts w:ascii="Times New Roman" w:hAnsi="Times New Roman" w:cs="Times New Roman"/>
                <w:color w:val="000000"/>
                <w:sz w:val="20"/>
                <w:szCs w:val="20"/>
              </w:rPr>
              <w:t>.</w:t>
            </w:r>
            <w:r w:rsidR="0079691B" w:rsidRPr="00C11611">
              <w:rPr>
                <w:rFonts w:ascii="Times New Roman" w:hAnsi="Times New Roman" w:cs="Times New Roman"/>
                <w:color w:val="000000"/>
                <w:sz w:val="20"/>
                <w:szCs w:val="20"/>
              </w:rPr>
              <w:t>10</w:t>
            </w:r>
            <w:r w:rsidRPr="00C11611">
              <w:rPr>
                <w:rFonts w:ascii="Times New Roman" w:hAnsi="Times New Roman" w:cs="Times New Roman"/>
                <w:color w:val="000000"/>
                <w:sz w:val="20"/>
                <w:szCs w:val="20"/>
              </w:rPr>
              <w:t>.201</w:t>
            </w:r>
            <w:r w:rsidR="0079691B" w:rsidRPr="00C11611">
              <w:rPr>
                <w:rFonts w:ascii="Times New Roman" w:hAnsi="Times New Roman" w:cs="Times New Roman"/>
                <w:color w:val="000000"/>
                <w:sz w:val="20"/>
                <w:szCs w:val="20"/>
              </w:rPr>
              <w:t>7</w:t>
            </w:r>
            <w:r w:rsidRPr="00C11611">
              <w:rPr>
                <w:rFonts w:ascii="Times New Roman" w:hAnsi="Times New Roman" w:cs="Times New Roman"/>
                <w:color w:val="000000"/>
                <w:sz w:val="20"/>
                <w:szCs w:val="20"/>
              </w:rPr>
              <w:t xml:space="preserve"> года.</w:t>
            </w:r>
          </w:p>
        </w:tc>
      </w:tr>
      <w:tr w:rsidR="00562907" w:rsidRPr="00C11611" w:rsidTr="00B63E48">
        <w:trPr>
          <w:jc w:val="center"/>
        </w:trPr>
        <w:tc>
          <w:tcPr>
            <w:tcW w:w="568" w:type="dxa"/>
          </w:tcPr>
          <w:p w:rsidR="00562907" w:rsidRPr="00C11611" w:rsidRDefault="00A3753C" w:rsidP="00B63E4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w:t>
            </w:r>
          </w:p>
        </w:tc>
        <w:tc>
          <w:tcPr>
            <w:tcW w:w="3087" w:type="dxa"/>
          </w:tcPr>
          <w:p w:rsidR="00562907" w:rsidRPr="00C11611" w:rsidRDefault="00562907" w:rsidP="00B63E48">
            <w:pPr>
              <w:ind w:firstLine="0"/>
              <w:rPr>
                <w:rFonts w:ascii="Times New Roman" w:hAnsi="Times New Roman"/>
                <w:color w:val="000000"/>
                <w:sz w:val="20"/>
                <w:szCs w:val="20"/>
              </w:rPr>
            </w:pPr>
            <w:r w:rsidRPr="00C11611">
              <w:rPr>
                <w:rFonts w:ascii="Times New Roman" w:hAnsi="Times New Roman"/>
                <w:color w:val="000000"/>
                <w:sz w:val="20"/>
                <w:szCs w:val="20"/>
              </w:rPr>
              <w:t>Строительство зернохранилища для хранения 10000 тонн зерна</w:t>
            </w:r>
          </w:p>
        </w:tc>
        <w:tc>
          <w:tcPr>
            <w:tcW w:w="851"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562907" w:rsidRPr="00C11611" w:rsidRDefault="00562907" w:rsidP="00B63E48">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562907" w:rsidRPr="00C11611" w:rsidRDefault="00562907" w:rsidP="00B63E48">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ТОО ПКФ Кайрат</w:t>
            </w:r>
          </w:p>
        </w:tc>
        <w:tc>
          <w:tcPr>
            <w:tcW w:w="1019" w:type="dxa"/>
            <w:gridSpan w:val="4"/>
          </w:tcPr>
          <w:p w:rsidR="00562907" w:rsidRPr="00C11611" w:rsidRDefault="00562907" w:rsidP="00B63E48">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562907" w:rsidRPr="00C11611" w:rsidRDefault="00562907" w:rsidP="00B63E48">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r w:rsidR="00A3753C" w:rsidRPr="00C11611">
              <w:rPr>
                <w:rFonts w:ascii="Times New Roman" w:hAnsi="Times New Roman" w:cs="Times New Roman"/>
                <w:color w:val="000000"/>
                <w:sz w:val="20"/>
                <w:szCs w:val="20"/>
              </w:rPr>
              <w:t>7,0</w:t>
            </w:r>
          </w:p>
        </w:tc>
        <w:tc>
          <w:tcPr>
            <w:tcW w:w="826" w:type="dxa"/>
            <w:gridSpan w:val="2"/>
          </w:tcPr>
          <w:p w:rsidR="00562907" w:rsidRPr="00C11611" w:rsidRDefault="0079691B" w:rsidP="0079691B">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37,0</w:t>
            </w:r>
          </w:p>
        </w:tc>
        <w:tc>
          <w:tcPr>
            <w:tcW w:w="1134" w:type="dxa"/>
            <w:gridSpan w:val="2"/>
          </w:tcPr>
          <w:p w:rsidR="00562907" w:rsidRPr="00C11611" w:rsidRDefault="00562907" w:rsidP="0079691B">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собственные и заемные средства</w:t>
            </w:r>
          </w:p>
        </w:tc>
        <w:tc>
          <w:tcPr>
            <w:tcW w:w="992" w:type="dxa"/>
            <w:gridSpan w:val="2"/>
          </w:tcPr>
          <w:p w:rsidR="00562907" w:rsidRPr="00C11611" w:rsidRDefault="00562907" w:rsidP="00B63E48">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562907" w:rsidRPr="00C11611" w:rsidRDefault="009C674C" w:rsidP="00B63E4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Введен в эксплуатацию 15.10.2017 года.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7</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Поддержка племенного животноводства (</w:t>
            </w:r>
            <w:proofErr w:type="spellStart"/>
            <w:r w:rsidRPr="00C11611">
              <w:rPr>
                <w:rFonts w:ascii="Times New Roman" w:hAnsi="Times New Roman"/>
                <w:color w:val="000000"/>
                <w:sz w:val="20"/>
                <w:szCs w:val="20"/>
              </w:rPr>
              <w:t>искуственное</w:t>
            </w:r>
            <w:proofErr w:type="spellEnd"/>
            <w:r w:rsidRPr="00C11611">
              <w:rPr>
                <w:rFonts w:ascii="Times New Roman" w:hAnsi="Times New Roman"/>
                <w:color w:val="000000"/>
                <w:sz w:val="20"/>
                <w:szCs w:val="20"/>
              </w:rPr>
              <w:t xml:space="preserve"> осеменение)</w:t>
            </w:r>
          </w:p>
        </w:tc>
        <w:tc>
          <w:tcPr>
            <w:tcW w:w="851"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голов</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СХТП</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431</w:t>
            </w:r>
          </w:p>
        </w:tc>
        <w:tc>
          <w:tcPr>
            <w:tcW w:w="826"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500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Осеменено 500 голов маточного поголовья в сельхозформированиях.</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Создание сельских производственных кооперативов (с. Жайылма, с. Камысты, с. Адаевка, с. Ливановка)</w:t>
            </w:r>
          </w:p>
        </w:tc>
        <w:tc>
          <w:tcPr>
            <w:tcW w:w="851"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единиц</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МИО</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p>
        </w:tc>
        <w:tc>
          <w:tcPr>
            <w:tcW w:w="826"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частично.  Создано 1 СПК Жайылма, в который вошли 4 личных подсобных хозяйства, с поголовьем 90 голов КРС. Отсутствие участников для объединения.</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Реализация программы "Сыбаға"</w:t>
            </w:r>
          </w:p>
        </w:tc>
        <w:tc>
          <w:tcPr>
            <w:tcW w:w="851"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голов</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МИО</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70</w:t>
            </w:r>
          </w:p>
        </w:tc>
        <w:tc>
          <w:tcPr>
            <w:tcW w:w="826"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80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Фактически приобретено 80 голов КРС, что составило 114,3%. </w:t>
            </w:r>
            <w:r w:rsidRPr="00C11611">
              <w:rPr>
                <w:rFonts w:ascii="Times New Roman" w:hAnsi="Times New Roman"/>
                <w:sz w:val="20"/>
                <w:szCs w:val="20"/>
              </w:rPr>
              <w:t xml:space="preserve"> Произвели закуп: ТОО АФ «Карабатыр» 72 голов </w:t>
            </w:r>
            <w:proofErr w:type="gramStart"/>
            <w:r w:rsidRPr="00C11611">
              <w:rPr>
                <w:rFonts w:ascii="Times New Roman" w:hAnsi="Times New Roman"/>
                <w:sz w:val="20"/>
                <w:szCs w:val="20"/>
              </w:rPr>
              <w:t>КРС,  КХ</w:t>
            </w:r>
            <w:proofErr w:type="gramEnd"/>
            <w:r w:rsidRPr="00C11611">
              <w:rPr>
                <w:rFonts w:ascii="Times New Roman" w:hAnsi="Times New Roman"/>
                <w:sz w:val="20"/>
                <w:szCs w:val="20"/>
              </w:rPr>
              <w:t xml:space="preserve"> «Кредо» - 8 голов КРС</w:t>
            </w:r>
            <w:r w:rsidR="000766CA" w:rsidRPr="00C11611">
              <w:rPr>
                <w:rFonts w:ascii="Times New Roman" w:hAnsi="Times New Roman"/>
                <w:sz w:val="20"/>
                <w:szCs w:val="20"/>
              </w:rPr>
              <w:t>.</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Реализация программы "Алтын-Асык"</w:t>
            </w:r>
          </w:p>
        </w:tc>
        <w:tc>
          <w:tcPr>
            <w:tcW w:w="851"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голов</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МИО</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826" w:type="dxa"/>
            <w:gridSpan w:val="2"/>
          </w:tcPr>
          <w:p w:rsidR="009C674C" w:rsidRPr="00C11611" w:rsidRDefault="000766CA"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0766CA" w:rsidP="000766C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w:t>
            </w:r>
            <w:r w:rsidR="009C674C" w:rsidRPr="00C11611">
              <w:rPr>
                <w:rFonts w:ascii="Times New Roman" w:hAnsi="Times New Roman" w:cs="Times New Roman"/>
                <w:color w:val="000000"/>
                <w:sz w:val="20"/>
                <w:szCs w:val="20"/>
              </w:rPr>
              <w:t>сполнен</w:t>
            </w:r>
            <w:r w:rsidRPr="00C11611">
              <w:rPr>
                <w:rFonts w:ascii="Times New Roman" w:hAnsi="Times New Roman" w:cs="Times New Roman"/>
                <w:color w:val="000000"/>
                <w:sz w:val="20"/>
                <w:szCs w:val="20"/>
              </w:rPr>
              <w:t>о</w:t>
            </w:r>
            <w:r w:rsidR="009C674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Закуплено 1</w:t>
            </w:r>
            <w:r w:rsidR="009C674C" w:rsidRPr="00C11611">
              <w:rPr>
                <w:rFonts w:ascii="Times New Roman" w:hAnsi="Times New Roman" w:cs="Times New Roman"/>
                <w:color w:val="000000"/>
                <w:sz w:val="20"/>
                <w:szCs w:val="20"/>
              </w:rPr>
              <w:t>00 голов МРС</w:t>
            </w:r>
            <w:r w:rsidRPr="00C11611">
              <w:rPr>
                <w:rFonts w:ascii="Times New Roman" w:hAnsi="Times New Roman" w:cs="Times New Roman"/>
                <w:color w:val="000000"/>
                <w:sz w:val="20"/>
                <w:szCs w:val="20"/>
              </w:rPr>
              <w:t xml:space="preserve"> (к/х Отечество)</w:t>
            </w:r>
            <w:r w:rsidR="009C674C" w:rsidRPr="00C11611">
              <w:rPr>
                <w:rFonts w:ascii="Times New Roman" w:hAnsi="Times New Roman" w:cs="Times New Roman"/>
                <w:color w:val="000000"/>
                <w:sz w:val="20"/>
                <w:szCs w:val="20"/>
              </w:rPr>
              <w:t>.</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Реализация программы "Кулан"</w:t>
            </w:r>
          </w:p>
        </w:tc>
        <w:tc>
          <w:tcPr>
            <w:tcW w:w="851"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голов</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МИО</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w:t>
            </w:r>
          </w:p>
        </w:tc>
        <w:tc>
          <w:tcPr>
            <w:tcW w:w="826" w:type="dxa"/>
            <w:gridSpan w:val="2"/>
          </w:tcPr>
          <w:p w:rsidR="009C674C" w:rsidRPr="00C11611" w:rsidRDefault="000766CA"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11</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0766CA" w:rsidP="00430EB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009C674C" w:rsidRPr="00C11611">
              <w:rPr>
                <w:rFonts w:ascii="Times New Roman" w:hAnsi="Times New Roman" w:cs="Times New Roman"/>
                <w:color w:val="000000"/>
                <w:sz w:val="20"/>
                <w:szCs w:val="20"/>
              </w:rPr>
              <w:t xml:space="preserve">. Годовой план закупа изменен на </w:t>
            </w:r>
            <w:r w:rsidRPr="00C11611">
              <w:rPr>
                <w:rFonts w:ascii="Times New Roman" w:hAnsi="Times New Roman" w:cs="Times New Roman"/>
                <w:color w:val="000000"/>
                <w:sz w:val="20"/>
                <w:szCs w:val="20"/>
              </w:rPr>
              <w:t>11</w:t>
            </w:r>
            <w:r w:rsidR="009C674C" w:rsidRPr="00C11611">
              <w:rPr>
                <w:rFonts w:ascii="Times New Roman" w:hAnsi="Times New Roman" w:cs="Times New Roman"/>
                <w:color w:val="000000"/>
                <w:sz w:val="20"/>
                <w:szCs w:val="20"/>
              </w:rPr>
              <w:t xml:space="preserve"> голов. Фактически получен заем </w:t>
            </w:r>
            <w:r w:rsidRPr="00C11611">
              <w:rPr>
                <w:rFonts w:ascii="Times New Roman" w:hAnsi="Times New Roman" w:cs="Times New Roman"/>
                <w:color w:val="000000"/>
                <w:sz w:val="20"/>
                <w:szCs w:val="20"/>
              </w:rPr>
              <w:t>11</w:t>
            </w:r>
            <w:r w:rsidR="009C674C" w:rsidRPr="00C11611">
              <w:rPr>
                <w:rFonts w:ascii="Times New Roman" w:hAnsi="Times New Roman" w:cs="Times New Roman"/>
                <w:color w:val="000000"/>
                <w:sz w:val="20"/>
                <w:szCs w:val="20"/>
              </w:rPr>
              <w:t xml:space="preserve"> голов КРС, что составило </w:t>
            </w:r>
            <w:r w:rsidRPr="00C11611">
              <w:rPr>
                <w:rFonts w:ascii="Times New Roman" w:hAnsi="Times New Roman" w:cs="Times New Roman"/>
                <w:color w:val="000000"/>
                <w:sz w:val="20"/>
                <w:szCs w:val="20"/>
              </w:rPr>
              <w:t>100</w:t>
            </w:r>
            <w:r w:rsidR="00430EBC" w:rsidRPr="00C11611">
              <w:rPr>
                <w:rFonts w:ascii="Times New Roman" w:hAnsi="Times New Roman" w:cs="Times New Roman"/>
                <w:color w:val="000000"/>
                <w:sz w:val="20"/>
                <w:szCs w:val="20"/>
              </w:rPr>
              <w:t>% (к/х Отечество)</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Реализация программы "Обводнение пастбищ"</w:t>
            </w:r>
          </w:p>
        </w:tc>
        <w:tc>
          <w:tcPr>
            <w:tcW w:w="851"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единиц</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ОСХ, МИО</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p>
        </w:tc>
        <w:tc>
          <w:tcPr>
            <w:tcW w:w="826" w:type="dxa"/>
            <w:gridSpan w:val="2"/>
          </w:tcPr>
          <w:p w:rsidR="009C674C" w:rsidRPr="00C11611" w:rsidRDefault="000508DE"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9C674C" w:rsidP="00A7795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000508DE" w:rsidRPr="00C11611">
              <w:rPr>
                <w:rFonts w:ascii="Times New Roman" w:hAnsi="Times New Roman" w:cs="Times New Roman"/>
                <w:color w:val="000000"/>
                <w:sz w:val="20"/>
                <w:szCs w:val="20"/>
              </w:rPr>
              <w:t>. П</w:t>
            </w:r>
            <w:r w:rsidRPr="00C11611">
              <w:rPr>
                <w:rFonts w:ascii="Times New Roman" w:hAnsi="Times New Roman" w:cs="Times New Roman"/>
                <w:color w:val="000000"/>
                <w:sz w:val="20"/>
                <w:szCs w:val="20"/>
              </w:rPr>
              <w:t xml:space="preserve">робурено 2 скважины в с. </w:t>
            </w:r>
            <w:r w:rsidR="000508DE" w:rsidRPr="00C11611">
              <w:rPr>
                <w:rFonts w:ascii="Times New Roman" w:hAnsi="Times New Roman" w:cs="Times New Roman"/>
                <w:color w:val="000000"/>
                <w:sz w:val="20"/>
                <w:szCs w:val="20"/>
              </w:rPr>
              <w:t>Арка</w:t>
            </w:r>
            <w:r w:rsidR="00A7795E" w:rsidRPr="00C11611">
              <w:rPr>
                <w:rFonts w:ascii="Times New Roman" w:hAnsi="Times New Roman" w:cs="Times New Roman"/>
                <w:color w:val="000000"/>
                <w:sz w:val="20"/>
                <w:szCs w:val="20"/>
              </w:rPr>
              <w:t xml:space="preserve"> (ТОО «Алтынсарино»).</w:t>
            </w:r>
          </w:p>
        </w:tc>
      </w:tr>
      <w:tr w:rsidR="00237C4A" w:rsidRPr="00C11611" w:rsidTr="00633D76">
        <w:trPr>
          <w:jc w:val="center"/>
        </w:trPr>
        <w:tc>
          <w:tcPr>
            <w:tcW w:w="568" w:type="dxa"/>
          </w:tcPr>
          <w:p w:rsidR="00237C4A" w:rsidRPr="00C11611" w:rsidRDefault="00237C4A" w:rsidP="00237C4A">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w:t>
            </w:r>
          </w:p>
        </w:tc>
        <w:tc>
          <w:tcPr>
            <w:tcW w:w="3087" w:type="dxa"/>
          </w:tcPr>
          <w:p w:rsidR="00237C4A" w:rsidRPr="00C11611" w:rsidRDefault="00237C4A" w:rsidP="00237C4A">
            <w:pPr>
              <w:ind w:firstLine="0"/>
              <w:rPr>
                <w:rFonts w:ascii="Times New Roman" w:hAnsi="Times New Roman"/>
                <w:color w:val="000000"/>
                <w:sz w:val="20"/>
                <w:szCs w:val="20"/>
              </w:rPr>
            </w:pPr>
            <w:r w:rsidRPr="00C11611">
              <w:rPr>
                <w:rFonts w:ascii="Times New Roman" w:hAnsi="Times New Roman"/>
                <w:color w:val="000000"/>
                <w:sz w:val="20"/>
                <w:szCs w:val="20"/>
              </w:rPr>
              <w:t>Микрокредитование в рамках ДКЗ 2020 на развитие животноводства</w:t>
            </w:r>
          </w:p>
        </w:tc>
        <w:tc>
          <w:tcPr>
            <w:tcW w:w="851" w:type="dxa"/>
            <w:gridSpan w:val="2"/>
          </w:tcPr>
          <w:p w:rsidR="00237C4A" w:rsidRPr="00C11611" w:rsidRDefault="00237C4A" w:rsidP="00237C4A">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237C4A" w:rsidRPr="00C11611" w:rsidRDefault="00237C4A" w:rsidP="00237C4A">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237C4A" w:rsidRPr="00C11611" w:rsidRDefault="00237C4A" w:rsidP="00237C4A">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МИО</w:t>
            </w:r>
          </w:p>
        </w:tc>
        <w:tc>
          <w:tcPr>
            <w:tcW w:w="1019" w:type="dxa"/>
            <w:gridSpan w:val="4"/>
          </w:tcPr>
          <w:p w:rsidR="00237C4A" w:rsidRPr="00C11611" w:rsidRDefault="00237C4A" w:rsidP="00237C4A">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Pr>
          <w:p w:rsidR="00237C4A" w:rsidRPr="00C11611" w:rsidRDefault="00237C4A" w:rsidP="00237C4A">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95,0</w:t>
            </w:r>
          </w:p>
        </w:tc>
        <w:tc>
          <w:tcPr>
            <w:tcW w:w="826" w:type="dxa"/>
            <w:gridSpan w:val="2"/>
          </w:tcPr>
          <w:p w:rsidR="00237C4A" w:rsidRPr="00C11611" w:rsidRDefault="00237C4A" w:rsidP="00237C4A">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64,3</w:t>
            </w:r>
          </w:p>
        </w:tc>
        <w:tc>
          <w:tcPr>
            <w:tcW w:w="1134" w:type="dxa"/>
            <w:gridSpan w:val="2"/>
          </w:tcPr>
          <w:p w:rsidR="00237C4A" w:rsidRPr="00C11611" w:rsidRDefault="00237C4A" w:rsidP="00237C4A">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заемные средства</w:t>
            </w:r>
          </w:p>
        </w:tc>
        <w:tc>
          <w:tcPr>
            <w:tcW w:w="992" w:type="dxa"/>
            <w:gridSpan w:val="2"/>
          </w:tcPr>
          <w:p w:rsidR="00237C4A" w:rsidRPr="00C11611" w:rsidRDefault="00237C4A" w:rsidP="00237C4A">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ФФПСХ</w:t>
            </w:r>
          </w:p>
        </w:tc>
        <w:tc>
          <w:tcPr>
            <w:tcW w:w="3377" w:type="dxa"/>
            <w:gridSpan w:val="3"/>
          </w:tcPr>
          <w:p w:rsidR="00237C4A" w:rsidRPr="00C11611" w:rsidRDefault="00237C4A" w:rsidP="00237C4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частично.  Участие приняли 21 вновь созданных   индивидуальных предпринимателя. </w:t>
            </w:r>
          </w:p>
          <w:p w:rsidR="00237C4A" w:rsidRPr="00C11611" w:rsidRDefault="00237C4A" w:rsidP="00237C4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Cs/>
                <w:color w:val="000000"/>
                <w:sz w:val="20"/>
                <w:szCs w:val="20"/>
              </w:rPr>
              <w:t>Причина не освоения в полном объеме в связи с выполнением областного показателя финансирование в октябре месяце было завершено.</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i/>
                <w:sz w:val="20"/>
                <w:szCs w:val="20"/>
              </w:rPr>
              <w:t xml:space="preserve">Цель </w:t>
            </w:r>
            <w:proofErr w:type="gramStart"/>
            <w:r w:rsidRPr="00C11611">
              <w:rPr>
                <w:rFonts w:ascii="Times New Roman" w:hAnsi="Times New Roman" w:cs="Times New Roman"/>
                <w:b/>
                <w:i/>
                <w:sz w:val="20"/>
                <w:szCs w:val="20"/>
              </w:rPr>
              <w:t xml:space="preserve">4:  </w:t>
            </w:r>
            <w:r w:rsidRPr="00C11611">
              <w:rPr>
                <w:rFonts w:ascii="Times New Roman" w:hAnsi="Times New Roman" w:cs="Times New Roman"/>
                <w:i/>
                <w:sz w:val="20"/>
                <w:szCs w:val="20"/>
              </w:rPr>
              <w:t>Улучшение</w:t>
            </w:r>
            <w:proofErr w:type="gramEnd"/>
            <w:r w:rsidRPr="00C11611">
              <w:rPr>
                <w:rFonts w:ascii="Times New Roman" w:hAnsi="Times New Roman" w:cs="Times New Roman"/>
                <w:i/>
                <w:sz w:val="20"/>
                <w:szCs w:val="20"/>
              </w:rPr>
              <w:t xml:space="preserve"> бизнес-среды.</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Целевые индикаторы</w:t>
            </w:r>
            <w:r w:rsidRPr="00C11611">
              <w:rPr>
                <w:rFonts w:ascii="Times New Roman" w:hAnsi="Times New Roman" w:cs="Times New Roman"/>
                <w:bCs/>
                <w:i/>
                <w:color w:val="000000"/>
                <w:sz w:val="20"/>
                <w:szCs w:val="20"/>
              </w:rPr>
              <w:t xml:space="preserve">: </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Доля действующих субъектов малого и среднего предпринимательства в общем объеме зарегистрированных </w:t>
            </w:r>
          </w:p>
        </w:tc>
        <w:tc>
          <w:tcPr>
            <w:tcW w:w="851" w:type="dxa"/>
            <w:gridSpan w:val="2"/>
          </w:tcPr>
          <w:p w:rsidR="009C674C" w:rsidRPr="00C11611" w:rsidRDefault="009C674C" w:rsidP="009C674C">
            <w:pPr>
              <w:keepNext/>
              <w:keepLines/>
              <w:tabs>
                <w:tab w:val="left" w:pos="900"/>
                <w:tab w:val="left" w:pos="1080"/>
              </w:tabs>
              <w:ind w:firstLine="0"/>
              <w:jc w:val="left"/>
              <w:rPr>
                <w:rFonts w:ascii="Times New Roman" w:hAnsi="Times New Roman"/>
                <w:bCs/>
                <w:sz w:val="20"/>
                <w:szCs w:val="20"/>
              </w:rPr>
            </w:pPr>
            <w:r w:rsidRPr="00C11611">
              <w:rPr>
                <w:rFonts w:ascii="Times New Roman" w:hAnsi="Times New Roman"/>
                <w:bCs/>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84,8</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84,8</w:t>
            </w:r>
          </w:p>
        </w:tc>
        <w:tc>
          <w:tcPr>
            <w:tcW w:w="826"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74,7</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Не достигнут. </w:t>
            </w:r>
            <w:r w:rsidRPr="00C11611">
              <w:rPr>
                <w:rFonts w:ascii="Times New Roman" w:hAnsi="Times New Roman"/>
                <w:sz w:val="20"/>
                <w:szCs w:val="20"/>
              </w:rPr>
              <w:t>Действующие ИП перешли в статус зарегистрированных так как временно приостановили индивидуальное предпринимательство в связи со сложной экономической ситуацией.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Индекс физического объема розничной торговли</w:t>
            </w:r>
          </w:p>
        </w:tc>
        <w:tc>
          <w:tcPr>
            <w:tcW w:w="851" w:type="dxa"/>
            <w:gridSpan w:val="2"/>
            <w:tcBorders>
              <w:bottom w:val="single" w:sz="4" w:space="0" w:color="auto"/>
            </w:tcBorders>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 данные</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101,0</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101,0</w:t>
            </w:r>
          </w:p>
        </w:tc>
        <w:tc>
          <w:tcPr>
            <w:tcW w:w="826"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103,6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счет предприятия ПК «Камышнинский» (в связи с увеличением сезонного товарооборота в торговле)</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Публикации в местных СМИ </w:t>
            </w:r>
            <w:r w:rsidRPr="00C11611">
              <w:rPr>
                <w:rFonts w:ascii="Times New Roman" w:hAnsi="Times New Roman"/>
                <w:color w:val="000000"/>
                <w:sz w:val="20"/>
                <w:szCs w:val="20"/>
              </w:rPr>
              <w:lastRenderedPageBreak/>
              <w:t xml:space="preserve">(печатные), информационных сообщений об изменениях и дополнениях в законодательстве, а также других вопросов, касающихся предпринимательства. </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 xml:space="preserve">Отдел </w:t>
            </w:r>
            <w:r w:rsidRPr="00C11611">
              <w:rPr>
                <w:rFonts w:ascii="Times New Roman" w:hAnsi="Times New Roman"/>
                <w:bCs/>
                <w:color w:val="000000"/>
                <w:sz w:val="20"/>
                <w:szCs w:val="20"/>
              </w:rPr>
              <w:lastRenderedPageBreak/>
              <w:t>предпринимательства</w:t>
            </w:r>
          </w:p>
        </w:tc>
        <w:tc>
          <w:tcPr>
            <w:tcW w:w="2816" w:type="dxa"/>
            <w:gridSpan w:val="9"/>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Cs/>
                <w:sz w:val="20"/>
                <w:szCs w:val="20"/>
              </w:rPr>
              <w:t xml:space="preserve">Исполнено. Размещено 6 </w:t>
            </w:r>
            <w:r w:rsidRPr="00C11611">
              <w:rPr>
                <w:rFonts w:ascii="Times New Roman" w:hAnsi="Times New Roman"/>
                <w:bCs/>
                <w:sz w:val="20"/>
                <w:szCs w:val="20"/>
              </w:rPr>
              <w:lastRenderedPageBreak/>
              <w:t>информаций для субъектов бизнеса и для потенциальных предпринимателей в местной газете «Камысты жаналыктары», на сайт акима района размещена 81</w:t>
            </w:r>
            <w:r w:rsidRPr="00C11611">
              <w:rPr>
                <w:rFonts w:ascii="Times New Roman" w:hAnsi="Times New Roman"/>
                <w:bCs/>
                <w:color w:val="FF0000"/>
                <w:sz w:val="20"/>
                <w:szCs w:val="20"/>
              </w:rPr>
              <w:t xml:space="preserve"> </w:t>
            </w:r>
            <w:r w:rsidRPr="00C11611">
              <w:rPr>
                <w:rFonts w:ascii="Times New Roman" w:hAnsi="Times New Roman"/>
                <w:bCs/>
                <w:sz w:val="20"/>
                <w:szCs w:val="20"/>
              </w:rPr>
              <w:t>информация.</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15</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Расширение информированности местных потребителей о продукциях и товарах местного производства.</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2816" w:type="dxa"/>
            <w:gridSpan w:val="9"/>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Cs/>
                <w:sz w:val="20"/>
                <w:szCs w:val="20"/>
              </w:rPr>
              <w:t>Исполнено.</w:t>
            </w:r>
            <w:r w:rsidRPr="00C11611">
              <w:rPr>
                <w:rFonts w:ascii="Times New Roman" w:hAnsi="Times New Roman"/>
                <w:bCs/>
                <w:color w:val="000000"/>
                <w:sz w:val="20"/>
                <w:szCs w:val="20"/>
              </w:rPr>
              <w:t xml:space="preserve"> ТОО предоставляют рекламную информацию по торговым точкам. Продукция местных товаропроизводителей развозится по торговым точкам района. В районе проводятся ярмарки-распродажи продукции местных товаропроизводителей.</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кредитования СМСП, через БВУ в рамках государственной программы "Дорожная карта бизнеса 2020"</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2816" w:type="dxa"/>
            <w:gridSpan w:val="9"/>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Cs/>
                <w:sz w:val="20"/>
                <w:szCs w:val="20"/>
              </w:rPr>
              <w:t xml:space="preserve">Исполнено. </w:t>
            </w:r>
            <w:r w:rsidRPr="00C11611">
              <w:rPr>
                <w:rFonts w:ascii="Times New Roman" w:hAnsi="Times New Roman" w:cs="Times New Roman"/>
                <w:color w:val="000000"/>
                <w:sz w:val="20"/>
                <w:szCs w:val="20"/>
              </w:rPr>
              <w:t>Мониторинг кредитования по государственной программе «ДКБ-2020» ежемесячно предоставляется в аппарат акима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17</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Открытие пекарни в с. Арка</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ИП Жумагулов</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11,000</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8,500</w:t>
            </w:r>
          </w:p>
        </w:tc>
        <w:tc>
          <w:tcPr>
            <w:tcW w:w="826"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8,500</w:t>
            </w:r>
          </w:p>
        </w:tc>
        <w:tc>
          <w:tcPr>
            <w:tcW w:w="1134" w:type="dxa"/>
            <w:gridSpan w:val="2"/>
          </w:tcPr>
          <w:p w:rsidR="009C674C" w:rsidRPr="00C11611" w:rsidRDefault="009C674C" w:rsidP="009C674C">
            <w:pPr>
              <w:ind w:firstLine="0"/>
              <w:jc w:val="left"/>
              <w:rPr>
                <w:rFonts w:ascii="Times New Roman" w:hAnsi="Times New Roman"/>
                <w:color w:val="000000"/>
                <w:sz w:val="20"/>
                <w:szCs w:val="20"/>
              </w:rPr>
            </w:pPr>
            <w:r w:rsidRPr="00C11611">
              <w:rPr>
                <w:rFonts w:ascii="Times New Roman" w:hAnsi="Times New Roman"/>
                <w:color w:val="000000"/>
                <w:sz w:val="20"/>
                <w:szCs w:val="20"/>
              </w:rPr>
              <w:t>собственные средства</w:t>
            </w:r>
          </w:p>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Открыта в феврале 2017 года.</w:t>
            </w:r>
          </w:p>
        </w:tc>
      </w:tr>
      <w:tr w:rsidR="009C674C" w:rsidRPr="00C11611" w:rsidTr="00E22DD4">
        <w:trPr>
          <w:cantSplit/>
          <w:trHeight w:val="3533"/>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18</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Реализация проектов по Единой программе поддержки и развития бизнеса «ДКБ 2020"</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r w:rsidRPr="00C11611">
              <w:rPr>
                <w:rFonts w:ascii="Times New Roman" w:hAnsi="Times New Roman"/>
                <w:bCs/>
                <w:color w:val="000000"/>
                <w:sz w:val="20"/>
                <w:szCs w:val="20"/>
              </w:rPr>
              <w:t>проект</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w:t>
            </w:r>
          </w:p>
        </w:tc>
        <w:tc>
          <w:tcPr>
            <w:tcW w:w="826"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w:t>
            </w:r>
          </w:p>
        </w:tc>
        <w:tc>
          <w:tcPr>
            <w:tcW w:w="1134" w:type="dxa"/>
            <w:gridSpan w:val="2"/>
          </w:tcPr>
          <w:p w:rsidR="009C674C" w:rsidRPr="00C11611" w:rsidRDefault="009C674C" w:rsidP="009C674C">
            <w:pPr>
              <w:ind w:firstLine="0"/>
              <w:jc w:val="left"/>
              <w:rPr>
                <w:rFonts w:ascii="Times New Roman" w:hAnsi="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a4"/>
              <w:pBdr>
                <w:bottom w:val="single" w:sz="4" w:space="31" w:color="FFFFFF"/>
              </w:pBdr>
              <w:spacing w:line="276" w:lineRule="auto"/>
              <w:ind w:left="0"/>
              <w:jc w:val="both"/>
              <w:rPr>
                <w:color w:val="000000"/>
                <w:sz w:val="20"/>
                <w:szCs w:val="20"/>
                <w:lang w:val="kk-KZ"/>
              </w:rPr>
            </w:pPr>
            <w:r w:rsidRPr="00C11611">
              <w:rPr>
                <w:color w:val="000000"/>
                <w:sz w:val="18"/>
                <w:szCs w:val="20"/>
              </w:rPr>
              <w:t xml:space="preserve">Исполнено. </w:t>
            </w:r>
            <w:r w:rsidRPr="00C11611">
              <w:rPr>
                <w:sz w:val="18"/>
                <w:szCs w:val="20"/>
                <w:lang w:val="ru-RU"/>
              </w:rPr>
              <w:t xml:space="preserve"> </w:t>
            </w:r>
            <w:r w:rsidRPr="00C11611">
              <w:rPr>
                <w:color w:val="000000"/>
                <w:sz w:val="18"/>
                <w:szCs w:val="20"/>
              </w:rPr>
              <w:t>Одобрено 7 проектов</w:t>
            </w:r>
            <w:r w:rsidRPr="00C11611">
              <w:rPr>
                <w:color w:val="000000"/>
                <w:sz w:val="18"/>
                <w:szCs w:val="20"/>
                <w:lang w:val="ru-RU"/>
              </w:rPr>
              <w:t xml:space="preserve"> на сумму </w:t>
            </w:r>
            <w:r w:rsidRPr="00C11611">
              <w:rPr>
                <w:color w:val="000000"/>
                <w:sz w:val="18"/>
                <w:szCs w:val="20"/>
              </w:rPr>
              <w:t xml:space="preserve"> </w:t>
            </w:r>
            <w:r w:rsidRPr="00C11611">
              <w:rPr>
                <w:sz w:val="18"/>
                <w:szCs w:val="20"/>
                <w:lang w:val="ru-RU"/>
              </w:rPr>
              <w:t>225,8</w:t>
            </w:r>
            <w:r w:rsidRPr="00C11611">
              <w:rPr>
                <w:sz w:val="18"/>
                <w:szCs w:val="20"/>
              </w:rPr>
              <w:t xml:space="preserve"> млн. тенге и 1 грантовое финансирование на сумму 2,9 млн. тенге. Общая сумма 228,7 млн. тенге.</w:t>
            </w:r>
            <w:r w:rsidRPr="00C11611">
              <w:rPr>
                <w:sz w:val="22"/>
              </w:rPr>
              <w:t xml:space="preserve"> </w:t>
            </w:r>
            <w:r w:rsidRPr="00C11611">
              <w:rPr>
                <w:sz w:val="18"/>
                <w:szCs w:val="20"/>
                <w:lang w:val="ru-RU"/>
              </w:rPr>
              <w:t>1 ИП –приобретение оборудование для пекарни на сумму 1.5 млн. тенге (ИП</w:t>
            </w:r>
            <w:r w:rsidR="00E22DD4">
              <w:rPr>
                <w:sz w:val="18"/>
                <w:szCs w:val="20"/>
                <w:lang w:val="ru-RU"/>
              </w:rPr>
              <w:t xml:space="preserve"> </w:t>
            </w:r>
            <w:r w:rsidRPr="00C11611">
              <w:rPr>
                <w:sz w:val="18"/>
                <w:szCs w:val="20"/>
                <w:lang w:val="ru-RU"/>
              </w:rPr>
              <w:t>Жумагулов), 2 к\х приобрели технику на сумму -97,0 млн. тенге (к/х «Азон»,</w:t>
            </w:r>
            <w:r w:rsidR="00E22DD4">
              <w:rPr>
                <w:sz w:val="18"/>
                <w:szCs w:val="20"/>
                <w:lang w:val="ru-RU"/>
              </w:rPr>
              <w:t xml:space="preserve"> </w:t>
            </w:r>
            <w:r w:rsidRPr="00C11611">
              <w:rPr>
                <w:sz w:val="18"/>
                <w:szCs w:val="20"/>
                <w:lang w:val="ru-RU"/>
              </w:rPr>
              <w:t xml:space="preserve">к/х «Виктория») 1 ТОО приобрели технику на сумму- 105,3 млн. тенге (ТОО Бестобе-2),1 грант на производство колбасных изделий (ИП </w:t>
            </w:r>
            <w:proofErr w:type="spellStart"/>
            <w:r w:rsidRPr="00C11611">
              <w:rPr>
                <w:sz w:val="18"/>
                <w:szCs w:val="20"/>
                <w:lang w:val="ru-RU"/>
              </w:rPr>
              <w:t>Нуржанов</w:t>
            </w:r>
            <w:proofErr w:type="spellEnd"/>
            <w:r w:rsidRPr="00C11611">
              <w:rPr>
                <w:sz w:val="18"/>
                <w:szCs w:val="20"/>
                <w:lang w:val="ru-RU"/>
              </w:rPr>
              <w:t>). 1 проект находится на рассмотрении в банке по к/х «Деметра» на сумму 3,5 млн. тенге.</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19</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Микрокредитование через МФО "Атамекен-Костанай"</w:t>
            </w:r>
          </w:p>
        </w:tc>
        <w:tc>
          <w:tcPr>
            <w:tcW w:w="851" w:type="dxa"/>
            <w:gridSpan w:val="2"/>
          </w:tcPr>
          <w:p w:rsidR="009C674C" w:rsidRPr="00C11611" w:rsidRDefault="009C674C" w:rsidP="009C674C">
            <w:pPr>
              <w:keepNext/>
              <w:keepLines/>
              <w:tabs>
                <w:tab w:val="left" w:pos="900"/>
                <w:tab w:val="left" w:pos="1080"/>
              </w:tabs>
              <w:ind w:firstLine="34"/>
              <w:jc w:val="left"/>
              <w:rPr>
                <w:rFonts w:ascii="Times New Roman" w:hAnsi="Times New Roman"/>
                <w:bCs/>
                <w:color w:val="000000"/>
                <w:sz w:val="20"/>
                <w:szCs w:val="20"/>
              </w:rPr>
            </w:pPr>
            <w:r w:rsidRPr="00C11611">
              <w:rPr>
                <w:rFonts w:ascii="Times New Roman" w:hAnsi="Times New Roman"/>
                <w:bCs/>
                <w:color w:val="000000"/>
                <w:sz w:val="20"/>
                <w:szCs w:val="20"/>
              </w:rPr>
              <w:t>проект</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 ПП</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826"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1134" w:type="dxa"/>
            <w:gridSpan w:val="2"/>
          </w:tcPr>
          <w:p w:rsidR="009C674C" w:rsidRPr="00C11611" w:rsidRDefault="009C674C" w:rsidP="009C674C">
            <w:pPr>
              <w:ind w:firstLine="0"/>
              <w:jc w:val="left"/>
              <w:rPr>
                <w:rFonts w:ascii="Times New Roman" w:hAnsi="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Одобрено 1 проект на сумму 10 млн. тенге на</w:t>
            </w:r>
            <w:r w:rsidRPr="00C11611">
              <w:rPr>
                <w:rFonts w:ascii="Times New Roman" w:hAnsi="Times New Roman" w:cs="Times New Roman"/>
                <w:sz w:val="20"/>
                <w:szCs w:val="20"/>
              </w:rPr>
              <w:t xml:space="preserve"> приобретение товароматериальных запасов.</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b/>
                <w:i/>
                <w:iCs/>
                <w:sz w:val="20"/>
                <w:szCs w:val="20"/>
              </w:rPr>
              <w:t>Цель 5:</w:t>
            </w:r>
            <w:r w:rsidRPr="00C11611">
              <w:rPr>
                <w:rFonts w:ascii="Times New Roman" w:hAnsi="Times New Roman" w:cs="Times New Roman"/>
                <w:i/>
                <w:iCs/>
                <w:sz w:val="20"/>
                <w:szCs w:val="20"/>
              </w:rPr>
              <w:t xml:space="preserve"> Улучшение инвестиционного климата.</w:t>
            </w:r>
            <w:r w:rsidRPr="00C11611">
              <w:rPr>
                <w:rFonts w:ascii="Times New Roman" w:hAnsi="Times New Roman" w:cs="Times New Roman"/>
                <w:i/>
                <w:sz w:val="20"/>
                <w:szCs w:val="20"/>
              </w:rPr>
              <w:t xml:space="preserve"> Содействие повышению инвестиционной активности.</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lastRenderedPageBreak/>
              <w:t xml:space="preserve">Целевые индикаторы: </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Темп роста инвестиций в основной капитал на душу населения </w:t>
            </w:r>
          </w:p>
        </w:tc>
        <w:tc>
          <w:tcPr>
            <w:tcW w:w="851" w:type="dxa"/>
            <w:gridSpan w:val="2"/>
          </w:tcPr>
          <w:p w:rsidR="009C674C" w:rsidRPr="00C11611" w:rsidRDefault="009C674C" w:rsidP="009C674C">
            <w:pPr>
              <w:jc w:val="center"/>
              <w:rPr>
                <w:rFonts w:ascii="Times New Roman" w:hAnsi="Times New Roman"/>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данные</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ОП, ОСХ, ОАГиС, ОЭиБП</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101,0</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101,0</w:t>
            </w:r>
          </w:p>
        </w:tc>
        <w:tc>
          <w:tcPr>
            <w:tcW w:w="826" w:type="dxa"/>
            <w:gridSpan w:val="2"/>
          </w:tcPr>
          <w:p w:rsidR="009C674C" w:rsidRPr="00C11611" w:rsidRDefault="003B1E90"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118,7</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счет инвестиций в основной капитал сельского хозяйства.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Доля внешних инвестиций в общем объеме инвестиций в основной капитал</w:t>
            </w:r>
          </w:p>
        </w:tc>
        <w:tc>
          <w:tcPr>
            <w:tcW w:w="851" w:type="dxa"/>
            <w:gridSpan w:val="2"/>
          </w:tcPr>
          <w:p w:rsidR="009C674C" w:rsidRPr="00C11611" w:rsidRDefault="009C674C" w:rsidP="009C674C">
            <w:pPr>
              <w:jc w:val="center"/>
              <w:rPr>
                <w:rFonts w:ascii="Times New Roman" w:hAnsi="Times New Roman"/>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данные</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ОП, ОСХ, ОАГиС, ОЭиБП</w:t>
            </w:r>
          </w:p>
        </w:tc>
        <w:tc>
          <w:tcPr>
            <w:tcW w:w="1019"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0,1</w:t>
            </w:r>
          </w:p>
        </w:tc>
        <w:tc>
          <w:tcPr>
            <w:tcW w:w="971"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0,1</w:t>
            </w:r>
          </w:p>
        </w:tc>
        <w:tc>
          <w:tcPr>
            <w:tcW w:w="826"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0,2</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2017 год внешние инвестиции составили 7 млн. 632 тыс. тенге к общему объему инвестиций за год 4 млрд. 013 млн. тенге.</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Рост инвестиций в основной капитал не сырьевого сектора (за исключением инвестиций из государственного бюджета) к 2015 году</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sz w:val="20"/>
                <w:szCs w:val="20"/>
              </w:rPr>
            </w:pPr>
            <w:r w:rsidRPr="00C11611">
              <w:rPr>
                <w:rFonts w:ascii="Times New Roman" w:hAnsi="Times New Roman"/>
                <w:bCs/>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Стат.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данные</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ОП, ОСХ, ОАГиС, ОЭиБП</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100,0</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100,0</w:t>
            </w:r>
          </w:p>
        </w:tc>
        <w:tc>
          <w:tcPr>
            <w:tcW w:w="826"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137,6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bottom w:val="single" w:sz="4" w:space="0" w:color="auto"/>
            </w:tcBorders>
          </w:tcPr>
          <w:p w:rsidR="009C674C" w:rsidRPr="00C11611" w:rsidRDefault="009C674C" w:rsidP="000E3DC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В 2017 году инвестиции несырьевого сектора составили 1</w:t>
            </w:r>
            <w:r w:rsidR="000E3DC4" w:rsidRPr="00C11611">
              <w:rPr>
                <w:rFonts w:ascii="Times New Roman" w:hAnsi="Times New Roman" w:cs="Times New Roman"/>
                <w:color w:val="000000"/>
                <w:sz w:val="20"/>
                <w:szCs w:val="20"/>
              </w:rPr>
              <w:t>85</w:t>
            </w:r>
            <w:r w:rsidRPr="00C11611">
              <w:rPr>
                <w:rFonts w:ascii="Times New Roman" w:hAnsi="Times New Roman" w:cs="Times New Roman"/>
                <w:color w:val="000000"/>
                <w:sz w:val="20"/>
                <w:szCs w:val="20"/>
              </w:rPr>
              <w:t xml:space="preserve"> млн. </w:t>
            </w:r>
            <w:r w:rsidR="000E3DC4" w:rsidRPr="00C11611">
              <w:rPr>
                <w:rFonts w:ascii="Times New Roman" w:hAnsi="Times New Roman" w:cs="Times New Roman"/>
                <w:color w:val="000000"/>
                <w:sz w:val="20"/>
                <w:szCs w:val="20"/>
              </w:rPr>
              <w:t>149</w:t>
            </w:r>
            <w:r w:rsidRPr="00C11611">
              <w:rPr>
                <w:rFonts w:ascii="Times New Roman" w:hAnsi="Times New Roman" w:cs="Times New Roman"/>
                <w:color w:val="000000"/>
                <w:sz w:val="20"/>
                <w:szCs w:val="20"/>
              </w:rPr>
              <w:t xml:space="preserve"> тыс. тенге. </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Координация работы по выработке предложений по улучшению инвестиционного климата, содействие привлечению инвестиций</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ОЭБП, МИО</w:t>
            </w:r>
          </w:p>
        </w:tc>
        <w:tc>
          <w:tcPr>
            <w:tcW w:w="2816" w:type="dxa"/>
            <w:gridSpan w:val="9"/>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Финансирование не требуется </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Проводятся круглые столы, семинары, совещания. </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мониторинга вложения инвестиций в основной капитал района</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ОЭБП, МИО</w:t>
            </w:r>
          </w:p>
        </w:tc>
        <w:tc>
          <w:tcPr>
            <w:tcW w:w="2816" w:type="dxa"/>
            <w:gridSpan w:val="9"/>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Ежемесячно предоставляется информация акиму района и в УЭиБП.</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i/>
                <w:iCs/>
                <w:sz w:val="20"/>
                <w:szCs w:val="20"/>
              </w:rPr>
              <w:t>Цель 6:</w:t>
            </w:r>
            <w:r w:rsidRPr="00C11611">
              <w:rPr>
                <w:rFonts w:ascii="Times New Roman" w:hAnsi="Times New Roman" w:cs="Times New Roman"/>
                <w:i/>
                <w:iCs/>
                <w:sz w:val="20"/>
                <w:szCs w:val="20"/>
              </w:rPr>
              <w:t xml:space="preserve"> Обеспечение реализации экономической политики на региональном уровне.</w:t>
            </w:r>
          </w:p>
        </w:tc>
      </w:tr>
      <w:tr w:rsidR="009C674C" w:rsidRPr="00C11611" w:rsidTr="00B63E48">
        <w:trPr>
          <w:jc w:val="center"/>
        </w:trPr>
        <w:tc>
          <w:tcPr>
            <w:tcW w:w="15801" w:type="dxa"/>
            <w:gridSpan w:val="25"/>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bCs/>
                <w:i/>
                <w:color w:val="000000"/>
                <w:sz w:val="20"/>
                <w:szCs w:val="20"/>
              </w:rPr>
              <w:t>Целевые индикаторы</w:t>
            </w:r>
            <w:r w:rsidRPr="00C11611">
              <w:rPr>
                <w:rFonts w:ascii="Times New Roman" w:hAnsi="Times New Roman" w:cs="Times New Roman"/>
                <w:bCs/>
                <w:i/>
                <w:color w:val="000000"/>
                <w:sz w:val="20"/>
                <w:szCs w:val="20"/>
              </w:rPr>
              <w:t xml:space="preserve">: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15</w:t>
            </w:r>
          </w:p>
        </w:tc>
        <w:tc>
          <w:tcPr>
            <w:tcW w:w="3087" w:type="dxa"/>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Увеличение количества проектов государственно-частного партнерства, получивших положительные заключения по разработанной документации и объявление конкурса по ним</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color w:val="000000"/>
                <w:sz w:val="20"/>
                <w:szCs w:val="20"/>
              </w:rPr>
              <w:t>кол-во</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Инф-я АБП</w:t>
            </w:r>
          </w:p>
        </w:tc>
        <w:tc>
          <w:tcPr>
            <w:tcW w:w="1700" w:type="dxa"/>
            <w:gridSpan w:val="3"/>
            <w:tcBorders>
              <w:bottom w:val="single" w:sz="4" w:space="0" w:color="auto"/>
            </w:tcBorders>
          </w:tcPr>
          <w:p w:rsidR="009C674C" w:rsidRPr="00C11611" w:rsidRDefault="00C75E1B" w:rsidP="009C674C">
            <w:pPr>
              <w:ind w:firstLine="0"/>
              <w:jc w:val="center"/>
              <w:rPr>
                <w:rFonts w:ascii="Times New Roman" w:hAnsi="Times New Roman"/>
                <w:sz w:val="20"/>
                <w:szCs w:val="20"/>
              </w:rPr>
            </w:pPr>
            <w:r w:rsidRPr="00C11611">
              <w:rPr>
                <w:rFonts w:ascii="Times New Roman" w:hAnsi="Times New Roman"/>
                <w:sz w:val="20"/>
                <w:szCs w:val="20"/>
              </w:rPr>
              <w:t>МИО</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826"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22</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координации деятельности областных управлений по достижению прогнозных параметров развития экономики области.</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C75E1B" w:rsidP="009C674C">
            <w:pPr>
              <w:ind w:firstLine="0"/>
              <w:jc w:val="center"/>
              <w:rPr>
                <w:rFonts w:ascii="Times New Roman" w:hAnsi="Times New Roman"/>
                <w:sz w:val="20"/>
                <w:szCs w:val="20"/>
              </w:rPr>
            </w:pPr>
            <w:r w:rsidRPr="00C11611">
              <w:rPr>
                <w:rFonts w:ascii="Times New Roman" w:hAnsi="Times New Roman"/>
                <w:sz w:val="20"/>
                <w:szCs w:val="20"/>
              </w:rPr>
              <w:t>МИО</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540"/>
              </w:tabs>
              <w:ind w:firstLine="0"/>
              <w:rPr>
                <w:rFonts w:ascii="Times New Roman" w:hAnsi="Times New Roman"/>
                <w:bCs/>
                <w:i/>
                <w:color w:val="000000"/>
                <w:sz w:val="20"/>
                <w:szCs w:val="20"/>
              </w:rPr>
            </w:pPr>
            <w:r w:rsidRPr="00C11611">
              <w:rPr>
                <w:rFonts w:ascii="Times New Roman" w:hAnsi="Times New Roman"/>
                <w:b/>
                <w:i/>
                <w:iCs/>
                <w:sz w:val="20"/>
                <w:szCs w:val="20"/>
              </w:rPr>
              <w:t>Цель 7:</w:t>
            </w:r>
            <w:r w:rsidRPr="00C11611">
              <w:rPr>
                <w:rFonts w:ascii="Times New Roman" w:hAnsi="Times New Roman"/>
                <w:i/>
                <w:iCs/>
                <w:sz w:val="20"/>
                <w:szCs w:val="20"/>
              </w:rPr>
              <w:t xml:space="preserve"> Развитие </w:t>
            </w:r>
            <w:r w:rsidRPr="00C11611">
              <w:rPr>
                <w:rFonts w:ascii="Times New Roman" w:hAnsi="Times New Roman"/>
                <w:bCs/>
                <w:i/>
                <w:sz w:val="20"/>
                <w:szCs w:val="20"/>
              </w:rPr>
              <w:t>современной инфраструктуры отраслей АПК и повышение технической оснащенности.</w:t>
            </w:r>
            <w:r w:rsidRPr="00C11611">
              <w:rPr>
                <w:rFonts w:ascii="Times New Roman" w:hAnsi="Times New Roman"/>
                <w:i/>
                <w:iCs/>
                <w:sz w:val="20"/>
                <w:szCs w:val="20"/>
              </w:rPr>
              <w:t xml:space="preserve"> Внедрение новых технологий, идей и видов продукции.</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34"/>
              <w:jc w:val="left"/>
              <w:rPr>
                <w:rFonts w:ascii="Times New Roman" w:hAnsi="Times New Roman"/>
                <w:b/>
                <w:bCs/>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w:t>
            </w: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Доля инновационно-активных предприятий от числа действующих предприятий </w:t>
            </w:r>
          </w:p>
        </w:tc>
        <w:tc>
          <w:tcPr>
            <w:tcW w:w="851" w:type="dxa"/>
            <w:gridSpan w:val="2"/>
            <w:tcBorders>
              <w:top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ОП, ОСХ</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предпринимательства, Отдел сельского хозяйства</w:t>
            </w:r>
          </w:p>
        </w:tc>
        <w:tc>
          <w:tcPr>
            <w:tcW w:w="1019"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971"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826"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ТОО Алтынсарино, ТОО ПКФ Кайрат.</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17</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Рост объема производства инновационной продукции </w:t>
            </w:r>
          </w:p>
        </w:tc>
        <w:tc>
          <w:tcPr>
            <w:tcW w:w="851" w:type="dxa"/>
            <w:gridSpan w:val="2"/>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ОП, ОСХ</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предпринимател</w:t>
            </w:r>
            <w:r w:rsidRPr="00C11611">
              <w:rPr>
                <w:rFonts w:ascii="Times New Roman" w:hAnsi="Times New Roman"/>
                <w:bCs/>
                <w:color w:val="000000"/>
                <w:sz w:val="20"/>
                <w:szCs w:val="20"/>
              </w:rPr>
              <w:lastRenderedPageBreak/>
              <w:t>ьства, Отдел сельского хозяйства</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80</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80</w:t>
            </w:r>
          </w:p>
        </w:tc>
        <w:tc>
          <w:tcPr>
            <w:tcW w:w="826" w:type="dxa"/>
            <w:gridSpan w:val="2"/>
            <w:tcBorders>
              <w:bottom w:val="single" w:sz="4" w:space="0" w:color="auto"/>
            </w:tcBorders>
          </w:tcPr>
          <w:p w:rsidR="009C674C" w:rsidRPr="00C11611" w:rsidRDefault="00F532EA"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r w:rsidR="00F532EA" w:rsidRPr="00C11611">
              <w:rPr>
                <w:rFonts w:ascii="Times New Roman" w:hAnsi="Times New Roman" w:cs="Times New Roman"/>
                <w:color w:val="000000"/>
                <w:sz w:val="20"/>
                <w:szCs w:val="20"/>
              </w:rPr>
              <w:t xml:space="preserve"> Произведено на поливе   62 тонны овощей, 64 тонны </w:t>
            </w:r>
            <w:r w:rsidR="00F532EA" w:rsidRPr="00C11611">
              <w:rPr>
                <w:rFonts w:ascii="Times New Roman" w:hAnsi="Times New Roman" w:cs="Times New Roman"/>
                <w:color w:val="000000"/>
                <w:sz w:val="20"/>
                <w:szCs w:val="20"/>
              </w:rPr>
              <w:lastRenderedPageBreak/>
              <w:t>картофеля, имеются семена 1-й репродукции 2000 тонн.</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lastRenderedPageBreak/>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23</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Приобретение сельхозтехники и сельхоз оборудования</w:t>
            </w:r>
          </w:p>
        </w:tc>
        <w:tc>
          <w:tcPr>
            <w:tcW w:w="851" w:type="dxa"/>
            <w:gridSpan w:val="2"/>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ОСХ, СХТП</w:t>
            </w:r>
          </w:p>
          <w:p w:rsidR="009C674C" w:rsidRPr="00C11611" w:rsidRDefault="009C674C" w:rsidP="009C674C">
            <w:pPr>
              <w:ind w:firstLine="0"/>
              <w:jc w:val="center"/>
              <w:rPr>
                <w:rFonts w:ascii="Times New Roman" w:hAnsi="Times New Roman"/>
                <w:sz w:val="20"/>
                <w:szCs w:val="20"/>
              </w:rPr>
            </w:pP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500,0</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500,0</w:t>
            </w:r>
          </w:p>
        </w:tc>
        <w:tc>
          <w:tcPr>
            <w:tcW w:w="826" w:type="dxa"/>
            <w:gridSpan w:val="2"/>
            <w:tcBorders>
              <w:bottom w:val="single" w:sz="4" w:space="0" w:color="auto"/>
            </w:tcBorders>
          </w:tcPr>
          <w:p w:rsidR="009C674C" w:rsidRPr="00C11611" w:rsidRDefault="009E0D30"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949,8</w:t>
            </w:r>
          </w:p>
        </w:tc>
        <w:tc>
          <w:tcPr>
            <w:tcW w:w="1134" w:type="dxa"/>
            <w:gridSpan w:val="2"/>
            <w:tcBorders>
              <w:bottom w:val="single" w:sz="4" w:space="0" w:color="auto"/>
            </w:tcBorders>
          </w:tcPr>
          <w:p w:rsidR="009C674C" w:rsidRPr="00C11611" w:rsidRDefault="009C674C" w:rsidP="009C674C">
            <w:pPr>
              <w:ind w:firstLine="0"/>
              <w:jc w:val="left"/>
              <w:rPr>
                <w:rFonts w:ascii="Times New Roman" w:hAnsi="Times New Roman"/>
                <w:color w:val="000000"/>
                <w:sz w:val="20"/>
                <w:szCs w:val="20"/>
              </w:rPr>
            </w:pPr>
            <w:r w:rsidRPr="00C11611">
              <w:rPr>
                <w:rFonts w:ascii="Times New Roman" w:hAnsi="Times New Roman"/>
                <w:color w:val="000000"/>
                <w:sz w:val="20"/>
                <w:szCs w:val="20"/>
              </w:rPr>
              <w:t>собственные средства</w:t>
            </w:r>
          </w:p>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9E0D30">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9E0D30" w:rsidRPr="00C11611">
              <w:rPr>
                <w:rFonts w:ascii="Times New Roman" w:hAnsi="Times New Roman" w:cs="Times New Roman"/>
                <w:color w:val="000000"/>
                <w:sz w:val="20"/>
                <w:szCs w:val="20"/>
              </w:rPr>
              <w:t xml:space="preserve"> Приобретено 14 единиц тракторов, 13 единиц комбайнов и др. сельхозтехника и сельхоз </w:t>
            </w:r>
            <w:r w:rsidR="0014495E" w:rsidRPr="00C11611">
              <w:rPr>
                <w:rFonts w:ascii="Times New Roman" w:hAnsi="Times New Roman" w:cs="Times New Roman"/>
                <w:color w:val="000000"/>
                <w:sz w:val="20"/>
                <w:szCs w:val="20"/>
              </w:rPr>
              <w:t xml:space="preserve">оборудование.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24</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Лизинг сельскохозяйственной техники и технологического оборудования </w:t>
            </w:r>
          </w:p>
        </w:tc>
        <w:tc>
          <w:tcPr>
            <w:tcW w:w="851" w:type="dxa"/>
            <w:gridSpan w:val="2"/>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ОСХ, СХТП</w:t>
            </w:r>
          </w:p>
          <w:p w:rsidR="009C674C" w:rsidRPr="00C11611" w:rsidRDefault="009C674C" w:rsidP="009C674C">
            <w:pPr>
              <w:ind w:firstLine="0"/>
              <w:jc w:val="center"/>
              <w:rPr>
                <w:rFonts w:ascii="Times New Roman" w:hAnsi="Times New Roman"/>
                <w:sz w:val="20"/>
                <w:szCs w:val="20"/>
              </w:rPr>
            </w:pP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85,0</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85,0</w:t>
            </w:r>
          </w:p>
        </w:tc>
        <w:tc>
          <w:tcPr>
            <w:tcW w:w="826" w:type="dxa"/>
            <w:gridSpan w:val="2"/>
            <w:tcBorders>
              <w:bottom w:val="single" w:sz="4" w:space="0" w:color="auto"/>
            </w:tcBorders>
          </w:tcPr>
          <w:p w:rsidR="009C674C" w:rsidRPr="00C11611" w:rsidRDefault="009E0D30"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94,9</w:t>
            </w:r>
          </w:p>
        </w:tc>
        <w:tc>
          <w:tcPr>
            <w:tcW w:w="1134" w:type="dxa"/>
            <w:gridSpan w:val="2"/>
            <w:tcBorders>
              <w:bottom w:val="single" w:sz="4" w:space="0" w:color="auto"/>
            </w:tcBorders>
          </w:tcPr>
          <w:p w:rsidR="009C674C" w:rsidRPr="00C11611" w:rsidRDefault="009C674C" w:rsidP="009C674C">
            <w:pPr>
              <w:ind w:firstLine="0"/>
              <w:jc w:val="left"/>
              <w:rPr>
                <w:rFonts w:ascii="Times New Roman" w:hAnsi="Times New Roman"/>
                <w:color w:val="000000"/>
                <w:sz w:val="20"/>
                <w:szCs w:val="20"/>
              </w:rPr>
            </w:pPr>
            <w:r w:rsidRPr="00C11611">
              <w:rPr>
                <w:rFonts w:ascii="Times New Roman" w:hAnsi="Times New Roman"/>
                <w:color w:val="000000"/>
                <w:sz w:val="20"/>
                <w:szCs w:val="20"/>
              </w:rPr>
              <w:t>заемные средства</w:t>
            </w:r>
          </w:p>
          <w:p w:rsidR="009C674C" w:rsidRPr="00C11611" w:rsidRDefault="009C674C" w:rsidP="009C674C">
            <w:pPr>
              <w:ind w:firstLine="0"/>
              <w:jc w:val="left"/>
              <w:rPr>
                <w:rFonts w:ascii="Times New Roman" w:hAnsi="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9E0D30">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Приобретено в лизинг </w:t>
            </w:r>
            <w:r w:rsidR="009E0D30" w:rsidRPr="00C11611">
              <w:rPr>
                <w:rFonts w:ascii="Times New Roman" w:hAnsi="Times New Roman" w:cs="Times New Roman"/>
                <w:color w:val="000000"/>
                <w:sz w:val="20"/>
                <w:szCs w:val="20"/>
              </w:rPr>
              <w:t>3</w:t>
            </w:r>
            <w:r w:rsidRPr="00C11611">
              <w:rPr>
                <w:rFonts w:ascii="Times New Roman" w:hAnsi="Times New Roman" w:cs="Times New Roman"/>
                <w:color w:val="000000"/>
                <w:sz w:val="20"/>
                <w:szCs w:val="20"/>
              </w:rPr>
              <w:t xml:space="preserve"> единиц</w:t>
            </w:r>
            <w:r w:rsidR="009E0D30" w:rsidRPr="00C11611">
              <w:rPr>
                <w:rFonts w:ascii="Times New Roman" w:hAnsi="Times New Roman" w:cs="Times New Roman"/>
                <w:color w:val="000000"/>
                <w:sz w:val="20"/>
                <w:szCs w:val="20"/>
              </w:rPr>
              <w:t>ы</w:t>
            </w:r>
            <w:r w:rsidRPr="00C11611">
              <w:rPr>
                <w:rFonts w:ascii="Times New Roman" w:hAnsi="Times New Roman" w:cs="Times New Roman"/>
                <w:color w:val="000000"/>
                <w:sz w:val="20"/>
                <w:szCs w:val="20"/>
              </w:rPr>
              <w:t xml:space="preserve"> техники.</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0"/>
              <w:rPr>
                <w:rFonts w:ascii="Times New Roman" w:hAnsi="Times New Roman"/>
                <w:bCs/>
                <w:color w:val="000000"/>
                <w:sz w:val="20"/>
                <w:szCs w:val="20"/>
              </w:rPr>
            </w:pPr>
            <w:r w:rsidRPr="00C11611">
              <w:rPr>
                <w:rFonts w:ascii="Times New Roman" w:hAnsi="Times New Roman"/>
                <w:b/>
                <w:bCs/>
                <w:i/>
                <w:sz w:val="20"/>
                <w:szCs w:val="20"/>
              </w:rPr>
              <w:t>Цель 8:</w:t>
            </w:r>
            <w:r w:rsidRPr="00C11611">
              <w:rPr>
                <w:rFonts w:ascii="Times New Roman" w:hAnsi="Times New Roman"/>
                <w:bCs/>
                <w:i/>
                <w:sz w:val="20"/>
                <w:szCs w:val="20"/>
              </w:rPr>
              <w:t xml:space="preserve"> </w:t>
            </w:r>
            <w:r w:rsidRPr="00C11611">
              <w:rPr>
                <w:rFonts w:ascii="Times New Roman" w:hAnsi="Times New Roman"/>
                <w:i/>
                <w:iCs/>
                <w:sz w:val="20"/>
                <w:szCs w:val="20"/>
              </w:rPr>
              <w:t>Развитие центров экономического роста.</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18</w:t>
            </w:r>
          </w:p>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Рост численности населения в опорных СНП</w:t>
            </w:r>
          </w:p>
        </w:tc>
        <w:tc>
          <w:tcPr>
            <w:tcW w:w="851" w:type="dxa"/>
            <w:gridSpan w:val="2"/>
            <w:tcBorders>
              <w:top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color w:val="000000"/>
                <w:sz w:val="20"/>
                <w:szCs w:val="20"/>
              </w:rPr>
              <w:t>тыс. человек</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Инф-я АБП</w:t>
            </w:r>
          </w:p>
        </w:tc>
        <w:tc>
          <w:tcPr>
            <w:tcW w:w="1700" w:type="dxa"/>
            <w:gridSpan w:val="3"/>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Аппарат акима, акимы сельских округов и сел</w:t>
            </w:r>
          </w:p>
        </w:tc>
        <w:tc>
          <w:tcPr>
            <w:tcW w:w="1019"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2,101</w:t>
            </w:r>
          </w:p>
        </w:tc>
        <w:tc>
          <w:tcPr>
            <w:tcW w:w="971"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2,101</w:t>
            </w:r>
          </w:p>
        </w:tc>
        <w:tc>
          <w:tcPr>
            <w:tcW w:w="826" w:type="dxa"/>
            <w:gridSpan w:val="2"/>
            <w:tcBorders>
              <w:top w:val="single" w:sz="4" w:space="0" w:color="auto"/>
            </w:tcBorders>
          </w:tcPr>
          <w:p w:rsidR="009C674C" w:rsidRPr="00C11611" w:rsidRDefault="004A5B94" w:rsidP="004A5B94">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2,101</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B67645" w:rsidP="004A5B9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w:t>
            </w:r>
            <w:r w:rsidR="009C674C" w:rsidRPr="00C11611">
              <w:rPr>
                <w:rFonts w:ascii="Times New Roman" w:hAnsi="Times New Roman" w:cs="Times New Roman"/>
                <w:color w:val="000000"/>
                <w:sz w:val="20"/>
                <w:szCs w:val="20"/>
              </w:rPr>
              <w:t>остигнут. Село Алтынсарино 1569 человек, село Бестобе 5</w:t>
            </w:r>
            <w:r w:rsidR="004A5B94" w:rsidRPr="00C11611">
              <w:rPr>
                <w:rFonts w:ascii="Times New Roman" w:hAnsi="Times New Roman" w:cs="Times New Roman"/>
                <w:color w:val="000000"/>
                <w:sz w:val="20"/>
                <w:szCs w:val="20"/>
              </w:rPr>
              <w:t>32</w:t>
            </w:r>
            <w:r w:rsidR="009C674C" w:rsidRPr="00C11611">
              <w:rPr>
                <w:rFonts w:ascii="Times New Roman" w:hAnsi="Times New Roman" w:cs="Times New Roman"/>
                <w:color w:val="000000"/>
                <w:sz w:val="20"/>
                <w:szCs w:val="20"/>
              </w:rPr>
              <w:t xml:space="preserve"> человек.</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25</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и анализ численности населения в опорных СНП</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отчет</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МИО</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Ведется мониторинг ОСНП. Предоставляется в УЭиБП.</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Cs/>
                <w:i/>
                <w:color w:val="000000"/>
                <w:sz w:val="20"/>
                <w:szCs w:val="20"/>
              </w:rPr>
            </w:pPr>
            <w:r w:rsidRPr="00C11611">
              <w:rPr>
                <w:rFonts w:ascii="Times New Roman" w:hAnsi="Times New Roman"/>
                <w:b/>
                <w:bCs/>
                <w:i/>
                <w:sz w:val="20"/>
                <w:szCs w:val="20"/>
              </w:rPr>
              <w:t>Направление 2: Социальная сфера.</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shd w:val="clear" w:color="auto" w:fill="FFFFFF"/>
              <w:ind w:firstLine="0"/>
              <w:rPr>
                <w:rFonts w:ascii="Times New Roman" w:hAnsi="Times New Roman"/>
                <w:b/>
                <w:bCs/>
                <w:i/>
                <w:sz w:val="20"/>
                <w:szCs w:val="20"/>
              </w:rPr>
            </w:pPr>
            <w:r w:rsidRPr="00C11611">
              <w:rPr>
                <w:rFonts w:ascii="Times New Roman" w:hAnsi="Times New Roman"/>
                <w:b/>
                <w:bCs/>
                <w:i/>
                <w:sz w:val="20"/>
                <w:szCs w:val="20"/>
              </w:rPr>
              <w:t xml:space="preserve">Цель 9: </w:t>
            </w:r>
            <w:r w:rsidRPr="00C11611">
              <w:rPr>
                <w:rFonts w:ascii="Times New Roman" w:hAnsi="Times New Roman"/>
                <w:bCs/>
                <w:i/>
                <w:sz w:val="20"/>
                <w:szCs w:val="20"/>
              </w:rPr>
              <w:t>Улучшение качества, доступности</w:t>
            </w:r>
            <w:r w:rsidRPr="00C11611">
              <w:rPr>
                <w:rFonts w:ascii="Times New Roman" w:hAnsi="Times New Roman"/>
                <w:bCs/>
                <w:i/>
                <w:sz w:val="20"/>
                <w:szCs w:val="20"/>
                <w:lang w:val="kk-KZ"/>
              </w:rPr>
              <w:t xml:space="preserve"> </w:t>
            </w:r>
            <w:r w:rsidRPr="00C11611">
              <w:rPr>
                <w:rFonts w:ascii="Times New Roman" w:hAnsi="Times New Roman"/>
                <w:bCs/>
                <w:i/>
                <w:sz w:val="20"/>
                <w:szCs w:val="20"/>
              </w:rPr>
              <w:t>образования.</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w:t>
            </w:r>
          </w:p>
        </w:tc>
        <w:tc>
          <w:tcPr>
            <w:tcW w:w="3087" w:type="dxa"/>
            <w:tcBorders>
              <w:top w:val="single" w:sz="4" w:space="0" w:color="auto"/>
            </w:tcBorders>
          </w:tcPr>
          <w:p w:rsidR="009C674C" w:rsidRPr="00C11611" w:rsidRDefault="009C674C" w:rsidP="009C674C">
            <w:pPr>
              <w:ind w:firstLine="0"/>
              <w:jc w:val="left"/>
              <w:rPr>
                <w:rFonts w:ascii="Times New Roman" w:hAnsi="Times New Roman"/>
                <w:bCs/>
                <w:sz w:val="20"/>
                <w:szCs w:val="20"/>
                <w:lang w:val="kk-KZ"/>
              </w:rPr>
            </w:pPr>
            <w:r w:rsidRPr="00C11611">
              <w:rPr>
                <w:rFonts w:ascii="Times New Roman" w:hAnsi="Times New Roman"/>
                <w:color w:val="000000"/>
                <w:sz w:val="20"/>
                <w:szCs w:val="20"/>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851" w:type="dxa"/>
            <w:gridSpan w:val="2"/>
            <w:tcBorders>
              <w:top w:val="single" w:sz="4" w:space="0" w:color="auto"/>
            </w:tcBorders>
          </w:tcPr>
          <w:p w:rsidR="009C674C" w:rsidRPr="00C11611" w:rsidRDefault="009C674C" w:rsidP="009C674C">
            <w:pPr>
              <w:shd w:val="clear" w:color="auto" w:fill="FFFFFF"/>
              <w:ind w:firstLine="0"/>
              <w:jc w:val="center"/>
              <w:rPr>
                <w:rFonts w:ascii="Times New Roman" w:hAnsi="Times New Roman"/>
                <w:sz w:val="20"/>
                <w:szCs w:val="20"/>
                <w:lang w:val="kk-KZ"/>
              </w:rPr>
            </w:pPr>
            <w:r w:rsidRPr="00C11611">
              <w:rPr>
                <w:rFonts w:ascii="Times New Roman" w:hAnsi="Times New Roman"/>
                <w:sz w:val="20"/>
                <w:szCs w:val="20"/>
                <w:lang w:val="kk-KZ"/>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РОО</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w:t>
            </w:r>
          </w:p>
        </w:tc>
        <w:tc>
          <w:tcPr>
            <w:tcW w:w="971"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w:t>
            </w:r>
          </w:p>
        </w:tc>
        <w:tc>
          <w:tcPr>
            <w:tcW w:w="826"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48,5</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bCs/>
                <w:color w:val="000000"/>
                <w:sz w:val="20"/>
                <w:szCs w:val="20"/>
              </w:rPr>
            </w:pPr>
            <w:r w:rsidRPr="00C11611">
              <w:rPr>
                <w:rFonts w:ascii="Times New Roman" w:hAnsi="Times New Roman" w:cs="Times New Roman"/>
                <w:bCs/>
                <w:color w:val="000000"/>
                <w:sz w:val="20"/>
                <w:szCs w:val="20"/>
              </w:rPr>
              <w:t xml:space="preserve">Достигнут. Из 1593 учащихся 773 учащихся успешно освоили </w:t>
            </w:r>
            <w:r w:rsidRPr="00C11611">
              <w:rPr>
                <w:rFonts w:ascii="Times New Roman" w:hAnsi="Times New Roman" w:cs="Times New Roman"/>
                <w:sz w:val="20"/>
                <w:szCs w:val="20"/>
              </w:rPr>
              <w:t>естественно</w:t>
            </w:r>
            <w:r w:rsidRPr="00C11611">
              <w:rPr>
                <w:rFonts w:ascii="Times New Roman" w:hAnsi="Times New Roman" w:cs="Times New Roman"/>
                <w:bCs/>
                <w:color w:val="000000"/>
                <w:sz w:val="20"/>
                <w:szCs w:val="20"/>
              </w:rPr>
              <w:t>-математические дисциплины на хорошо и отлично.</w:t>
            </w:r>
          </w:p>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26</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Мониторинг- охват горячим питанием школьников, выделение средств в Фонды всеобуча</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b/>
                <w:color w:val="000000"/>
                <w:sz w:val="20"/>
                <w:szCs w:val="20"/>
              </w:rPr>
            </w:pPr>
            <w:r w:rsidRPr="00C11611">
              <w:rPr>
                <w:rFonts w:ascii="Times New Roman" w:hAnsi="Times New Roman" w:cs="Times New Roman"/>
                <w:color w:val="000000"/>
                <w:sz w:val="20"/>
                <w:szCs w:val="20"/>
              </w:rPr>
              <w:t>Исполнен. В 2017 году 145 учащихся питались за счет Фонда всеобуча.</w:t>
            </w:r>
          </w:p>
        </w:tc>
      </w:tr>
      <w:tr w:rsidR="009C674C" w:rsidRPr="00C11611" w:rsidTr="00B63E48">
        <w:trPr>
          <w:jc w:val="center"/>
        </w:trPr>
        <w:tc>
          <w:tcPr>
            <w:tcW w:w="568" w:type="dxa"/>
            <w:tcBorders>
              <w:top w:val="single" w:sz="4" w:space="0" w:color="auto"/>
              <w:left w:val="single" w:sz="4" w:space="0" w:color="auto"/>
              <w:bottom w:val="single" w:sz="4" w:space="0" w:color="auto"/>
              <w:right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w:t>
            </w:r>
          </w:p>
        </w:tc>
        <w:tc>
          <w:tcPr>
            <w:tcW w:w="3087" w:type="dxa"/>
            <w:tcBorders>
              <w:top w:val="single" w:sz="4" w:space="0" w:color="auto"/>
              <w:left w:val="single" w:sz="4" w:space="0" w:color="auto"/>
              <w:bottom w:val="single" w:sz="4" w:space="0" w:color="auto"/>
              <w:right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Капитальный ремонт объектов образования (Краснооктябрьская СШ) в рамках Дорожной карты занятости 2020</w:t>
            </w:r>
          </w:p>
        </w:tc>
        <w:tc>
          <w:tcPr>
            <w:tcW w:w="851" w:type="dxa"/>
            <w:gridSpan w:val="2"/>
            <w:tcBorders>
              <w:top w:val="single" w:sz="4" w:space="0" w:color="auto"/>
              <w:left w:val="single" w:sz="4" w:space="0" w:color="auto"/>
              <w:bottom w:val="single" w:sz="4" w:space="0" w:color="auto"/>
              <w:right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top w:val="single" w:sz="4" w:space="0" w:color="auto"/>
              <w:left w:val="single" w:sz="4" w:space="0" w:color="auto"/>
              <w:bottom w:val="single" w:sz="4" w:space="0" w:color="auto"/>
              <w:right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top w:val="single" w:sz="4" w:space="0" w:color="auto"/>
              <w:left w:val="single" w:sz="4" w:space="0" w:color="auto"/>
              <w:bottom w:val="single" w:sz="4" w:space="0" w:color="auto"/>
              <w:right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71" w:type="dxa"/>
            <w:gridSpan w:val="3"/>
            <w:tcBorders>
              <w:left w:val="single" w:sz="4" w:space="0" w:color="auto"/>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11,330</w:t>
            </w:r>
          </w:p>
        </w:tc>
        <w:tc>
          <w:tcPr>
            <w:tcW w:w="826"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11,330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left"/>
              <w:rPr>
                <w:rFonts w:ascii="Times New Roman" w:hAnsi="Times New Roman"/>
                <w:color w:val="000000"/>
                <w:sz w:val="20"/>
                <w:szCs w:val="20"/>
              </w:rPr>
            </w:pPr>
            <w:r w:rsidRPr="00C11611">
              <w:rPr>
                <w:rFonts w:ascii="Times New Roman" w:hAnsi="Times New Roman"/>
                <w:color w:val="000000"/>
                <w:sz w:val="20"/>
                <w:szCs w:val="20"/>
              </w:rPr>
              <w:t>464026015</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28</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Проведение аттестации педагогических кадров и присвоение по ее итогам высшей и первой категорий. Повышение образовательного у ровня педагогов в рамках заочного обучения в вузах</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МИО, УО, РОО</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7 учителей получили высшую категорию и 12 учителей получили первую категорию, 15 учителей вторую категорию.</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29</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 xml:space="preserve">Текущий ремонт кровли </w:t>
            </w:r>
            <w:r w:rsidRPr="00C11611">
              <w:rPr>
                <w:rFonts w:ascii="Times New Roman" w:hAnsi="Times New Roman"/>
                <w:sz w:val="20"/>
                <w:szCs w:val="20"/>
              </w:rPr>
              <w:lastRenderedPageBreak/>
              <w:t>Дружбинской ОШ</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lastRenderedPageBreak/>
              <w:t xml:space="preserve">Млн. </w:t>
            </w:r>
            <w:r w:rsidRPr="00C11611">
              <w:rPr>
                <w:rFonts w:ascii="Times New Roman" w:hAnsi="Times New Roman"/>
                <w:bCs/>
                <w:color w:val="000000"/>
                <w:sz w:val="20"/>
                <w:szCs w:val="20"/>
              </w:rPr>
              <w:lastRenderedPageBreak/>
              <w:t>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lastRenderedPageBreak/>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 xml:space="preserve">Районный отдел </w:t>
            </w:r>
            <w:r w:rsidRPr="00C11611">
              <w:rPr>
                <w:rFonts w:ascii="Times New Roman" w:hAnsi="Times New Roman"/>
                <w:bCs/>
                <w:color w:val="000000"/>
                <w:sz w:val="20"/>
                <w:szCs w:val="20"/>
              </w:rPr>
              <w:lastRenderedPageBreak/>
              <w:t>образования</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1,120</w:t>
            </w:r>
          </w:p>
        </w:tc>
        <w:tc>
          <w:tcPr>
            <w:tcW w:w="826"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1,120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4640260</w:t>
            </w:r>
            <w:r w:rsidRPr="00C11611">
              <w:rPr>
                <w:rFonts w:ascii="Times New Roman" w:hAnsi="Times New Roman"/>
                <w:color w:val="000000"/>
                <w:sz w:val="20"/>
                <w:szCs w:val="20"/>
              </w:rPr>
              <w:lastRenderedPageBreak/>
              <w:t>15</w:t>
            </w:r>
          </w:p>
        </w:tc>
        <w:tc>
          <w:tcPr>
            <w:tcW w:w="3377" w:type="dxa"/>
            <w:gridSpan w:val="3"/>
            <w:tcBorders>
              <w:bottom w:val="single" w:sz="4" w:space="0" w:color="auto"/>
            </w:tcBorders>
          </w:tcPr>
          <w:p w:rsidR="009C674C" w:rsidRPr="00C11611" w:rsidRDefault="009C674C" w:rsidP="00B210A2">
            <w:pPr>
              <w:ind w:firstLine="0"/>
            </w:pPr>
            <w:r w:rsidRPr="00C11611">
              <w:rPr>
                <w:rFonts w:ascii="Times New Roman" w:hAnsi="Times New Roman"/>
                <w:color w:val="000000"/>
                <w:sz w:val="20"/>
                <w:szCs w:val="20"/>
              </w:rPr>
              <w:lastRenderedPageBreak/>
              <w:t xml:space="preserve">Исполнено, акт выполненных работ </w:t>
            </w:r>
            <w:r w:rsidRPr="00C11611">
              <w:rPr>
                <w:rFonts w:ascii="Times New Roman" w:hAnsi="Times New Roman"/>
                <w:color w:val="000000"/>
                <w:sz w:val="20"/>
                <w:szCs w:val="20"/>
              </w:rPr>
              <w:lastRenderedPageBreak/>
              <w:t>№ 1 от 1</w:t>
            </w:r>
            <w:r w:rsidR="00B210A2" w:rsidRPr="00C11611">
              <w:rPr>
                <w:rFonts w:ascii="Times New Roman" w:hAnsi="Times New Roman"/>
                <w:color w:val="000000"/>
                <w:sz w:val="20"/>
                <w:szCs w:val="20"/>
              </w:rPr>
              <w:t>8</w:t>
            </w:r>
            <w:r w:rsidRPr="00C11611">
              <w:rPr>
                <w:rFonts w:ascii="Times New Roman" w:hAnsi="Times New Roman"/>
                <w:color w:val="000000"/>
                <w:sz w:val="20"/>
                <w:szCs w:val="20"/>
              </w:rPr>
              <w:t>.0</w:t>
            </w:r>
            <w:r w:rsidR="00B210A2" w:rsidRPr="00C11611">
              <w:rPr>
                <w:rFonts w:ascii="Times New Roman" w:hAnsi="Times New Roman"/>
                <w:color w:val="000000"/>
                <w:sz w:val="20"/>
                <w:szCs w:val="20"/>
              </w:rPr>
              <w:t>8</w:t>
            </w:r>
            <w:r w:rsidRPr="00C11611">
              <w:rPr>
                <w:rFonts w:ascii="Times New Roman" w:hAnsi="Times New Roman"/>
                <w:color w:val="000000"/>
                <w:sz w:val="20"/>
                <w:szCs w:val="20"/>
              </w:rPr>
              <w:t>.201</w:t>
            </w:r>
            <w:r w:rsidR="00B210A2" w:rsidRPr="00C11611">
              <w:rPr>
                <w:rFonts w:ascii="Times New Roman" w:hAnsi="Times New Roman"/>
                <w:color w:val="000000"/>
                <w:sz w:val="20"/>
                <w:szCs w:val="20"/>
              </w:rPr>
              <w:t>7</w:t>
            </w:r>
            <w:r w:rsidRPr="00C11611">
              <w:rPr>
                <w:rFonts w:ascii="Times New Roman" w:hAnsi="Times New Roman"/>
                <w:color w:val="000000"/>
                <w:sz w:val="20"/>
                <w:szCs w:val="20"/>
              </w:rPr>
              <w:t xml:space="preserve"> года.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30</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Текущий ремонт котельной Камыстинской СШ № 2</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3,660</w:t>
            </w:r>
          </w:p>
        </w:tc>
        <w:tc>
          <w:tcPr>
            <w:tcW w:w="826" w:type="dxa"/>
            <w:gridSpan w:val="2"/>
            <w:tcBorders>
              <w:bottom w:val="single" w:sz="4" w:space="0" w:color="auto"/>
            </w:tcBorders>
          </w:tcPr>
          <w:p w:rsidR="009C674C" w:rsidRPr="00C11611" w:rsidRDefault="00930365"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3,660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464026015</w:t>
            </w:r>
          </w:p>
        </w:tc>
        <w:tc>
          <w:tcPr>
            <w:tcW w:w="3377" w:type="dxa"/>
            <w:gridSpan w:val="3"/>
            <w:tcBorders>
              <w:bottom w:val="single" w:sz="4" w:space="0" w:color="auto"/>
            </w:tcBorders>
          </w:tcPr>
          <w:p w:rsidR="009C674C" w:rsidRPr="00C11611" w:rsidRDefault="009C674C" w:rsidP="00930365">
            <w:pPr>
              <w:ind w:firstLine="0"/>
            </w:pPr>
            <w:r w:rsidRPr="00C11611">
              <w:rPr>
                <w:rFonts w:ascii="Times New Roman" w:hAnsi="Times New Roman"/>
                <w:color w:val="000000"/>
                <w:sz w:val="20"/>
                <w:szCs w:val="20"/>
              </w:rPr>
              <w:t xml:space="preserve">Исполнено. Акт выполненных работ № 1 от </w:t>
            </w:r>
            <w:r w:rsidR="00930365" w:rsidRPr="00C11611">
              <w:rPr>
                <w:rFonts w:ascii="Times New Roman" w:hAnsi="Times New Roman"/>
                <w:color w:val="000000"/>
                <w:sz w:val="20"/>
                <w:szCs w:val="20"/>
              </w:rPr>
              <w:t>03</w:t>
            </w:r>
            <w:r w:rsidRPr="00C11611">
              <w:rPr>
                <w:rFonts w:ascii="Times New Roman" w:hAnsi="Times New Roman"/>
                <w:color w:val="000000"/>
                <w:sz w:val="20"/>
                <w:szCs w:val="20"/>
              </w:rPr>
              <w:t>.0</w:t>
            </w:r>
            <w:r w:rsidR="00930365" w:rsidRPr="00C11611">
              <w:rPr>
                <w:rFonts w:ascii="Times New Roman" w:hAnsi="Times New Roman"/>
                <w:color w:val="000000"/>
                <w:sz w:val="20"/>
                <w:szCs w:val="20"/>
              </w:rPr>
              <w:t>8</w:t>
            </w:r>
            <w:r w:rsidRPr="00C11611">
              <w:rPr>
                <w:rFonts w:ascii="Times New Roman" w:hAnsi="Times New Roman"/>
                <w:color w:val="000000"/>
                <w:sz w:val="20"/>
                <w:szCs w:val="20"/>
              </w:rPr>
              <w:t>.201</w:t>
            </w:r>
            <w:r w:rsidR="00930365" w:rsidRPr="00C11611">
              <w:rPr>
                <w:rFonts w:ascii="Times New Roman" w:hAnsi="Times New Roman"/>
                <w:color w:val="000000"/>
                <w:sz w:val="20"/>
                <w:szCs w:val="20"/>
              </w:rPr>
              <w:t>7</w:t>
            </w:r>
            <w:r w:rsidRPr="00C11611">
              <w:rPr>
                <w:rFonts w:ascii="Times New Roman" w:hAnsi="Times New Roman"/>
                <w:color w:val="000000"/>
                <w:sz w:val="20"/>
                <w:szCs w:val="20"/>
              </w:rPr>
              <w:t xml:space="preserve"> года.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31</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 xml:space="preserve">Текущий ремонт Клочковской </w:t>
            </w:r>
            <w:r w:rsidR="0014495E" w:rsidRPr="00C11611">
              <w:rPr>
                <w:rFonts w:ascii="Times New Roman" w:hAnsi="Times New Roman"/>
                <w:sz w:val="20"/>
                <w:szCs w:val="20"/>
              </w:rPr>
              <w:t>СШ, Карабатырской</w:t>
            </w:r>
            <w:r w:rsidRPr="00C11611">
              <w:rPr>
                <w:rFonts w:ascii="Times New Roman" w:hAnsi="Times New Roman"/>
                <w:sz w:val="20"/>
                <w:szCs w:val="20"/>
              </w:rPr>
              <w:t xml:space="preserve"> СШ, Камыстинской СШ № 1, </w:t>
            </w:r>
            <w:proofErr w:type="spellStart"/>
            <w:r w:rsidRPr="00C11611">
              <w:rPr>
                <w:rFonts w:ascii="Times New Roman" w:hAnsi="Times New Roman"/>
                <w:sz w:val="20"/>
                <w:szCs w:val="20"/>
              </w:rPr>
              <w:t>Талдыкольской</w:t>
            </w:r>
            <w:proofErr w:type="spellEnd"/>
            <w:r w:rsidRPr="00C11611">
              <w:rPr>
                <w:rFonts w:ascii="Times New Roman" w:hAnsi="Times New Roman"/>
                <w:sz w:val="20"/>
                <w:szCs w:val="20"/>
              </w:rPr>
              <w:t xml:space="preserve"> ОШ, Бестауской ОШ, </w:t>
            </w:r>
            <w:proofErr w:type="spellStart"/>
            <w:r w:rsidRPr="00C11611">
              <w:rPr>
                <w:rFonts w:ascii="Times New Roman" w:hAnsi="Times New Roman"/>
                <w:sz w:val="20"/>
                <w:szCs w:val="20"/>
              </w:rPr>
              <w:t>Жайылминской</w:t>
            </w:r>
            <w:proofErr w:type="spellEnd"/>
            <w:r w:rsidRPr="00C11611">
              <w:rPr>
                <w:rFonts w:ascii="Times New Roman" w:hAnsi="Times New Roman"/>
                <w:sz w:val="20"/>
                <w:szCs w:val="20"/>
              </w:rPr>
              <w:t xml:space="preserve"> ОШ, Бестюбинской СШ.</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1 9,646</w:t>
            </w:r>
          </w:p>
        </w:tc>
        <w:tc>
          <w:tcPr>
            <w:tcW w:w="826" w:type="dxa"/>
            <w:gridSpan w:val="2"/>
            <w:tcBorders>
              <w:bottom w:val="single" w:sz="4" w:space="0" w:color="auto"/>
            </w:tcBorders>
          </w:tcPr>
          <w:p w:rsidR="009C674C" w:rsidRPr="00C11611" w:rsidRDefault="004B1E89"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19,646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464026015</w:t>
            </w:r>
          </w:p>
        </w:tc>
        <w:tc>
          <w:tcPr>
            <w:tcW w:w="3377" w:type="dxa"/>
            <w:gridSpan w:val="3"/>
            <w:tcBorders>
              <w:bottom w:val="single" w:sz="4" w:space="0" w:color="auto"/>
            </w:tcBorders>
          </w:tcPr>
          <w:p w:rsidR="009C674C" w:rsidRPr="00C11611" w:rsidRDefault="009C674C" w:rsidP="004B1E89">
            <w:pPr>
              <w:ind w:firstLine="0"/>
            </w:pPr>
            <w:r w:rsidRPr="00C11611">
              <w:rPr>
                <w:rFonts w:ascii="Times New Roman" w:hAnsi="Times New Roman"/>
                <w:color w:val="000000"/>
                <w:sz w:val="20"/>
                <w:szCs w:val="20"/>
              </w:rPr>
              <w:t>Исполнено, акт</w:t>
            </w:r>
            <w:r w:rsidR="004B1E89" w:rsidRPr="00C11611">
              <w:rPr>
                <w:rFonts w:ascii="Times New Roman" w:hAnsi="Times New Roman"/>
                <w:color w:val="000000"/>
                <w:sz w:val="20"/>
                <w:szCs w:val="20"/>
              </w:rPr>
              <w:t>ы</w:t>
            </w:r>
            <w:r w:rsidRPr="00C11611">
              <w:rPr>
                <w:rFonts w:ascii="Times New Roman" w:hAnsi="Times New Roman"/>
                <w:color w:val="000000"/>
                <w:sz w:val="20"/>
                <w:szCs w:val="20"/>
              </w:rPr>
              <w:t xml:space="preserve"> выполненных работ</w:t>
            </w:r>
            <w:r w:rsidR="004B1E89" w:rsidRPr="00C11611">
              <w:rPr>
                <w:rFonts w:ascii="Times New Roman" w:hAnsi="Times New Roman"/>
                <w:color w:val="000000"/>
                <w:sz w:val="20"/>
                <w:szCs w:val="20"/>
              </w:rPr>
              <w:t>:</w:t>
            </w:r>
            <w:r w:rsidRPr="00C11611">
              <w:rPr>
                <w:rFonts w:ascii="Times New Roman" w:hAnsi="Times New Roman"/>
                <w:color w:val="000000"/>
                <w:sz w:val="20"/>
                <w:szCs w:val="20"/>
              </w:rPr>
              <w:t xml:space="preserve"> № 1 от 1</w:t>
            </w:r>
            <w:r w:rsidR="004B1E89" w:rsidRPr="00C11611">
              <w:rPr>
                <w:rFonts w:ascii="Times New Roman" w:hAnsi="Times New Roman"/>
                <w:color w:val="000000"/>
                <w:sz w:val="20"/>
                <w:szCs w:val="20"/>
              </w:rPr>
              <w:t>8</w:t>
            </w:r>
            <w:r w:rsidRPr="00C11611">
              <w:rPr>
                <w:rFonts w:ascii="Times New Roman" w:hAnsi="Times New Roman"/>
                <w:color w:val="000000"/>
                <w:sz w:val="20"/>
                <w:szCs w:val="20"/>
              </w:rPr>
              <w:t>.0</w:t>
            </w:r>
            <w:r w:rsidR="004B1E89" w:rsidRPr="00C11611">
              <w:rPr>
                <w:rFonts w:ascii="Times New Roman" w:hAnsi="Times New Roman"/>
                <w:color w:val="000000"/>
                <w:sz w:val="20"/>
                <w:szCs w:val="20"/>
              </w:rPr>
              <w:t>8</w:t>
            </w:r>
            <w:r w:rsidRPr="00C11611">
              <w:rPr>
                <w:rFonts w:ascii="Times New Roman" w:hAnsi="Times New Roman"/>
                <w:color w:val="000000"/>
                <w:sz w:val="20"/>
                <w:szCs w:val="20"/>
              </w:rPr>
              <w:t>.201</w:t>
            </w:r>
            <w:r w:rsidR="004B1E89" w:rsidRPr="00C11611">
              <w:rPr>
                <w:rFonts w:ascii="Times New Roman" w:hAnsi="Times New Roman"/>
                <w:color w:val="000000"/>
                <w:sz w:val="20"/>
                <w:szCs w:val="20"/>
              </w:rPr>
              <w:t>7</w:t>
            </w:r>
            <w:r w:rsidRPr="00C11611">
              <w:rPr>
                <w:rFonts w:ascii="Times New Roman" w:hAnsi="Times New Roman"/>
                <w:color w:val="000000"/>
                <w:sz w:val="20"/>
                <w:szCs w:val="20"/>
              </w:rPr>
              <w:t xml:space="preserve"> года</w:t>
            </w:r>
            <w:r w:rsidR="004B1E89" w:rsidRPr="00C11611">
              <w:rPr>
                <w:rFonts w:ascii="Times New Roman" w:hAnsi="Times New Roman"/>
                <w:color w:val="000000"/>
                <w:sz w:val="20"/>
                <w:szCs w:val="20"/>
              </w:rPr>
              <w:t>, №1 от 3.08.2017 года, № 1 от 13.12.2</w:t>
            </w:r>
            <w:r w:rsidR="008D5534" w:rsidRPr="00C11611">
              <w:rPr>
                <w:rFonts w:ascii="Times New Roman" w:hAnsi="Times New Roman"/>
                <w:color w:val="000000"/>
                <w:sz w:val="20"/>
                <w:szCs w:val="20"/>
              </w:rPr>
              <w:t>017 года, №1 от 8.08.2017 года.</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Разработка ПСД Алтынсаринской СШ, Бестюбинской СШ, Карабатырской СШ</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13,064</w:t>
            </w:r>
          </w:p>
        </w:tc>
        <w:tc>
          <w:tcPr>
            <w:tcW w:w="826" w:type="dxa"/>
            <w:gridSpan w:val="2"/>
            <w:tcBorders>
              <w:bottom w:val="single" w:sz="4" w:space="0" w:color="auto"/>
            </w:tcBorders>
          </w:tcPr>
          <w:p w:rsidR="009C674C" w:rsidRPr="00C11611" w:rsidRDefault="008D5534"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13,064</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464026015</w:t>
            </w:r>
          </w:p>
        </w:tc>
        <w:tc>
          <w:tcPr>
            <w:tcW w:w="3377" w:type="dxa"/>
            <w:gridSpan w:val="3"/>
            <w:tcBorders>
              <w:bottom w:val="single" w:sz="4" w:space="0" w:color="auto"/>
            </w:tcBorders>
          </w:tcPr>
          <w:p w:rsidR="009C674C" w:rsidRPr="00C11611" w:rsidRDefault="009C674C" w:rsidP="008D5534">
            <w:pPr>
              <w:ind w:firstLine="0"/>
            </w:pPr>
            <w:r w:rsidRPr="00C11611">
              <w:rPr>
                <w:rFonts w:ascii="Times New Roman" w:hAnsi="Times New Roman"/>
                <w:color w:val="000000"/>
                <w:sz w:val="20"/>
                <w:szCs w:val="20"/>
              </w:rPr>
              <w:t>Исполнено, акт</w:t>
            </w:r>
            <w:r w:rsidR="008D5534" w:rsidRPr="00C11611">
              <w:rPr>
                <w:rFonts w:ascii="Times New Roman" w:hAnsi="Times New Roman"/>
                <w:color w:val="000000"/>
                <w:sz w:val="20"/>
                <w:szCs w:val="20"/>
              </w:rPr>
              <w:t>ы</w:t>
            </w:r>
            <w:r w:rsidRPr="00C11611">
              <w:rPr>
                <w:rFonts w:ascii="Times New Roman" w:hAnsi="Times New Roman"/>
                <w:color w:val="000000"/>
                <w:sz w:val="20"/>
                <w:szCs w:val="20"/>
              </w:rPr>
              <w:t xml:space="preserve"> вы</w:t>
            </w:r>
            <w:r w:rsidR="008D5534" w:rsidRPr="00C11611">
              <w:rPr>
                <w:rFonts w:ascii="Times New Roman" w:hAnsi="Times New Roman"/>
                <w:color w:val="000000"/>
                <w:sz w:val="20"/>
                <w:szCs w:val="20"/>
              </w:rPr>
              <w:t>полненных работ № 1 от 22</w:t>
            </w:r>
            <w:r w:rsidRPr="00C11611">
              <w:rPr>
                <w:rFonts w:ascii="Times New Roman" w:hAnsi="Times New Roman"/>
                <w:color w:val="000000"/>
                <w:sz w:val="20"/>
                <w:szCs w:val="20"/>
              </w:rPr>
              <w:t>.</w:t>
            </w:r>
            <w:r w:rsidR="008D5534" w:rsidRPr="00C11611">
              <w:rPr>
                <w:rFonts w:ascii="Times New Roman" w:hAnsi="Times New Roman"/>
                <w:color w:val="000000"/>
                <w:sz w:val="20"/>
                <w:szCs w:val="20"/>
              </w:rPr>
              <w:t>11</w:t>
            </w:r>
            <w:r w:rsidRPr="00C11611">
              <w:rPr>
                <w:rFonts w:ascii="Times New Roman" w:hAnsi="Times New Roman"/>
                <w:color w:val="000000"/>
                <w:sz w:val="20"/>
                <w:szCs w:val="20"/>
              </w:rPr>
              <w:t>.201</w:t>
            </w:r>
            <w:r w:rsidR="008D5534" w:rsidRPr="00C11611">
              <w:rPr>
                <w:rFonts w:ascii="Times New Roman" w:hAnsi="Times New Roman"/>
                <w:color w:val="000000"/>
                <w:sz w:val="20"/>
                <w:szCs w:val="20"/>
              </w:rPr>
              <w:t>7</w:t>
            </w:r>
            <w:r w:rsidRPr="00C11611">
              <w:rPr>
                <w:rFonts w:ascii="Times New Roman" w:hAnsi="Times New Roman"/>
                <w:color w:val="000000"/>
                <w:sz w:val="20"/>
                <w:szCs w:val="20"/>
              </w:rPr>
              <w:t xml:space="preserve"> года</w:t>
            </w:r>
            <w:r w:rsidR="008D5534" w:rsidRPr="00C11611">
              <w:rPr>
                <w:rFonts w:ascii="Times New Roman" w:hAnsi="Times New Roman"/>
                <w:color w:val="000000"/>
                <w:sz w:val="20"/>
                <w:szCs w:val="20"/>
              </w:rPr>
              <w:t>, №1 от 3.08.2017 года, №1 от 18.08.2017 года.</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33</w:t>
            </w:r>
          </w:p>
        </w:tc>
        <w:tc>
          <w:tcPr>
            <w:tcW w:w="3087" w:type="dxa"/>
            <w:tcBorders>
              <w:bottom w:val="single" w:sz="4" w:space="0" w:color="auto"/>
            </w:tcBorders>
          </w:tcPr>
          <w:p w:rsidR="009C674C" w:rsidRPr="00C11611" w:rsidRDefault="009C674C" w:rsidP="009C674C">
            <w:pPr>
              <w:ind w:firstLine="0"/>
              <w:jc w:val="left"/>
              <w:rPr>
                <w:rFonts w:ascii="Times New Roman" w:hAnsi="Times New Roman"/>
                <w:sz w:val="20"/>
                <w:szCs w:val="20"/>
              </w:rPr>
            </w:pPr>
            <w:r w:rsidRPr="00C11611">
              <w:rPr>
                <w:rFonts w:ascii="Times New Roman" w:hAnsi="Times New Roman"/>
                <w:sz w:val="20"/>
                <w:szCs w:val="20"/>
              </w:rPr>
              <w:t>Текущий ремонт Дома творчества школьников</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1019"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4,448</w:t>
            </w:r>
          </w:p>
        </w:tc>
        <w:tc>
          <w:tcPr>
            <w:tcW w:w="826" w:type="dxa"/>
            <w:gridSpan w:val="2"/>
            <w:tcBorders>
              <w:bottom w:val="single" w:sz="4" w:space="0" w:color="auto"/>
            </w:tcBorders>
          </w:tcPr>
          <w:p w:rsidR="009C674C" w:rsidRPr="00C11611" w:rsidRDefault="00F32D34" w:rsidP="002C4B7A">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4,448</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left"/>
              <w:rPr>
                <w:rFonts w:ascii="Times New Roman" w:hAnsi="Times New Roman"/>
                <w:color w:val="000000"/>
                <w:sz w:val="20"/>
                <w:szCs w:val="20"/>
              </w:rPr>
            </w:pPr>
            <w:r w:rsidRPr="00C11611">
              <w:rPr>
                <w:rFonts w:ascii="Times New Roman" w:hAnsi="Times New Roman"/>
                <w:color w:val="000000"/>
                <w:sz w:val="20"/>
                <w:szCs w:val="20"/>
              </w:rPr>
              <w:t>464026015</w:t>
            </w:r>
          </w:p>
        </w:tc>
        <w:tc>
          <w:tcPr>
            <w:tcW w:w="3377" w:type="dxa"/>
            <w:gridSpan w:val="3"/>
            <w:tcBorders>
              <w:bottom w:val="single" w:sz="4" w:space="0" w:color="auto"/>
            </w:tcBorders>
          </w:tcPr>
          <w:p w:rsidR="009C674C" w:rsidRPr="00C11611" w:rsidRDefault="009C674C" w:rsidP="00F32D34">
            <w:pPr>
              <w:ind w:firstLine="0"/>
            </w:pPr>
            <w:r w:rsidRPr="00C11611">
              <w:rPr>
                <w:rFonts w:ascii="Times New Roman" w:hAnsi="Times New Roman"/>
                <w:color w:val="000000"/>
                <w:sz w:val="20"/>
                <w:szCs w:val="20"/>
              </w:rPr>
              <w:t xml:space="preserve">Исполнено, акт выполненных работ № 1 от </w:t>
            </w:r>
            <w:r w:rsidR="00F32D34" w:rsidRPr="00C11611">
              <w:rPr>
                <w:rFonts w:ascii="Times New Roman" w:hAnsi="Times New Roman"/>
                <w:color w:val="000000"/>
                <w:sz w:val="20"/>
                <w:szCs w:val="20"/>
              </w:rPr>
              <w:t>25</w:t>
            </w:r>
            <w:r w:rsidRPr="00C11611">
              <w:rPr>
                <w:rFonts w:ascii="Times New Roman" w:hAnsi="Times New Roman"/>
                <w:color w:val="000000"/>
                <w:sz w:val="20"/>
                <w:szCs w:val="20"/>
              </w:rPr>
              <w:t>.1</w:t>
            </w:r>
            <w:r w:rsidR="00F32D34" w:rsidRPr="00C11611">
              <w:rPr>
                <w:rFonts w:ascii="Times New Roman" w:hAnsi="Times New Roman"/>
                <w:color w:val="000000"/>
                <w:sz w:val="20"/>
                <w:szCs w:val="20"/>
              </w:rPr>
              <w:t>2</w:t>
            </w:r>
            <w:r w:rsidRPr="00C11611">
              <w:rPr>
                <w:rFonts w:ascii="Times New Roman" w:hAnsi="Times New Roman"/>
                <w:color w:val="000000"/>
                <w:sz w:val="20"/>
                <w:szCs w:val="20"/>
              </w:rPr>
              <w:t>.201</w:t>
            </w:r>
            <w:r w:rsidR="00F32D34" w:rsidRPr="00C11611">
              <w:rPr>
                <w:rFonts w:ascii="Times New Roman" w:hAnsi="Times New Roman"/>
                <w:color w:val="000000"/>
                <w:sz w:val="20"/>
                <w:szCs w:val="20"/>
              </w:rPr>
              <w:t>7</w:t>
            </w:r>
            <w:r w:rsidRPr="00C11611">
              <w:rPr>
                <w:rFonts w:ascii="Times New Roman" w:hAnsi="Times New Roman"/>
                <w:color w:val="000000"/>
                <w:sz w:val="20"/>
                <w:szCs w:val="20"/>
              </w:rPr>
              <w:t xml:space="preserve"> года.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34</w:t>
            </w:r>
          </w:p>
        </w:tc>
        <w:tc>
          <w:tcPr>
            <w:tcW w:w="3087" w:type="dxa"/>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Организация массовых спортивных и интеллектуальных мероприятий**</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ind w:firstLine="0"/>
              <w:jc w:val="left"/>
              <w:rPr>
                <w:rFonts w:ascii="Times New Roman" w:hAnsi="Times New Roman"/>
                <w:color w:val="000000"/>
                <w:sz w:val="20"/>
                <w:szCs w:val="20"/>
              </w:rPr>
            </w:pPr>
          </w:p>
        </w:tc>
        <w:tc>
          <w:tcPr>
            <w:tcW w:w="3377" w:type="dxa"/>
            <w:gridSpan w:val="3"/>
            <w:tcBorders>
              <w:bottom w:val="single" w:sz="4" w:space="0" w:color="auto"/>
            </w:tcBorders>
          </w:tcPr>
          <w:p w:rsidR="009C674C" w:rsidRPr="00C11611" w:rsidRDefault="009C674C" w:rsidP="00EC0BE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Проведено 2</w:t>
            </w:r>
            <w:r w:rsidR="00EC0BE8" w:rsidRPr="00C11611">
              <w:rPr>
                <w:rFonts w:ascii="Times New Roman" w:hAnsi="Times New Roman" w:cs="Times New Roman"/>
                <w:color w:val="000000"/>
                <w:sz w:val="20"/>
                <w:szCs w:val="20"/>
              </w:rPr>
              <w:t>5</w:t>
            </w:r>
            <w:r w:rsidRPr="00C11611">
              <w:rPr>
                <w:rFonts w:ascii="Times New Roman" w:hAnsi="Times New Roman" w:cs="Times New Roman"/>
                <w:color w:val="000000"/>
                <w:sz w:val="20"/>
                <w:szCs w:val="20"/>
              </w:rPr>
              <w:t xml:space="preserve"> интеллектуальных и 1</w:t>
            </w:r>
            <w:r w:rsidR="00EC0BE8" w:rsidRPr="00C11611">
              <w:rPr>
                <w:rFonts w:ascii="Times New Roman" w:hAnsi="Times New Roman" w:cs="Times New Roman"/>
                <w:color w:val="000000"/>
                <w:sz w:val="20"/>
                <w:szCs w:val="20"/>
              </w:rPr>
              <w:t>9</w:t>
            </w:r>
            <w:r w:rsidRPr="00C11611">
              <w:rPr>
                <w:rFonts w:ascii="Times New Roman" w:hAnsi="Times New Roman" w:cs="Times New Roman"/>
                <w:color w:val="000000"/>
                <w:sz w:val="20"/>
                <w:szCs w:val="20"/>
              </w:rPr>
              <w:t xml:space="preserve"> спортивных мероприятий. </w:t>
            </w:r>
          </w:p>
        </w:tc>
      </w:tr>
      <w:tr w:rsidR="009C674C" w:rsidRPr="00C11611" w:rsidTr="00B63E48">
        <w:tblPrEx>
          <w:tblBorders>
            <w:bottom w:val="none" w:sz="0" w:space="0" w:color="auto"/>
          </w:tblBorders>
        </w:tblPrEx>
        <w:trPr>
          <w:jc w:val="center"/>
        </w:trPr>
        <w:tc>
          <w:tcPr>
            <w:tcW w:w="15801" w:type="dxa"/>
            <w:gridSpan w:val="25"/>
            <w:tcBorders>
              <w:bottom w:val="single" w:sz="4" w:space="0" w:color="auto"/>
            </w:tcBorders>
          </w:tcPr>
          <w:p w:rsidR="009C674C" w:rsidRPr="00C11611" w:rsidRDefault="009C674C" w:rsidP="009C674C">
            <w:pPr>
              <w:ind w:firstLine="0"/>
              <w:outlineLvl w:val="0"/>
              <w:rPr>
                <w:rFonts w:ascii="Times New Roman" w:hAnsi="Times New Roman"/>
                <w:bCs/>
                <w:i/>
                <w:color w:val="000000"/>
                <w:sz w:val="20"/>
                <w:szCs w:val="20"/>
              </w:rPr>
            </w:pPr>
            <w:r w:rsidRPr="00C11611">
              <w:rPr>
                <w:rFonts w:ascii="Times New Roman" w:hAnsi="Times New Roman"/>
                <w:b/>
                <w:i/>
                <w:sz w:val="20"/>
                <w:szCs w:val="20"/>
              </w:rPr>
              <w:t xml:space="preserve">Цель 10: </w:t>
            </w:r>
            <w:r w:rsidRPr="00C11611">
              <w:rPr>
                <w:rFonts w:ascii="Times New Roman" w:hAnsi="Times New Roman"/>
                <w:i/>
                <w:sz w:val="20"/>
                <w:szCs w:val="20"/>
              </w:rPr>
              <w:t>Увеличение охвата детей инклюзивным образованием.</w:t>
            </w:r>
          </w:p>
        </w:tc>
      </w:tr>
      <w:tr w:rsidR="009C674C" w:rsidRPr="00C11611" w:rsidTr="00B63E48">
        <w:tblPrEx>
          <w:tblBorders>
            <w:bottom w:val="none" w:sz="0" w:space="0" w:color="auto"/>
          </w:tblBorders>
        </w:tblPrEx>
        <w:trPr>
          <w:jc w:val="center"/>
        </w:trPr>
        <w:tc>
          <w:tcPr>
            <w:tcW w:w="15801" w:type="dxa"/>
            <w:gridSpan w:val="25"/>
            <w:tcBorders>
              <w:bottom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color w:val="000000"/>
                <w:sz w:val="20"/>
                <w:szCs w:val="20"/>
              </w:rPr>
              <w:t>Охват детей инклюзивным образованием от общего количества детей с ограниченными возможностями</w:t>
            </w:r>
          </w:p>
        </w:tc>
        <w:tc>
          <w:tcPr>
            <w:tcW w:w="851" w:type="dxa"/>
            <w:gridSpan w:val="2"/>
          </w:tcPr>
          <w:p w:rsidR="009C674C" w:rsidRPr="00C11611" w:rsidRDefault="009C674C" w:rsidP="009C674C">
            <w:pPr>
              <w:shd w:val="clear" w:color="auto" w:fill="FFFFFF"/>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РОО</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Районный отдел образования</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71</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71</w:t>
            </w:r>
          </w:p>
        </w:tc>
        <w:tc>
          <w:tcPr>
            <w:tcW w:w="941" w:type="dxa"/>
            <w:gridSpan w:val="4"/>
          </w:tcPr>
          <w:p w:rsidR="009C674C" w:rsidRPr="00C11611" w:rsidRDefault="00A4661B"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85,6</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A4661B">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Из 1</w:t>
            </w:r>
            <w:r w:rsidR="00A4661B" w:rsidRPr="00C11611">
              <w:rPr>
                <w:rFonts w:ascii="Times New Roman" w:hAnsi="Times New Roman" w:cs="Times New Roman"/>
                <w:color w:val="000000"/>
                <w:sz w:val="20"/>
                <w:szCs w:val="20"/>
              </w:rPr>
              <w:t xml:space="preserve">53 детей </w:t>
            </w:r>
            <w:r w:rsidRPr="00C11611">
              <w:rPr>
                <w:rFonts w:ascii="Times New Roman" w:hAnsi="Times New Roman" w:cs="Times New Roman"/>
                <w:color w:val="000000"/>
                <w:sz w:val="20"/>
                <w:szCs w:val="20"/>
              </w:rPr>
              <w:t>с ограниченными возможностями, 1</w:t>
            </w:r>
            <w:r w:rsidR="00A4661B" w:rsidRPr="00C11611">
              <w:rPr>
                <w:rFonts w:ascii="Times New Roman" w:hAnsi="Times New Roman" w:cs="Times New Roman"/>
                <w:color w:val="000000"/>
                <w:sz w:val="20"/>
                <w:szCs w:val="20"/>
              </w:rPr>
              <w:t>31</w:t>
            </w:r>
            <w:r w:rsidRPr="00C11611">
              <w:rPr>
                <w:rFonts w:ascii="Times New Roman" w:hAnsi="Times New Roman" w:cs="Times New Roman"/>
                <w:color w:val="000000"/>
                <w:sz w:val="20"/>
                <w:szCs w:val="20"/>
              </w:rPr>
              <w:t xml:space="preserve"> охвачены инклюзивным образованием.</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Привлечение специалистов: дефектологи, логопеды</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человек</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bottom w:val="single" w:sz="4" w:space="0" w:color="auto"/>
            </w:tcBorders>
          </w:tcPr>
          <w:p w:rsidR="009C674C" w:rsidRPr="00C11611" w:rsidRDefault="00C04F6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ind w:firstLine="0"/>
              <w:rPr>
                <w:rFonts w:ascii="Times New Roman" w:hAnsi="Times New Roman"/>
                <w:bCs/>
                <w:i/>
                <w:color w:val="000000"/>
                <w:sz w:val="20"/>
                <w:szCs w:val="20"/>
              </w:rPr>
            </w:pPr>
            <w:r w:rsidRPr="00C11611">
              <w:rPr>
                <w:rFonts w:ascii="Times New Roman" w:eastAsia="Lucida Sans Unicode" w:hAnsi="Times New Roman"/>
                <w:b/>
                <w:bCs/>
                <w:i/>
                <w:kern w:val="1"/>
                <w:sz w:val="20"/>
                <w:szCs w:val="20"/>
                <w:lang w:val="x-none" w:eastAsia="x-none"/>
              </w:rPr>
              <w:t xml:space="preserve">Цель </w:t>
            </w:r>
            <w:r w:rsidRPr="00C11611">
              <w:rPr>
                <w:rFonts w:ascii="Times New Roman" w:eastAsia="Lucida Sans Unicode" w:hAnsi="Times New Roman"/>
                <w:b/>
                <w:bCs/>
                <w:i/>
                <w:kern w:val="1"/>
                <w:sz w:val="20"/>
                <w:szCs w:val="20"/>
                <w:lang w:eastAsia="x-none"/>
              </w:rPr>
              <w:t>11</w:t>
            </w:r>
            <w:r w:rsidRPr="00C11611">
              <w:rPr>
                <w:rFonts w:ascii="Times New Roman" w:eastAsia="Lucida Sans Unicode" w:hAnsi="Times New Roman"/>
                <w:b/>
                <w:bCs/>
                <w:i/>
                <w:kern w:val="1"/>
                <w:sz w:val="20"/>
                <w:szCs w:val="20"/>
                <w:lang w:val="x-none" w:eastAsia="x-none"/>
              </w:rPr>
              <w:t xml:space="preserve">: </w:t>
            </w:r>
            <w:r w:rsidRPr="00C11611">
              <w:rPr>
                <w:rFonts w:ascii="Times New Roman" w:eastAsia="Lucida Sans Unicode" w:hAnsi="Times New Roman"/>
                <w:bCs/>
                <w:i/>
                <w:kern w:val="1"/>
                <w:sz w:val="20"/>
                <w:szCs w:val="20"/>
                <w:lang w:val="x-none" w:eastAsia="x-none"/>
              </w:rPr>
              <w:t>Увеличение сети дошкольных организаций.</w:t>
            </w:r>
            <w:r w:rsidRPr="00C11611">
              <w:rPr>
                <w:rFonts w:ascii="Times New Roman" w:eastAsia="Lucida Sans Unicode" w:hAnsi="Times New Roman"/>
                <w:b/>
                <w:bCs/>
                <w:i/>
                <w:kern w:val="1"/>
                <w:sz w:val="20"/>
                <w:szCs w:val="20"/>
                <w:lang w:val="x-none" w:eastAsia="x-none"/>
              </w:rPr>
              <w:t xml:space="preserve"> </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vMerge w:val="restart"/>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w:t>
            </w: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Охват детей (3-6 лет) дошкольным воспитанием и обучением </w:t>
            </w:r>
          </w:p>
        </w:tc>
        <w:tc>
          <w:tcPr>
            <w:tcW w:w="851" w:type="dxa"/>
            <w:gridSpan w:val="2"/>
            <w:vMerge w:val="restart"/>
            <w:tcBorders>
              <w:top w:val="single" w:sz="4" w:space="0" w:color="auto"/>
            </w:tcBorders>
          </w:tcPr>
          <w:p w:rsidR="009C674C" w:rsidRPr="00C11611" w:rsidRDefault="009C674C" w:rsidP="009C674C">
            <w:pPr>
              <w:shd w:val="clear" w:color="auto" w:fill="FFFFFF"/>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vMerge w:val="restart"/>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РОО</w:t>
            </w:r>
          </w:p>
        </w:tc>
        <w:tc>
          <w:tcPr>
            <w:tcW w:w="1700" w:type="dxa"/>
            <w:gridSpan w:val="3"/>
            <w:vMerge w:val="restart"/>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96,9</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96,9</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331AE1">
            <w:pPr>
              <w:pStyle w:val="ConsPlusNormal"/>
              <w:keepNext/>
              <w:keepLines/>
              <w:widowControl/>
              <w:tabs>
                <w:tab w:val="left" w:pos="900"/>
                <w:tab w:val="left" w:pos="1080"/>
              </w:tabs>
              <w:ind w:firstLine="0"/>
              <w:jc w:val="both"/>
              <w:rPr>
                <w:rFonts w:ascii="Times New Roman" w:hAnsi="Times New Roman" w:cs="Times New Roman"/>
                <w:b/>
                <w:color w:val="000000"/>
                <w:sz w:val="20"/>
                <w:szCs w:val="20"/>
              </w:rPr>
            </w:pPr>
            <w:r w:rsidRPr="00C11611">
              <w:rPr>
                <w:rFonts w:ascii="Times New Roman" w:hAnsi="Times New Roman" w:cs="Times New Roman"/>
                <w:color w:val="000000"/>
                <w:sz w:val="20"/>
                <w:szCs w:val="20"/>
              </w:rPr>
              <w:t xml:space="preserve">Достигнут. Из </w:t>
            </w:r>
            <w:r w:rsidR="00331AE1" w:rsidRPr="00C11611">
              <w:rPr>
                <w:rFonts w:ascii="Times New Roman" w:hAnsi="Times New Roman" w:cs="Times New Roman"/>
                <w:color w:val="000000"/>
                <w:sz w:val="20"/>
                <w:szCs w:val="20"/>
              </w:rPr>
              <w:t>671</w:t>
            </w:r>
            <w:r w:rsidRPr="00C11611">
              <w:rPr>
                <w:rFonts w:ascii="Times New Roman" w:hAnsi="Times New Roman" w:cs="Times New Roman"/>
                <w:color w:val="000000"/>
                <w:sz w:val="20"/>
                <w:szCs w:val="20"/>
              </w:rPr>
              <w:t xml:space="preserve"> детей </w:t>
            </w:r>
            <w:r w:rsidR="00331AE1" w:rsidRPr="00C11611">
              <w:rPr>
                <w:rFonts w:ascii="Times New Roman" w:hAnsi="Times New Roman" w:cs="Times New Roman"/>
                <w:color w:val="000000"/>
                <w:sz w:val="20"/>
                <w:szCs w:val="20"/>
              </w:rPr>
              <w:t>671</w:t>
            </w:r>
            <w:r w:rsidRPr="00C11611">
              <w:rPr>
                <w:rFonts w:ascii="Times New Roman" w:hAnsi="Times New Roman" w:cs="Times New Roman"/>
                <w:color w:val="000000"/>
                <w:sz w:val="20"/>
                <w:szCs w:val="20"/>
              </w:rPr>
              <w:t xml:space="preserve"> охвачены дошкольным воспитанием в возрасте от 3 до 6 лет.</w:t>
            </w:r>
          </w:p>
        </w:tc>
      </w:tr>
      <w:tr w:rsidR="009C674C" w:rsidRPr="00C11611" w:rsidTr="00B63E48">
        <w:trPr>
          <w:jc w:val="center"/>
        </w:trPr>
        <w:tc>
          <w:tcPr>
            <w:tcW w:w="568" w:type="dxa"/>
            <w:vMerge/>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в том числе за счет развития сети частных дошкольных организаций</w:t>
            </w:r>
          </w:p>
        </w:tc>
        <w:tc>
          <w:tcPr>
            <w:tcW w:w="851" w:type="dxa"/>
            <w:gridSpan w:val="2"/>
            <w:vMerge/>
          </w:tcPr>
          <w:p w:rsidR="009C674C" w:rsidRPr="00C11611" w:rsidRDefault="009C674C" w:rsidP="009C674C">
            <w:pPr>
              <w:jc w:val="center"/>
              <w:rPr>
                <w:rFonts w:ascii="Times New Roman" w:hAnsi="Times New Roman"/>
                <w:bCs/>
                <w:color w:val="000000"/>
                <w:sz w:val="20"/>
                <w:szCs w:val="20"/>
              </w:rPr>
            </w:pPr>
          </w:p>
        </w:tc>
        <w:tc>
          <w:tcPr>
            <w:tcW w:w="1276" w:type="dxa"/>
            <w:gridSpan w:val="2"/>
            <w:vMerge/>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9C674C" w:rsidRPr="00C11611" w:rsidRDefault="009C674C" w:rsidP="009C674C">
            <w:pPr>
              <w:ind w:firstLine="0"/>
              <w:jc w:val="center"/>
              <w:rPr>
                <w:rFonts w:ascii="Times New Roman" w:hAnsi="Times New Roman"/>
                <w:sz w:val="20"/>
                <w:szCs w:val="20"/>
              </w:rPr>
            </w:pP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36</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Размещение государственного образовательного заказа в дошкольных организациях образования*</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27,596</w:t>
            </w:r>
          </w:p>
        </w:tc>
        <w:tc>
          <w:tcPr>
            <w:tcW w:w="941" w:type="dxa"/>
            <w:gridSpan w:val="4"/>
            <w:tcBorders>
              <w:bottom w:val="single" w:sz="4" w:space="0" w:color="auto"/>
            </w:tcBorders>
          </w:tcPr>
          <w:p w:rsidR="009C674C" w:rsidRPr="00C11611" w:rsidRDefault="00F96BD2"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27,596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464040011</w:t>
            </w:r>
          </w:p>
        </w:tc>
        <w:tc>
          <w:tcPr>
            <w:tcW w:w="3377" w:type="dxa"/>
            <w:gridSpan w:val="3"/>
            <w:tcBorders>
              <w:bottom w:val="single" w:sz="4" w:space="0" w:color="auto"/>
            </w:tcBorders>
          </w:tcPr>
          <w:p w:rsidR="009C674C" w:rsidRPr="00C11611" w:rsidRDefault="009C674C" w:rsidP="00F96BD2">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00F96BD2" w:rsidRPr="00C11611">
              <w:rPr>
                <w:rFonts w:ascii="Times New Roman" w:hAnsi="Times New Roman" w:cs="Times New Roman"/>
                <w:color w:val="000000"/>
                <w:sz w:val="20"/>
                <w:szCs w:val="20"/>
              </w:rPr>
              <w:t xml:space="preserve"> Постановление акимата Камыстинского района Костанайской области от 30 декабря 2016 года № 177. Зарегистрировано Департаментом юстиции Костанайской области 18 января 2017 года № 6802.</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37</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Организация проведения аттестации педагогических кадров**</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7D0FB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7D0FB1" w:rsidRPr="00C11611">
              <w:rPr>
                <w:rFonts w:ascii="Times New Roman" w:hAnsi="Times New Roman" w:cs="Times New Roman"/>
                <w:color w:val="000000"/>
                <w:sz w:val="20"/>
                <w:szCs w:val="20"/>
              </w:rPr>
              <w:t xml:space="preserve">7 учителей получили высшую категорию и 12 учителей получили первую категорию, 15 </w:t>
            </w:r>
            <w:r w:rsidR="007D0FB1" w:rsidRPr="00C11611">
              <w:rPr>
                <w:rFonts w:ascii="Times New Roman" w:hAnsi="Times New Roman" w:cs="Times New Roman"/>
                <w:color w:val="000000"/>
                <w:sz w:val="20"/>
                <w:szCs w:val="20"/>
              </w:rPr>
              <w:lastRenderedPageBreak/>
              <w:t>учителей вторую категорию</w:t>
            </w:r>
            <w:r w:rsidR="001D6C31" w:rsidRPr="00C11611">
              <w:rPr>
                <w:rFonts w:ascii="Times New Roman" w:hAnsi="Times New Roman" w:cs="Times New Roman"/>
                <w:color w:val="000000"/>
                <w:sz w:val="20"/>
                <w:szCs w:val="20"/>
              </w:rPr>
              <w:t>.</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ind w:firstLine="0"/>
              <w:rPr>
                <w:rFonts w:ascii="Times New Roman" w:hAnsi="Times New Roman"/>
                <w:i/>
                <w:sz w:val="20"/>
                <w:szCs w:val="20"/>
              </w:rPr>
            </w:pPr>
            <w:r w:rsidRPr="00C11611">
              <w:rPr>
                <w:rFonts w:ascii="Times New Roman" w:hAnsi="Times New Roman"/>
                <w:b/>
                <w:i/>
                <w:sz w:val="20"/>
                <w:szCs w:val="20"/>
              </w:rPr>
              <w:lastRenderedPageBreak/>
              <w:t xml:space="preserve">Цель 12: </w:t>
            </w:r>
            <w:r w:rsidRPr="00C11611">
              <w:rPr>
                <w:rFonts w:ascii="Times New Roman" w:eastAsia="Lucida Sans Unicode" w:hAnsi="Times New Roman"/>
                <w:bCs/>
                <w:i/>
                <w:kern w:val="1"/>
                <w:sz w:val="20"/>
                <w:szCs w:val="20"/>
                <w:lang w:eastAsia="x-none"/>
              </w:rPr>
              <w:t>Профилактика среди несовершеннолетних, направленная на здоровый образ жизни</w:t>
            </w:r>
            <w:r w:rsidRPr="00C11611">
              <w:rPr>
                <w:rFonts w:ascii="Times New Roman" w:eastAsia="Lucida Sans Unicode" w:hAnsi="Times New Roman"/>
                <w:bCs/>
                <w:i/>
                <w:kern w:val="1"/>
                <w:sz w:val="20"/>
                <w:szCs w:val="20"/>
                <w:lang w:val="x-none" w:eastAsia="x-none"/>
              </w:rPr>
              <w:t>.</w:t>
            </w:r>
            <w:r w:rsidRPr="00C11611">
              <w:rPr>
                <w:rFonts w:ascii="Times New Roman" w:eastAsia="Lucida Sans Unicode" w:hAnsi="Times New Roman"/>
                <w:b/>
                <w:bCs/>
                <w:i/>
                <w:kern w:val="1"/>
                <w:sz w:val="20"/>
                <w:szCs w:val="20"/>
                <w:lang w:val="x-none" w:eastAsia="x-none"/>
              </w:rPr>
              <w:t xml:space="preserve"> </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22</w:t>
            </w:r>
          </w:p>
        </w:tc>
        <w:tc>
          <w:tcPr>
            <w:tcW w:w="3087" w:type="dxa"/>
            <w:tcBorders>
              <w:top w:val="single" w:sz="4" w:space="0" w:color="auto"/>
            </w:tcBorders>
          </w:tcPr>
          <w:p w:rsidR="009C674C" w:rsidRPr="00C11611" w:rsidRDefault="009C674C" w:rsidP="009C674C">
            <w:pPr>
              <w:snapToGrid w:val="0"/>
              <w:ind w:firstLine="0"/>
              <w:rPr>
                <w:rFonts w:ascii="Times New Roman" w:hAnsi="Times New Roman"/>
                <w:sz w:val="20"/>
                <w:szCs w:val="20"/>
              </w:rPr>
            </w:pPr>
            <w:r w:rsidRPr="00C11611">
              <w:rPr>
                <w:rFonts w:ascii="Times New Roman" w:hAnsi="Times New Roman"/>
                <w:color w:val="000000"/>
                <w:sz w:val="20"/>
                <w:szCs w:val="20"/>
              </w:rPr>
              <w:t>Доля общеобразовательных учреждений, реализующих программы по профилактики наркомании и поведенческих болезней от определенного количества школ</w:t>
            </w:r>
          </w:p>
        </w:tc>
        <w:tc>
          <w:tcPr>
            <w:tcW w:w="851" w:type="dxa"/>
            <w:gridSpan w:val="2"/>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РОО</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56,3</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56,3</w:t>
            </w:r>
          </w:p>
        </w:tc>
        <w:tc>
          <w:tcPr>
            <w:tcW w:w="941" w:type="dxa"/>
            <w:gridSpan w:val="4"/>
            <w:tcBorders>
              <w:top w:val="single" w:sz="4" w:space="0" w:color="auto"/>
            </w:tcBorders>
          </w:tcPr>
          <w:p w:rsidR="009C674C" w:rsidRPr="00C11611" w:rsidRDefault="001D6C3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66,6</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1D6C3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r w:rsidR="001D6C31" w:rsidRPr="00C11611">
              <w:rPr>
                <w:rFonts w:ascii="Times New Roman" w:hAnsi="Times New Roman" w:cs="Times New Roman"/>
                <w:color w:val="000000"/>
                <w:sz w:val="20"/>
                <w:szCs w:val="20"/>
              </w:rPr>
              <w:t xml:space="preserve"> </w:t>
            </w:r>
            <w:r w:rsidR="001D6C31" w:rsidRPr="00C11611">
              <w:rPr>
                <w:rFonts w:ascii="Times New Roman" w:hAnsi="Times New Roman"/>
                <w:bCs/>
                <w:color w:val="000000"/>
                <w:sz w:val="20"/>
                <w:szCs w:val="20"/>
              </w:rPr>
              <w:t>Из 15 общеобразовательных учреждений 10 школ реализуют программы по профилактики наркомании и поведенческих болезней</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38</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теоретико-практических семинаров, круглых столов, презентаций, родительских собраний и др. с педагогами, учащимися и родителями</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кол-во</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w:t>
            </w:r>
          </w:p>
        </w:tc>
        <w:tc>
          <w:tcPr>
            <w:tcW w:w="941" w:type="dxa"/>
            <w:gridSpan w:val="4"/>
            <w:tcBorders>
              <w:bottom w:val="single" w:sz="4" w:space="0" w:color="auto"/>
            </w:tcBorders>
          </w:tcPr>
          <w:p w:rsidR="009C674C" w:rsidRPr="00C11611" w:rsidRDefault="001D6C3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22</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1D6C3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1D6C31" w:rsidRPr="00C11611">
              <w:rPr>
                <w:rFonts w:ascii="Times New Roman" w:hAnsi="Times New Roman" w:cs="Times New Roman"/>
                <w:color w:val="000000"/>
                <w:sz w:val="20"/>
                <w:szCs w:val="20"/>
              </w:rPr>
              <w:t>П</w:t>
            </w:r>
            <w:r w:rsidRPr="00C11611">
              <w:rPr>
                <w:rFonts w:ascii="Times New Roman" w:hAnsi="Times New Roman" w:cs="Times New Roman"/>
                <w:color w:val="000000"/>
                <w:sz w:val="20"/>
                <w:szCs w:val="20"/>
              </w:rPr>
              <w:t xml:space="preserve">роведено </w:t>
            </w:r>
            <w:r w:rsidR="001D6C31" w:rsidRPr="00C11611">
              <w:rPr>
                <w:rFonts w:ascii="Times New Roman" w:hAnsi="Times New Roman" w:cs="Times New Roman"/>
                <w:color w:val="000000"/>
                <w:sz w:val="20"/>
                <w:szCs w:val="20"/>
              </w:rPr>
              <w:t>3</w:t>
            </w:r>
            <w:r w:rsidRPr="00C11611">
              <w:rPr>
                <w:rFonts w:ascii="Times New Roman" w:hAnsi="Times New Roman" w:cs="Times New Roman"/>
                <w:color w:val="000000"/>
                <w:sz w:val="20"/>
                <w:szCs w:val="20"/>
              </w:rPr>
              <w:t xml:space="preserve"> семинара, </w:t>
            </w:r>
            <w:r w:rsidR="001D6C31" w:rsidRPr="00C11611">
              <w:rPr>
                <w:rFonts w:ascii="Times New Roman" w:hAnsi="Times New Roman" w:cs="Times New Roman"/>
                <w:color w:val="000000"/>
                <w:sz w:val="20"/>
                <w:szCs w:val="20"/>
              </w:rPr>
              <w:t>2</w:t>
            </w:r>
            <w:r w:rsidRPr="00C11611">
              <w:rPr>
                <w:rFonts w:ascii="Times New Roman" w:hAnsi="Times New Roman" w:cs="Times New Roman"/>
                <w:color w:val="000000"/>
                <w:sz w:val="20"/>
                <w:szCs w:val="20"/>
              </w:rPr>
              <w:t xml:space="preserve"> круглы</w:t>
            </w:r>
            <w:r w:rsidR="001D6C31" w:rsidRPr="00C11611">
              <w:rPr>
                <w:rFonts w:ascii="Times New Roman" w:hAnsi="Times New Roman" w:cs="Times New Roman"/>
                <w:color w:val="000000"/>
                <w:sz w:val="20"/>
                <w:szCs w:val="20"/>
              </w:rPr>
              <w:t>х</w:t>
            </w:r>
            <w:r w:rsidRPr="00C11611">
              <w:rPr>
                <w:rFonts w:ascii="Times New Roman" w:hAnsi="Times New Roman" w:cs="Times New Roman"/>
                <w:color w:val="000000"/>
                <w:sz w:val="20"/>
                <w:szCs w:val="20"/>
              </w:rPr>
              <w:t xml:space="preserve"> стол</w:t>
            </w:r>
            <w:r w:rsidR="001D6C31" w:rsidRPr="00C11611">
              <w:rPr>
                <w:rFonts w:ascii="Times New Roman" w:hAnsi="Times New Roman" w:cs="Times New Roman"/>
                <w:color w:val="000000"/>
                <w:sz w:val="20"/>
                <w:szCs w:val="20"/>
              </w:rPr>
              <w:t>а</w:t>
            </w:r>
            <w:r w:rsidRPr="00C11611">
              <w:rPr>
                <w:rFonts w:ascii="Times New Roman" w:hAnsi="Times New Roman" w:cs="Times New Roman"/>
                <w:color w:val="000000"/>
                <w:sz w:val="20"/>
                <w:szCs w:val="20"/>
              </w:rPr>
              <w:t xml:space="preserve"> и </w:t>
            </w:r>
            <w:r w:rsidR="001D6C31" w:rsidRPr="00C11611">
              <w:rPr>
                <w:rFonts w:ascii="Times New Roman" w:hAnsi="Times New Roman" w:cs="Times New Roman"/>
                <w:color w:val="000000"/>
                <w:sz w:val="20"/>
                <w:szCs w:val="20"/>
              </w:rPr>
              <w:t>1</w:t>
            </w:r>
            <w:r w:rsidRPr="00C11611">
              <w:rPr>
                <w:rFonts w:ascii="Times New Roman" w:hAnsi="Times New Roman" w:cs="Times New Roman"/>
                <w:color w:val="000000"/>
                <w:sz w:val="20"/>
                <w:szCs w:val="20"/>
              </w:rPr>
              <w:t>7 родительских собраний.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39</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Организация и проведение спортивных мероприятий, направленных на здоровый образ жизни</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кол-во</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Районный отдел образования</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w:t>
            </w:r>
          </w:p>
        </w:tc>
        <w:tc>
          <w:tcPr>
            <w:tcW w:w="941" w:type="dxa"/>
            <w:gridSpan w:val="4"/>
            <w:tcBorders>
              <w:bottom w:val="single" w:sz="4" w:space="0" w:color="auto"/>
            </w:tcBorders>
          </w:tcPr>
          <w:p w:rsidR="009C674C" w:rsidRPr="00C11611" w:rsidRDefault="009C674C" w:rsidP="001D6C31">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w:t>
            </w:r>
            <w:r w:rsidR="001D6C31" w:rsidRPr="00C11611">
              <w:rPr>
                <w:rFonts w:ascii="Times New Roman" w:hAnsi="Times New Roman" w:cs="Times New Roman"/>
                <w:color w:val="000000"/>
                <w:sz w:val="20"/>
                <w:szCs w:val="20"/>
              </w:rPr>
              <w:t>9</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1D6C31">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1D6C31" w:rsidRPr="00C11611">
              <w:rPr>
                <w:rFonts w:ascii="Times New Roman" w:hAnsi="Times New Roman" w:cs="Times New Roman"/>
                <w:color w:val="000000"/>
                <w:sz w:val="20"/>
                <w:szCs w:val="20"/>
              </w:rPr>
              <w:t>Проведено 19</w:t>
            </w:r>
            <w:r w:rsidRPr="00C11611">
              <w:rPr>
                <w:rFonts w:ascii="Times New Roman" w:hAnsi="Times New Roman" w:cs="Times New Roman"/>
                <w:color w:val="000000"/>
                <w:sz w:val="20"/>
                <w:szCs w:val="20"/>
              </w:rPr>
              <w:t xml:space="preserve"> </w:t>
            </w:r>
            <w:r w:rsidRPr="00C11611">
              <w:rPr>
                <w:rFonts w:ascii="Times New Roman" w:hAnsi="Times New Roman"/>
                <w:color w:val="000000"/>
                <w:sz w:val="20"/>
                <w:szCs w:val="20"/>
              </w:rPr>
              <w:t>спортивных мероприятий, направленных на здоровый образ жизни.</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pacing w:line="223" w:lineRule="auto"/>
              <w:ind w:firstLine="0"/>
              <w:rPr>
                <w:rFonts w:ascii="Times New Roman" w:hAnsi="Times New Roman"/>
                <w:i/>
                <w:sz w:val="20"/>
                <w:szCs w:val="20"/>
              </w:rPr>
            </w:pPr>
            <w:r w:rsidRPr="00C11611">
              <w:rPr>
                <w:rFonts w:ascii="Times New Roman" w:hAnsi="Times New Roman"/>
                <w:b/>
                <w:i/>
                <w:sz w:val="20"/>
                <w:szCs w:val="20"/>
              </w:rPr>
              <w:t>Цель 13</w:t>
            </w:r>
            <w:r w:rsidRPr="00C11611">
              <w:rPr>
                <w:rFonts w:ascii="Times New Roman" w:hAnsi="Times New Roman"/>
                <w:i/>
                <w:sz w:val="20"/>
                <w:szCs w:val="20"/>
              </w:rPr>
              <w:t>: Укрепление здоровья населения для обеспечения устойчивого социально-экономического развития района. Снижение бремени социально значимых заболеваний.</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23</w:t>
            </w: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Снижение материнской смертности на 100 тыс. родившихся живыми</w:t>
            </w:r>
          </w:p>
        </w:tc>
        <w:tc>
          <w:tcPr>
            <w:tcW w:w="851" w:type="dxa"/>
            <w:gridSpan w:val="2"/>
            <w:tcBorders>
              <w:top w:val="single" w:sz="4" w:space="0" w:color="auto"/>
            </w:tcBorders>
          </w:tcPr>
          <w:p w:rsidR="009C674C" w:rsidRPr="00C11611" w:rsidRDefault="009C674C" w:rsidP="009C674C">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ЦРБ</w:t>
            </w:r>
          </w:p>
        </w:tc>
        <w:tc>
          <w:tcPr>
            <w:tcW w:w="1700" w:type="dxa"/>
            <w:gridSpan w:val="3"/>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top w:val="single" w:sz="4" w:space="0" w:color="auto"/>
            </w:tcBorders>
          </w:tcPr>
          <w:p w:rsidR="009C674C" w:rsidRPr="00C11611" w:rsidRDefault="00F562C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E03A18" w:rsidRPr="00C11611" w:rsidRDefault="00DF6F32" w:rsidP="00E03A1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w:t>
            </w:r>
            <w:r w:rsidR="009C674C" w:rsidRPr="00C11611">
              <w:rPr>
                <w:rFonts w:ascii="Times New Roman" w:hAnsi="Times New Roman" w:cs="Times New Roman"/>
                <w:color w:val="000000"/>
                <w:sz w:val="20"/>
                <w:szCs w:val="20"/>
              </w:rPr>
              <w:t xml:space="preserve">остигнут. </w:t>
            </w:r>
            <w:r w:rsidR="00E03A18" w:rsidRPr="00C11611">
              <w:rPr>
                <w:rFonts w:ascii="Times New Roman" w:hAnsi="Times New Roman" w:cs="Times New Roman"/>
                <w:color w:val="000000"/>
                <w:sz w:val="20"/>
                <w:szCs w:val="20"/>
              </w:rPr>
              <w:t xml:space="preserve"> Проводилась большая работа среди беременных.</w:t>
            </w:r>
          </w:p>
          <w:p w:rsidR="009C674C" w:rsidRPr="00C11611" w:rsidRDefault="00E03A18" w:rsidP="00F50206">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По</w:t>
            </w:r>
            <w:r w:rsidR="00DF6F32"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 xml:space="preserve">дворовые обходы, взятие </w:t>
            </w:r>
            <w:r w:rsidR="0014495E" w:rsidRPr="00C11611">
              <w:rPr>
                <w:rFonts w:ascii="Times New Roman" w:hAnsi="Times New Roman" w:cs="Times New Roman"/>
                <w:color w:val="000000"/>
                <w:sz w:val="20"/>
                <w:szCs w:val="20"/>
              </w:rPr>
              <w:t>во</w:t>
            </w:r>
            <w:r w:rsidR="0014495E">
              <w:rPr>
                <w:rFonts w:ascii="Times New Roman" w:hAnsi="Times New Roman" w:cs="Times New Roman"/>
                <w:color w:val="000000"/>
                <w:sz w:val="20"/>
                <w:szCs w:val="20"/>
              </w:rPr>
              <w:t>время</w:t>
            </w:r>
            <w:r w:rsidRPr="00C11611">
              <w:rPr>
                <w:rFonts w:ascii="Times New Roman" w:hAnsi="Times New Roman" w:cs="Times New Roman"/>
                <w:color w:val="000000"/>
                <w:sz w:val="20"/>
                <w:szCs w:val="20"/>
              </w:rPr>
              <w:t xml:space="preserve"> на учет</w:t>
            </w:r>
          </w:p>
        </w:tc>
      </w:tr>
      <w:tr w:rsidR="0083560E" w:rsidRPr="00C11611" w:rsidTr="00B63E48">
        <w:trPr>
          <w:jc w:val="center"/>
        </w:trPr>
        <w:tc>
          <w:tcPr>
            <w:tcW w:w="568" w:type="dxa"/>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24</w:t>
            </w:r>
          </w:p>
        </w:tc>
        <w:tc>
          <w:tcPr>
            <w:tcW w:w="3087" w:type="dxa"/>
          </w:tcPr>
          <w:p w:rsidR="0083560E" w:rsidRPr="00C11611" w:rsidRDefault="0083560E" w:rsidP="0083560E">
            <w:pPr>
              <w:ind w:firstLine="0"/>
              <w:rPr>
                <w:rFonts w:ascii="Times New Roman" w:hAnsi="Times New Roman"/>
                <w:color w:val="000000"/>
                <w:sz w:val="20"/>
                <w:szCs w:val="20"/>
              </w:rPr>
            </w:pPr>
            <w:r w:rsidRPr="00C11611">
              <w:rPr>
                <w:rFonts w:ascii="Times New Roman" w:hAnsi="Times New Roman"/>
                <w:color w:val="000000"/>
                <w:sz w:val="20"/>
                <w:szCs w:val="20"/>
              </w:rPr>
              <w:t>Снижение младенческой смертности на 1000 родившихся живыми</w:t>
            </w:r>
          </w:p>
        </w:tc>
        <w:tc>
          <w:tcPr>
            <w:tcW w:w="851" w:type="dxa"/>
            <w:gridSpan w:val="2"/>
          </w:tcPr>
          <w:p w:rsidR="0083560E" w:rsidRPr="00C11611" w:rsidRDefault="0083560E" w:rsidP="0083560E">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83560E" w:rsidRPr="00C11611" w:rsidRDefault="0083560E" w:rsidP="0083560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83560E" w:rsidRPr="00C11611" w:rsidRDefault="0083560E" w:rsidP="0083560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ЦРБ</w:t>
            </w:r>
          </w:p>
        </w:tc>
        <w:tc>
          <w:tcPr>
            <w:tcW w:w="1700" w:type="dxa"/>
            <w:gridSpan w:val="3"/>
          </w:tcPr>
          <w:p w:rsidR="0083560E" w:rsidRPr="00C11611" w:rsidRDefault="0083560E" w:rsidP="0083560E">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882" w:type="dxa"/>
            <w:gridSpan w:val="2"/>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16,9</w:t>
            </w:r>
          </w:p>
        </w:tc>
        <w:tc>
          <w:tcPr>
            <w:tcW w:w="993" w:type="dxa"/>
            <w:gridSpan w:val="3"/>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16,9</w:t>
            </w:r>
          </w:p>
        </w:tc>
        <w:tc>
          <w:tcPr>
            <w:tcW w:w="941" w:type="dxa"/>
            <w:gridSpan w:val="4"/>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22,5</w:t>
            </w:r>
          </w:p>
        </w:tc>
        <w:tc>
          <w:tcPr>
            <w:tcW w:w="1134" w:type="dxa"/>
            <w:gridSpan w:val="2"/>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83560E" w:rsidRPr="00C11611" w:rsidRDefault="0083560E" w:rsidP="0083560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83560E" w:rsidRPr="00C11611" w:rsidRDefault="0083560E" w:rsidP="0088403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Не достигнут.</w:t>
            </w:r>
            <w:r w:rsidR="005C485E" w:rsidRPr="00C11611">
              <w:rPr>
                <w:rFonts w:ascii="Times New Roman" w:hAnsi="Times New Roman" w:cs="Times New Roman"/>
                <w:color w:val="000000"/>
                <w:sz w:val="20"/>
                <w:szCs w:val="20"/>
              </w:rPr>
              <w:t xml:space="preserve"> З</w:t>
            </w:r>
            <w:r w:rsidR="007F3A1C" w:rsidRPr="00C11611">
              <w:rPr>
                <w:rFonts w:ascii="Times New Roman" w:hAnsi="Times New Roman" w:cs="Times New Roman"/>
                <w:color w:val="000000"/>
                <w:sz w:val="20"/>
                <w:szCs w:val="20"/>
              </w:rPr>
              <w:t>арегистрирован</w:t>
            </w:r>
            <w:r w:rsidR="005C485E" w:rsidRPr="00C11611">
              <w:rPr>
                <w:rFonts w:ascii="Times New Roman" w:hAnsi="Times New Roman" w:cs="Times New Roman"/>
                <w:color w:val="000000"/>
                <w:sz w:val="20"/>
                <w:szCs w:val="20"/>
              </w:rPr>
              <w:t>о 3 смертности</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(врожденное отсутствие,</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атрезия и стеноз тонкой кишки не совместимое с жизнью,</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был прооперирован в областной детской б</w:t>
            </w:r>
            <w:r w:rsidR="007F3A1C" w:rsidRPr="00C11611">
              <w:rPr>
                <w:rFonts w:ascii="Times New Roman" w:hAnsi="Times New Roman" w:cs="Times New Roman"/>
                <w:color w:val="000000"/>
                <w:sz w:val="20"/>
                <w:szCs w:val="20"/>
              </w:rPr>
              <w:t>ольни</w:t>
            </w:r>
            <w:r w:rsidRPr="00C11611">
              <w:rPr>
                <w:rFonts w:ascii="Times New Roman" w:hAnsi="Times New Roman" w:cs="Times New Roman"/>
                <w:color w:val="000000"/>
                <w:sz w:val="20"/>
                <w:szCs w:val="20"/>
              </w:rPr>
              <w:t>це,1 новорожденный – с</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диагнозом желудочно</w:t>
            </w:r>
            <w:r w:rsidR="0088403A" w:rsidRPr="00C11611">
              <w:rPr>
                <w:rFonts w:ascii="Times New Roman" w:hAnsi="Times New Roman" w:cs="Times New Roman"/>
                <w:color w:val="000000"/>
                <w:sz w:val="20"/>
                <w:szCs w:val="20"/>
              </w:rPr>
              <w:t>-</w:t>
            </w:r>
            <w:r w:rsidRPr="00C11611">
              <w:rPr>
                <w:rFonts w:ascii="Times New Roman" w:hAnsi="Times New Roman" w:cs="Times New Roman"/>
                <w:color w:val="000000"/>
                <w:sz w:val="20"/>
                <w:szCs w:val="20"/>
              </w:rPr>
              <w:t>кишечное кровотечение,</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 xml:space="preserve">острая </w:t>
            </w:r>
            <w:r w:rsidR="007F3A1C" w:rsidRPr="00C11611">
              <w:rPr>
                <w:rFonts w:ascii="Times New Roman" w:hAnsi="Times New Roman" w:cs="Times New Roman"/>
                <w:color w:val="000000"/>
                <w:sz w:val="20"/>
                <w:szCs w:val="20"/>
              </w:rPr>
              <w:t>постгеморрагическая</w:t>
            </w:r>
            <w:r w:rsidRPr="00C11611">
              <w:rPr>
                <w:rFonts w:ascii="Times New Roman" w:hAnsi="Times New Roman" w:cs="Times New Roman"/>
                <w:color w:val="000000"/>
                <w:sz w:val="20"/>
                <w:szCs w:val="20"/>
              </w:rPr>
              <w:t xml:space="preserve"> анемия,</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1- новорожденный родовая травма,</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разрыв мозжечкового намета,</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кровоизлияние задней черепной ямки,</w:t>
            </w:r>
            <w:r w:rsidR="007F3A1C" w:rsidRPr="00C11611">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отек мозга</w:t>
            </w:r>
            <w:r w:rsidR="005C485E" w:rsidRPr="00C11611">
              <w:rPr>
                <w:rFonts w:ascii="Times New Roman" w:hAnsi="Times New Roman" w:cs="Times New Roman"/>
                <w:color w:val="000000"/>
                <w:sz w:val="20"/>
                <w:szCs w:val="20"/>
              </w:rPr>
              <w:t>)</w:t>
            </w:r>
            <w:r w:rsidRPr="00C11611">
              <w:rPr>
                <w:rFonts w:ascii="Times New Roman" w:hAnsi="Times New Roman" w:cs="Times New Roman"/>
                <w:color w:val="000000"/>
                <w:sz w:val="20"/>
                <w:szCs w:val="20"/>
              </w:rPr>
              <w:t>.</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25</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Снижение смертности от злокачественных новообразований на 100 тыс. населения</w:t>
            </w:r>
          </w:p>
        </w:tc>
        <w:tc>
          <w:tcPr>
            <w:tcW w:w="851" w:type="dxa"/>
            <w:gridSpan w:val="2"/>
          </w:tcPr>
          <w:p w:rsidR="009C674C" w:rsidRPr="00C11611" w:rsidRDefault="009C674C" w:rsidP="009C674C">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ЦРБ</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83,6</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60,0</w:t>
            </w:r>
          </w:p>
        </w:tc>
        <w:tc>
          <w:tcPr>
            <w:tcW w:w="941"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За счет </w:t>
            </w:r>
            <w:r w:rsidR="005C485E" w:rsidRPr="00C11611">
              <w:rPr>
                <w:rFonts w:ascii="Times New Roman" w:hAnsi="Times New Roman" w:cs="Times New Roman"/>
                <w:color w:val="000000"/>
                <w:sz w:val="20"/>
                <w:szCs w:val="20"/>
              </w:rPr>
              <w:t>скрининговых</w:t>
            </w:r>
            <w:r w:rsidRPr="00C11611">
              <w:rPr>
                <w:rFonts w:ascii="Times New Roman" w:hAnsi="Times New Roman" w:cs="Times New Roman"/>
                <w:color w:val="000000"/>
                <w:sz w:val="20"/>
                <w:szCs w:val="20"/>
              </w:rPr>
              <w:t xml:space="preserve"> обследований. Вновь выявленных больных ставят на диспансерный учет. Проводится профилактическая работа с населением.</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26</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Распространенность вируса иммунодефицита человека в </w:t>
            </w:r>
            <w:r w:rsidRPr="00C11611">
              <w:rPr>
                <w:rFonts w:ascii="Times New Roman" w:hAnsi="Times New Roman"/>
                <w:color w:val="000000"/>
                <w:sz w:val="20"/>
                <w:szCs w:val="20"/>
              </w:rPr>
              <w:lastRenderedPageBreak/>
              <w:t>возрастной группе 15-49 лет, в пределах 0,2-0,6%</w:t>
            </w:r>
          </w:p>
        </w:tc>
        <w:tc>
          <w:tcPr>
            <w:tcW w:w="851" w:type="dxa"/>
            <w:gridSpan w:val="2"/>
          </w:tcPr>
          <w:p w:rsidR="009C674C" w:rsidRPr="00C11611" w:rsidRDefault="009C674C" w:rsidP="009C674C">
            <w:pPr>
              <w:jc w:val="center"/>
              <w:rPr>
                <w:rFonts w:ascii="Times New Roman" w:hAnsi="Times New Roman"/>
                <w:color w:val="000000"/>
                <w:sz w:val="20"/>
                <w:szCs w:val="20"/>
              </w:rPr>
            </w:pPr>
            <w:r w:rsidRPr="00C11611">
              <w:rPr>
                <w:rFonts w:ascii="Times New Roman" w:hAnsi="Times New Roman"/>
                <w:color w:val="000000"/>
                <w:sz w:val="20"/>
                <w:szCs w:val="20"/>
              </w:rPr>
              <w:lastRenderedPageBreak/>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ЦРБ</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 xml:space="preserve">Центральная районная </w:t>
            </w:r>
            <w:r w:rsidRPr="00C11611">
              <w:rPr>
                <w:rFonts w:ascii="Times New Roman" w:hAnsi="Times New Roman"/>
                <w:bCs/>
                <w:color w:val="000000"/>
                <w:sz w:val="20"/>
                <w:szCs w:val="20"/>
              </w:rPr>
              <w:lastRenderedPageBreak/>
              <w:t>больница</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0,028</w:t>
            </w:r>
          </w:p>
        </w:tc>
        <w:tc>
          <w:tcPr>
            <w:tcW w:w="941" w:type="dxa"/>
            <w:gridSpan w:val="4"/>
          </w:tcPr>
          <w:p w:rsidR="009C674C" w:rsidRPr="00C11611" w:rsidRDefault="009C674C" w:rsidP="005C485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5C485E" w:rsidP="0014495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Большая профилактическая работа среди </w:t>
            </w:r>
            <w:r w:rsidRPr="00C11611">
              <w:rPr>
                <w:rFonts w:ascii="Times New Roman" w:hAnsi="Times New Roman" w:cs="Times New Roman"/>
                <w:color w:val="000000"/>
                <w:sz w:val="20"/>
                <w:szCs w:val="20"/>
              </w:rPr>
              <w:lastRenderedPageBreak/>
              <w:t>молодежи по соблюдению здорового образа жизни.</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lastRenderedPageBreak/>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40</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полного охвата вакцинаций детей до 2-х лет от пневмококковой инфекции</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7D4D87" w:rsidP="007D4D87">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Про вакцинировано 453</w:t>
            </w:r>
            <w:r w:rsidR="009C674C" w:rsidRPr="00C11611">
              <w:rPr>
                <w:rFonts w:ascii="Times New Roman" w:hAnsi="Times New Roman" w:cs="Times New Roman"/>
                <w:color w:val="000000"/>
                <w:sz w:val="20"/>
                <w:szCs w:val="20"/>
              </w:rPr>
              <w:t xml:space="preserve"> ребенка.</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41</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Проводить ежегодные профилактические медицинские осмотры и скрининговые исследования женщин и детей.</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7D4D87">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Осмотрено от 0 -17 лет 2</w:t>
            </w:r>
            <w:r w:rsidR="007D4D87" w:rsidRPr="00C11611">
              <w:rPr>
                <w:rFonts w:ascii="Times New Roman" w:hAnsi="Times New Roman" w:cs="Times New Roman"/>
                <w:color w:val="000000"/>
                <w:sz w:val="20"/>
                <w:szCs w:val="20"/>
              </w:rPr>
              <w:t>449</w:t>
            </w:r>
            <w:r w:rsidRPr="00C11611">
              <w:rPr>
                <w:rFonts w:ascii="Times New Roman" w:hAnsi="Times New Roman" w:cs="Times New Roman"/>
                <w:color w:val="000000"/>
                <w:sz w:val="20"/>
                <w:szCs w:val="20"/>
              </w:rPr>
              <w:t xml:space="preserve"> детей и 5</w:t>
            </w:r>
            <w:r w:rsidR="007D4D87" w:rsidRPr="00C11611">
              <w:rPr>
                <w:rFonts w:ascii="Times New Roman" w:hAnsi="Times New Roman" w:cs="Times New Roman"/>
                <w:color w:val="000000"/>
                <w:sz w:val="20"/>
                <w:szCs w:val="20"/>
              </w:rPr>
              <w:t>35</w:t>
            </w:r>
            <w:r w:rsidRPr="00C11611">
              <w:rPr>
                <w:rFonts w:ascii="Times New Roman" w:hAnsi="Times New Roman" w:cs="Times New Roman"/>
                <w:color w:val="000000"/>
                <w:sz w:val="20"/>
                <w:szCs w:val="20"/>
              </w:rPr>
              <w:t xml:space="preserve"> женщин.</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42</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Обеспечить лекарственными средствами, специализированными продуктами детского и лечебного питания отдельные категории населения на амбулаторно - поликлиническом уровне. </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7D4D87">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7D4D87" w:rsidRPr="00C11611">
              <w:rPr>
                <w:rFonts w:ascii="Times New Roman" w:hAnsi="Times New Roman" w:cs="Times New Roman"/>
                <w:color w:val="000000"/>
                <w:sz w:val="20"/>
                <w:szCs w:val="20"/>
              </w:rPr>
              <w:t>1836</w:t>
            </w:r>
            <w:r w:rsidRPr="00C11611">
              <w:rPr>
                <w:rFonts w:ascii="Times New Roman" w:hAnsi="Times New Roman" w:cs="Times New Roman"/>
                <w:color w:val="000000"/>
                <w:sz w:val="20"/>
                <w:szCs w:val="20"/>
              </w:rPr>
              <w:t xml:space="preserve"> пациент</w:t>
            </w:r>
            <w:r w:rsidR="007D4D87" w:rsidRPr="00C11611">
              <w:rPr>
                <w:rFonts w:ascii="Times New Roman" w:hAnsi="Times New Roman" w:cs="Times New Roman"/>
                <w:color w:val="000000"/>
                <w:sz w:val="20"/>
                <w:szCs w:val="20"/>
              </w:rPr>
              <w:t>ов</w:t>
            </w:r>
            <w:r w:rsidRPr="00C11611">
              <w:rPr>
                <w:rFonts w:ascii="Times New Roman" w:hAnsi="Times New Roman" w:cs="Times New Roman"/>
                <w:color w:val="000000"/>
                <w:sz w:val="20"/>
                <w:szCs w:val="20"/>
              </w:rPr>
              <w:t xml:space="preserve"> обеспечены бесплатными специализированными лекарствами. </w:t>
            </w:r>
            <w:r w:rsidR="007D4D87" w:rsidRPr="00C11611">
              <w:rPr>
                <w:rFonts w:ascii="Times New Roman" w:hAnsi="Times New Roman" w:cs="Times New Roman"/>
                <w:color w:val="000000"/>
                <w:sz w:val="20"/>
                <w:szCs w:val="20"/>
              </w:rPr>
              <w:t>61 ребенок</w:t>
            </w:r>
            <w:r w:rsidRPr="00C11611">
              <w:rPr>
                <w:rFonts w:ascii="Times New Roman" w:hAnsi="Times New Roman" w:cs="Times New Roman"/>
                <w:color w:val="000000"/>
                <w:sz w:val="20"/>
                <w:szCs w:val="20"/>
              </w:rPr>
              <w:t xml:space="preserve"> обеспечены продуктами детского и лечебного питания.</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43</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Обеспечить 100% охват в целях раннего выявления врожденных пороков развития и наследственных заболеваний у плода, проводить беременным ультразвуковые скрининговые исследования                                                     </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Все новорождённые обследуются на выявление врожденных пороков. Осмотрено и прошли ультразвуковое обследование во 2 и 3 семестре, 139 беременных.</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Проводить обследование населения на выявление социально значимых заболеваний.</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Население района обследовано на социально- значимые заболевания на скрининге.</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оздоровительные мероприятия, в том числе обеспечивание больных льготными и бесплатными лекарственными препаратами на амбулаторно-поликлиническом уровне.</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30795D">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1</w:t>
            </w:r>
            <w:r w:rsidR="0030795D" w:rsidRPr="00C11611">
              <w:rPr>
                <w:rFonts w:ascii="Times New Roman" w:hAnsi="Times New Roman" w:cs="Times New Roman"/>
                <w:color w:val="000000"/>
                <w:sz w:val="20"/>
                <w:szCs w:val="20"/>
              </w:rPr>
              <w:t xml:space="preserve">979 </w:t>
            </w:r>
            <w:r w:rsidRPr="00C11611">
              <w:rPr>
                <w:rFonts w:ascii="Times New Roman" w:hAnsi="Times New Roman" w:cs="Times New Roman"/>
                <w:color w:val="000000"/>
                <w:sz w:val="20"/>
                <w:szCs w:val="20"/>
              </w:rPr>
              <w:t>человек обеспечено льготными и бесплатными лекарствами.</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санитарно – просветительных работ среди населения по профилактике социально значимых заболеваний.</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показатель</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Проведены беседы и семинары по социально значимым заболеваниям. Флэш-мобы, КВН и спортивные мероприятия.</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47</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скрининговых осмотров женщин на раннее выявление рака шейки матки и рака молочной железы</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показатель</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BA051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2</w:t>
            </w:r>
            <w:r w:rsidR="00BA051A" w:rsidRPr="00C11611">
              <w:rPr>
                <w:rFonts w:ascii="Times New Roman" w:hAnsi="Times New Roman" w:cs="Times New Roman"/>
                <w:color w:val="000000"/>
                <w:sz w:val="20"/>
                <w:szCs w:val="20"/>
              </w:rPr>
              <w:t>57</w:t>
            </w:r>
            <w:r w:rsidRPr="00C11611">
              <w:rPr>
                <w:rFonts w:ascii="Times New Roman" w:hAnsi="Times New Roman" w:cs="Times New Roman"/>
                <w:color w:val="000000"/>
                <w:sz w:val="20"/>
                <w:szCs w:val="20"/>
              </w:rPr>
              <w:t xml:space="preserve"> женщин осмотрено на рак шейки матки и 2</w:t>
            </w:r>
            <w:r w:rsidR="00BA051A" w:rsidRPr="00C11611">
              <w:rPr>
                <w:rFonts w:ascii="Times New Roman" w:hAnsi="Times New Roman" w:cs="Times New Roman"/>
                <w:color w:val="000000"/>
                <w:sz w:val="20"/>
                <w:szCs w:val="20"/>
              </w:rPr>
              <w:t>7</w:t>
            </w:r>
            <w:r w:rsidRPr="00C11611">
              <w:rPr>
                <w:rFonts w:ascii="Times New Roman" w:hAnsi="Times New Roman" w:cs="Times New Roman"/>
                <w:color w:val="000000"/>
                <w:sz w:val="20"/>
                <w:szCs w:val="20"/>
              </w:rPr>
              <w:t>8 женщин рак молочной железы.</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48</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Мониторинг раннего выявления </w:t>
            </w:r>
            <w:r w:rsidRPr="00C11611">
              <w:rPr>
                <w:rFonts w:ascii="Times New Roman" w:hAnsi="Times New Roman"/>
                <w:color w:val="000000"/>
                <w:sz w:val="20"/>
                <w:szCs w:val="20"/>
              </w:rPr>
              <w:lastRenderedPageBreak/>
              <w:t>больных туберкулезом, т.е. работы службы ПМСП по раннему выявлению случаев туберкулёза и обучения специалистов ПМСП вопросам профилактики, выявления, лечения туберкулёза.</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lastRenderedPageBreak/>
              <w:t>показа</w:t>
            </w:r>
            <w:r w:rsidRPr="00C11611">
              <w:rPr>
                <w:rFonts w:ascii="Times New Roman" w:hAnsi="Times New Roman"/>
                <w:color w:val="000000"/>
                <w:sz w:val="20"/>
                <w:szCs w:val="20"/>
              </w:rPr>
              <w:lastRenderedPageBreak/>
              <w:t>тель</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lastRenderedPageBreak/>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 xml:space="preserve">Центральная </w:t>
            </w:r>
            <w:r w:rsidRPr="00C11611">
              <w:rPr>
                <w:rFonts w:ascii="Times New Roman" w:hAnsi="Times New Roman"/>
                <w:bCs/>
                <w:color w:val="000000"/>
                <w:sz w:val="20"/>
                <w:szCs w:val="20"/>
              </w:rPr>
              <w:lastRenderedPageBreak/>
              <w:t>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Проведены </w:t>
            </w:r>
            <w:r w:rsidRPr="00C11611">
              <w:rPr>
                <w:rFonts w:ascii="Times New Roman" w:hAnsi="Times New Roman" w:cs="Times New Roman"/>
                <w:color w:val="000000"/>
                <w:sz w:val="20"/>
                <w:szCs w:val="20"/>
              </w:rPr>
              <w:lastRenderedPageBreak/>
              <w:t>профилактические работы среди работодателей и населения. За счет скрининговых обследований, выявляются на ранней стадии с постановкой на диспансерный учет.</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49</w:t>
            </w:r>
          </w:p>
        </w:tc>
        <w:tc>
          <w:tcPr>
            <w:tcW w:w="3087" w:type="dxa"/>
            <w:tcBorders>
              <w:bottom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активной работы по профилактике алкоголизма, наркомании, табакокурения, СПИД/ВИЧ-инфекции и пропаганде здорового образа жизни с привлечением средств массовой информации. неправительственных организаций и широких слоёв населения.</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Центральная районная больница</w:t>
            </w:r>
          </w:p>
        </w:tc>
        <w:tc>
          <w:tcPr>
            <w:tcW w:w="2816" w:type="dxa"/>
            <w:gridSpan w:val="9"/>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Проведены декадники с ЗОЖ. Семинары и лекции по профилактике алкоголизма, наркомании, табакокурения в школах и на предприятиях со всеми слоями населения.</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pStyle w:val="12"/>
              <w:widowControl w:val="0"/>
              <w:shd w:val="clear" w:color="auto" w:fill="FFFFFF"/>
              <w:ind w:left="0"/>
              <w:contextualSpacing/>
              <w:jc w:val="both"/>
              <w:rPr>
                <w:bCs/>
                <w:i/>
                <w:color w:val="000000"/>
                <w:sz w:val="20"/>
                <w:szCs w:val="20"/>
              </w:rPr>
            </w:pPr>
            <w:r w:rsidRPr="00C11611">
              <w:rPr>
                <w:b/>
                <w:i/>
                <w:sz w:val="20"/>
                <w:szCs w:val="20"/>
              </w:rPr>
              <w:t>Цель 14</w:t>
            </w:r>
            <w:r w:rsidRPr="00C11611">
              <w:rPr>
                <w:i/>
                <w:sz w:val="20"/>
                <w:szCs w:val="20"/>
              </w:rPr>
              <w:t>: Формирование эффективной системы социальной защиты граждан.</w:t>
            </w:r>
            <w:r w:rsidRPr="00C11611">
              <w:rPr>
                <w:bCs/>
                <w:i/>
                <w:sz w:val="20"/>
                <w:szCs w:val="20"/>
              </w:rPr>
              <w:t xml:space="preserve"> Достижение эффективной занятости населения.</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w:t>
            </w: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Уровень общей безработицы </w:t>
            </w:r>
          </w:p>
        </w:tc>
        <w:tc>
          <w:tcPr>
            <w:tcW w:w="851" w:type="dxa"/>
            <w:gridSpan w:val="2"/>
            <w:tcBorders>
              <w:top w:val="single" w:sz="4" w:space="0" w:color="auto"/>
            </w:tcBorders>
          </w:tcPr>
          <w:p w:rsidR="009C674C" w:rsidRPr="00C11611" w:rsidRDefault="009C674C" w:rsidP="009C674C">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w:t>
            </w:r>
          </w:p>
        </w:tc>
        <w:tc>
          <w:tcPr>
            <w:tcW w:w="941" w:type="dxa"/>
            <w:gridSpan w:val="4"/>
            <w:tcBorders>
              <w:top w:val="single" w:sz="4" w:space="0" w:color="auto"/>
            </w:tcBorders>
          </w:tcPr>
          <w:p w:rsidR="009C674C" w:rsidRPr="00C11611" w:rsidRDefault="00A42AB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Достигнут.</w:t>
            </w:r>
          </w:p>
          <w:p w:rsidR="009C674C" w:rsidRPr="00C11611" w:rsidRDefault="009C674C" w:rsidP="009C674C">
            <w:pPr>
              <w:widowControl w:val="0"/>
              <w:shd w:val="clear" w:color="auto" w:fill="FFFFFF"/>
              <w:tabs>
                <w:tab w:val="left" w:pos="175"/>
              </w:tabs>
              <w:spacing w:after="100" w:afterAutospacing="1" w:line="226" w:lineRule="auto"/>
              <w:ind w:left="34" w:firstLine="0"/>
              <w:contextualSpacing/>
              <w:rPr>
                <w:rFonts w:ascii="Times New Roman" w:hAnsi="Times New Roman"/>
                <w:color w:val="000000"/>
                <w:sz w:val="20"/>
                <w:szCs w:val="20"/>
              </w:rPr>
            </w:pPr>
            <w:r w:rsidRPr="00C11611">
              <w:rPr>
                <w:rFonts w:ascii="Times New Roman" w:hAnsi="Times New Roman"/>
                <w:sz w:val="20"/>
                <w:szCs w:val="20"/>
              </w:rPr>
              <w:t>Обратилось по вопросу трудоустройства 646 человек. Т</w:t>
            </w:r>
            <w:r w:rsidRPr="00C11611">
              <w:rPr>
                <w:rFonts w:ascii="Times New Roman" w:hAnsi="Times New Roman"/>
                <w:sz w:val="20"/>
                <w:szCs w:val="20"/>
                <w:lang w:val="kk-KZ"/>
              </w:rPr>
              <w:t>рудоустроены 502 человека. Общее количество незарегистрированных граждан по району составляет 127 человек.</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28</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Количество созданных рабочих мест</w:t>
            </w:r>
          </w:p>
        </w:tc>
        <w:tc>
          <w:tcPr>
            <w:tcW w:w="851" w:type="dxa"/>
            <w:gridSpan w:val="2"/>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ед.</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141</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141</w:t>
            </w:r>
          </w:p>
        </w:tc>
        <w:tc>
          <w:tcPr>
            <w:tcW w:w="941"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147</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 xml:space="preserve">Достигнут.  </w:t>
            </w:r>
          </w:p>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eastAsia="Times New Roman" w:hAnsi="Times New Roman" w:cs="Times New Roman"/>
                <w:sz w:val="20"/>
                <w:szCs w:val="20"/>
                <w:lang w:eastAsia="en-US"/>
              </w:rPr>
              <w:t>По итогам отчетного периода плановое задание             выполнено на 104,3</w:t>
            </w:r>
            <w:r w:rsidRPr="00C11611">
              <w:rPr>
                <w:rFonts w:ascii="Times New Roman" w:eastAsia="Times New Roman" w:hAnsi="Times New Roman" w:cs="Times New Roman"/>
                <w:sz w:val="20"/>
                <w:szCs w:val="20"/>
                <w:lang w:val="kk-KZ" w:eastAsia="en-US"/>
              </w:rPr>
              <w:t xml:space="preserve"> </w:t>
            </w:r>
            <w:r w:rsidRPr="00C11611">
              <w:rPr>
                <w:rFonts w:ascii="Times New Roman" w:eastAsia="Times New Roman" w:hAnsi="Times New Roman" w:cs="Times New Roman"/>
                <w:sz w:val="20"/>
                <w:szCs w:val="20"/>
                <w:lang w:eastAsia="en-US"/>
              </w:rPr>
              <w:t>%.</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29</w:t>
            </w: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bCs/>
                <w:sz w:val="20"/>
                <w:szCs w:val="20"/>
              </w:rPr>
              <w:t>Количество трудоустроенных инвалидов трудоспособного возраста, обратившихся за содействием в занятость</w:t>
            </w:r>
          </w:p>
        </w:tc>
        <w:tc>
          <w:tcPr>
            <w:tcW w:w="851" w:type="dxa"/>
            <w:gridSpan w:val="2"/>
          </w:tcPr>
          <w:p w:rsidR="009C674C" w:rsidRPr="00C11611" w:rsidRDefault="009C674C" w:rsidP="009C674C">
            <w:pPr>
              <w:jc w:val="center"/>
              <w:rPr>
                <w:rFonts w:ascii="Times New Roman" w:hAnsi="Times New Roman"/>
                <w:sz w:val="20"/>
                <w:szCs w:val="20"/>
              </w:rPr>
            </w:pPr>
            <w:proofErr w:type="spellStart"/>
            <w:r w:rsidRPr="00C11611">
              <w:rPr>
                <w:rFonts w:ascii="Times New Roman" w:hAnsi="Times New Roman"/>
                <w:color w:val="000000"/>
                <w:sz w:val="20"/>
                <w:szCs w:val="20"/>
              </w:rPr>
              <w:t>Еед</w:t>
            </w:r>
            <w:proofErr w:type="spellEnd"/>
            <w:r w:rsidRPr="00C11611">
              <w:rPr>
                <w:rFonts w:ascii="Times New Roman" w:hAnsi="Times New Roman"/>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w:t>
            </w:r>
          </w:p>
        </w:tc>
        <w:tc>
          <w:tcPr>
            <w:tcW w:w="941"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themeColor="text1"/>
                <w:sz w:val="20"/>
                <w:szCs w:val="20"/>
              </w:rPr>
            </w:pPr>
            <w:r w:rsidRPr="00C11611">
              <w:rPr>
                <w:rFonts w:ascii="Times New Roman" w:hAnsi="Times New Roman" w:cs="Times New Roman"/>
                <w:color w:val="000000" w:themeColor="text1"/>
                <w:sz w:val="20"/>
                <w:szCs w:val="20"/>
              </w:rPr>
              <w:t xml:space="preserve">Достигнут. </w:t>
            </w:r>
          </w:p>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Обратилось по вопросам трудоустройства 8 инвалидов. В результате 5 инвалидов трудоустроены на постоянные рабочие места, 3 инвалида приняли участие в общественных работах.</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Доля трудоустроенных из числа лиц, обратившихся по вопросам трудоустройства</w:t>
            </w:r>
          </w:p>
        </w:tc>
        <w:tc>
          <w:tcPr>
            <w:tcW w:w="851" w:type="dxa"/>
            <w:gridSpan w:val="2"/>
          </w:tcPr>
          <w:p w:rsidR="009C674C" w:rsidRPr="00C11611" w:rsidRDefault="009C674C" w:rsidP="009C674C">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77,0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77,0</w:t>
            </w:r>
          </w:p>
        </w:tc>
        <w:tc>
          <w:tcPr>
            <w:tcW w:w="941" w:type="dxa"/>
            <w:gridSpan w:val="4"/>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77,7</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Достигнут.</w:t>
            </w:r>
          </w:p>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sz w:val="20"/>
                <w:szCs w:val="20"/>
              </w:rPr>
              <w:t>Обратилось по вопросам трудоустройства 646 человек, т</w:t>
            </w:r>
            <w:r w:rsidRPr="00C11611">
              <w:rPr>
                <w:rFonts w:ascii="Times New Roman" w:hAnsi="Times New Roman"/>
                <w:sz w:val="20"/>
                <w:szCs w:val="20"/>
                <w:lang w:val="kk-KZ"/>
              </w:rPr>
              <w:t>рудоустроено 502 человека.</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Трудоустройство </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50</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на социальные рабочие места</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4,415</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4,535</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4,535</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451002011</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Создано 28 рабочих мест, трудоустроено 28 безработных граждан.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51</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на молодежную практику</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2,452</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2,451</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3,440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451002011</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Дополнительно в январе месяце выделено 989,0 тыс. тенге в связи в увеличением заработной платы участникам данной программы с 18 МРП до 25 МРП</w:t>
            </w:r>
            <w:r w:rsidR="00237C4A" w:rsidRPr="00C11611">
              <w:rPr>
                <w:rFonts w:ascii="Times New Roman" w:hAnsi="Times New Roman" w:cs="Times New Roman"/>
                <w:color w:val="000000"/>
                <w:sz w:val="20"/>
                <w:szCs w:val="20"/>
              </w:rPr>
              <w:t>.</w:t>
            </w:r>
            <w:r w:rsidRPr="00C11611">
              <w:rPr>
                <w:rFonts w:ascii="Times New Roman" w:hAnsi="Times New Roman" w:cs="Times New Roman"/>
                <w:color w:val="000000"/>
                <w:sz w:val="20"/>
                <w:szCs w:val="20"/>
              </w:rPr>
              <w:t xml:space="preserve"> Прошли молодежную практику 11 человек. </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52</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Общественные работы</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15,531</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15,531</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451002100</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Трудоустроены на временные рабочие места 199 человек.</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53</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Профподготовка, курсы переподготовки и повышения квалификации кадров</w:t>
            </w:r>
          </w:p>
        </w:tc>
        <w:tc>
          <w:tcPr>
            <w:tcW w:w="851" w:type="dxa"/>
            <w:gridSpan w:val="2"/>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w:t>
            </w:r>
          </w:p>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6,736</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11,082</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10,731</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451002011</w:t>
            </w:r>
          </w:p>
        </w:tc>
        <w:tc>
          <w:tcPr>
            <w:tcW w:w="3377" w:type="dxa"/>
            <w:gridSpan w:val="3"/>
            <w:tcBorders>
              <w:bottom w:val="single" w:sz="4" w:space="0" w:color="auto"/>
            </w:tcBorders>
          </w:tcPr>
          <w:p w:rsidR="009C674C" w:rsidRPr="00C11611" w:rsidRDefault="009C674C" w:rsidP="009C674C">
            <w:pPr>
              <w:pStyle w:val="aa"/>
              <w:ind w:firstLine="34"/>
              <w:rPr>
                <w:rFonts w:ascii="Times New Roman" w:hAnsi="Times New Roman"/>
                <w:color w:val="000000"/>
                <w:sz w:val="20"/>
                <w:szCs w:val="20"/>
              </w:rPr>
            </w:pPr>
            <w:r w:rsidRPr="00C11611">
              <w:rPr>
                <w:rFonts w:ascii="Times New Roman" w:hAnsi="Times New Roman"/>
                <w:color w:val="000000"/>
                <w:sz w:val="20"/>
                <w:szCs w:val="20"/>
              </w:rPr>
              <w:t xml:space="preserve">Исполнено.  Направлены на профессиональную подготовку, переподготовку и краткосрочные курсы обучения 57 чел. Экономия 0,351 </w:t>
            </w:r>
            <w:proofErr w:type="spellStart"/>
            <w:r w:rsidRPr="00C11611">
              <w:rPr>
                <w:rFonts w:ascii="Times New Roman" w:hAnsi="Times New Roman"/>
                <w:color w:val="000000"/>
                <w:sz w:val="20"/>
                <w:szCs w:val="20"/>
              </w:rPr>
              <w:t>тыс.тенге</w:t>
            </w:r>
            <w:proofErr w:type="spellEnd"/>
            <w:r w:rsidRPr="00C11611">
              <w:rPr>
                <w:rFonts w:ascii="Times New Roman" w:hAnsi="Times New Roman"/>
                <w:color w:val="000000"/>
                <w:sz w:val="20"/>
                <w:szCs w:val="20"/>
              </w:rPr>
              <w:t xml:space="preserve"> сложилась из-за разницы в стоимости обучения. Возвращены в бюджет.</w:t>
            </w:r>
          </w:p>
        </w:tc>
      </w:tr>
      <w:tr w:rsidR="009C674C" w:rsidRPr="00C11611" w:rsidTr="00B63E48">
        <w:trPr>
          <w:trHeight w:val="560"/>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54</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Предоставление субсидий на переезд</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0,319</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0,319</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Нац. фонд</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451002032</w:t>
            </w:r>
          </w:p>
        </w:tc>
        <w:tc>
          <w:tcPr>
            <w:tcW w:w="3377" w:type="dxa"/>
            <w:gridSpan w:val="3"/>
            <w:tcBorders>
              <w:bottom w:val="single" w:sz="4" w:space="0" w:color="auto"/>
            </w:tcBorders>
          </w:tcPr>
          <w:p w:rsidR="009C674C" w:rsidRPr="00C11611" w:rsidRDefault="009C674C" w:rsidP="009C674C">
            <w:pPr>
              <w:pBdr>
                <w:bottom w:val="single" w:sz="4" w:space="31" w:color="FFFFFF"/>
              </w:pBdr>
              <w:ind w:firstLine="0"/>
              <w:rPr>
                <w:rFonts w:ascii="Times New Roman" w:hAnsi="Times New Roman"/>
                <w:color w:val="000000"/>
                <w:sz w:val="20"/>
                <w:szCs w:val="20"/>
              </w:rPr>
            </w:pPr>
            <w:r w:rsidRPr="00C11611">
              <w:rPr>
                <w:rFonts w:ascii="Times New Roman" w:hAnsi="Times New Roman"/>
                <w:color w:val="000000"/>
                <w:sz w:val="20"/>
                <w:szCs w:val="20"/>
              </w:rPr>
              <w:t>Исполнено. Выплачены субсидии на переезд одной семье из 4 человек.</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pStyle w:val="a4"/>
              <w:ind w:left="0"/>
              <w:rPr>
                <w:bCs/>
                <w:i/>
                <w:sz w:val="20"/>
                <w:szCs w:val="20"/>
              </w:rPr>
            </w:pPr>
            <w:r w:rsidRPr="00C11611">
              <w:rPr>
                <w:b/>
                <w:i/>
                <w:sz w:val="20"/>
                <w:szCs w:val="20"/>
              </w:rPr>
              <w:t>Цель 1</w:t>
            </w:r>
            <w:r w:rsidRPr="00C11611">
              <w:rPr>
                <w:b/>
                <w:i/>
                <w:sz w:val="20"/>
                <w:szCs w:val="20"/>
                <w:lang w:val="ru-RU"/>
              </w:rPr>
              <w:t>5</w:t>
            </w:r>
            <w:r w:rsidRPr="00C11611">
              <w:rPr>
                <w:i/>
                <w:sz w:val="20"/>
                <w:szCs w:val="20"/>
              </w:rPr>
              <w:t>: Социальная поддержка и улучшение качества жизни малообеспеченного населения</w:t>
            </w:r>
            <w:r w:rsidRPr="00C11611">
              <w:rPr>
                <w:i/>
                <w:sz w:val="20"/>
                <w:szCs w:val="20"/>
                <w:lang w:val="ru-RU"/>
              </w:rPr>
              <w:t>.</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31</w:t>
            </w:r>
          </w:p>
        </w:tc>
        <w:tc>
          <w:tcPr>
            <w:tcW w:w="3087" w:type="dxa"/>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Доля трудоспособных из числа получателей адресной социальной помощи </w:t>
            </w:r>
          </w:p>
        </w:tc>
        <w:tc>
          <w:tcPr>
            <w:tcW w:w="851" w:type="dxa"/>
            <w:gridSpan w:val="2"/>
            <w:tcBorders>
              <w:top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29</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29</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26,3</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themeColor="text1"/>
                <w:sz w:val="20"/>
                <w:szCs w:val="20"/>
              </w:rPr>
            </w:pPr>
            <w:r w:rsidRPr="00C11611">
              <w:rPr>
                <w:rFonts w:ascii="Times New Roman" w:hAnsi="Times New Roman" w:cs="Times New Roman"/>
                <w:color w:val="000000"/>
                <w:sz w:val="20"/>
                <w:szCs w:val="20"/>
              </w:rPr>
              <w:t>Достигнут</w:t>
            </w:r>
            <w:r w:rsidRPr="00C11611">
              <w:rPr>
                <w:rFonts w:ascii="Times New Roman" w:hAnsi="Times New Roman" w:cs="Times New Roman"/>
                <w:color w:val="000000" w:themeColor="text1"/>
                <w:sz w:val="20"/>
                <w:szCs w:val="20"/>
              </w:rPr>
              <w:t>.  Из 19 получателей адресной социальной помощи 5 человек являются трудоспособными гражданами.</w:t>
            </w:r>
          </w:p>
        </w:tc>
      </w:tr>
      <w:tr w:rsidR="009C674C" w:rsidRPr="00C11611" w:rsidTr="00B63E48">
        <w:trPr>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w:t>
            </w:r>
          </w:p>
        </w:tc>
        <w:tc>
          <w:tcPr>
            <w:tcW w:w="3087" w:type="dxa"/>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Доля населения с доходами ниже уровня черты бедности (40% от прожиточного минимума)</w:t>
            </w:r>
          </w:p>
        </w:tc>
        <w:tc>
          <w:tcPr>
            <w:tcW w:w="851" w:type="dxa"/>
            <w:gridSpan w:val="2"/>
          </w:tcPr>
          <w:p w:rsidR="009C674C" w:rsidRPr="00C11611" w:rsidRDefault="009C674C" w:rsidP="009C674C">
            <w:pPr>
              <w:shd w:val="clear" w:color="auto" w:fill="FFFFFF"/>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ОЗиСП</w:t>
            </w:r>
          </w:p>
        </w:tc>
        <w:tc>
          <w:tcPr>
            <w:tcW w:w="1700" w:type="dxa"/>
            <w:gridSpan w:val="3"/>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0,2</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0,2</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0,14</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С увеличением доходов получателей доля</w:t>
            </w:r>
            <w:r w:rsidRPr="00C11611">
              <w:rPr>
                <w:rFonts w:ascii="Times New Roman" w:hAnsi="Times New Roman"/>
                <w:color w:val="000000"/>
                <w:sz w:val="20"/>
                <w:szCs w:val="20"/>
              </w:rPr>
              <w:t xml:space="preserve"> населения с доходами ниже уровня черты бедности </w:t>
            </w:r>
            <w:r w:rsidRPr="00C11611">
              <w:rPr>
                <w:rFonts w:ascii="Times New Roman" w:hAnsi="Times New Roman" w:cs="Times New Roman"/>
                <w:color w:val="000000"/>
                <w:sz w:val="20"/>
                <w:szCs w:val="20"/>
              </w:rPr>
              <w:t xml:space="preserve">снизился на 0,06%. </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55</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Сумма финансирования адресной социальной помощи</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4,493</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0,738</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0,738</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451005015</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Получили 19 человек из 5 семей.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56</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Сумма финансирования пособий на детей до 18 лет</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15,840</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9,599</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9,598</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451016015</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Получили 514 человек из семей 229, остаток 600 тенге неполный размер пособия.</w:t>
            </w:r>
          </w:p>
        </w:tc>
      </w:tr>
      <w:tr w:rsidR="009C674C" w:rsidRPr="00C11611" w:rsidTr="00B63E48">
        <w:trPr>
          <w:trHeight w:val="1109"/>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57</w:t>
            </w:r>
          </w:p>
        </w:tc>
        <w:tc>
          <w:tcPr>
            <w:tcW w:w="3087" w:type="dxa"/>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Сумма финансирования социальной помощи отдельным категориям нуждающихся граждан по решениям местных представительных органов</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занятости 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15,618</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13,118</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13,118</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451007029</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Получили пособие 319 человек    </w:t>
            </w:r>
          </w:p>
        </w:tc>
      </w:tr>
      <w:tr w:rsidR="009C674C" w:rsidRPr="00C11611" w:rsidTr="00B63E48">
        <w:trPr>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58</w:t>
            </w:r>
          </w:p>
        </w:tc>
        <w:tc>
          <w:tcPr>
            <w:tcW w:w="3087" w:type="dxa"/>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 xml:space="preserve">Сумма финансирования </w:t>
            </w:r>
            <w:r w:rsidRPr="00C11611">
              <w:rPr>
                <w:rFonts w:ascii="Times New Roman" w:hAnsi="Times New Roman"/>
                <w:sz w:val="20"/>
                <w:szCs w:val="20"/>
              </w:rPr>
              <w:lastRenderedPageBreak/>
              <w:t>жилищного пособия</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lastRenderedPageBreak/>
              <w:t xml:space="preserve">млн. </w:t>
            </w:r>
            <w:r w:rsidRPr="00C11611">
              <w:rPr>
                <w:rFonts w:ascii="Times New Roman" w:hAnsi="Times New Roman"/>
                <w:sz w:val="20"/>
                <w:szCs w:val="20"/>
              </w:rPr>
              <w:lastRenderedPageBreak/>
              <w:t>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lastRenderedPageBreak/>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 xml:space="preserve">Отдел занятости </w:t>
            </w:r>
            <w:r w:rsidRPr="00C11611">
              <w:rPr>
                <w:rFonts w:ascii="Times New Roman" w:hAnsi="Times New Roman"/>
                <w:bCs/>
                <w:color w:val="000000"/>
                <w:sz w:val="20"/>
                <w:szCs w:val="20"/>
              </w:rPr>
              <w:lastRenderedPageBreak/>
              <w:t>и социальных программ</w:t>
            </w:r>
          </w:p>
        </w:tc>
        <w:tc>
          <w:tcPr>
            <w:tcW w:w="88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3,210</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0,696</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0,696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ind w:firstLine="0"/>
              <w:jc w:val="center"/>
              <w:rPr>
                <w:rFonts w:ascii="Times New Roman" w:hAnsi="Times New Roman"/>
                <w:color w:val="000000"/>
                <w:sz w:val="20"/>
                <w:szCs w:val="20"/>
              </w:rPr>
            </w:pPr>
            <w:r w:rsidRPr="00C11611">
              <w:rPr>
                <w:rFonts w:ascii="Times New Roman" w:hAnsi="Times New Roman"/>
                <w:color w:val="000000"/>
                <w:sz w:val="20"/>
                <w:szCs w:val="20"/>
              </w:rPr>
              <w:t>4510060</w:t>
            </w:r>
            <w:r w:rsidRPr="00C11611">
              <w:rPr>
                <w:rFonts w:ascii="Times New Roman" w:hAnsi="Times New Roman"/>
                <w:color w:val="000000"/>
                <w:sz w:val="20"/>
                <w:szCs w:val="20"/>
              </w:rPr>
              <w:lastRenderedPageBreak/>
              <w:t>15</w:t>
            </w:r>
          </w:p>
        </w:tc>
        <w:tc>
          <w:tcPr>
            <w:tcW w:w="3377"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 xml:space="preserve">Исполнено. Получили помощь 31 </w:t>
            </w:r>
            <w:r w:rsidRPr="00C11611">
              <w:rPr>
                <w:rFonts w:ascii="Times New Roman" w:hAnsi="Times New Roman" w:cs="Times New Roman"/>
                <w:color w:val="000000"/>
                <w:sz w:val="20"/>
                <w:szCs w:val="20"/>
              </w:rPr>
              <w:lastRenderedPageBreak/>
              <w:t>семья из 50 человек.</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567"/>
              </w:tabs>
              <w:ind w:firstLine="0"/>
              <w:rPr>
                <w:rFonts w:ascii="Times New Roman" w:hAnsi="Times New Roman"/>
                <w:bCs/>
                <w:i/>
                <w:sz w:val="20"/>
                <w:szCs w:val="20"/>
                <w:lang w:val="kk-KZ"/>
              </w:rPr>
            </w:pPr>
            <w:r w:rsidRPr="00C11611">
              <w:rPr>
                <w:rFonts w:ascii="Times New Roman" w:hAnsi="Times New Roman"/>
                <w:b/>
                <w:i/>
                <w:sz w:val="20"/>
                <w:szCs w:val="20"/>
                <w:lang w:val="kk-KZ"/>
              </w:rPr>
              <w:lastRenderedPageBreak/>
              <w:t xml:space="preserve">Цель 16:  </w:t>
            </w:r>
            <w:r w:rsidRPr="00C11611">
              <w:rPr>
                <w:rFonts w:ascii="Times New Roman" w:hAnsi="Times New Roman"/>
                <w:i/>
                <w:sz w:val="20"/>
                <w:szCs w:val="20"/>
                <w:lang w:val="kk-KZ"/>
              </w:rPr>
              <w:t>Сохранение, популяризация и пропаганда отечественной культуры.</w:t>
            </w:r>
            <w:r w:rsidRPr="00C11611">
              <w:rPr>
                <w:rFonts w:ascii="Times New Roman" w:hAnsi="Times New Roman"/>
                <w:b/>
                <w:i/>
                <w:sz w:val="20"/>
                <w:szCs w:val="20"/>
              </w:rPr>
              <w:t xml:space="preserve"> </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jc w:val="center"/>
        </w:trPr>
        <w:tc>
          <w:tcPr>
            <w:tcW w:w="568" w:type="dxa"/>
            <w:vMerge w:val="restart"/>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33</w:t>
            </w:r>
          </w:p>
        </w:tc>
        <w:tc>
          <w:tcPr>
            <w:tcW w:w="3087" w:type="dxa"/>
            <w:tcBorders>
              <w:top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Среднее число посетителей (посещений) организаций культуры на 1000 человек:</w:t>
            </w:r>
          </w:p>
        </w:tc>
        <w:tc>
          <w:tcPr>
            <w:tcW w:w="851" w:type="dxa"/>
            <w:gridSpan w:val="2"/>
            <w:vMerge w:val="restart"/>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Чел.</w:t>
            </w:r>
          </w:p>
        </w:tc>
        <w:tc>
          <w:tcPr>
            <w:tcW w:w="1276" w:type="dxa"/>
            <w:gridSpan w:val="2"/>
            <w:vMerge w:val="restart"/>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Оки РЯ</w:t>
            </w:r>
          </w:p>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p>
        </w:tc>
        <w:tc>
          <w:tcPr>
            <w:tcW w:w="1700" w:type="dxa"/>
            <w:gridSpan w:val="3"/>
            <w:vMerge w:val="restart"/>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8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576,5</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576,5</w:t>
            </w:r>
          </w:p>
        </w:tc>
        <w:tc>
          <w:tcPr>
            <w:tcW w:w="941" w:type="dxa"/>
            <w:gridSpan w:val="4"/>
            <w:tcBorders>
              <w:top w:val="single" w:sz="4" w:space="0" w:color="auto"/>
            </w:tcBorders>
          </w:tcPr>
          <w:p w:rsidR="009C674C" w:rsidRPr="00C11611" w:rsidRDefault="004772B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576,8</w:t>
            </w:r>
          </w:p>
        </w:tc>
        <w:tc>
          <w:tcPr>
            <w:tcW w:w="1134" w:type="dxa"/>
            <w:gridSpan w:val="2"/>
            <w:vMerge w:val="restart"/>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vMerge w:val="restart"/>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77" w:type="dxa"/>
            <w:gridSpan w:val="3"/>
            <w:vMerge w:val="restart"/>
            <w:tcBorders>
              <w:top w:val="single" w:sz="4" w:space="0" w:color="auto"/>
            </w:tcBorders>
          </w:tcPr>
          <w:p w:rsidR="009C674C" w:rsidRPr="00C11611" w:rsidRDefault="004772B6" w:rsidP="004772B6">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eastAsia="Times New Roman" w:hAnsi="Times New Roman" w:cs="Times New Roman"/>
                <w:color w:val="333333"/>
                <w:sz w:val="20"/>
                <w:szCs w:val="20"/>
                <w:lang w:eastAsia="ru-RU"/>
              </w:rPr>
              <w:t>Д</w:t>
            </w:r>
            <w:r w:rsidR="009C674C" w:rsidRPr="00C11611">
              <w:rPr>
                <w:rFonts w:ascii="Times New Roman" w:eastAsia="Times New Roman" w:hAnsi="Times New Roman" w:cs="Times New Roman"/>
                <w:color w:val="333333"/>
                <w:sz w:val="20"/>
                <w:szCs w:val="20"/>
                <w:lang w:eastAsia="ru-RU"/>
              </w:rPr>
              <w:t>остигнут.</w:t>
            </w:r>
          </w:p>
        </w:tc>
      </w:tr>
      <w:tr w:rsidR="009C674C" w:rsidRPr="00C11611" w:rsidTr="00B63E48">
        <w:trPr>
          <w:jc w:val="center"/>
        </w:trPr>
        <w:tc>
          <w:tcPr>
            <w:tcW w:w="568" w:type="dxa"/>
            <w:vMerge/>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библиотек</w:t>
            </w:r>
          </w:p>
        </w:tc>
        <w:tc>
          <w:tcPr>
            <w:tcW w:w="851" w:type="dxa"/>
            <w:gridSpan w:val="2"/>
            <w:vMerge/>
          </w:tcPr>
          <w:p w:rsidR="009C674C" w:rsidRPr="00C11611" w:rsidRDefault="009C674C" w:rsidP="009C674C">
            <w:pPr>
              <w:jc w:val="center"/>
              <w:rPr>
                <w:rFonts w:ascii="Times New Roman" w:hAnsi="Times New Roman"/>
                <w:bCs/>
                <w:color w:val="000000"/>
                <w:sz w:val="20"/>
                <w:szCs w:val="20"/>
              </w:rPr>
            </w:pPr>
          </w:p>
        </w:tc>
        <w:tc>
          <w:tcPr>
            <w:tcW w:w="1276" w:type="dxa"/>
            <w:gridSpan w:val="2"/>
            <w:vMerge/>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9C674C" w:rsidRPr="00C11611" w:rsidRDefault="009C674C" w:rsidP="009C674C">
            <w:pPr>
              <w:ind w:firstLine="0"/>
              <w:jc w:val="center"/>
              <w:rPr>
                <w:rFonts w:ascii="Times New Roman" w:hAnsi="Times New Roman"/>
                <w:sz w:val="20"/>
                <w:szCs w:val="20"/>
              </w:rPr>
            </w:pPr>
          </w:p>
        </w:tc>
        <w:tc>
          <w:tcPr>
            <w:tcW w:w="88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576,5</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576,5</w:t>
            </w:r>
          </w:p>
        </w:tc>
        <w:tc>
          <w:tcPr>
            <w:tcW w:w="941" w:type="dxa"/>
            <w:gridSpan w:val="4"/>
          </w:tcPr>
          <w:p w:rsidR="009C674C" w:rsidRPr="00C11611" w:rsidRDefault="004772B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576,8</w:t>
            </w:r>
          </w:p>
        </w:tc>
        <w:tc>
          <w:tcPr>
            <w:tcW w:w="1134"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vMerge/>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9C674C" w:rsidRPr="00C11611" w:rsidTr="00B63E48">
        <w:trPr>
          <w:jc w:val="center"/>
        </w:trPr>
        <w:tc>
          <w:tcPr>
            <w:tcW w:w="568" w:type="dxa"/>
            <w:vMerge/>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концертных организаций</w:t>
            </w:r>
          </w:p>
        </w:tc>
        <w:tc>
          <w:tcPr>
            <w:tcW w:w="851" w:type="dxa"/>
            <w:gridSpan w:val="2"/>
            <w:vMerge/>
          </w:tcPr>
          <w:p w:rsidR="009C674C" w:rsidRPr="00C11611" w:rsidRDefault="009C674C" w:rsidP="009C674C">
            <w:pPr>
              <w:jc w:val="center"/>
              <w:rPr>
                <w:rFonts w:ascii="Times New Roman" w:hAnsi="Times New Roman"/>
                <w:bCs/>
                <w:color w:val="000000"/>
                <w:sz w:val="20"/>
                <w:szCs w:val="20"/>
              </w:rPr>
            </w:pPr>
          </w:p>
        </w:tc>
        <w:tc>
          <w:tcPr>
            <w:tcW w:w="1276" w:type="dxa"/>
            <w:gridSpan w:val="2"/>
            <w:vMerge/>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9C674C" w:rsidRPr="00C11611" w:rsidRDefault="009C674C" w:rsidP="009C674C">
            <w:pPr>
              <w:ind w:firstLine="0"/>
              <w:jc w:val="center"/>
              <w:rPr>
                <w:rFonts w:ascii="Times New Roman" w:hAnsi="Times New Roman"/>
                <w:sz w:val="20"/>
                <w:szCs w:val="20"/>
              </w:rPr>
            </w:pPr>
          </w:p>
        </w:tc>
        <w:tc>
          <w:tcPr>
            <w:tcW w:w="88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Pr>
          <w:p w:rsidR="009C674C" w:rsidRPr="00C11611" w:rsidRDefault="004772B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9C674C" w:rsidRPr="00C11611" w:rsidTr="00B63E48">
        <w:trPr>
          <w:jc w:val="center"/>
        </w:trPr>
        <w:tc>
          <w:tcPr>
            <w:tcW w:w="568" w:type="dxa"/>
            <w:vMerge/>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087" w:type="dxa"/>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музеев</w:t>
            </w:r>
          </w:p>
        </w:tc>
        <w:tc>
          <w:tcPr>
            <w:tcW w:w="851" w:type="dxa"/>
            <w:gridSpan w:val="2"/>
            <w:vMerge/>
          </w:tcPr>
          <w:p w:rsidR="009C674C" w:rsidRPr="00C11611" w:rsidRDefault="009C674C" w:rsidP="009C674C">
            <w:pPr>
              <w:jc w:val="center"/>
              <w:rPr>
                <w:rFonts w:ascii="Times New Roman" w:hAnsi="Times New Roman"/>
                <w:bCs/>
                <w:color w:val="000000"/>
                <w:sz w:val="20"/>
                <w:szCs w:val="20"/>
              </w:rPr>
            </w:pPr>
          </w:p>
        </w:tc>
        <w:tc>
          <w:tcPr>
            <w:tcW w:w="1276" w:type="dxa"/>
            <w:gridSpan w:val="2"/>
            <w:vMerge/>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9C674C" w:rsidRPr="00C11611" w:rsidRDefault="009C674C" w:rsidP="009C674C">
            <w:pPr>
              <w:ind w:firstLine="0"/>
              <w:jc w:val="center"/>
              <w:rPr>
                <w:rFonts w:ascii="Times New Roman" w:hAnsi="Times New Roman"/>
                <w:sz w:val="20"/>
                <w:szCs w:val="20"/>
              </w:rPr>
            </w:pPr>
          </w:p>
        </w:tc>
        <w:tc>
          <w:tcPr>
            <w:tcW w:w="88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Pr>
          <w:p w:rsidR="009C674C" w:rsidRPr="00C11611" w:rsidRDefault="004772B6"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vMerge/>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77" w:type="dxa"/>
            <w:gridSpan w:val="3"/>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14495E">
        <w:trPr>
          <w:gridAfter w:val="1"/>
          <w:wAfter w:w="14" w:type="dxa"/>
          <w:trHeight w:val="3044"/>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59</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Поддержка культурно-досуговой работы</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4,526</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4,526</w:t>
            </w:r>
          </w:p>
        </w:tc>
        <w:tc>
          <w:tcPr>
            <w:tcW w:w="941" w:type="dxa"/>
            <w:gridSpan w:val="4"/>
            <w:tcBorders>
              <w:bottom w:val="single" w:sz="4" w:space="0" w:color="auto"/>
            </w:tcBorders>
          </w:tcPr>
          <w:p w:rsidR="009C674C" w:rsidRPr="00C11611" w:rsidRDefault="00992504"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4,526</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455003015</w:t>
            </w:r>
          </w:p>
        </w:tc>
        <w:tc>
          <w:tcPr>
            <w:tcW w:w="3363" w:type="dxa"/>
            <w:gridSpan w:val="2"/>
            <w:tcBorders>
              <w:bottom w:val="single" w:sz="4" w:space="0" w:color="auto"/>
            </w:tcBorders>
          </w:tcPr>
          <w:p w:rsidR="009C674C" w:rsidRPr="00C11611" w:rsidRDefault="009C674C" w:rsidP="008C6551">
            <w:pPr>
              <w:spacing w:after="240"/>
              <w:ind w:hanging="57"/>
              <w:rPr>
                <w:rFonts w:ascii="Times New Roman" w:hAnsi="Times New Roman"/>
                <w:b/>
                <w:color w:val="000000"/>
                <w:sz w:val="20"/>
                <w:szCs w:val="20"/>
              </w:rPr>
            </w:pPr>
            <w:r w:rsidRPr="00C11611">
              <w:rPr>
                <w:rFonts w:ascii="Times New Roman" w:hAnsi="Times New Roman"/>
                <w:sz w:val="20"/>
                <w:szCs w:val="20"/>
                <w:lang w:eastAsia="ru-RU"/>
              </w:rPr>
              <w:t xml:space="preserve">Исполнено. </w:t>
            </w:r>
            <w:r w:rsidR="00992504" w:rsidRPr="00C11611">
              <w:rPr>
                <w:rFonts w:ascii="Times New Roman" w:hAnsi="Times New Roman"/>
                <w:sz w:val="20"/>
                <w:szCs w:val="20"/>
                <w:lang w:eastAsia="ru-RU"/>
              </w:rPr>
              <w:t xml:space="preserve"> Проведены культурно-досуговые мероприятия. Для взрослых и детей – 123, развлекательные мероприятия для детей – 80, дискотеки для взрослых и молодёжи – 110, дискотеки для детей – 26, праздничные концерты -  29, смотры – 8, фестивали – 15, конкурсы – 10, народные гуляния – 11, форумы – 3, выезды на областные, региональные, республиканские мероприятия культуры- 10</w:t>
            </w:r>
            <w:r w:rsidR="008C6551" w:rsidRPr="00C11611">
              <w:rPr>
                <w:rFonts w:ascii="Times New Roman" w:hAnsi="Times New Roman"/>
                <w:sz w:val="20"/>
                <w:szCs w:val="20"/>
                <w:lang w:eastAsia="ru-RU"/>
              </w:rPr>
              <w:t>.</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60</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Подписка на периодические издания</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3,447</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3,447</w:t>
            </w:r>
          </w:p>
        </w:tc>
        <w:tc>
          <w:tcPr>
            <w:tcW w:w="941" w:type="dxa"/>
            <w:gridSpan w:val="4"/>
            <w:tcBorders>
              <w:bottom w:val="single" w:sz="4" w:space="0" w:color="auto"/>
            </w:tcBorders>
          </w:tcPr>
          <w:p w:rsidR="009C674C" w:rsidRPr="00C11611" w:rsidRDefault="008C655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2,313</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455006015</w:t>
            </w:r>
          </w:p>
        </w:tc>
        <w:tc>
          <w:tcPr>
            <w:tcW w:w="3363" w:type="dxa"/>
            <w:gridSpan w:val="2"/>
            <w:tcBorders>
              <w:bottom w:val="single" w:sz="4" w:space="0" w:color="auto"/>
            </w:tcBorders>
          </w:tcPr>
          <w:p w:rsidR="009C674C" w:rsidRPr="00C11611" w:rsidRDefault="009C674C" w:rsidP="009F0D4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Проведена подписка на периодические издания в Камыстинской ЦБС.</w:t>
            </w:r>
            <w:r w:rsidR="00D93BCD" w:rsidRPr="00C11611">
              <w:rPr>
                <w:rFonts w:ascii="Times New Roman" w:hAnsi="Times New Roman"/>
                <w:sz w:val="20"/>
                <w:szCs w:val="20"/>
              </w:rPr>
              <w:t xml:space="preserve"> Не освоено 1,134 млн. тенге</w:t>
            </w:r>
            <w:r w:rsidR="009F0D4A" w:rsidRPr="00C11611">
              <w:rPr>
                <w:rFonts w:ascii="Times New Roman" w:hAnsi="Times New Roman"/>
                <w:sz w:val="20"/>
                <w:szCs w:val="20"/>
              </w:rPr>
              <w:t xml:space="preserve"> </w:t>
            </w:r>
            <w:r w:rsidR="00D93BCD" w:rsidRPr="00C11611">
              <w:rPr>
                <w:rFonts w:ascii="Times New Roman" w:hAnsi="Times New Roman"/>
                <w:sz w:val="20"/>
                <w:szCs w:val="20"/>
              </w:rPr>
              <w:t>в связи с уменьшением финансирования при уточнении бюджета (решение районного маслихата № 63 от 21.12.2016)</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61</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Пополнение книжного фонда</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2,455</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   2,455</w:t>
            </w:r>
          </w:p>
        </w:tc>
        <w:tc>
          <w:tcPr>
            <w:tcW w:w="941" w:type="dxa"/>
            <w:gridSpan w:val="4"/>
            <w:tcBorders>
              <w:bottom w:val="single" w:sz="4" w:space="0" w:color="auto"/>
            </w:tcBorders>
          </w:tcPr>
          <w:p w:rsidR="009C674C" w:rsidRPr="00C11611" w:rsidRDefault="008C655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0,437</w:t>
            </w:r>
            <w:r w:rsidR="00655A87" w:rsidRPr="00C11611">
              <w:rPr>
                <w:rFonts w:ascii="Times New Roman" w:hAnsi="Times New Roman" w:cs="Times New Roman"/>
                <w:color w:val="000000"/>
                <w:sz w:val="20"/>
                <w:szCs w:val="20"/>
              </w:rPr>
              <w:t xml:space="preserve"> </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455006015</w:t>
            </w:r>
          </w:p>
        </w:tc>
        <w:tc>
          <w:tcPr>
            <w:tcW w:w="3363" w:type="dxa"/>
            <w:gridSpan w:val="2"/>
            <w:tcBorders>
              <w:bottom w:val="single" w:sz="4" w:space="0" w:color="auto"/>
            </w:tcBorders>
          </w:tcPr>
          <w:p w:rsidR="00D93BCD" w:rsidRPr="00C11611" w:rsidRDefault="00D93BCD" w:rsidP="00D93BCD">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Н</w:t>
            </w:r>
            <w:r w:rsidRPr="00C11611">
              <w:rPr>
                <w:rFonts w:ascii="Times New Roman" w:hAnsi="Times New Roman"/>
                <w:sz w:val="20"/>
                <w:szCs w:val="20"/>
              </w:rPr>
              <w:t xml:space="preserve">е освоено 2,018 млн. тенге </w:t>
            </w:r>
            <w:r w:rsidR="00904F33" w:rsidRPr="00C11611">
              <w:rPr>
                <w:rFonts w:ascii="Times New Roman" w:hAnsi="Times New Roman"/>
                <w:sz w:val="20"/>
                <w:szCs w:val="20"/>
              </w:rPr>
              <w:t>в связи с уменьшением</w:t>
            </w:r>
            <w:r w:rsidRPr="00C11611">
              <w:rPr>
                <w:rFonts w:ascii="Times New Roman" w:hAnsi="Times New Roman"/>
                <w:sz w:val="20"/>
                <w:szCs w:val="20"/>
              </w:rPr>
              <w:t xml:space="preserve"> финансирования при уточнении бюджета (решение районного маслихата № 131 от 20.12.2017г)</w:t>
            </w:r>
            <w:r w:rsidR="00FE5E42" w:rsidRPr="00C11611">
              <w:rPr>
                <w:rFonts w:ascii="Times New Roman" w:hAnsi="Times New Roman"/>
                <w:sz w:val="20"/>
                <w:szCs w:val="20"/>
              </w:rPr>
              <w:t>.</w:t>
            </w:r>
          </w:p>
          <w:p w:rsidR="009C674C" w:rsidRPr="00C11611" w:rsidRDefault="009C674C" w:rsidP="00D93BCD">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leader="dot" w:pos="8820"/>
              </w:tabs>
              <w:spacing w:line="228" w:lineRule="auto"/>
              <w:ind w:firstLine="0"/>
              <w:rPr>
                <w:rFonts w:ascii="Times New Roman" w:hAnsi="Times New Roman"/>
                <w:bCs/>
                <w:i/>
                <w:color w:val="000000"/>
                <w:sz w:val="20"/>
                <w:szCs w:val="20"/>
              </w:rPr>
            </w:pPr>
            <w:r w:rsidRPr="00C11611">
              <w:rPr>
                <w:rFonts w:ascii="Times New Roman" w:hAnsi="Times New Roman"/>
                <w:b/>
                <w:i/>
                <w:sz w:val="20"/>
                <w:szCs w:val="20"/>
              </w:rPr>
              <w:t>Цель 17:</w:t>
            </w:r>
            <w:r w:rsidRPr="00C11611">
              <w:rPr>
                <w:rFonts w:ascii="Times New Roman" w:hAnsi="Times New Roman"/>
                <w:i/>
                <w:sz w:val="20"/>
                <w:szCs w:val="20"/>
              </w:rPr>
              <w:t xml:space="preserve"> Увеличение доли охвата граждан, занимающихся физической культурой и спортом.</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34</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Охват граждан, занимающихся физической культурой и спортом</w:t>
            </w:r>
          </w:p>
        </w:tc>
        <w:tc>
          <w:tcPr>
            <w:tcW w:w="851" w:type="dxa"/>
            <w:gridSpan w:val="2"/>
            <w:tcBorders>
              <w:top w:val="single" w:sz="4" w:space="0" w:color="auto"/>
            </w:tcBorders>
          </w:tcPr>
          <w:p w:rsidR="009C674C" w:rsidRPr="00C11611" w:rsidRDefault="009C674C" w:rsidP="009C674C">
            <w:pPr>
              <w:shd w:val="clear" w:color="auto" w:fill="FFFFFF"/>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ОФКиС</w:t>
            </w:r>
          </w:p>
        </w:tc>
        <w:tc>
          <w:tcPr>
            <w:tcW w:w="1700" w:type="dxa"/>
            <w:gridSpan w:val="3"/>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29,2</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29,2</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29,2</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62</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Развитие массового спорта</w:t>
            </w:r>
          </w:p>
        </w:tc>
        <w:tc>
          <w:tcPr>
            <w:tcW w:w="851" w:type="dxa"/>
            <w:gridSpan w:val="2"/>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10,367</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18,837</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18,710</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465006015</w:t>
            </w: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Решением маслихата             № 125 от 29.11.2017 года, финансирование уменьшено на 127 </w:t>
            </w:r>
            <w:proofErr w:type="spellStart"/>
            <w:r w:rsidRPr="00C11611">
              <w:rPr>
                <w:rFonts w:ascii="Times New Roman" w:hAnsi="Times New Roman" w:cs="Times New Roman"/>
                <w:color w:val="000000"/>
                <w:sz w:val="20"/>
                <w:szCs w:val="20"/>
              </w:rPr>
              <w:t>тыс.тенге</w:t>
            </w:r>
            <w:proofErr w:type="spellEnd"/>
            <w:r w:rsidRPr="00C11611">
              <w:rPr>
                <w:rFonts w:ascii="Times New Roman" w:hAnsi="Times New Roman" w:cs="Times New Roman"/>
                <w:color w:val="000000"/>
                <w:sz w:val="20"/>
                <w:szCs w:val="20"/>
              </w:rPr>
              <w:t xml:space="preserve"> (мед. страхование).</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63</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физкультурно-массовых и спортивных мероприятий</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0,773</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0,772</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0,772</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465006015</w:t>
            </w: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Cs/>
                <w:color w:val="000000"/>
                <w:sz w:val="20"/>
                <w:szCs w:val="20"/>
              </w:rPr>
              <w:t xml:space="preserve">Исполнено. Проведено 461 мероприятие с числом охвата 27410 человек. </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64</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Участие членов сборных команд района на областных спортивных соревнованиях</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1,529</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7,111</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7,111</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465007015</w:t>
            </w: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Приняли участие в 52 областных соревнованиях, присвоено 89 спортивных разрядов, из них 2 КМС. </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65</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Текущий ремонт физкультурно-оздоровительного комплекса в с. Камысты в рамках Дорожной карты занятости 2020</w:t>
            </w:r>
          </w:p>
        </w:tc>
        <w:tc>
          <w:tcPr>
            <w:tcW w:w="851" w:type="dxa"/>
            <w:gridSpan w:val="2"/>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15,584</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15,584</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465009015</w:t>
            </w: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Акт выполненных работ №1 за август 2017 года (текущий ремонт фасада здания </w:t>
            </w:r>
            <w:proofErr w:type="spellStart"/>
            <w:r w:rsidRPr="00C11611">
              <w:rPr>
                <w:rFonts w:ascii="Times New Roman" w:hAnsi="Times New Roman" w:cs="Times New Roman"/>
                <w:color w:val="000000"/>
                <w:sz w:val="20"/>
                <w:szCs w:val="20"/>
              </w:rPr>
              <w:t>ФОКа</w:t>
            </w:r>
            <w:proofErr w:type="spellEnd"/>
            <w:r w:rsidRPr="00C11611">
              <w:rPr>
                <w:rFonts w:ascii="Times New Roman" w:hAnsi="Times New Roman" w:cs="Times New Roman"/>
                <w:color w:val="000000"/>
                <w:sz w:val="20"/>
                <w:szCs w:val="20"/>
              </w:rPr>
              <w:t>). Акт выполненных работ №2 за август 2017 года (текущий ремонт канализации здания ФОК). Акт выполненных работ №1 за ноябрь 2017г (внутренние работы).</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tabs>
                <w:tab w:val="num" w:pos="432"/>
                <w:tab w:val="left" w:pos="540"/>
              </w:tabs>
              <w:spacing w:line="230" w:lineRule="auto"/>
              <w:ind w:firstLine="0"/>
              <w:rPr>
                <w:rFonts w:ascii="Times New Roman" w:hAnsi="Times New Roman"/>
                <w:bCs/>
                <w:i/>
                <w:color w:val="000000"/>
                <w:sz w:val="20"/>
                <w:szCs w:val="20"/>
              </w:rPr>
            </w:pPr>
            <w:r w:rsidRPr="00C11611">
              <w:rPr>
                <w:rFonts w:ascii="Times New Roman" w:hAnsi="Times New Roman"/>
                <w:b/>
                <w:i/>
                <w:sz w:val="20"/>
                <w:szCs w:val="20"/>
              </w:rPr>
              <w:t>Цель 18:</w:t>
            </w:r>
            <w:r w:rsidRPr="00C11611">
              <w:rPr>
                <w:rFonts w:ascii="Times New Roman" w:hAnsi="Times New Roman"/>
                <w:i/>
                <w:sz w:val="20"/>
                <w:szCs w:val="20"/>
              </w:rPr>
              <w:t xml:space="preserve"> Увеличение доли охвата детей и подростков от 7 до 18 лет, занимающихся физической культурой и спортом в ДЮСШ.</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851" w:type="dxa"/>
            <w:gridSpan w:val="2"/>
            <w:tcBorders>
              <w:top w:val="single" w:sz="4" w:space="0" w:color="auto"/>
            </w:tcBorders>
          </w:tcPr>
          <w:p w:rsidR="009C674C" w:rsidRPr="00C11611" w:rsidRDefault="009C674C" w:rsidP="009C674C">
            <w:pPr>
              <w:shd w:val="clear" w:color="auto" w:fill="FFFFFF"/>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Отчет</w:t>
            </w:r>
          </w:p>
          <w:p w:rsidR="009C674C" w:rsidRPr="00C11611" w:rsidRDefault="009C674C" w:rsidP="009C674C">
            <w:pPr>
              <w:keepNext/>
              <w:keepLines/>
              <w:tabs>
                <w:tab w:val="left" w:pos="900"/>
                <w:tab w:val="left" w:pos="1080"/>
              </w:tabs>
              <w:ind w:firstLine="34"/>
              <w:jc w:val="center"/>
              <w:rPr>
                <w:rFonts w:ascii="Times New Roman" w:hAnsi="Times New Roman"/>
                <w:sz w:val="20"/>
                <w:szCs w:val="20"/>
              </w:rPr>
            </w:pPr>
            <w:r w:rsidRPr="00C11611">
              <w:rPr>
                <w:rFonts w:ascii="Times New Roman" w:hAnsi="Times New Roman"/>
                <w:sz w:val="20"/>
                <w:szCs w:val="20"/>
              </w:rPr>
              <w:t>ОФКиС</w:t>
            </w:r>
          </w:p>
        </w:tc>
        <w:tc>
          <w:tcPr>
            <w:tcW w:w="1700" w:type="dxa"/>
            <w:gridSpan w:val="3"/>
            <w:tcBorders>
              <w:top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28,6</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28,6</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28,6</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66</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работы ДЮСШ</w:t>
            </w:r>
          </w:p>
        </w:tc>
        <w:tc>
          <w:tcPr>
            <w:tcW w:w="851" w:type="dxa"/>
            <w:gridSpan w:val="2"/>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30,787</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30,677</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465017015</w:t>
            </w:r>
          </w:p>
        </w:tc>
        <w:tc>
          <w:tcPr>
            <w:tcW w:w="3363" w:type="dxa"/>
            <w:gridSpan w:val="2"/>
            <w:tcBorders>
              <w:bottom w:val="single" w:sz="4" w:space="0" w:color="auto"/>
            </w:tcBorders>
          </w:tcPr>
          <w:p w:rsidR="009C674C" w:rsidRPr="00C11611" w:rsidRDefault="009C674C" w:rsidP="00FE5E42">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Pr="00C11611">
              <w:rPr>
                <w:rFonts w:ascii="Times New Roman" w:hAnsi="Times New Roman" w:cs="Times New Roman"/>
                <w:sz w:val="20"/>
                <w:szCs w:val="20"/>
              </w:rPr>
              <w:t xml:space="preserve"> Решением маслихата   № 125 от 29.11.2017 года, финансирование уменьшено на 110 тыс.</w:t>
            </w:r>
            <w:r w:rsidR="00FE5E42" w:rsidRPr="00C11611">
              <w:rPr>
                <w:rFonts w:ascii="Times New Roman" w:hAnsi="Times New Roman" w:cs="Times New Roman"/>
                <w:sz w:val="20"/>
                <w:szCs w:val="20"/>
              </w:rPr>
              <w:t xml:space="preserve"> </w:t>
            </w:r>
            <w:r w:rsidRPr="00C11611">
              <w:rPr>
                <w:rFonts w:ascii="Times New Roman" w:hAnsi="Times New Roman" w:cs="Times New Roman"/>
                <w:sz w:val="20"/>
                <w:szCs w:val="20"/>
              </w:rPr>
              <w:t>тенге (мед.</w:t>
            </w:r>
            <w:r w:rsidR="00FE5E42" w:rsidRPr="00C11611">
              <w:rPr>
                <w:rFonts w:ascii="Times New Roman" w:hAnsi="Times New Roman" w:cs="Times New Roman"/>
                <w:sz w:val="20"/>
                <w:szCs w:val="20"/>
              </w:rPr>
              <w:t xml:space="preserve"> страхование).</w:t>
            </w:r>
            <w:r w:rsidRPr="00C11611">
              <w:rPr>
                <w:rFonts w:ascii="Times New Roman" w:hAnsi="Times New Roman" w:cs="Times New Roman"/>
                <w:sz w:val="20"/>
                <w:szCs w:val="20"/>
              </w:rPr>
              <w:t xml:space="preserve"> </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67</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сохранности и роста контингента учащихся спортивных школ</w:t>
            </w:r>
          </w:p>
        </w:tc>
        <w:tc>
          <w:tcPr>
            <w:tcW w:w="851" w:type="dxa"/>
            <w:gridSpan w:val="2"/>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человек</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Отдел физической культуры и спорта</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479</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478</w:t>
            </w:r>
          </w:p>
        </w:tc>
        <w:tc>
          <w:tcPr>
            <w:tcW w:w="941" w:type="dxa"/>
            <w:gridSpan w:val="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478</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ind w:firstLine="0"/>
              <w:rPr>
                <w:rFonts w:ascii="Times New Roman" w:hAnsi="Times New Roman"/>
                <w:bCs/>
                <w:i/>
                <w:color w:val="000000"/>
                <w:sz w:val="20"/>
                <w:szCs w:val="20"/>
              </w:rPr>
            </w:pPr>
            <w:r w:rsidRPr="00C11611">
              <w:rPr>
                <w:rFonts w:ascii="Times New Roman" w:hAnsi="Times New Roman"/>
                <w:b/>
                <w:bCs/>
                <w:i/>
                <w:sz w:val="20"/>
                <w:szCs w:val="20"/>
              </w:rPr>
              <w:t xml:space="preserve">Цель 19: </w:t>
            </w:r>
            <w:r w:rsidRPr="00C11611">
              <w:rPr>
                <w:rFonts w:ascii="Times New Roman" w:hAnsi="Times New Roman"/>
                <w:bCs/>
                <w:i/>
                <w:sz w:val="20"/>
                <w:szCs w:val="20"/>
              </w:rPr>
              <w:t>Развитие туризма.</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14495E">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36</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851" w:type="dxa"/>
            <w:gridSpan w:val="2"/>
          </w:tcPr>
          <w:p w:rsidR="009C674C" w:rsidRPr="00C11611" w:rsidRDefault="009C674C" w:rsidP="009C674C">
            <w:pPr>
              <w:shd w:val="clear" w:color="auto" w:fill="FFFFFF"/>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стат. данные</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предпринимательства</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101,5</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101,5</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260,6</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r w:rsidRPr="00C11611">
              <w:rPr>
                <w:rFonts w:ascii="Times New Roman" w:hAnsi="Times New Roman" w:cs="Times New Roman"/>
                <w:sz w:val="20"/>
                <w:szCs w:val="20"/>
              </w:rPr>
              <w:t xml:space="preserve"> В 2016 год- 376 резидентов, в 2017 году 980 резидентов. </w:t>
            </w:r>
            <w:r w:rsidRPr="00C11611">
              <w:rPr>
                <w:rFonts w:ascii="Times New Roman" w:hAnsi="Times New Roman"/>
                <w:bCs/>
                <w:sz w:val="20"/>
                <w:szCs w:val="20"/>
              </w:rPr>
              <w:t>Увеличение за счет ИП в сфере оказания услуг гостиницами.</w:t>
            </w:r>
          </w:p>
        </w:tc>
      </w:tr>
      <w:tr w:rsidR="009C674C" w:rsidRPr="00C11611" w:rsidTr="0014495E">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37</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851" w:type="dxa"/>
            <w:gridSpan w:val="2"/>
          </w:tcPr>
          <w:p w:rsidR="009C674C" w:rsidRPr="00C11611" w:rsidRDefault="009C674C" w:rsidP="009C674C">
            <w:pPr>
              <w:shd w:val="clear" w:color="auto" w:fill="FFFFFF"/>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стат.</w:t>
            </w:r>
          </w:p>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данные</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предпринимательства</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 *</w:t>
            </w:r>
          </w:p>
        </w:tc>
        <w:tc>
          <w:tcPr>
            <w:tcW w:w="3363" w:type="dxa"/>
            <w:gridSpan w:val="2"/>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sz w:val="20"/>
                <w:szCs w:val="20"/>
              </w:rPr>
              <w:t xml:space="preserve">Достигнут. В 2016 год- 0 нерезидентов, в 2017 году 6 человек нерезидентов. </w:t>
            </w:r>
            <w:r w:rsidRPr="00C11611">
              <w:rPr>
                <w:rFonts w:ascii="Times New Roman" w:hAnsi="Times New Roman"/>
                <w:bCs/>
                <w:sz w:val="20"/>
                <w:szCs w:val="20"/>
              </w:rPr>
              <w:t>Увеличение за счет ИП в сфере оказания услуг гостиницами.</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38</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Увеличение количества представленных койко-суток, в сравнении с предыдущим годом</w:t>
            </w:r>
          </w:p>
        </w:tc>
        <w:tc>
          <w:tcPr>
            <w:tcW w:w="851" w:type="dxa"/>
            <w:gridSpan w:val="2"/>
          </w:tcPr>
          <w:p w:rsidR="009C674C" w:rsidRPr="00C11611" w:rsidRDefault="009C674C" w:rsidP="009C674C">
            <w:pPr>
              <w:shd w:val="clear" w:color="auto" w:fill="FFFFFF"/>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стат.</w:t>
            </w:r>
          </w:p>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данные</w:t>
            </w:r>
          </w:p>
        </w:tc>
        <w:tc>
          <w:tcPr>
            <w:tcW w:w="1700" w:type="dxa"/>
            <w:gridSpan w:val="3"/>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предпринимательства</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101,5</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101,5</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150,2</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vAlign w:val="center"/>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r w:rsidRPr="00C11611">
              <w:rPr>
                <w:rFonts w:ascii="Times New Roman" w:hAnsi="Times New Roman" w:cs="Times New Roman"/>
                <w:sz w:val="20"/>
                <w:szCs w:val="20"/>
              </w:rPr>
              <w:t xml:space="preserve"> В 2016 год- 685 койко-суток, в 2017 году 1029 койко- суток. </w:t>
            </w:r>
            <w:r w:rsidRPr="00C11611">
              <w:rPr>
                <w:rFonts w:ascii="Times New Roman" w:hAnsi="Times New Roman"/>
                <w:bCs/>
                <w:sz w:val="20"/>
                <w:szCs w:val="20"/>
              </w:rPr>
              <w:t>Увеличение за счет ИП в сфере оказания услуг гостиницами.</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68</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и анализ развития туризма в районе</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bCs/>
                <w:color w:val="000000"/>
                <w:sz w:val="20"/>
                <w:szCs w:val="20"/>
              </w:rPr>
              <w:t>Отдел предпринимательства</w:t>
            </w:r>
          </w:p>
        </w:tc>
        <w:tc>
          <w:tcPr>
            <w:tcW w:w="2797" w:type="dxa"/>
            <w:gridSpan w:val="8"/>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cs="Times New Roman"/>
                <w:color w:val="000000"/>
                <w:sz w:val="20"/>
                <w:szCs w:val="20"/>
              </w:rPr>
              <w:t xml:space="preserve">Исполнено. Мониторинг и анализ развития туризма в районе предоставляется ежегодно в УПИИР, </w:t>
            </w:r>
            <w:r w:rsidRPr="00C11611">
              <w:rPr>
                <w:rFonts w:ascii="Times New Roman" w:hAnsi="Times New Roman" w:cs="Times New Roman"/>
                <w:sz w:val="20"/>
                <w:szCs w:val="20"/>
              </w:rPr>
              <w:t xml:space="preserve">на сайт акима района </w:t>
            </w:r>
          </w:p>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sz w:val="20"/>
                <w:szCs w:val="20"/>
              </w:rPr>
              <w:t>в ОЭиБП Камыстинского района.</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0"/>
              <w:rPr>
                <w:rFonts w:ascii="Times New Roman" w:hAnsi="Times New Roman"/>
                <w:bCs/>
                <w:i/>
                <w:color w:val="000000"/>
                <w:sz w:val="20"/>
                <w:szCs w:val="20"/>
              </w:rPr>
            </w:pPr>
            <w:r w:rsidRPr="00C11611">
              <w:rPr>
                <w:rFonts w:ascii="Times New Roman" w:hAnsi="Times New Roman"/>
                <w:b/>
                <w:bCs/>
                <w:i/>
                <w:color w:val="000000"/>
                <w:sz w:val="20"/>
                <w:szCs w:val="20"/>
              </w:rPr>
              <w:t>Цель 20</w:t>
            </w:r>
            <w:r w:rsidRPr="00C11611">
              <w:rPr>
                <w:rFonts w:ascii="Times New Roman" w:hAnsi="Times New Roman"/>
                <w:bCs/>
                <w:i/>
                <w:color w:val="000000"/>
                <w:sz w:val="20"/>
                <w:szCs w:val="20"/>
              </w:rPr>
              <w:t>: Развитие трёх-язычия.</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vAlign w:val="center"/>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39</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Доля взрослого населения, владеющего государственным языком</w:t>
            </w:r>
          </w:p>
        </w:tc>
        <w:tc>
          <w:tcPr>
            <w:tcW w:w="851" w:type="dxa"/>
            <w:gridSpan w:val="2"/>
            <w:tcBorders>
              <w:top w:val="single" w:sz="4" w:space="0" w:color="auto"/>
            </w:tcBorders>
          </w:tcPr>
          <w:p w:rsidR="009C674C" w:rsidRPr="00C11611" w:rsidRDefault="009C674C" w:rsidP="009C674C">
            <w:pPr>
              <w:shd w:val="clear" w:color="auto" w:fill="FFFFFF"/>
              <w:ind w:firstLine="0"/>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Отчет ОКиРЯ</w:t>
            </w:r>
          </w:p>
        </w:tc>
        <w:tc>
          <w:tcPr>
            <w:tcW w:w="1700" w:type="dxa"/>
            <w:gridSpan w:val="3"/>
            <w:tcBorders>
              <w:top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66</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66</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66</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w:t>
            </w:r>
          </w:p>
        </w:tc>
        <w:tc>
          <w:tcPr>
            <w:tcW w:w="3363" w:type="dxa"/>
            <w:gridSpan w:val="2"/>
            <w:tcBorders>
              <w:top w:val="single" w:sz="4" w:space="0" w:color="auto"/>
            </w:tcBorders>
            <w:vAlign w:val="center"/>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eastAsia="Times New Roman" w:hAnsi="Times New Roman" w:cs="Times New Roman"/>
                <w:sz w:val="20"/>
                <w:szCs w:val="20"/>
                <w:lang w:eastAsia="ru-RU"/>
              </w:rPr>
              <w:t>Достигнут. По итогам проведённого анкетирования среди населения района.</w:t>
            </w:r>
            <w:r w:rsidR="00F13A65" w:rsidRPr="00C11611">
              <w:rPr>
                <w:rFonts w:ascii="Times New Roman" w:eastAsia="Times New Roman" w:hAnsi="Times New Roman" w:cs="Times New Roman"/>
                <w:sz w:val="20"/>
                <w:szCs w:val="20"/>
                <w:lang w:eastAsia="ru-RU"/>
              </w:rPr>
              <w:t xml:space="preserve"> </w:t>
            </w:r>
            <w:r w:rsidRPr="00C11611">
              <w:rPr>
                <w:rFonts w:ascii="Times New Roman" w:eastAsia="Times New Roman" w:hAnsi="Times New Roman" w:cs="Times New Roman"/>
                <w:sz w:val="20"/>
                <w:szCs w:val="20"/>
                <w:lang w:eastAsia="ru-RU"/>
              </w:rPr>
              <w:t>Опрошено 150 респондентов в возрасте от 18 до 55 лет</w:t>
            </w:r>
            <w:r w:rsidRPr="00C11611">
              <w:rPr>
                <w:rFonts w:ascii="Times New Roman" w:eastAsia="Times New Roman" w:hAnsi="Times New Roman" w:cs="Times New Roman"/>
                <w:lang w:eastAsia="ru-RU"/>
              </w:rPr>
              <w:t xml:space="preserve">. </w:t>
            </w:r>
          </w:p>
        </w:tc>
      </w:tr>
      <w:tr w:rsidR="009C674C" w:rsidRPr="00C11611" w:rsidTr="00B63E48">
        <w:trPr>
          <w:gridAfter w:val="1"/>
          <w:wAfter w:w="14" w:type="dxa"/>
          <w:jc w:val="center"/>
        </w:trPr>
        <w:tc>
          <w:tcPr>
            <w:tcW w:w="568" w:type="dxa"/>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40</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Доля взрослого населения, владеющего английским языком</w:t>
            </w:r>
          </w:p>
        </w:tc>
        <w:tc>
          <w:tcPr>
            <w:tcW w:w="851" w:type="dxa"/>
            <w:gridSpan w:val="2"/>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w:t>
            </w:r>
          </w:p>
        </w:tc>
        <w:tc>
          <w:tcPr>
            <w:tcW w:w="1276" w:type="dxa"/>
            <w:gridSpan w:val="2"/>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Отчет ОКиРЯ</w:t>
            </w:r>
          </w:p>
        </w:tc>
        <w:tc>
          <w:tcPr>
            <w:tcW w:w="1700" w:type="dxa"/>
            <w:gridSpan w:val="3"/>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15</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sz w:val="20"/>
                <w:szCs w:val="20"/>
              </w:rPr>
            </w:pPr>
            <w:r w:rsidRPr="00C11611">
              <w:rPr>
                <w:rFonts w:ascii="Times New Roman" w:hAnsi="Times New Roman" w:cs="Times New Roman"/>
                <w:sz w:val="20"/>
                <w:szCs w:val="20"/>
              </w:rPr>
              <w:t>*</w:t>
            </w:r>
          </w:p>
        </w:tc>
        <w:tc>
          <w:tcPr>
            <w:tcW w:w="3363" w:type="dxa"/>
            <w:gridSpan w:val="2"/>
            <w:vAlign w:val="center"/>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eastAsia="Times New Roman" w:hAnsi="Times New Roman" w:cs="Times New Roman"/>
                <w:sz w:val="20"/>
                <w:szCs w:val="20"/>
                <w:lang w:eastAsia="ru-RU"/>
              </w:rPr>
              <w:t>Достигнут. По итогам проведённого анкетирования среди населения района.</w:t>
            </w:r>
            <w:r w:rsidR="00F13A65" w:rsidRPr="00C11611">
              <w:rPr>
                <w:rFonts w:ascii="Times New Roman" w:eastAsia="Times New Roman" w:hAnsi="Times New Roman" w:cs="Times New Roman"/>
                <w:sz w:val="20"/>
                <w:szCs w:val="20"/>
                <w:lang w:eastAsia="ru-RU"/>
              </w:rPr>
              <w:t xml:space="preserve"> </w:t>
            </w:r>
            <w:r w:rsidRPr="00C11611">
              <w:rPr>
                <w:rFonts w:ascii="Times New Roman" w:eastAsia="Times New Roman" w:hAnsi="Times New Roman" w:cs="Times New Roman"/>
                <w:sz w:val="20"/>
                <w:szCs w:val="20"/>
                <w:lang w:eastAsia="ru-RU"/>
              </w:rPr>
              <w:t>Опрошено 150 респондентов в возрасте от 18 до 55 лет</w:t>
            </w:r>
            <w:r w:rsidRPr="00C11611">
              <w:rPr>
                <w:rFonts w:ascii="Times New Roman" w:eastAsia="Times New Roman" w:hAnsi="Times New Roman" w:cs="Times New Roman"/>
                <w:lang w:eastAsia="ru-RU"/>
              </w:rPr>
              <w:t xml:space="preserve">. </w:t>
            </w:r>
          </w:p>
        </w:tc>
      </w:tr>
      <w:tr w:rsidR="009C674C" w:rsidRPr="00C11611" w:rsidTr="00B63E48">
        <w:trPr>
          <w:gridAfter w:val="1"/>
          <w:wAfter w:w="14" w:type="dxa"/>
          <w:jc w:val="center"/>
        </w:trPr>
        <w:tc>
          <w:tcPr>
            <w:tcW w:w="568" w:type="dxa"/>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41</w:t>
            </w:r>
          </w:p>
        </w:tc>
        <w:tc>
          <w:tcPr>
            <w:tcW w:w="3106" w:type="dxa"/>
            <w:gridSpan w:val="2"/>
          </w:tcPr>
          <w:p w:rsidR="009C674C" w:rsidRPr="00C11611" w:rsidRDefault="009C674C" w:rsidP="009C674C">
            <w:pPr>
              <w:ind w:firstLine="0"/>
              <w:rPr>
                <w:rFonts w:ascii="Times New Roman" w:hAnsi="Times New Roman"/>
                <w:color w:val="000000"/>
                <w:sz w:val="20"/>
                <w:szCs w:val="20"/>
                <w:lang w:val="kk-KZ"/>
              </w:rPr>
            </w:pPr>
            <w:r w:rsidRPr="00C11611">
              <w:rPr>
                <w:rFonts w:ascii="Times New Roman" w:hAnsi="Times New Roman"/>
                <w:color w:val="000000"/>
                <w:sz w:val="20"/>
                <w:szCs w:val="20"/>
              </w:rPr>
              <w:t>Доля взрослого населения, владеющего тремя языками (государственным, русским и английским)</w:t>
            </w:r>
          </w:p>
        </w:tc>
        <w:tc>
          <w:tcPr>
            <w:tcW w:w="851"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Отчет ОКиРЯ</w:t>
            </w:r>
          </w:p>
        </w:tc>
        <w:tc>
          <w:tcPr>
            <w:tcW w:w="1700" w:type="dxa"/>
            <w:gridSpan w:val="3"/>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w:t>
            </w:r>
          </w:p>
        </w:tc>
        <w:tc>
          <w:tcPr>
            <w:tcW w:w="941" w:type="dxa"/>
            <w:gridSpan w:val="4"/>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vAlign w:val="center"/>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eastAsia="Times New Roman" w:hAnsi="Times New Roman" w:cs="Times New Roman"/>
                <w:sz w:val="20"/>
                <w:szCs w:val="20"/>
                <w:lang w:eastAsia="ru-RU"/>
              </w:rPr>
              <w:t>Достигнут. По итогам проведённого анкетирования среди населения района. Опрошено150 респондентов в возрасте от 18 до 55 лет</w:t>
            </w:r>
            <w:r w:rsidRPr="00C11611">
              <w:rPr>
                <w:rFonts w:ascii="Times New Roman" w:eastAsia="Times New Roman" w:hAnsi="Times New Roman" w:cs="Times New Roman"/>
                <w:lang w:eastAsia="ru-RU"/>
              </w:rPr>
              <w:t xml:space="preserve">. </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69</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Организация обучения государственному языку</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3,409</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3,646</w:t>
            </w:r>
          </w:p>
        </w:tc>
        <w:tc>
          <w:tcPr>
            <w:tcW w:w="941" w:type="dxa"/>
            <w:gridSpan w:val="4"/>
            <w:tcBorders>
              <w:bottom w:val="single" w:sz="4" w:space="0" w:color="auto"/>
            </w:tcBorders>
          </w:tcPr>
          <w:p w:rsidR="009C674C" w:rsidRPr="00C11611" w:rsidRDefault="0072621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5,207</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455007015</w:t>
            </w:r>
          </w:p>
        </w:tc>
        <w:tc>
          <w:tcPr>
            <w:tcW w:w="3363" w:type="dxa"/>
            <w:gridSpan w:val="2"/>
            <w:tcBorders>
              <w:bottom w:val="single" w:sz="4" w:space="0" w:color="auto"/>
            </w:tcBorders>
          </w:tcPr>
          <w:p w:rsidR="009C674C" w:rsidRPr="00C11611" w:rsidRDefault="009C674C" w:rsidP="0014495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0072621C" w:rsidRPr="00C11611">
              <w:rPr>
                <w:rFonts w:ascii="Times New Roman" w:hAnsi="Times New Roman" w:cs="Times New Roman"/>
                <w:color w:val="000000"/>
                <w:sz w:val="20"/>
                <w:szCs w:val="20"/>
              </w:rPr>
              <w:t xml:space="preserve"> При уточнении бюджета Ув</w:t>
            </w:r>
            <w:r w:rsidR="0072621C" w:rsidRPr="00C11611">
              <w:rPr>
                <w:rFonts w:ascii="Times New Roman" w:hAnsi="Times New Roman"/>
                <w:sz w:val="20"/>
                <w:szCs w:val="20"/>
              </w:rPr>
              <w:t>еличение финансирования на сумму 1,561 млн. тенге</w:t>
            </w:r>
            <w:r w:rsidR="0072621C" w:rsidRPr="00C11611">
              <w:rPr>
                <w:rFonts w:ascii="Times New Roman" w:hAnsi="Times New Roman"/>
                <w:color w:val="000000"/>
                <w:sz w:val="20"/>
                <w:szCs w:val="20"/>
              </w:rPr>
              <w:t xml:space="preserve"> в связи с уточнением бюджета (решение районного маслихата </w:t>
            </w:r>
            <w:r w:rsidR="002C6FC1" w:rsidRPr="00C11611">
              <w:rPr>
                <w:rFonts w:ascii="Times New Roman" w:hAnsi="Times New Roman"/>
                <w:color w:val="000000"/>
                <w:sz w:val="20"/>
                <w:szCs w:val="20"/>
              </w:rPr>
              <w:t>№ 63 от 21.12.2016).</w:t>
            </w:r>
          </w:p>
        </w:tc>
      </w:tr>
      <w:tr w:rsidR="009C674C" w:rsidRPr="00C11611" w:rsidTr="0014495E">
        <w:trPr>
          <w:gridAfter w:val="1"/>
          <w:wAfter w:w="14" w:type="dxa"/>
          <w:trHeight w:val="1973"/>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70</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Организация обучения английскому языку</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0,889</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0,951</w:t>
            </w:r>
          </w:p>
        </w:tc>
        <w:tc>
          <w:tcPr>
            <w:tcW w:w="941" w:type="dxa"/>
            <w:gridSpan w:val="4"/>
            <w:tcBorders>
              <w:bottom w:val="single" w:sz="4" w:space="0" w:color="auto"/>
            </w:tcBorders>
          </w:tcPr>
          <w:p w:rsidR="009C674C" w:rsidRPr="00C11611" w:rsidRDefault="00BE5FA1"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1,121</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455007015</w:t>
            </w:r>
          </w:p>
        </w:tc>
        <w:tc>
          <w:tcPr>
            <w:tcW w:w="3363" w:type="dxa"/>
            <w:gridSpan w:val="2"/>
            <w:tcBorders>
              <w:bottom w:val="single" w:sz="4" w:space="0" w:color="auto"/>
            </w:tcBorders>
          </w:tcPr>
          <w:p w:rsidR="009C674C" w:rsidRPr="00C11611" w:rsidRDefault="009C674C" w:rsidP="0014495E">
            <w:pPr>
              <w:pStyle w:val="ConsPlusNormal"/>
              <w:keepNext/>
              <w:keepLines/>
              <w:widowControl/>
              <w:tabs>
                <w:tab w:val="left" w:pos="900"/>
                <w:tab w:val="left" w:pos="1080"/>
              </w:tabs>
              <w:ind w:firstLine="0"/>
              <w:jc w:val="both"/>
              <w:rPr>
                <w:rFonts w:ascii="Times New Roman" w:hAnsi="Times New Roman"/>
                <w:b/>
                <w:color w:val="000000"/>
                <w:sz w:val="20"/>
                <w:szCs w:val="20"/>
              </w:rPr>
            </w:pPr>
            <w:r w:rsidRPr="00C11611">
              <w:rPr>
                <w:rFonts w:ascii="Times New Roman" w:hAnsi="Times New Roman"/>
                <w:sz w:val="20"/>
                <w:szCs w:val="20"/>
                <w:lang w:val="kk-KZ"/>
              </w:rPr>
              <w:t xml:space="preserve">Исполнено. Количество слушателей по английскому языку составляет </w:t>
            </w:r>
            <w:r w:rsidR="00BE5FA1" w:rsidRPr="00C11611">
              <w:rPr>
                <w:rFonts w:ascii="Times New Roman" w:hAnsi="Times New Roman"/>
                <w:sz w:val="20"/>
                <w:szCs w:val="20"/>
                <w:lang w:val="kk-KZ"/>
              </w:rPr>
              <w:t>5</w:t>
            </w:r>
            <w:r w:rsidRPr="00C11611">
              <w:rPr>
                <w:rFonts w:ascii="Times New Roman" w:hAnsi="Times New Roman"/>
                <w:sz w:val="20"/>
                <w:szCs w:val="20"/>
                <w:lang w:val="kk-KZ"/>
              </w:rPr>
              <w:t>0 человек</w:t>
            </w:r>
            <w:r w:rsidRPr="00C11611">
              <w:rPr>
                <w:rFonts w:ascii="Times New Roman" w:hAnsi="Times New Roman"/>
                <w:lang w:val="kk-KZ"/>
              </w:rPr>
              <w:t>.</w:t>
            </w:r>
            <w:r w:rsidR="00035A9B" w:rsidRPr="00C11611">
              <w:rPr>
                <w:rFonts w:ascii="Times New Roman" w:hAnsi="Times New Roman" w:cs="Times New Roman"/>
                <w:color w:val="000000"/>
                <w:sz w:val="20"/>
                <w:szCs w:val="20"/>
              </w:rPr>
              <w:t xml:space="preserve">Увеличение </w:t>
            </w:r>
            <w:r w:rsidR="00C36C3D">
              <w:rPr>
                <w:rFonts w:ascii="Times New Roman" w:hAnsi="Times New Roman" w:cs="Times New Roman"/>
                <w:color w:val="000000"/>
                <w:sz w:val="20"/>
                <w:szCs w:val="20"/>
              </w:rPr>
              <w:t>ф</w:t>
            </w:r>
            <w:r w:rsidR="00035A9B" w:rsidRPr="00C11611">
              <w:rPr>
                <w:rFonts w:ascii="Times New Roman" w:hAnsi="Times New Roman" w:cs="Times New Roman"/>
                <w:color w:val="000000"/>
                <w:sz w:val="20"/>
                <w:szCs w:val="20"/>
              </w:rPr>
              <w:t xml:space="preserve">инансирования на сумму 0,17 млн. тенге на организацию обучения английскому языку </w:t>
            </w:r>
            <w:r w:rsidR="00035A9B" w:rsidRPr="00C11611">
              <w:rPr>
                <w:rFonts w:ascii="Times New Roman" w:hAnsi="Times New Roman"/>
                <w:sz w:val="20"/>
                <w:szCs w:val="20"/>
                <w:lang w:val="kk-KZ"/>
              </w:rPr>
              <w:t xml:space="preserve">в связи с уточнением бюджета </w:t>
            </w:r>
            <w:r w:rsidR="00035A9B" w:rsidRPr="00C11611">
              <w:rPr>
                <w:rFonts w:ascii="Times New Roman" w:hAnsi="Times New Roman"/>
                <w:color w:val="000000"/>
                <w:sz w:val="20"/>
                <w:szCs w:val="20"/>
              </w:rPr>
              <w:t>решение районного маслихата № 63 от 21.12.2016г).</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71</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Проведение мероприятий по пропаганде и разъяснению государственной языковой политики, пропаганде государственного языка и трёх-язычия</w:t>
            </w:r>
          </w:p>
        </w:tc>
        <w:tc>
          <w:tcPr>
            <w:tcW w:w="851" w:type="dxa"/>
            <w:gridSpan w:val="2"/>
            <w:tcBorders>
              <w:bottom w:val="single" w:sz="4" w:space="0" w:color="auto"/>
            </w:tcBorders>
          </w:tcPr>
          <w:p w:rsidR="009C674C" w:rsidRPr="00C11611" w:rsidRDefault="009C674C" w:rsidP="009C674C">
            <w:pPr>
              <w:ind w:firstLine="0"/>
              <w:jc w:val="center"/>
              <w:rPr>
                <w:rFonts w:ascii="Times New Roman" w:hAnsi="Times New Roman"/>
                <w:sz w:val="20"/>
                <w:szCs w:val="20"/>
              </w:rPr>
            </w:pPr>
            <w:r w:rsidRPr="00C11611">
              <w:rPr>
                <w:rFonts w:ascii="Times New Roman" w:hAnsi="Times New Roman"/>
                <w:sz w:val="20"/>
                <w:szCs w:val="20"/>
              </w:rPr>
              <w:t>млн. тенге</w:t>
            </w: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keepNext/>
              <w:keepLines/>
              <w:tabs>
                <w:tab w:val="left" w:pos="900"/>
                <w:tab w:val="left" w:pos="1080"/>
              </w:tabs>
              <w:ind w:firstLine="0"/>
              <w:jc w:val="center"/>
              <w:rPr>
                <w:rFonts w:ascii="Times New Roman" w:hAnsi="Times New Roman"/>
                <w:sz w:val="20"/>
                <w:szCs w:val="20"/>
              </w:rPr>
            </w:pPr>
            <w:r w:rsidRPr="00C11611">
              <w:rPr>
                <w:rFonts w:ascii="Times New Roman" w:hAnsi="Times New Roman"/>
                <w:sz w:val="20"/>
                <w:szCs w:val="20"/>
              </w:rPr>
              <w:t>Отдел культуры и развития языков</w:t>
            </w:r>
          </w:p>
        </w:tc>
        <w:tc>
          <w:tcPr>
            <w:tcW w:w="863"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0,330</w:t>
            </w:r>
          </w:p>
        </w:tc>
        <w:tc>
          <w:tcPr>
            <w:tcW w:w="993" w:type="dxa"/>
            <w:gridSpan w:val="3"/>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0,351</w:t>
            </w:r>
          </w:p>
        </w:tc>
        <w:tc>
          <w:tcPr>
            <w:tcW w:w="941" w:type="dxa"/>
            <w:gridSpan w:val="4"/>
            <w:tcBorders>
              <w:bottom w:val="single" w:sz="4" w:space="0" w:color="auto"/>
            </w:tcBorders>
          </w:tcPr>
          <w:p w:rsidR="009C674C" w:rsidRPr="00C11611" w:rsidRDefault="00534383"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0,421</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455007015</w:t>
            </w:r>
          </w:p>
        </w:tc>
        <w:tc>
          <w:tcPr>
            <w:tcW w:w="3363" w:type="dxa"/>
            <w:gridSpan w:val="2"/>
            <w:tcBorders>
              <w:bottom w:val="single" w:sz="4" w:space="0" w:color="auto"/>
            </w:tcBorders>
          </w:tcPr>
          <w:p w:rsidR="009C674C" w:rsidRPr="00C11611" w:rsidRDefault="009C674C" w:rsidP="00473903">
            <w:pPr>
              <w:pStyle w:val="ConsPlusNormal"/>
              <w:keepNext/>
              <w:keepLines/>
              <w:widowControl/>
              <w:tabs>
                <w:tab w:val="left" w:pos="900"/>
                <w:tab w:val="left" w:pos="1080"/>
              </w:tabs>
              <w:ind w:firstLine="0"/>
              <w:jc w:val="both"/>
              <w:rPr>
                <w:rFonts w:ascii="Times New Roman" w:hAnsi="Times New Roman"/>
                <w:color w:val="000000"/>
                <w:sz w:val="20"/>
                <w:szCs w:val="20"/>
                <w:lang w:val="kk-KZ"/>
              </w:rPr>
            </w:pPr>
            <w:r w:rsidRPr="00C11611">
              <w:rPr>
                <w:rFonts w:ascii="Times New Roman" w:hAnsi="Times New Roman"/>
                <w:color w:val="000000"/>
                <w:sz w:val="20"/>
                <w:szCs w:val="20"/>
              </w:rPr>
              <w:t xml:space="preserve">Исполнено. Проведено 11 мероприятий </w:t>
            </w:r>
            <w:r w:rsidRPr="00C11611">
              <w:rPr>
                <w:rFonts w:ascii="Times New Roman" w:hAnsi="Times New Roman"/>
                <w:sz w:val="20"/>
                <w:szCs w:val="20"/>
                <w:lang w:val="kk-KZ"/>
              </w:rPr>
              <w:t>среди учащихся 5-8 классов</w:t>
            </w:r>
            <w:r w:rsidR="00534383" w:rsidRPr="00C11611">
              <w:rPr>
                <w:rFonts w:ascii="Times New Roman" w:hAnsi="Times New Roman"/>
                <w:sz w:val="20"/>
                <w:szCs w:val="20"/>
                <w:lang w:val="kk-KZ"/>
              </w:rPr>
              <w:t xml:space="preserve">. Увеличение финансирования на сумму 0,07 млн.тенге в связи с увеличением финансирования при уточнении бюджета </w:t>
            </w:r>
            <w:r w:rsidR="00534383" w:rsidRPr="00C11611">
              <w:rPr>
                <w:rFonts w:ascii="Times New Roman" w:hAnsi="Times New Roman"/>
                <w:color w:val="000000"/>
                <w:sz w:val="20"/>
                <w:szCs w:val="20"/>
              </w:rPr>
              <w:t>решение районного маслихата № 63 от 21.12.2016г.)</w:t>
            </w:r>
            <w:r w:rsidR="00473903">
              <w:rPr>
                <w:rFonts w:ascii="Times New Roman" w:hAnsi="Times New Roman"/>
                <w:color w:val="000000"/>
                <w:sz w:val="20"/>
                <w:szCs w:val="20"/>
              </w:rPr>
              <w:t>.</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autoSpaceDE w:val="0"/>
              <w:autoSpaceDN w:val="0"/>
              <w:adjustRightInd w:val="0"/>
              <w:ind w:firstLine="0"/>
              <w:rPr>
                <w:rFonts w:ascii="Times New Roman" w:hAnsi="Times New Roman"/>
                <w:bCs/>
                <w:i/>
                <w:color w:val="000000"/>
                <w:sz w:val="20"/>
                <w:szCs w:val="20"/>
              </w:rPr>
            </w:pPr>
            <w:r w:rsidRPr="00C11611">
              <w:rPr>
                <w:rFonts w:ascii="Times New Roman" w:hAnsi="Times New Roman"/>
                <w:b/>
                <w:i/>
                <w:sz w:val="20"/>
                <w:szCs w:val="20"/>
              </w:rPr>
              <w:t xml:space="preserve">Направление 3: </w:t>
            </w:r>
            <w:r w:rsidRPr="00C11611">
              <w:rPr>
                <w:rFonts w:ascii="Times New Roman" w:hAnsi="Times New Roman"/>
                <w:b/>
                <w:i/>
                <w:color w:val="000000"/>
                <w:sz w:val="20"/>
                <w:szCs w:val="20"/>
              </w:rPr>
              <w:t>Общественная безопасность и правопорядок.</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ind w:firstLine="0"/>
              <w:rPr>
                <w:rFonts w:ascii="Times New Roman" w:hAnsi="Times New Roman"/>
                <w:b/>
                <w:i/>
                <w:sz w:val="20"/>
                <w:szCs w:val="20"/>
              </w:rPr>
            </w:pPr>
            <w:r w:rsidRPr="00C11611">
              <w:rPr>
                <w:rFonts w:ascii="Times New Roman" w:hAnsi="Times New Roman"/>
                <w:b/>
                <w:i/>
                <w:sz w:val="20"/>
                <w:szCs w:val="20"/>
              </w:rPr>
              <w:t xml:space="preserve">Цель 21: </w:t>
            </w:r>
            <w:r w:rsidRPr="00C11611">
              <w:rPr>
                <w:rFonts w:ascii="Times New Roman" w:hAnsi="Times New Roman"/>
                <w:i/>
                <w:sz w:val="20"/>
                <w:szCs w:val="20"/>
              </w:rPr>
              <w:t xml:space="preserve">Обеспечение правопорядка и общественной безопасности на улицах и других общественных местах, развитие системы профилактики правонарушений. </w:t>
            </w:r>
          </w:p>
        </w:tc>
      </w:tr>
      <w:tr w:rsidR="009C674C"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8D2766">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42</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Удельный вес преступлений, совершенных на улицах</w:t>
            </w:r>
          </w:p>
        </w:tc>
        <w:tc>
          <w:tcPr>
            <w:tcW w:w="851" w:type="dxa"/>
            <w:gridSpan w:val="2"/>
            <w:tcBorders>
              <w:top w:val="single" w:sz="4" w:space="0" w:color="auto"/>
            </w:tcBorders>
          </w:tcPr>
          <w:p w:rsidR="009C674C" w:rsidRPr="00C11611" w:rsidRDefault="009C674C" w:rsidP="00655A87">
            <w:pPr>
              <w:ind w:firstLine="0"/>
              <w:rPr>
                <w:rFonts w:ascii="Times New Roman" w:hAnsi="Times New Roman"/>
                <w:color w:val="000000"/>
                <w:sz w:val="20"/>
                <w:szCs w:val="20"/>
              </w:rPr>
            </w:pPr>
            <w:r w:rsidRPr="00C11611">
              <w:rPr>
                <w:rFonts w:ascii="Times New Roman" w:hAnsi="Times New Roman"/>
                <w:color w:val="000000"/>
                <w:sz w:val="20"/>
                <w:szCs w:val="20"/>
              </w:rPr>
              <w:t>%</w:t>
            </w:r>
          </w:p>
          <w:p w:rsidR="009C674C" w:rsidRPr="00C11611" w:rsidRDefault="009C674C" w:rsidP="009C674C">
            <w:pPr>
              <w:jc w:val="center"/>
              <w:rPr>
                <w:rFonts w:ascii="Times New Roman" w:hAnsi="Times New Roman"/>
                <w:color w:val="000000"/>
                <w:sz w:val="20"/>
                <w:szCs w:val="20"/>
              </w:rPr>
            </w:pPr>
          </w:p>
        </w:tc>
        <w:tc>
          <w:tcPr>
            <w:tcW w:w="1276" w:type="dxa"/>
            <w:gridSpan w:val="2"/>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Отчет РОВД</w:t>
            </w: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w:t>
            </w:r>
            <w:r w:rsidR="008D2766" w:rsidRPr="00C11611">
              <w:rPr>
                <w:rFonts w:ascii="Times New Roman" w:hAnsi="Times New Roman"/>
                <w:sz w:val="20"/>
                <w:szCs w:val="20"/>
                <w:lang w:val="kk-KZ"/>
              </w:rPr>
              <w:t xml:space="preserve"> </w:t>
            </w:r>
            <w:r w:rsidRPr="00C11611">
              <w:rPr>
                <w:rFonts w:ascii="Times New Roman" w:hAnsi="Times New Roman"/>
                <w:sz w:val="20"/>
                <w:szCs w:val="20"/>
                <w:lang w:val="kk-KZ"/>
              </w:rPr>
              <w:t>нный отдел внутренних дел</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p>
        </w:tc>
        <w:tc>
          <w:tcPr>
            <w:tcW w:w="941" w:type="dxa"/>
            <w:gridSpan w:val="4"/>
            <w:tcBorders>
              <w:top w:val="single" w:sz="4" w:space="0" w:color="auto"/>
            </w:tcBorders>
          </w:tcPr>
          <w:p w:rsidR="009C674C" w:rsidRPr="00C11611" w:rsidRDefault="00655A87"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2,7</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 xml:space="preserve">Достигнут. </w:t>
            </w:r>
            <w:r w:rsidR="00655A87" w:rsidRPr="00C11611">
              <w:rPr>
                <w:rFonts w:ascii="Times New Roman" w:hAnsi="Times New Roman"/>
                <w:bCs/>
                <w:sz w:val="20"/>
                <w:szCs w:val="20"/>
              </w:rPr>
              <w:t>В связи с созданием универсальных полицейских, путем объединения дорожной и патрульно- постовой службы, а также установки камер видеонаблюдения в общественных местах и улицах села Камысты с выводом изображения в дежурную часть ОВД Камыстинского района</w:t>
            </w:r>
          </w:p>
        </w:tc>
      </w:tr>
      <w:tr w:rsidR="009C674C" w:rsidRPr="00C11611" w:rsidTr="008D2766">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43</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Удельный вес преступлений, совершенных несовершеннолетними</w:t>
            </w:r>
          </w:p>
        </w:tc>
        <w:tc>
          <w:tcPr>
            <w:tcW w:w="851" w:type="dxa"/>
            <w:gridSpan w:val="2"/>
          </w:tcPr>
          <w:p w:rsidR="009C674C" w:rsidRPr="00C11611" w:rsidRDefault="009C674C" w:rsidP="008D2766">
            <w:pPr>
              <w:ind w:firstLine="0"/>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Отчет РОВД</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5,3</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5,9</w:t>
            </w:r>
          </w:p>
        </w:tc>
        <w:tc>
          <w:tcPr>
            <w:tcW w:w="941" w:type="dxa"/>
            <w:gridSpan w:val="4"/>
          </w:tcPr>
          <w:p w:rsidR="009C674C" w:rsidRPr="00C11611" w:rsidRDefault="008D2766"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2,6</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Достигнут. За счет проводимых оперативно – профилактических мероприятий, направленных на профилактику преступности среди несовершеннолетних.</w:t>
            </w:r>
          </w:p>
        </w:tc>
      </w:tr>
      <w:tr w:rsidR="009C674C" w:rsidRPr="00C11611" w:rsidTr="008D2766">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 xml:space="preserve">Удельный вес преступлений, совершенных ранее совершавшими </w:t>
            </w:r>
          </w:p>
        </w:tc>
        <w:tc>
          <w:tcPr>
            <w:tcW w:w="851" w:type="dxa"/>
            <w:gridSpan w:val="2"/>
          </w:tcPr>
          <w:p w:rsidR="009C674C" w:rsidRPr="00C11611" w:rsidRDefault="009C674C" w:rsidP="008D2766">
            <w:pPr>
              <w:ind w:firstLine="0"/>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Отчет РОВД</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863" w:type="dxa"/>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53,4</w:t>
            </w:r>
          </w:p>
        </w:tc>
        <w:tc>
          <w:tcPr>
            <w:tcW w:w="993" w:type="dxa"/>
            <w:gridSpan w:val="3"/>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71,5</w:t>
            </w:r>
          </w:p>
        </w:tc>
        <w:tc>
          <w:tcPr>
            <w:tcW w:w="941" w:type="dxa"/>
            <w:gridSpan w:val="4"/>
          </w:tcPr>
          <w:p w:rsidR="009C674C" w:rsidRPr="00C11611" w:rsidRDefault="008D2766"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53,6</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Достигнут. За счет проводимых оперативно – профилактических мероприятий, направленных на профилактику преступности среди лиц ранее совершавших преступления.</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b/>
                <w:bCs/>
                <w:i/>
                <w:color w:val="000000"/>
                <w:sz w:val="20"/>
                <w:szCs w:val="20"/>
              </w:rPr>
              <w:t>Выполнение мероприятий:</w:t>
            </w:r>
          </w:p>
        </w:tc>
        <w:tc>
          <w:tcPr>
            <w:tcW w:w="851" w:type="dxa"/>
            <w:gridSpan w:val="2"/>
            <w:vAlign w:val="center"/>
          </w:tcPr>
          <w:p w:rsidR="009C674C" w:rsidRPr="00C11611" w:rsidRDefault="009C674C" w:rsidP="009C674C">
            <w:pPr>
              <w:jc w:val="center"/>
              <w:rPr>
                <w:rFonts w:ascii="Times New Roman" w:hAnsi="Times New Roman"/>
                <w:color w:val="000000"/>
                <w:sz w:val="20"/>
                <w:szCs w:val="20"/>
              </w:rPr>
            </w:pPr>
          </w:p>
        </w:tc>
        <w:tc>
          <w:tcPr>
            <w:tcW w:w="1276" w:type="dxa"/>
            <w:gridSpan w:val="2"/>
            <w:vAlign w:val="center"/>
          </w:tcPr>
          <w:p w:rsidR="009C674C" w:rsidRPr="00C11611" w:rsidRDefault="009C674C" w:rsidP="009C674C">
            <w:pPr>
              <w:pStyle w:val="a6"/>
              <w:shd w:val="clear" w:color="auto" w:fill="FFFFFF"/>
              <w:jc w:val="center"/>
              <w:rPr>
                <w:rFonts w:ascii="Times New Roman" w:hAnsi="Times New Roman"/>
                <w:sz w:val="20"/>
                <w:szCs w:val="20"/>
                <w:lang w:val="kk-KZ"/>
              </w:rPr>
            </w:pPr>
          </w:p>
        </w:tc>
        <w:tc>
          <w:tcPr>
            <w:tcW w:w="1700" w:type="dxa"/>
            <w:gridSpan w:val="3"/>
            <w:vAlign w:val="center"/>
          </w:tcPr>
          <w:p w:rsidR="009C674C" w:rsidRPr="00C11611" w:rsidRDefault="009C674C" w:rsidP="009C674C">
            <w:pPr>
              <w:pStyle w:val="a6"/>
              <w:shd w:val="clear" w:color="auto" w:fill="FFFFFF"/>
              <w:jc w:val="center"/>
              <w:rPr>
                <w:rFonts w:ascii="Times New Roman" w:hAnsi="Times New Roman"/>
                <w:sz w:val="20"/>
                <w:szCs w:val="20"/>
                <w:lang w:val="kk-KZ"/>
              </w:rPr>
            </w:pPr>
          </w:p>
        </w:tc>
        <w:tc>
          <w:tcPr>
            <w:tcW w:w="863" w:type="dxa"/>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3" w:type="dxa"/>
            <w:gridSpan w:val="3"/>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41" w:type="dxa"/>
            <w:gridSpan w:val="4"/>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1134" w:type="dxa"/>
            <w:gridSpan w:val="2"/>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vAlign w:val="center"/>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63" w:type="dxa"/>
            <w:gridSpan w:val="2"/>
          </w:tcPr>
          <w:p w:rsidR="009C674C" w:rsidRPr="00C11611" w:rsidRDefault="009C674C" w:rsidP="009C674C">
            <w:pPr>
              <w:keepNext/>
              <w:keepLines/>
              <w:tabs>
                <w:tab w:val="left" w:pos="900"/>
                <w:tab w:val="left" w:pos="1080"/>
              </w:tabs>
              <w:ind w:firstLine="0"/>
              <w:rPr>
                <w:rFonts w:ascii="Times New Roman" w:hAnsi="Times New Roman"/>
                <w:bCs/>
                <w:sz w:val="20"/>
                <w:szCs w:val="20"/>
              </w:rPr>
            </w:pP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72</w:t>
            </w:r>
          </w:p>
        </w:tc>
        <w:tc>
          <w:tcPr>
            <w:tcW w:w="3106" w:type="dxa"/>
            <w:gridSpan w:val="2"/>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Поощрение деятельности граждан, участвующих в обеспечении общественного порядка</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по мере выделения средств</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 xml:space="preserve">Исполнено. В ОВД Камыстинского района имеется 7 общественных помощников, с участием которых в 2016 году было раскрыто 5 </w:t>
            </w:r>
            <w:r w:rsidRPr="00C11611">
              <w:rPr>
                <w:rFonts w:ascii="Times New Roman" w:hAnsi="Times New Roman"/>
                <w:bCs/>
                <w:sz w:val="20"/>
                <w:szCs w:val="20"/>
              </w:rPr>
              <w:lastRenderedPageBreak/>
              <w:t>преступлений и выявлено 27 правонарушений. За достигнутые положительные результаты работы правами ДВД Костанайской области в 2016 году поощрен 1 общественный помощник.</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73</w:t>
            </w:r>
          </w:p>
        </w:tc>
        <w:tc>
          <w:tcPr>
            <w:tcW w:w="3106" w:type="dxa"/>
            <w:gridSpan w:val="2"/>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Проведение регулярных рейдов по контролю исполнения принятых законов о запрете нахождения несовершеннолетних в увеселительных заведениях в ночное время, а также реализации несовершеннолетним алкогольной и табачной продукции с привлечением средств массовой информации и общественности</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7E7460"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Исполнено. Ежемесячно в течении года участковыми инспекторами полиции местной полицейской службы проводились рейды по выявлению несовершеннолетних в увеселительных заведениях в ночное время. К участию в рейдах привлекались общественные помощники и сотрудники отдела образования.  В ходе проводимых мероприятий выявлено 52 несовершеннолетних находящихся вне жилища без сопровождения родителей после 23-00 часов, поставлено на учет 28 несовершеннолетних. Результаты проводимой работы регулярно освещались в СМИ.</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74</w:t>
            </w:r>
          </w:p>
        </w:tc>
        <w:tc>
          <w:tcPr>
            <w:tcW w:w="3106" w:type="dxa"/>
            <w:gridSpan w:val="2"/>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Проведение оперативно-профилактических мероприятий, направленных на профилактику и пресечение противоправных деяний со стороны несовершеннолетних, родителей, отрицательно влияющих на своих детей, и иных лиц, вовлекающих подростков в преступную и антиобщественную деятельность</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7E7460" w:rsidRPr="00C11611" w:rsidRDefault="007E7460" w:rsidP="007E7460">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Исполнено. В ходе проводимой работы фактов вовлечения несовершеннолетних в преступную и антиобщественную деятельность выявлено не было. Всего в 2017 году поставлено на учет по линии ювенальной полиции 95 лиц, из них несовершеннолетних – 28.</w:t>
            </w:r>
          </w:p>
          <w:p w:rsidR="009C674C" w:rsidRPr="00C11611" w:rsidRDefault="009C674C" w:rsidP="009C674C">
            <w:pPr>
              <w:keepNext/>
              <w:keepLines/>
              <w:tabs>
                <w:tab w:val="left" w:pos="900"/>
                <w:tab w:val="left" w:pos="1080"/>
              </w:tabs>
              <w:ind w:firstLine="0"/>
              <w:rPr>
                <w:rFonts w:ascii="Times New Roman" w:hAnsi="Times New Roman"/>
                <w:bCs/>
                <w:sz w:val="20"/>
                <w:szCs w:val="20"/>
              </w:rPr>
            </w:pP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75</w:t>
            </w:r>
          </w:p>
        </w:tc>
        <w:tc>
          <w:tcPr>
            <w:tcW w:w="3106" w:type="dxa"/>
            <w:gridSpan w:val="2"/>
            <w:vAlign w:val="center"/>
          </w:tcPr>
          <w:p w:rsidR="009C674C" w:rsidRPr="00C11611" w:rsidRDefault="009C674C" w:rsidP="009C674C">
            <w:pPr>
              <w:ind w:firstLine="0"/>
              <w:rPr>
                <w:rFonts w:ascii="Times New Roman" w:hAnsi="Times New Roman"/>
                <w:sz w:val="20"/>
                <w:szCs w:val="20"/>
              </w:rPr>
            </w:pPr>
            <w:r w:rsidRPr="00C11611">
              <w:rPr>
                <w:rFonts w:ascii="Times New Roman" w:hAnsi="Times New Roman"/>
                <w:sz w:val="20"/>
                <w:szCs w:val="20"/>
              </w:rPr>
              <w:t xml:space="preserve">Разработка комплекса мероприятий по трудоустройству и реабилитации несовершеннолетних, утративших социальные связи, вернувшихся из воспитательных колоний и иных подростков, оставшихся без попечения родителей. Проработка вопросов выделения квот рабочих мест для несовершеннолетних, состоящих </w:t>
            </w:r>
            <w:r w:rsidRPr="00C11611">
              <w:rPr>
                <w:rFonts w:ascii="Times New Roman" w:hAnsi="Times New Roman"/>
                <w:sz w:val="20"/>
                <w:szCs w:val="20"/>
              </w:rPr>
              <w:lastRenderedPageBreak/>
              <w:t>на учетах органов внутренних дел, из малообеспеченных и неблагополучных семей</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9C674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Исполнено. В ОВД Камыстинского района детей из неблагополучных семей состоящих на учете как нуждающихся в трудоустройстве не зарегистрированы.</w:t>
            </w:r>
          </w:p>
          <w:p w:rsidR="009C674C" w:rsidRPr="00C11611" w:rsidRDefault="009C674C" w:rsidP="009C674C">
            <w:pPr>
              <w:keepNext/>
              <w:keepLines/>
              <w:tabs>
                <w:tab w:val="left" w:pos="900"/>
                <w:tab w:val="left" w:pos="1080"/>
              </w:tabs>
              <w:ind w:firstLine="0"/>
              <w:rPr>
                <w:rFonts w:ascii="Times New Roman" w:hAnsi="Times New Roman"/>
                <w:bCs/>
                <w:sz w:val="20"/>
                <w:szCs w:val="20"/>
              </w:rPr>
            </w:pPr>
          </w:p>
          <w:p w:rsidR="009C674C" w:rsidRPr="00C11611" w:rsidRDefault="009C674C" w:rsidP="009C674C">
            <w:pPr>
              <w:keepNext/>
              <w:keepLines/>
              <w:tabs>
                <w:tab w:val="left" w:pos="900"/>
                <w:tab w:val="left" w:pos="1080"/>
              </w:tabs>
              <w:ind w:firstLine="0"/>
              <w:rPr>
                <w:rFonts w:ascii="Times New Roman" w:hAnsi="Times New Roman"/>
                <w:bCs/>
                <w:sz w:val="20"/>
                <w:szCs w:val="20"/>
              </w:rPr>
            </w:pP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76</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Организация тематических бесед и лекций с привлечением ученых-правоведов, представителей юстиции, прокуратуры по разъяснению норм   административного и уголовного законодательства среди учащихся общеобразовательных школ</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0519FC">
            <w:pPr>
              <w:keepNext/>
              <w:keepLines/>
              <w:tabs>
                <w:tab w:val="left" w:pos="900"/>
                <w:tab w:val="left" w:pos="1080"/>
              </w:tabs>
              <w:ind w:firstLine="0"/>
              <w:rPr>
                <w:rFonts w:ascii="Times New Roman" w:hAnsi="Times New Roman"/>
                <w:bCs/>
                <w:sz w:val="20"/>
                <w:szCs w:val="20"/>
              </w:rPr>
            </w:pPr>
            <w:r w:rsidRPr="00C11611">
              <w:rPr>
                <w:rFonts w:ascii="Times New Roman" w:hAnsi="Times New Roman"/>
                <w:bCs/>
                <w:sz w:val="20"/>
                <w:szCs w:val="20"/>
              </w:rPr>
              <w:t xml:space="preserve">Исполнено. Участковым инспектором полиции группы ювенальной полиции местной полицейской службы ежемесячно проводятся беседы в школах района по разъяснению </w:t>
            </w:r>
            <w:r w:rsidRPr="00C11611">
              <w:rPr>
                <w:rFonts w:ascii="Times New Roman" w:hAnsi="Times New Roman"/>
                <w:sz w:val="20"/>
                <w:szCs w:val="20"/>
              </w:rPr>
              <w:t>норм   административного и уголовного законодательства среди учащихся. Всего за год проведено 4</w:t>
            </w:r>
            <w:r w:rsidR="000519FC" w:rsidRPr="00C11611">
              <w:rPr>
                <w:rFonts w:ascii="Times New Roman" w:hAnsi="Times New Roman"/>
                <w:sz w:val="20"/>
                <w:szCs w:val="20"/>
              </w:rPr>
              <w:t>3</w:t>
            </w:r>
            <w:r w:rsidRPr="00C11611">
              <w:rPr>
                <w:rFonts w:ascii="Times New Roman" w:hAnsi="Times New Roman"/>
                <w:sz w:val="20"/>
                <w:szCs w:val="20"/>
              </w:rPr>
              <w:t xml:space="preserve"> лекци</w:t>
            </w:r>
            <w:r w:rsidR="000519FC" w:rsidRPr="00C11611">
              <w:rPr>
                <w:rFonts w:ascii="Times New Roman" w:hAnsi="Times New Roman"/>
                <w:sz w:val="20"/>
                <w:szCs w:val="20"/>
              </w:rPr>
              <w:t>и</w:t>
            </w:r>
            <w:r w:rsidRPr="00C11611">
              <w:rPr>
                <w:rFonts w:ascii="Times New Roman" w:hAnsi="Times New Roman"/>
                <w:sz w:val="20"/>
                <w:szCs w:val="20"/>
              </w:rPr>
              <w:t>.</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77</w:t>
            </w:r>
          </w:p>
        </w:tc>
        <w:tc>
          <w:tcPr>
            <w:tcW w:w="3106" w:type="dxa"/>
            <w:gridSpan w:val="2"/>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Изучение состояния криминогенной обстановки, по преступлениям, совершенным ранее совершавшими лицами, с выработкой мер профилактики данного вида преступности. Ежеквартальное проведение целевых оперативно-профилактических отработок по профилактике рецидивной преступности.</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Исполнено. </w:t>
            </w:r>
            <w:r w:rsidRPr="00C11611">
              <w:rPr>
                <w:rFonts w:ascii="Times New Roman" w:hAnsi="Times New Roman" w:cs="Times New Roman"/>
                <w:sz w:val="20"/>
                <w:szCs w:val="20"/>
              </w:rPr>
              <w:t xml:space="preserve">Ежемесячно проводился анализ </w:t>
            </w:r>
            <w:r w:rsidRPr="00C11611">
              <w:rPr>
                <w:rFonts w:ascii="Times New Roman" w:hAnsi="Times New Roman"/>
                <w:sz w:val="20"/>
                <w:szCs w:val="20"/>
              </w:rPr>
              <w:t>криминогенной обстановки, по преступлениям, совершенным ранее совершавшими лицами. На основании которых принимались меры, направленные на их профилактику. Благодаря принимаемым мерам роста рецидивной преступности допущено не было.</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78</w:t>
            </w:r>
          </w:p>
        </w:tc>
        <w:tc>
          <w:tcPr>
            <w:tcW w:w="3106" w:type="dxa"/>
            <w:gridSpan w:val="2"/>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Анализ оперативной обстановки по преступлениям и правонарушениям несовершеннолетних, изучение факторов, оказывающих влияние на криминогенную обстановку по линии несовершеннолетних. Проведение профилактических мероприятий по выявлению правонарушений и преступлений среди несовершеннолетних</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Исполнено. </w:t>
            </w:r>
            <w:r w:rsidRPr="00C11611">
              <w:rPr>
                <w:rFonts w:ascii="Times New Roman" w:hAnsi="Times New Roman" w:cs="Times New Roman"/>
                <w:sz w:val="20"/>
                <w:szCs w:val="20"/>
              </w:rPr>
              <w:t xml:space="preserve">На основании ежемесячного анализа количества преступлений, совершенных несовершеннолетними принимались меры, направленных на их профилактику. Благодаря которым не было допущено преступлений совершенных несовершеннолетними. </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79</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Изменение расстановки комплексных сил полиции согласно анализу оперативной обстановки.</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Исполнено. </w:t>
            </w:r>
            <w:r w:rsidRPr="00C11611">
              <w:rPr>
                <w:rFonts w:ascii="Times New Roman" w:hAnsi="Times New Roman" w:cs="Times New Roman"/>
                <w:sz w:val="20"/>
                <w:szCs w:val="20"/>
              </w:rPr>
              <w:t>Ежемесячно проводились анализы по месту совершения преступлений. После чего наряды КСП приближались к маршрутам, где совершено наибольшее количество преступлений.</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0"/>
              <w:jc w:val="left"/>
              <w:rPr>
                <w:rFonts w:ascii="Times New Roman" w:hAnsi="Times New Roman"/>
                <w:bCs/>
                <w:i/>
                <w:color w:val="000000"/>
                <w:sz w:val="20"/>
                <w:szCs w:val="20"/>
              </w:rPr>
            </w:pPr>
            <w:r w:rsidRPr="00C11611">
              <w:rPr>
                <w:rFonts w:ascii="Times New Roman" w:hAnsi="Times New Roman"/>
                <w:b/>
                <w:bCs/>
                <w:i/>
                <w:color w:val="000000"/>
                <w:sz w:val="20"/>
                <w:szCs w:val="20"/>
              </w:rPr>
              <w:t>Цель 22:</w:t>
            </w:r>
            <w:r w:rsidRPr="00C11611">
              <w:rPr>
                <w:rFonts w:ascii="Times New Roman" w:hAnsi="Times New Roman"/>
                <w:bCs/>
                <w:i/>
                <w:color w:val="000000"/>
                <w:sz w:val="20"/>
                <w:szCs w:val="20"/>
              </w:rPr>
              <w:t xml:space="preserve"> Обеспечение безопасности дорожного движения.</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w:t>
            </w:r>
          </w:p>
        </w:tc>
        <w:tc>
          <w:tcPr>
            <w:tcW w:w="3106" w:type="dxa"/>
            <w:gridSpan w:val="2"/>
            <w:tcBorders>
              <w:top w:val="single" w:sz="4" w:space="0" w:color="auto"/>
            </w:tcBorders>
          </w:tcPr>
          <w:p w:rsidR="009C674C" w:rsidRPr="00C11611" w:rsidRDefault="009C674C" w:rsidP="009C674C">
            <w:pPr>
              <w:pStyle w:val="a6"/>
              <w:rPr>
                <w:rFonts w:ascii="Times New Roman" w:hAnsi="Times New Roman"/>
                <w:i/>
                <w:sz w:val="20"/>
                <w:szCs w:val="20"/>
              </w:rPr>
            </w:pPr>
            <w:r w:rsidRPr="00C11611">
              <w:rPr>
                <w:rFonts w:ascii="Times New Roman" w:hAnsi="Times New Roman"/>
                <w:sz w:val="20"/>
                <w:szCs w:val="20"/>
              </w:rPr>
              <w:t xml:space="preserve">Снижение числа погибших в дорожно-транспортных происшествиях на 100 </w:t>
            </w:r>
            <w:r w:rsidRPr="00C11611">
              <w:rPr>
                <w:rFonts w:ascii="Times New Roman" w:hAnsi="Times New Roman"/>
                <w:sz w:val="20"/>
                <w:szCs w:val="20"/>
              </w:rPr>
              <w:lastRenderedPageBreak/>
              <w:t>пострадавших</w:t>
            </w:r>
          </w:p>
        </w:tc>
        <w:tc>
          <w:tcPr>
            <w:tcW w:w="851" w:type="dxa"/>
            <w:gridSpan w:val="2"/>
            <w:tcBorders>
              <w:top w:val="single" w:sz="4" w:space="0" w:color="auto"/>
            </w:tcBorders>
          </w:tcPr>
          <w:p w:rsidR="009C674C" w:rsidRPr="00C11611" w:rsidRDefault="009C674C" w:rsidP="009C674C">
            <w:pPr>
              <w:spacing w:line="228" w:lineRule="auto"/>
              <w:ind w:firstLine="0"/>
              <w:jc w:val="center"/>
              <w:rPr>
                <w:rFonts w:ascii="Times New Roman" w:hAnsi="Times New Roman"/>
                <w:sz w:val="20"/>
                <w:szCs w:val="20"/>
              </w:rPr>
            </w:pPr>
            <w:r w:rsidRPr="00C11611">
              <w:rPr>
                <w:rFonts w:ascii="Times New Roman" w:hAnsi="Times New Roman"/>
                <w:sz w:val="20"/>
                <w:szCs w:val="20"/>
              </w:rPr>
              <w:lastRenderedPageBreak/>
              <w:t>%</w:t>
            </w:r>
          </w:p>
        </w:tc>
        <w:tc>
          <w:tcPr>
            <w:tcW w:w="1276" w:type="dxa"/>
            <w:gridSpan w:val="2"/>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Отчет РОВД</w:t>
            </w: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28,8</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28,8</w:t>
            </w:r>
          </w:p>
        </w:tc>
        <w:tc>
          <w:tcPr>
            <w:tcW w:w="941" w:type="dxa"/>
            <w:gridSpan w:val="4"/>
            <w:tcBorders>
              <w:top w:val="single" w:sz="4" w:space="0" w:color="auto"/>
            </w:tcBorders>
          </w:tcPr>
          <w:p w:rsidR="009C674C" w:rsidRPr="00C11611" w:rsidRDefault="00991CFB"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5,6</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Достигнут. За счет проводимых оперативно – профилактических мероприятий, направленных на </w:t>
            </w:r>
            <w:r w:rsidRPr="00C11611">
              <w:rPr>
                <w:rFonts w:ascii="Times New Roman" w:hAnsi="Times New Roman"/>
                <w:bCs/>
                <w:sz w:val="20"/>
                <w:szCs w:val="20"/>
              </w:rPr>
              <w:lastRenderedPageBreak/>
              <w:t>профилактику и выявление нарушения правил дорожного движения. («Безопасная дорога», «пьяный водитель», «нулевая терпимость», «Автобус», «Нелегальный перевозчик»).</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b/>
                <w:bCs/>
                <w:i/>
                <w:color w:val="000000"/>
                <w:sz w:val="20"/>
                <w:szCs w:val="20"/>
              </w:rPr>
              <w:t>Выполнение мероприятий:</w:t>
            </w:r>
          </w:p>
        </w:tc>
        <w:tc>
          <w:tcPr>
            <w:tcW w:w="851" w:type="dxa"/>
            <w:gridSpan w:val="2"/>
            <w:tcBorders>
              <w:top w:val="single" w:sz="4" w:space="0" w:color="auto"/>
            </w:tcBorders>
          </w:tcPr>
          <w:p w:rsidR="009C674C" w:rsidRPr="00C11611" w:rsidRDefault="009C674C" w:rsidP="009C674C">
            <w:pPr>
              <w:spacing w:line="228" w:lineRule="auto"/>
              <w:ind w:firstLine="0"/>
              <w:jc w:val="center"/>
              <w:rPr>
                <w:rFonts w:ascii="Times New Roman" w:hAnsi="Times New Roman"/>
                <w:sz w:val="20"/>
                <w:szCs w:val="20"/>
              </w:rPr>
            </w:pPr>
          </w:p>
        </w:tc>
        <w:tc>
          <w:tcPr>
            <w:tcW w:w="1276" w:type="dxa"/>
            <w:gridSpan w:val="2"/>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bCs/>
                <w:sz w:val="20"/>
                <w:szCs w:val="20"/>
              </w:rPr>
            </w:pP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80</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Повышение технической оснащенности дорожной полиции автотранспортом, компьютерной техникой и специальной аппаратурой</w:t>
            </w:r>
          </w:p>
        </w:tc>
        <w:tc>
          <w:tcPr>
            <w:tcW w:w="851" w:type="dxa"/>
            <w:gridSpan w:val="2"/>
            <w:tcBorders>
              <w:top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top w:val="single" w:sz="4" w:space="0" w:color="auto"/>
            </w:tcBorders>
          </w:tcPr>
          <w:p w:rsidR="009C674C" w:rsidRPr="00C11611" w:rsidRDefault="009C674C" w:rsidP="00991CFB">
            <w:pPr>
              <w:pStyle w:val="ConsPlusNormal"/>
              <w:keepNext/>
              <w:keepLines/>
              <w:widowControl/>
              <w:tabs>
                <w:tab w:val="left" w:pos="900"/>
                <w:tab w:val="left" w:pos="1080"/>
              </w:tabs>
              <w:ind w:firstLine="0"/>
              <w:jc w:val="both"/>
              <w:rPr>
                <w:rFonts w:ascii="Times New Roman" w:hAnsi="Times New Roman" w:cs="Times New Roman"/>
                <w:color w:val="FF0000"/>
                <w:sz w:val="20"/>
                <w:szCs w:val="20"/>
              </w:rPr>
            </w:pPr>
            <w:r w:rsidRPr="00C11611">
              <w:rPr>
                <w:rFonts w:ascii="Times New Roman" w:hAnsi="Times New Roman"/>
                <w:bCs/>
                <w:sz w:val="20"/>
                <w:szCs w:val="20"/>
              </w:rPr>
              <w:t xml:space="preserve">Исполнено. </w:t>
            </w:r>
            <w:r w:rsidR="00991CFB" w:rsidRPr="00C11611">
              <w:rPr>
                <w:rFonts w:ascii="Times New Roman" w:hAnsi="Times New Roman" w:cs="Times New Roman"/>
                <w:sz w:val="20"/>
                <w:szCs w:val="20"/>
              </w:rPr>
              <w:t xml:space="preserve"> В течении года сотрудники группы дорожно- патрульной полиции своевременно оснащались форменным обмундированием (летним, зимним), производился текущий ремонт закрепленного автотранспорта. Сотрудники группы дорожно-патрульной полиции оснащены носимыми видеорегистраторами.</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81</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Организация и проведение совместных с отделом ЖКХ и ОП акимата Камыстинского района комплексных обследований содержания автомобильных дорог, дорожных сооружений и технических средств регулирования дорожного движения.</w:t>
            </w:r>
          </w:p>
        </w:tc>
        <w:tc>
          <w:tcPr>
            <w:tcW w:w="851" w:type="dxa"/>
            <w:gridSpan w:val="2"/>
            <w:tcBorders>
              <w:top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Исполнено. </w:t>
            </w:r>
            <w:r w:rsidR="0030301C" w:rsidRPr="00C11611">
              <w:rPr>
                <w:rFonts w:ascii="Times New Roman" w:hAnsi="Times New Roman" w:cs="Times New Roman"/>
                <w:sz w:val="20"/>
                <w:szCs w:val="20"/>
              </w:rPr>
              <w:t xml:space="preserve"> Отделением административной полиции совместно </w:t>
            </w:r>
            <w:r w:rsidR="0030301C" w:rsidRPr="00C11611">
              <w:rPr>
                <w:rFonts w:ascii="Times New Roman" w:hAnsi="Times New Roman"/>
                <w:sz w:val="20"/>
                <w:szCs w:val="20"/>
              </w:rPr>
              <w:t>с отделом ЖКХ и ОП акимата Камыстинского района проведено 7 обследований по оценке состояния автомобильных дорог. Выдано 7 предписаний, из них 4 обследования на железнодорожных переездах, 3 на автодорогах местного и республиканского значения. В местные исполнительные органы дважды направлялась информация по выявленным недостаткам.</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82</w:t>
            </w:r>
          </w:p>
        </w:tc>
        <w:tc>
          <w:tcPr>
            <w:tcW w:w="3106" w:type="dxa"/>
            <w:gridSpan w:val="2"/>
            <w:tcBorders>
              <w:top w:val="single" w:sz="4" w:space="0" w:color="auto"/>
            </w:tcBorders>
            <w:vAlign w:val="center"/>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рейдовых и профилактических мероприятий по безопасности дорожного движения, с участием заинтересованных государственных ведомств и учреждений образования.</w:t>
            </w:r>
          </w:p>
        </w:tc>
        <w:tc>
          <w:tcPr>
            <w:tcW w:w="851" w:type="dxa"/>
            <w:gridSpan w:val="2"/>
            <w:tcBorders>
              <w:top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top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sz w:val="20"/>
                <w:szCs w:val="20"/>
              </w:rPr>
            </w:pPr>
            <w:r w:rsidRPr="00C11611">
              <w:rPr>
                <w:rFonts w:ascii="Times New Roman" w:hAnsi="Times New Roman"/>
                <w:bCs/>
                <w:sz w:val="20"/>
                <w:szCs w:val="20"/>
              </w:rPr>
              <w:t xml:space="preserve">Исполнено. </w:t>
            </w:r>
            <w:r w:rsidRPr="00C11611">
              <w:rPr>
                <w:rFonts w:ascii="Times New Roman" w:hAnsi="Times New Roman" w:cs="Times New Roman"/>
                <w:sz w:val="20"/>
                <w:szCs w:val="20"/>
              </w:rPr>
              <w:t xml:space="preserve">Согласно графика проведения ОПМ на территории района проводились мероприятия направленные на профилактику безопасности дорожного движения с привлечением </w:t>
            </w:r>
            <w:r w:rsidRPr="00C11611">
              <w:rPr>
                <w:rFonts w:ascii="Times New Roman" w:hAnsi="Times New Roman"/>
                <w:sz w:val="20"/>
                <w:szCs w:val="20"/>
              </w:rPr>
              <w:t>заинтересованных государственных ведомств и учреждений образования.</w:t>
            </w:r>
          </w:p>
        </w:tc>
      </w:tr>
      <w:tr w:rsidR="009C674C" w:rsidRPr="00C11611" w:rsidTr="00B63E48">
        <w:trPr>
          <w:jc w:val="center"/>
        </w:trPr>
        <w:tc>
          <w:tcPr>
            <w:tcW w:w="15801" w:type="dxa"/>
            <w:gridSpan w:val="25"/>
            <w:tcBorders>
              <w:top w:val="single" w:sz="4" w:space="0" w:color="auto"/>
            </w:tcBorders>
          </w:tcPr>
          <w:p w:rsidR="009C674C" w:rsidRPr="00C11611" w:rsidRDefault="009C674C" w:rsidP="009C674C">
            <w:pPr>
              <w:widowControl w:val="0"/>
              <w:ind w:firstLine="0"/>
              <w:rPr>
                <w:rFonts w:ascii="Times New Roman" w:hAnsi="Times New Roman"/>
                <w:bCs/>
                <w:i/>
                <w:color w:val="000000"/>
                <w:sz w:val="20"/>
                <w:szCs w:val="20"/>
              </w:rPr>
            </w:pPr>
            <w:r w:rsidRPr="00C11611">
              <w:rPr>
                <w:rFonts w:ascii="Times New Roman" w:hAnsi="Times New Roman"/>
                <w:b/>
                <w:i/>
                <w:sz w:val="20"/>
                <w:szCs w:val="20"/>
              </w:rPr>
              <w:t xml:space="preserve">Цель 23: </w:t>
            </w:r>
            <w:r w:rsidRPr="00C11611">
              <w:rPr>
                <w:rFonts w:ascii="Times New Roman" w:hAnsi="Times New Roman"/>
                <w:i/>
                <w:sz w:val="20"/>
                <w:szCs w:val="20"/>
              </w:rPr>
              <w:t>Выявление, пресечение и профилактика наркопреступлений.</w:t>
            </w:r>
          </w:p>
        </w:tc>
      </w:tr>
      <w:tr w:rsidR="009C674C" w:rsidRPr="00C11611" w:rsidTr="00B63E48">
        <w:trPr>
          <w:jc w:val="center"/>
        </w:trPr>
        <w:tc>
          <w:tcPr>
            <w:tcW w:w="15801" w:type="dxa"/>
            <w:gridSpan w:val="25"/>
            <w:tcBorders>
              <w:top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w:t>
            </w:r>
          </w:p>
        </w:tc>
        <w:tc>
          <w:tcPr>
            <w:tcW w:w="3106" w:type="dxa"/>
            <w:gridSpan w:val="2"/>
            <w:tcBorders>
              <w:top w:val="single" w:sz="4" w:space="0" w:color="auto"/>
            </w:tcBorders>
          </w:tcPr>
          <w:p w:rsidR="009C674C" w:rsidRPr="00C11611" w:rsidRDefault="009C674C" w:rsidP="009C674C">
            <w:pPr>
              <w:ind w:firstLine="0"/>
              <w:rPr>
                <w:rFonts w:ascii="Times New Roman" w:hAnsi="Times New Roman"/>
                <w:sz w:val="20"/>
                <w:szCs w:val="20"/>
              </w:rPr>
            </w:pPr>
            <w:r w:rsidRPr="00C11611">
              <w:rPr>
                <w:rFonts w:ascii="Times New Roman" w:hAnsi="Times New Roman"/>
                <w:color w:val="000000"/>
                <w:sz w:val="20"/>
                <w:szCs w:val="20"/>
              </w:rPr>
              <w:t xml:space="preserve">Доля выявленных преступлений, связанных со сбытом либо в целях сбыта наркотиков, от общего количества </w:t>
            </w:r>
            <w:r w:rsidRPr="00C11611">
              <w:rPr>
                <w:rFonts w:ascii="Times New Roman" w:hAnsi="Times New Roman"/>
                <w:color w:val="000000"/>
                <w:sz w:val="20"/>
                <w:szCs w:val="20"/>
              </w:rPr>
              <w:lastRenderedPageBreak/>
              <w:t>наркопреступлений</w:t>
            </w:r>
          </w:p>
        </w:tc>
        <w:tc>
          <w:tcPr>
            <w:tcW w:w="851" w:type="dxa"/>
            <w:gridSpan w:val="2"/>
            <w:tcBorders>
              <w:top w:val="single" w:sz="4" w:space="0" w:color="auto"/>
            </w:tcBorders>
          </w:tcPr>
          <w:p w:rsidR="009C674C" w:rsidRPr="00C11611" w:rsidRDefault="009C674C" w:rsidP="009C674C">
            <w:pPr>
              <w:spacing w:line="228" w:lineRule="auto"/>
              <w:ind w:firstLine="0"/>
              <w:jc w:val="center"/>
              <w:rPr>
                <w:rFonts w:ascii="Times New Roman" w:hAnsi="Times New Roman"/>
                <w:sz w:val="20"/>
                <w:szCs w:val="20"/>
              </w:rPr>
            </w:pPr>
            <w:r w:rsidRPr="00C11611">
              <w:rPr>
                <w:rFonts w:ascii="Times New Roman" w:hAnsi="Times New Roman"/>
                <w:sz w:val="20"/>
                <w:szCs w:val="20"/>
              </w:rPr>
              <w:lastRenderedPageBreak/>
              <w:t>%</w:t>
            </w:r>
          </w:p>
        </w:tc>
        <w:tc>
          <w:tcPr>
            <w:tcW w:w="1325" w:type="dxa"/>
            <w:gridSpan w:val="3"/>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Отчет РОВД</w:t>
            </w:r>
          </w:p>
        </w:tc>
        <w:tc>
          <w:tcPr>
            <w:tcW w:w="1651" w:type="dxa"/>
            <w:gridSpan w:val="2"/>
            <w:tcBorders>
              <w:top w:val="single" w:sz="4" w:space="0" w:color="auto"/>
            </w:tcBorders>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9C674C" w:rsidRPr="00C11611" w:rsidRDefault="009C674C" w:rsidP="009C674C">
            <w:pPr>
              <w:keepNext/>
              <w:keepLines/>
              <w:tabs>
                <w:tab w:val="left" w:pos="900"/>
                <w:tab w:val="left" w:pos="1080"/>
              </w:tabs>
              <w:ind w:firstLine="34"/>
              <w:rPr>
                <w:rFonts w:ascii="Times New Roman" w:hAnsi="Times New Roman"/>
                <w:bCs/>
                <w:sz w:val="20"/>
                <w:szCs w:val="20"/>
              </w:rPr>
            </w:pPr>
            <w:r w:rsidRPr="00C11611">
              <w:rPr>
                <w:rFonts w:ascii="Times New Roman" w:hAnsi="Times New Roman"/>
                <w:bCs/>
                <w:sz w:val="20"/>
                <w:szCs w:val="20"/>
              </w:rPr>
              <w:t xml:space="preserve">Достигнут. За счет проведения оперативно – профилактических мероприятий, направленных на профилактику и выявление </w:t>
            </w:r>
            <w:r w:rsidRPr="00C11611">
              <w:rPr>
                <w:rFonts w:ascii="Times New Roman" w:hAnsi="Times New Roman"/>
                <w:bCs/>
                <w:sz w:val="20"/>
                <w:szCs w:val="20"/>
              </w:rPr>
              <w:lastRenderedPageBreak/>
              <w:t>наркоправонарушений.</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lastRenderedPageBreak/>
              <w:t>Выполнение мероприятий:</w:t>
            </w:r>
          </w:p>
        </w:tc>
      </w:tr>
      <w:tr w:rsidR="009C674C" w:rsidRPr="00C11611" w:rsidTr="00B63E48">
        <w:trPr>
          <w:gridAfter w:val="1"/>
          <w:wAfter w:w="14" w:type="dxa"/>
          <w:jc w:val="center"/>
        </w:trPr>
        <w:tc>
          <w:tcPr>
            <w:tcW w:w="568" w:type="dxa"/>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83</w:t>
            </w:r>
          </w:p>
        </w:tc>
        <w:tc>
          <w:tcPr>
            <w:tcW w:w="3106" w:type="dxa"/>
            <w:gridSpan w:val="2"/>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на территории Камыстинского района оперативно – профилактических мероприятий «</w:t>
            </w:r>
            <w:proofErr w:type="spellStart"/>
            <w:r w:rsidRPr="00C11611">
              <w:rPr>
                <w:rFonts w:ascii="Times New Roman" w:hAnsi="Times New Roman"/>
                <w:color w:val="000000"/>
                <w:sz w:val="20"/>
                <w:szCs w:val="20"/>
              </w:rPr>
              <w:t>Көкнар</w:t>
            </w:r>
            <w:proofErr w:type="spellEnd"/>
            <w:r w:rsidRPr="00C11611">
              <w:rPr>
                <w:rFonts w:ascii="Times New Roman" w:hAnsi="Times New Roman"/>
                <w:color w:val="000000"/>
                <w:sz w:val="20"/>
                <w:szCs w:val="20"/>
              </w:rPr>
              <w:t xml:space="preserve">», «Допинг» и т.д. направленных на профилактику и выявление </w:t>
            </w:r>
            <w:proofErr w:type="gramStart"/>
            <w:r w:rsidRPr="00C11611">
              <w:rPr>
                <w:rFonts w:ascii="Times New Roman" w:hAnsi="Times New Roman"/>
                <w:color w:val="000000"/>
                <w:sz w:val="20"/>
                <w:szCs w:val="20"/>
              </w:rPr>
              <w:t>преступлений</w:t>
            </w:r>
            <w:proofErr w:type="gramEnd"/>
            <w:r w:rsidRPr="00C11611">
              <w:rPr>
                <w:rFonts w:ascii="Times New Roman" w:hAnsi="Times New Roman"/>
                <w:color w:val="000000"/>
                <w:sz w:val="20"/>
                <w:szCs w:val="20"/>
              </w:rPr>
              <w:t xml:space="preserve"> связанных с незаконным оборотом наркотических средств.</w:t>
            </w:r>
          </w:p>
        </w:tc>
        <w:tc>
          <w:tcPr>
            <w:tcW w:w="851" w:type="dxa"/>
            <w:gridSpan w:val="2"/>
          </w:tcPr>
          <w:p w:rsidR="009C674C" w:rsidRPr="00C11611" w:rsidRDefault="009C674C" w:rsidP="009C674C">
            <w:pPr>
              <w:jc w:val="center"/>
              <w:rPr>
                <w:rFonts w:ascii="Times New Roman" w:hAnsi="Times New Roman"/>
                <w:bCs/>
                <w:color w:val="000000"/>
                <w:sz w:val="20"/>
                <w:szCs w:val="20"/>
              </w:rPr>
            </w:pPr>
          </w:p>
        </w:tc>
        <w:tc>
          <w:tcPr>
            <w:tcW w:w="1276" w:type="dxa"/>
            <w:gridSpan w:val="2"/>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9C674C" w:rsidRPr="00C11611" w:rsidRDefault="009C674C" w:rsidP="009C674C">
            <w:pPr>
              <w:pStyle w:val="a6"/>
              <w:shd w:val="clear" w:color="auto" w:fill="FFFFFF"/>
              <w:jc w:val="center"/>
              <w:rPr>
                <w:rFonts w:ascii="Times New Roman" w:hAnsi="Times New Roman"/>
                <w:sz w:val="20"/>
                <w:szCs w:val="20"/>
                <w:lang w:val="kk-KZ"/>
              </w:rPr>
            </w:pPr>
            <w:r w:rsidRPr="00C11611">
              <w:rPr>
                <w:rFonts w:ascii="Times New Roman" w:hAnsi="Times New Roman"/>
                <w:sz w:val="20"/>
                <w:szCs w:val="20"/>
                <w:lang w:val="kk-KZ"/>
              </w:rPr>
              <w:t>Районный отдел внутренних дел</w:t>
            </w:r>
          </w:p>
        </w:tc>
        <w:tc>
          <w:tcPr>
            <w:tcW w:w="2797" w:type="dxa"/>
            <w:gridSpan w:val="8"/>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Pr>
          <w:p w:rsidR="009C674C" w:rsidRPr="00C11611" w:rsidRDefault="002C3EDE" w:rsidP="009C674C">
            <w:pPr>
              <w:pStyle w:val="ConsPlusNormal"/>
              <w:keepNext/>
              <w:keepLines/>
              <w:widowControl/>
              <w:tabs>
                <w:tab w:val="left" w:pos="900"/>
                <w:tab w:val="left" w:pos="1080"/>
              </w:tabs>
              <w:ind w:firstLine="0"/>
              <w:jc w:val="both"/>
              <w:rPr>
                <w:rFonts w:ascii="Times New Roman" w:hAnsi="Times New Roman" w:cs="Times New Roman"/>
                <w:color w:val="FF0000"/>
                <w:sz w:val="20"/>
                <w:szCs w:val="20"/>
              </w:rPr>
            </w:pPr>
            <w:r w:rsidRPr="00C11611">
              <w:rPr>
                <w:rFonts w:ascii="Times New Roman" w:hAnsi="Times New Roman" w:cs="Times New Roman"/>
                <w:sz w:val="20"/>
                <w:szCs w:val="20"/>
              </w:rPr>
              <w:t xml:space="preserve">Исполнено. В соответствии с графиком проведения оперативно профилактических мероприятий ДВД Костанайской области на территории Камыстинского района проведено 4 оперативно – профилактических мероприятия </w:t>
            </w:r>
            <w:r w:rsidRPr="00C11611">
              <w:rPr>
                <w:rFonts w:ascii="Times New Roman" w:hAnsi="Times New Roman"/>
                <w:sz w:val="20"/>
                <w:szCs w:val="20"/>
              </w:rPr>
              <w:t>«</w:t>
            </w:r>
            <w:proofErr w:type="spellStart"/>
            <w:r w:rsidRPr="00C11611">
              <w:rPr>
                <w:rFonts w:ascii="Times New Roman" w:hAnsi="Times New Roman"/>
                <w:sz w:val="20"/>
                <w:szCs w:val="20"/>
              </w:rPr>
              <w:t>Көкнар</w:t>
            </w:r>
            <w:proofErr w:type="spellEnd"/>
            <w:r w:rsidRPr="00C11611">
              <w:rPr>
                <w:rFonts w:ascii="Times New Roman" w:hAnsi="Times New Roman"/>
                <w:sz w:val="20"/>
                <w:szCs w:val="20"/>
              </w:rPr>
              <w:t>», «Допинг». Проводимые профилактические мероприятия позволили не допустить наркопреступлений связанных со сбытом.</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keepNext/>
              <w:keepLines/>
              <w:tabs>
                <w:tab w:val="left" w:pos="900"/>
                <w:tab w:val="left" w:pos="1080"/>
              </w:tabs>
              <w:ind w:firstLine="34"/>
              <w:jc w:val="left"/>
              <w:rPr>
                <w:rFonts w:ascii="Times New Roman" w:hAnsi="Times New Roman"/>
                <w:bCs/>
                <w:i/>
                <w:color w:val="000000"/>
                <w:sz w:val="20"/>
                <w:szCs w:val="20"/>
              </w:rPr>
            </w:pPr>
            <w:r w:rsidRPr="00C11611">
              <w:rPr>
                <w:rFonts w:ascii="Times New Roman" w:hAnsi="Times New Roman"/>
                <w:b/>
                <w:i/>
                <w:color w:val="000000"/>
                <w:sz w:val="20"/>
                <w:szCs w:val="20"/>
              </w:rPr>
              <w:t xml:space="preserve">Цель 24: </w:t>
            </w:r>
            <w:r w:rsidRPr="00C11611">
              <w:rPr>
                <w:rFonts w:ascii="Times New Roman" w:hAnsi="Times New Roman"/>
                <w:i/>
                <w:color w:val="000000"/>
                <w:sz w:val="20"/>
                <w:szCs w:val="20"/>
              </w:rPr>
              <w:t>Развитие и совершенствование системы мобилизационной подготовки, гражданской и территориальной обороны, организации предупреждения ликвидации чрезвычайных ситуаций природного и техногенного характера.</w:t>
            </w:r>
          </w:p>
        </w:tc>
      </w:tr>
      <w:tr w:rsidR="009C674C"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9C674C" w:rsidRPr="00C11611" w:rsidRDefault="009C674C" w:rsidP="009C674C">
            <w:pPr>
              <w:widowControl w:val="0"/>
              <w:shd w:val="clear" w:color="auto" w:fill="FFFFFF"/>
              <w:tabs>
                <w:tab w:val="left" w:pos="720"/>
                <w:tab w:val="left" w:pos="900"/>
              </w:tabs>
              <w:ind w:firstLine="0"/>
              <w:rPr>
                <w:rFonts w:ascii="Times New Roman" w:hAnsi="Times New Roman"/>
                <w:b/>
                <w:bCs/>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9C674C" w:rsidRPr="00C11611" w:rsidTr="00B63E48">
        <w:trPr>
          <w:gridAfter w:val="1"/>
          <w:wAfter w:w="14" w:type="dxa"/>
          <w:jc w:val="center"/>
        </w:trPr>
        <w:tc>
          <w:tcPr>
            <w:tcW w:w="568"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47</w:t>
            </w:r>
          </w:p>
        </w:tc>
        <w:tc>
          <w:tcPr>
            <w:tcW w:w="3106" w:type="dxa"/>
            <w:gridSpan w:val="2"/>
            <w:tcBorders>
              <w:top w:val="single" w:sz="4" w:space="0" w:color="auto"/>
            </w:tcBorders>
            <w:vAlign w:val="center"/>
          </w:tcPr>
          <w:p w:rsidR="009C674C" w:rsidRPr="00C11611" w:rsidRDefault="009C674C" w:rsidP="009C674C">
            <w:pPr>
              <w:ind w:firstLine="0"/>
              <w:rPr>
                <w:rFonts w:ascii="Times New Roman" w:hAnsi="Times New Roman"/>
                <w:color w:val="000000"/>
                <w:sz w:val="20"/>
                <w:szCs w:val="20"/>
                <w:lang w:val="kk-KZ"/>
              </w:rPr>
            </w:pPr>
            <w:r w:rsidRPr="00C11611">
              <w:rPr>
                <w:rFonts w:ascii="Times New Roman" w:hAnsi="Times New Roman"/>
                <w:sz w:val="20"/>
                <w:szCs w:val="20"/>
              </w:rPr>
              <w:t xml:space="preserve">Уровень обеспеченности инфраструктуры противодействия </w:t>
            </w:r>
            <w:r w:rsidRPr="00C11611">
              <w:rPr>
                <w:rFonts w:ascii="Times New Roman" w:hAnsi="Times New Roman"/>
                <w:color w:val="000000"/>
                <w:sz w:val="20"/>
                <w:szCs w:val="20"/>
              </w:rPr>
              <w:t>чрезвычайным ситуациям</w:t>
            </w:r>
          </w:p>
        </w:tc>
        <w:tc>
          <w:tcPr>
            <w:tcW w:w="851" w:type="dxa"/>
            <w:gridSpan w:val="2"/>
            <w:tcBorders>
              <w:top w:val="single" w:sz="4" w:space="0" w:color="auto"/>
            </w:tcBorders>
          </w:tcPr>
          <w:p w:rsidR="009C674C" w:rsidRPr="00C11611" w:rsidRDefault="009C674C" w:rsidP="009C674C">
            <w:pPr>
              <w:spacing w:line="228" w:lineRule="auto"/>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Borders>
              <w:top w:val="single" w:sz="4" w:space="0" w:color="auto"/>
            </w:tcBorders>
          </w:tcPr>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Отчет</w:t>
            </w:r>
          </w:p>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АА</w:t>
            </w:r>
          </w:p>
        </w:tc>
        <w:tc>
          <w:tcPr>
            <w:tcW w:w="1700" w:type="dxa"/>
            <w:gridSpan w:val="3"/>
            <w:tcBorders>
              <w:top w:val="single" w:sz="4" w:space="0" w:color="auto"/>
            </w:tcBorders>
          </w:tcPr>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Аппарат акима</w:t>
            </w:r>
          </w:p>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Района, ОЧС</w:t>
            </w:r>
          </w:p>
        </w:tc>
        <w:tc>
          <w:tcPr>
            <w:tcW w:w="863" w:type="dxa"/>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993" w:type="dxa"/>
            <w:gridSpan w:val="3"/>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941" w:type="dxa"/>
            <w:gridSpan w:val="4"/>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1134"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992" w:type="dxa"/>
            <w:gridSpan w:val="2"/>
            <w:tcBorders>
              <w:top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3363" w:type="dxa"/>
            <w:gridSpan w:val="2"/>
            <w:tcBorders>
              <w:top w:val="single" w:sz="4" w:space="0" w:color="auto"/>
            </w:tcBorders>
          </w:tcPr>
          <w:p w:rsidR="009C674C" w:rsidRPr="00C11611" w:rsidRDefault="009C674C" w:rsidP="00BB399F">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r w:rsidR="00BB399F" w:rsidRPr="00C11611">
              <w:rPr>
                <w:rFonts w:ascii="Times New Roman" w:hAnsi="Times New Roman"/>
                <w:bCs/>
                <w:sz w:val="20"/>
                <w:szCs w:val="20"/>
              </w:rPr>
              <w:t xml:space="preserve"> За 2017 год проведены все профилактические мероприятия, направленные на </w:t>
            </w:r>
            <w:r w:rsidR="00BB399F" w:rsidRPr="00C11611">
              <w:rPr>
                <w:rFonts w:ascii="Times New Roman" w:hAnsi="Times New Roman"/>
                <w:sz w:val="20"/>
                <w:szCs w:val="20"/>
              </w:rPr>
              <w:t xml:space="preserve">противодействие </w:t>
            </w:r>
            <w:r w:rsidR="00BB399F" w:rsidRPr="00C11611">
              <w:rPr>
                <w:rFonts w:ascii="Times New Roman" w:hAnsi="Times New Roman"/>
                <w:color w:val="000000"/>
                <w:sz w:val="20"/>
                <w:szCs w:val="20"/>
              </w:rPr>
              <w:t>чрезвычайных ситуаций.</w:t>
            </w:r>
          </w:p>
        </w:tc>
      </w:tr>
      <w:tr w:rsidR="009C674C" w:rsidRPr="00C11611" w:rsidTr="00B63E48">
        <w:trPr>
          <w:jc w:val="center"/>
        </w:trPr>
        <w:tc>
          <w:tcPr>
            <w:tcW w:w="15801" w:type="dxa"/>
            <w:gridSpan w:val="25"/>
          </w:tcPr>
          <w:p w:rsidR="009C674C" w:rsidRPr="00C11611" w:rsidRDefault="009C674C" w:rsidP="009C674C">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84</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мониторинга по возникновению опасных паводков и других характерных на территории района видов чрезвычайных ситуаций природного характера.</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Аппарат акима</w:t>
            </w:r>
          </w:p>
          <w:p w:rsidR="009C674C" w:rsidRPr="00C11611" w:rsidRDefault="009C674C" w:rsidP="009C674C">
            <w:pPr>
              <w:pStyle w:val="a6"/>
              <w:jc w:val="center"/>
              <w:rPr>
                <w:rStyle w:val="s0"/>
                <w:rFonts w:ascii="Times New Roman" w:hAnsi="Times New Roman"/>
                <w:sz w:val="20"/>
                <w:szCs w:val="20"/>
              </w:rPr>
            </w:pPr>
            <w:proofErr w:type="spellStart"/>
            <w:proofErr w:type="gramStart"/>
            <w:r w:rsidRPr="00C11611">
              <w:rPr>
                <w:rStyle w:val="s0"/>
                <w:rFonts w:ascii="Times New Roman" w:hAnsi="Times New Roman"/>
                <w:sz w:val="20"/>
                <w:szCs w:val="20"/>
              </w:rPr>
              <w:t>Района,ОЧС</w:t>
            </w:r>
            <w:proofErr w:type="spellEnd"/>
            <w:proofErr w:type="gramEnd"/>
          </w:p>
        </w:tc>
        <w:tc>
          <w:tcPr>
            <w:tcW w:w="2797" w:type="dxa"/>
            <w:gridSpan w:val="8"/>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r w:rsidRPr="00C11611">
              <w:rPr>
                <w:rFonts w:ascii="Times New Roman" w:hAnsi="Times New Roman"/>
                <w:bCs/>
                <w:color w:val="000000"/>
                <w:sz w:val="20"/>
                <w:szCs w:val="20"/>
              </w:rPr>
              <w:t xml:space="preserve"> Предоставлена информация в ДЧС Костанайской области.</w:t>
            </w:r>
          </w:p>
        </w:tc>
      </w:tr>
      <w:tr w:rsidR="009C674C" w:rsidRPr="00C11611" w:rsidTr="00B63E48">
        <w:trPr>
          <w:gridAfter w:val="1"/>
          <w:wAfter w:w="14" w:type="dxa"/>
          <w:jc w:val="center"/>
        </w:trPr>
        <w:tc>
          <w:tcPr>
            <w:tcW w:w="568" w:type="dxa"/>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85</w:t>
            </w:r>
          </w:p>
        </w:tc>
        <w:tc>
          <w:tcPr>
            <w:tcW w:w="3106" w:type="dxa"/>
            <w:gridSpan w:val="2"/>
            <w:tcBorders>
              <w:bottom w:val="single" w:sz="4" w:space="0" w:color="auto"/>
            </w:tcBorders>
          </w:tcPr>
          <w:p w:rsidR="009C674C" w:rsidRPr="00C11611" w:rsidRDefault="009C674C" w:rsidP="009C674C">
            <w:pPr>
              <w:ind w:firstLine="0"/>
              <w:rPr>
                <w:rFonts w:ascii="Times New Roman" w:hAnsi="Times New Roman"/>
                <w:color w:val="000000"/>
                <w:sz w:val="20"/>
                <w:szCs w:val="20"/>
              </w:rPr>
            </w:pPr>
            <w:r w:rsidRPr="00C11611">
              <w:rPr>
                <w:rFonts w:ascii="Times New Roman" w:hAnsi="Times New Roman"/>
                <w:color w:val="000000"/>
                <w:sz w:val="20"/>
                <w:szCs w:val="20"/>
              </w:rPr>
              <w:t>Проверка и оснащение сил и средств привлекаемых к ликвидации чрезвычайных ситуаций природного и техногенного характера. Обеспечение ГСМ при ликвидации чрезвычайных ситуаций природного и техногенного характера.</w:t>
            </w:r>
          </w:p>
        </w:tc>
        <w:tc>
          <w:tcPr>
            <w:tcW w:w="851" w:type="dxa"/>
            <w:gridSpan w:val="2"/>
            <w:tcBorders>
              <w:bottom w:val="single" w:sz="4" w:space="0" w:color="auto"/>
            </w:tcBorders>
          </w:tcPr>
          <w:p w:rsidR="009C674C" w:rsidRPr="00C11611" w:rsidRDefault="009C674C" w:rsidP="009C674C">
            <w:pPr>
              <w:jc w:val="center"/>
              <w:rPr>
                <w:rFonts w:ascii="Times New Roman" w:hAnsi="Times New Roman"/>
                <w:bCs/>
                <w:color w:val="000000"/>
                <w:sz w:val="20"/>
                <w:szCs w:val="20"/>
              </w:rPr>
            </w:pPr>
          </w:p>
        </w:tc>
        <w:tc>
          <w:tcPr>
            <w:tcW w:w="1276" w:type="dxa"/>
            <w:gridSpan w:val="2"/>
            <w:tcBorders>
              <w:bottom w:val="single" w:sz="4" w:space="0" w:color="auto"/>
            </w:tcBorders>
          </w:tcPr>
          <w:p w:rsidR="009C674C" w:rsidRPr="00C11611" w:rsidRDefault="009C674C" w:rsidP="009C674C">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Аппарат акима</w:t>
            </w:r>
          </w:p>
          <w:p w:rsidR="009C674C" w:rsidRPr="00C11611" w:rsidRDefault="009C674C" w:rsidP="009C674C">
            <w:pPr>
              <w:pStyle w:val="a6"/>
              <w:jc w:val="center"/>
              <w:rPr>
                <w:rStyle w:val="s0"/>
                <w:rFonts w:ascii="Times New Roman" w:hAnsi="Times New Roman"/>
                <w:sz w:val="20"/>
                <w:szCs w:val="20"/>
              </w:rPr>
            </w:pPr>
            <w:r w:rsidRPr="00C11611">
              <w:rPr>
                <w:rStyle w:val="s0"/>
                <w:rFonts w:ascii="Times New Roman" w:hAnsi="Times New Roman"/>
                <w:sz w:val="20"/>
                <w:szCs w:val="20"/>
              </w:rPr>
              <w:t>Района, ОЧС</w:t>
            </w:r>
          </w:p>
        </w:tc>
        <w:tc>
          <w:tcPr>
            <w:tcW w:w="2797" w:type="dxa"/>
            <w:gridSpan w:val="8"/>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bottom w:val="single" w:sz="4" w:space="0" w:color="auto"/>
            </w:tcBorders>
          </w:tcPr>
          <w:p w:rsidR="009C674C" w:rsidRPr="00C11611" w:rsidRDefault="009C674C" w:rsidP="00C0516E">
            <w:pPr>
              <w:pStyle w:val="ConsPlusNormal"/>
              <w:keepNext/>
              <w:keepLines/>
              <w:widowControl/>
              <w:tabs>
                <w:tab w:val="left" w:pos="900"/>
                <w:tab w:val="left" w:pos="1080"/>
              </w:tabs>
              <w:ind w:firstLine="0"/>
              <w:jc w:val="both"/>
              <w:rPr>
                <w:rFonts w:ascii="Times New Roman" w:hAnsi="Times New Roman" w:cs="Times New Roman"/>
                <w:b/>
                <w:color w:val="000000"/>
                <w:sz w:val="20"/>
                <w:szCs w:val="20"/>
              </w:rPr>
            </w:pPr>
            <w:r w:rsidRPr="00C11611">
              <w:rPr>
                <w:rFonts w:ascii="Times New Roman" w:hAnsi="Times New Roman" w:cs="Times New Roman"/>
                <w:color w:val="000000"/>
                <w:sz w:val="20"/>
                <w:szCs w:val="20"/>
              </w:rPr>
              <w:t>Исполнено.</w:t>
            </w:r>
            <w:r w:rsidRPr="00C11611">
              <w:rPr>
                <w:rFonts w:ascii="Times New Roman" w:hAnsi="Times New Roman"/>
                <w:bCs/>
                <w:color w:val="000000"/>
                <w:sz w:val="20"/>
                <w:szCs w:val="20"/>
              </w:rPr>
              <w:t xml:space="preserve"> Проведены учения «</w:t>
            </w:r>
            <w:r w:rsidRPr="00C11611">
              <w:rPr>
                <w:rFonts w:ascii="Times New Roman" w:hAnsi="Times New Roman"/>
                <w:bCs/>
                <w:color w:val="000000"/>
                <w:sz w:val="20"/>
                <w:szCs w:val="20"/>
                <w:lang w:val="kk-KZ"/>
              </w:rPr>
              <w:t>Қыс</w:t>
            </w:r>
            <w:r w:rsidRPr="00C11611">
              <w:rPr>
                <w:rFonts w:ascii="Times New Roman" w:hAnsi="Times New Roman"/>
                <w:bCs/>
                <w:color w:val="000000"/>
                <w:sz w:val="20"/>
                <w:szCs w:val="20"/>
              </w:rPr>
              <w:t>- 201</w:t>
            </w:r>
            <w:r w:rsidR="00C0516E" w:rsidRPr="00C11611">
              <w:rPr>
                <w:rFonts w:ascii="Times New Roman" w:hAnsi="Times New Roman"/>
                <w:bCs/>
                <w:color w:val="000000"/>
                <w:sz w:val="20"/>
                <w:szCs w:val="20"/>
              </w:rPr>
              <w:t>7</w:t>
            </w:r>
            <w:r w:rsidRPr="00C11611">
              <w:rPr>
                <w:rFonts w:ascii="Times New Roman" w:hAnsi="Times New Roman"/>
                <w:bCs/>
                <w:color w:val="000000"/>
                <w:sz w:val="20"/>
                <w:szCs w:val="20"/>
              </w:rPr>
              <w:t>», «Коктем-201</w:t>
            </w:r>
            <w:r w:rsidR="00C0516E" w:rsidRPr="00C11611">
              <w:rPr>
                <w:rFonts w:ascii="Times New Roman" w:hAnsi="Times New Roman"/>
                <w:bCs/>
                <w:color w:val="000000"/>
                <w:sz w:val="20"/>
                <w:szCs w:val="20"/>
              </w:rPr>
              <w:t>7</w:t>
            </w:r>
            <w:r w:rsidRPr="00C11611">
              <w:rPr>
                <w:rFonts w:ascii="Times New Roman" w:hAnsi="Times New Roman"/>
                <w:bCs/>
                <w:color w:val="000000"/>
                <w:sz w:val="20"/>
                <w:szCs w:val="20"/>
              </w:rPr>
              <w:t>».</w:t>
            </w:r>
          </w:p>
        </w:tc>
      </w:tr>
      <w:tr w:rsidR="009C674C" w:rsidRPr="00C11611" w:rsidTr="00B63E48">
        <w:trPr>
          <w:gridAfter w:val="1"/>
          <w:wAfter w:w="14" w:type="dxa"/>
          <w:jc w:val="center"/>
        </w:trPr>
        <w:tc>
          <w:tcPr>
            <w:tcW w:w="15787" w:type="dxa"/>
            <w:gridSpan w:val="24"/>
            <w:tcBorders>
              <w:bottom w:val="single" w:sz="4" w:space="0" w:color="auto"/>
            </w:tcBorders>
          </w:tcPr>
          <w:p w:rsidR="009C674C" w:rsidRPr="00C11611" w:rsidRDefault="009C674C" w:rsidP="006058F5">
            <w:pPr>
              <w:pStyle w:val="ConsPlusNormal"/>
              <w:keepNext/>
              <w:keepLines/>
              <w:widowControl/>
              <w:tabs>
                <w:tab w:val="left" w:pos="900"/>
                <w:tab w:val="left" w:pos="1080"/>
              </w:tabs>
              <w:ind w:firstLine="0"/>
              <w:jc w:val="both"/>
              <w:rPr>
                <w:rFonts w:ascii="Times New Roman" w:hAnsi="Times New Roman" w:cs="Times New Roman"/>
                <w:i/>
                <w:color w:val="000000"/>
                <w:sz w:val="20"/>
                <w:szCs w:val="20"/>
              </w:rPr>
            </w:pPr>
            <w:r w:rsidRPr="00C11611">
              <w:rPr>
                <w:rFonts w:ascii="Times New Roman" w:hAnsi="Times New Roman" w:cs="Times New Roman"/>
                <w:b/>
                <w:i/>
                <w:color w:val="000000"/>
                <w:sz w:val="20"/>
                <w:szCs w:val="20"/>
              </w:rPr>
              <w:t>Цель 25:</w:t>
            </w:r>
            <w:r w:rsidRPr="00C11611">
              <w:rPr>
                <w:rFonts w:ascii="Times New Roman" w:hAnsi="Times New Roman" w:cs="Times New Roman"/>
                <w:i/>
                <w:color w:val="000000"/>
                <w:sz w:val="20"/>
                <w:szCs w:val="20"/>
              </w:rPr>
              <w:t xml:space="preserve"> </w:t>
            </w:r>
            <w:r w:rsidR="006058F5">
              <w:rPr>
                <w:rFonts w:ascii="Times New Roman" w:hAnsi="Times New Roman" w:cs="Times New Roman"/>
                <w:i/>
                <w:color w:val="000000"/>
                <w:sz w:val="20"/>
                <w:szCs w:val="20"/>
              </w:rPr>
              <w:t>«Для служебного пользования»</w:t>
            </w:r>
          </w:p>
        </w:tc>
      </w:tr>
      <w:tr w:rsidR="009C674C" w:rsidRPr="00C11611" w:rsidTr="00B63E48">
        <w:trPr>
          <w:gridAfter w:val="1"/>
          <w:wAfter w:w="14" w:type="dxa"/>
          <w:jc w:val="center"/>
        </w:trPr>
        <w:tc>
          <w:tcPr>
            <w:tcW w:w="15787" w:type="dxa"/>
            <w:gridSpan w:val="24"/>
            <w:tcBorders>
              <w:bottom w:val="single" w:sz="4" w:space="0" w:color="auto"/>
            </w:tcBorders>
          </w:tcPr>
          <w:p w:rsidR="009C674C" w:rsidRPr="00C11611" w:rsidRDefault="009C674C" w:rsidP="009C674C">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48</w:t>
            </w:r>
          </w:p>
        </w:tc>
        <w:tc>
          <w:tcPr>
            <w:tcW w:w="3106" w:type="dxa"/>
            <w:gridSpan w:val="2"/>
            <w:tcBorders>
              <w:bottom w:val="single" w:sz="4" w:space="0" w:color="auto"/>
            </w:tcBorders>
          </w:tcPr>
          <w:p w:rsidR="00C1327E" w:rsidRPr="00C11611" w:rsidRDefault="006058F5" w:rsidP="00C1327E">
            <w:pPr>
              <w:ind w:firstLine="0"/>
              <w:rPr>
                <w:rFonts w:ascii="Times New Roman" w:hAnsi="Times New Roman"/>
                <w:color w:val="000000"/>
                <w:sz w:val="20"/>
                <w:szCs w:val="20"/>
              </w:rPr>
            </w:pPr>
            <w:r>
              <w:rPr>
                <w:rFonts w:ascii="Times New Roman" w:hAnsi="Times New Roman"/>
                <w:color w:val="000000"/>
                <w:sz w:val="20"/>
                <w:szCs w:val="20"/>
              </w:rPr>
              <w:t>«Для служебного пользования»</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r w:rsidRPr="00C11611">
              <w:rPr>
                <w:rFonts w:ascii="Times New Roman" w:hAnsi="Times New Roman"/>
                <w:bCs/>
                <w:color w:val="000000"/>
                <w:sz w:val="20"/>
                <w:szCs w:val="20"/>
              </w:rPr>
              <w:t>%</w:t>
            </w:r>
          </w:p>
        </w:tc>
        <w:tc>
          <w:tcPr>
            <w:tcW w:w="1276" w:type="dxa"/>
            <w:gridSpan w:val="2"/>
            <w:tcBorders>
              <w:bottom w:val="single" w:sz="4" w:space="0" w:color="auto"/>
            </w:tcBorders>
          </w:tcPr>
          <w:p w:rsidR="00C1327E" w:rsidRPr="00C11611" w:rsidRDefault="00C1327E" w:rsidP="00C1327E">
            <w:pPr>
              <w:pStyle w:val="a6"/>
              <w:jc w:val="center"/>
              <w:rPr>
                <w:rStyle w:val="s0"/>
                <w:rFonts w:ascii="Times New Roman" w:hAnsi="Times New Roman"/>
                <w:sz w:val="20"/>
                <w:szCs w:val="20"/>
              </w:rPr>
            </w:pPr>
            <w:r w:rsidRPr="00C11611">
              <w:rPr>
                <w:rStyle w:val="s0"/>
                <w:rFonts w:ascii="Times New Roman" w:hAnsi="Times New Roman"/>
                <w:sz w:val="20"/>
                <w:szCs w:val="20"/>
              </w:rPr>
              <w:t>Отчет</w:t>
            </w:r>
          </w:p>
          <w:p w:rsidR="00C1327E" w:rsidRPr="00C11611" w:rsidRDefault="00C1327E" w:rsidP="00C1327E">
            <w:pPr>
              <w:pStyle w:val="a6"/>
              <w:jc w:val="center"/>
              <w:rPr>
                <w:rStyle w:val="s0"/>
                <w:rFonts w:ascii="Times New Roman" w:hAnsi="Times New Roman"/>
                <w:sz w:val="20"/>
                <w:szCs w:val="20"/>
              </w:rPr>
            </w:pPr>
            <w:r w:rsidRPr="00C11611">
              <w:rPr>
                <w:rStyle w:val="s0"/>
                <w:rFonts w:ascii="Times New Roman" w:hAnsi="Times New Roman"/>
                <w:sz w:val="20"/>
                <w:szCs w:val="20"/>
              </w:rPr>
              <w:t>ОВП</w:t>
            </w:r>
          </w:p>
        </w:tc>
        <w:tc>
          <w:tcPr>
            <w:tcW w:w="1700" w:type="dxa"/>
            <w:gridSpan w:val="3"/>
            <w:tcBorders>
              <w:bottom w:val="single" w:sz="4" w:space="0" w:color="auto"/>
            </w:tcBorders>
          </w:tcPr>
          <w:p w:rsidR="00C1327E" w:rsidRPr="00C11611" w:rsidRDefault="00C1327E" w:rsidP="00C1327E">
            <w:pPr>
              <w:pStyle w:val="a6"/>
              <w:jc w:val="center"/>
              <w:rPr>
                <w:rStyle w:val="s0"/>
                <w:rFonts w:ascii="Times New Roman" w:hAnsi="Times New Roman"/>
                <w:sz w:val="20"/>
                <w:szCs w:val="20"/>
              </w:rPr>
            </w:pPr>
            <w:r w:rsidRPr="00C11611">
              <w:rPr>
                <w:rStyle w:val="s0"/>
                <w:rFonts w:ascii="Times New Roman" w:hAnsi="Times New Roman"/>
                <w:sz w:val="20"/>
                <w:szCs w:val="20"/>
              </w:rPr>
              <w:t>ОВП</w:t>
            </w:r>
          </w:p>
        </w:tc>
        <w:tc>
          <w:tcPr>
            <w:tcW w:w="93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32"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3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b/>
                <w:color w:val="000000"/>
                <w:sz w:val="20"/>
                <w:szCs w:val="20"/>
              </w:rPr>
              <w:t>*</w:t>
            </w:r>
          </w:p>
        </w:tc>
        <w:tc>
          <w:tcPr>
            <w:tcW w:w="3363" w:type="dxa"/>
            <w:gridSpan w:val="2"/>
            <w:tcBorders>
              <w:bottom w:val="single" w:sz="4" w:space="0" w:color="auto"/>
            </w:tcBorders>
          </w:tcPr>
          <w:p w:rsidR="00C1327E" w:rsidRPr="00C11611" w:rsidRDefault="00C1327E" w:rsidP="006058F5">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Borders>
              <w:bottom w:val="single" w:sz="4" w:space="0" w:color="auto"/>
            </w:tcBorders>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pStyle w:val="a6"/>
              <w:jc w:val="center"/>
              <w:rPr>
                <w:rStyle w:val="s0"/>
                <w:rFonts w:ascii="Times New Roman" w:hAnsi="Times New Roman"/>
                <w:sz w:val="20"/>
                <w:szCs w:val="20"/>
              </w:rPr>
            </w:pPr>
          </w:p>
        </w:tc>
        <w:tc>
          <w:tcPr>
            <w:tcW w:w="1700" w:type="dxa"/>
            <w:gridSpan w:val="3"/>
            <w:tcBorders>
              <w:bottom w:val="single" w:sz="4" w:space="0" w:color="auto"/>
            </w:tcBorders>
          </w:tcPr>
          <w:p w:rsidR="00C1327E" w:rsidRPr="00C11611" w:rsidRDefault="00C1327E" w:rsidP="00C1327E">
            <w:pPr>
              <w:pStyle w:val="a6"/>
              <w:jc w:val="center"/>
              <w:rPr>
                <w:rStyle w:val="s0"/>
                <w:rFonts w:ascii="Times New Roman" w:hAnsi="Times New Roman"/>
                <w:sz w:val="20"/>
                <w:szCs w:val="20"/>
              </w:rPr>
            </w:pPr>
          </w:p>
        </w:tc>
        <w:tc>
          <w:tcPr>
            <w:tcW w:w="93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32"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3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6058F5" w:rsidRPr="00C11611" w:rsidTr="00B63E48">
        <w:trPr>
          <w:gridAfter w:val="1"/>
          <w:wAfter w:w="14" w:type="dxa"/>
          <w:jc w:val="center"/>
        </w:trPr>
        <w:tc>
          <w:tcPr>
            <w:tcW w:w="568" w:type="dxa"/>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86</w:t>
            </w:r>
          </w:p>
        </w:tc>
        <w:tc>
          <w:tcPr>
            <w:tcW w:w="3106" w:type="dxa"/>
            <w:gridSpan w:val="2"/>
            <w:tcBorders>
              <w:bottom w:val="single" w:sz="4" w:space="0" w:color="auto"/>
            </w:tcBorders>
          </w:tcPr>
          <w:p w:rsidR="006058F5" w:rsidRPr="00C11611" w:rsidRDefault="006058F5" w:rsidP="006058F5">
            <w:pPr>
              <w:ind w:firstLine="0"/>
              <w:rPr>
                <w:rFonts w:ascii="Times New Roman" w:hAnsi="Times New Roman"/>
                <w:color w:val="000000"/>
                <w:sz w:val="20"/>
                <w:szCs w:val="20"/>
              </w:rPr>
            </w:pPr>
            <w:r>
              <w:rPr>
                <w:rFonts w:ascii="Times New Roman" w:hAnsi="Times New Roman"/>
                <w:color w:val="000000"/>
                <w:sz w:val="20"/>
                <w:szCs w:val="20"/>
              </w:rPr>
              <w:t>«Для служебного пользования»</w:t>
            </w:r>
          </w:p>
        </w:tc>
        <w:tc>
          <w:tcPr>
            <w:tcW w:w="851" w:type="dxa"/>
            <w:gridSpan w:val="2"/>
            <w:tcBorders>
              <w:bottom w:val="single" w:sz="4" w:space="0" w:color="auto"/>
            </w:tcBorders>
          </w:tcPr>
          <w:p w:rsidR="006058F5" w:rsidRPr="00C11611" w:rsidRDefault="006058F5" w:rsidP="006058F5">
            <w:pPr>
              <w:ind w:firstLine="0"/>
              <w:rPr>
                <w:rFonts w:ascii="Times New Roman" w:hAnsi="Times New Roman"/>
                <w:bCs/>
                <w:color w:val="000000"/>
                <w:sz w:val="20"/>
                <w:szCs w:val="20"/>
              </w:rPr>
            </w:pPr>
          </w:p>
        </w:tc>
        <w:tc>
          <w:tcPr>
            <w:tcW w:w="1276" w:type="dxa"/>
            <w:gridSpan w:val="2"/>
            <w:tcBorders>
              <w:bottom w:val="single" w:sz="4" w:space="0" w:color="auto"/>
            </w:tcBorders>
          </w:tcPr>
          <w:p w:rsidR="006058F5" w:rsidRPr="00C11611" w:rsidRDefault="006058F5" w:rsidP="006058F5">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6058F5" w:rsidRPr="00C11611" w:rsidRDefault="006058F5" w:rsidP="006058F5">
            <w:pPr>
              <w:pStyle w:val="a6"/>
              <w:jc w:val="center"/>
              <w:rPr>
                <w:rStyle w:val="s0"/>
                <w:rFonts w:ascii="Times New Roman" w:hAnsi="Times New Roman"/>
                <w:sz w:val="20"/>
                <w:szCs w:val="20"/>
              </w:rPr>
            </w:pPr>
            <w:r w:rsidRPr="00C11611">
              <w:rPr>
                <w:rStyle w:val="s0"/>
                <w:rFonts w:ascii="Times New Roman" w:hAnsi="Times New Roman"/>
                <w:sz w:val="20"/>
                <w:szCs w:val="20"/>
              </w:rPr>
              <w:t>ОВП</w:t>
            </w:r>
          </w:p>
        </w:tc>
        <w:tc>
          <w:tcPr>
            <w:tcW w:w="2797" w:type="dxa"/>
            <w:gridSpan w:val="8"/>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bottom w:val="single" w:sz="4" w:space="0" w:color="auto"/>
            </w:tcBorders>
          </w:tcPr>
          <w:p w:rsidR="006058F5" w:rsidRPr="00C11611" w:rsidRDefault="006058F5" w:rsidP="006058F5">
            <w:pPr>
              <w:ind w:firstLine="0"/>
              <w:rPr>
                <w:rFonts w:ascii="Times New Roman" w:hAnsi="Times New Roman"/>
                <w:color w:val="000000"/>
                <w:sz w:val="20"/>
                <w:szCs w:val="20"/>
              </w:rPr>
            </w:pPr>
            <w:r w:rsidRPr="00C11611">
              <w:rPr>
                <w:rFonts w:ascii="Times New Roman" w:hAnsi="Times New Roman"/>
                <w:color w:val="000000"/>
                <w:sz w:val="20"/>
              </w:rPr>
              <w:t xml:space="preserve">Исполнено. </w:t>
            </w:r>
          </w:p>
        </w:tc>
      </w:tr>
      <w:tr w:rsidR="006058F5" w:rsidRPr="00C11611" w:rsidTr="00B63E48">
        <w:trPr>
          <w:gridAfter w:val="1"/>
          <w:wAfter w:w="14" w:type="dxa"/>
          <w:jc w:val="center"/>
        </w:trPr>
        <w:tc>
          <w:tcPr>
            <w:tcW w:w="568" w:type="dxa"/>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87</w:t>
            </w:r>
          </w:p>
        </w:tc>
        <w:tc>
          <w:tcPr>
            <w:tcW w:w="3106" w:type="dxa"/>
            <w:gridSpan w:val="2"/>
            <w:tcBorders>
              <w:bottom w:val="single" w:sz="4" w:space="0" w:color="auto"/>
            </w:tcBorders>
          </w:tcPr>
          <w:p w:rsidR="006058F5" w:rsidRPr="00C11611" w:rsidRDefault="006058F5" w:rsidP="006058F5">
            <w:pPr>
              <w:ind w:firstLine="0"/>
              <w:rPr>
                <w:rFonts w:ascii="Times New Roman" w:hAnsi="Times New Roman"/>
                <w:color w:val="000000"/>
                <w:sz w:val="20"/>
                <w:szCs w:val="20"/>
              </w:rPr>
            </w:pPr>
            <w:r>
              <w:rPr>
                <w:rFonts w:ascii="Times New Roman" w:hAnsi="Times New Roman"/>
                <w:color w:val="000000"/>
                <w:sz w:val="20"/>
                <w:szCs w:val="20"/>
              </w:rPr>
              <w:t>«Для служебного пользования»</w:t>
            </w:r>
          </w:p>
        </w:tc>
        <w:tc>
          <w:tcPr>
            <w:tcW w:w="851" w:type="dxa"/>
            <w:gridSpan w:val="2"/>
            <w:tcBorders>
              <w:bottom w:val="single" w:sz="4" w:space="0" w:color="auto"/>
            </w:tcBorders>
          </w:tcPr>
          <w:p w:rsidR="006058F5" w:rsidRPr="00C11611" w:rsidRDefault="006058F5" w:rsidP="006058F5">
            <w:pPr>
              <w:ind w:firstLine="0"/>
              <w:rPr>
                <w:rFonts w:ascii="Times New Roman" w:hAnsi="Times New Roman"/>
                <w:bCs/>
                <w:color w:val="000000"/>
                <w:sz w:val="20"/>
                <w:szCs w:val="20"/>
              </w:rPr>
            </w:pPr>
          </w:p>
        </w:tc>
        <w:tc>
          <w:tcPr>
            <w:tcW w:w="1276" w:type="dxa"/>
            <w:gridSpan w:val="2"/>
            <w:tcBorders>
              <w:bottom w:val="single" w:sz="4" w:space="0" w:color="auto"/>
            </w:tcBorders>
          </w:tcPr>
          <w:p w:rsidR="006058F5" w:rsidRPr="00C11611" w:rsidRDefault="006058F5" w:rsidP="006058F5">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6058F5" w:rsidRPr="00C11611" w:rsidRDefault="006058F5" w:rsidP="006058F5">
            <w:pPr>
              <w:pStyle w:val="a6"/>
              <w:jc w:val="center"/>
              <w:rPr>
                <w:rStyle w:val="s0"/>
                <w:rFonts w:ascii="Times New Roman" w:hAnsi="Times New Roman"/>
                <w:sz w:val="20"/>
                <w:szCs w:val="20"/>
              </w:rPr>
            </w:pPr>
            <w:r w:rsidRPr="00C11611">
              <w:rPr>
                <w:rStyle w:val="s0"/>
                <w:rFonts w:ascii="Times New Roman" w:hAnsi="Times New Roman"/>
                <w:sz w:val="20"/>
                <w:szCs w:val="20"/>
              </w:rPr>
              <w:t>ОВП</w:t>
            </w:r>
          </w:p>
        </w:tc>
        <w:tc>
          <w:tcPr>
            <w:tcW w:w="2797" w:type="dxa"/>
            <w:gridSpan w:val="8"/>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992" w:type="dxa"/>
            <w:gridSpan w:val="2"/>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c>
          <w:tcPr>
            <w:tcW w:w="3363" w:type="dxa"/>
            <w:gridSpan w:val="2"/>
            <w:tcBorders>
              <w:bottom w:val="single" w:sz="4" w:space="0" w:color="auto"/>
            </w:tcBorders>
          </w:tcPr>
          <w:p w:rsidR="006058F5" w:rsidRPr="00C11611" w:rsidRDefault="006058F5" w:rsidP="006058F5">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keepNext/>
              <w:keepLines/>
              <w:tabs>
                <w:tab w:val="left" w:pos="900"/>
                <w:tab w:val="left" w:pos="1080"/>
              </w:tabs>
              <w:ind w:firstLine="34"/>
              <w:jc w:val="left"/>
              <w:rPr>
                <w:rFonts w:ascii="Times New Roman" w:hAnsi="Times New Roman"/>
                <w:bCs/>
                <w:i/>
                <w:color w:val="000000"/>
                <w:sz w:val="20"/>
                <w:szCs w:val="20"/>
              </w:rPr>
            </w:pPr>
            <w:r w:rsidRPr="00C11611">
              <w:rPr>
                <w:rFonts w:ascii="Times New Roman" w:hAnsi="Times New Roman"/>
                <w:b/>
                <w:i/>
                <w:sz w:val="20"/>
                <w:szCs w:val="20"/>
              </w:rPr>
              <w:t xml:space="preserve">Направление </w:t>
            </w:r>
            <w:r w:rsidRPr="00C11611">
              <w:rPr>
                <w:rFonts w:ascii="Times New Roman" w:hAnsi="Times New Roman"/>
                <w:b/>
                <w:i/>
                <w:sz w:val="20"/>
                <w:szCs w:val="20"/>
                <w:lang w:val="kk-KZ"/>
              </w:rPr>
              <w:t>4</w:t>
            </w:r>
            <w:r w:rsidRPr="00C11611">
              <w:rPr>
                <w:rFonts w:ascii="Times New Roman" w:hAnsi="Times New Roman"/>
                <w:b/>
                <w:i/>
                <w:sz w:val="20"/>
                <w:szCs w:val="20"/>
              </w:rPr>
              <w:t>: Инфраструктура</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ind w:firstLine="0"/>
              <w:rPr>
                <w:rFonts w:ascii="Times New Roman" w:hAnsi="Times New Roman"/>
                <w:bCs/>
                <w:i/>
                <w:color w:val="000000"/>
                <w:sz w:val="20"/>
                <w:szCs w:val="20"/>
                <w:lang w:val="kk-KZ"/>
              </w:rPr>
            </w:pPr>
            <w:r w:rsidRPr="00C11611">
              <w:rPr>
                <w:rFonts w:ascii="Times New Roman" w:hAnsi="Times New Roman"/>
                <w:b/>
                <w:i/>
                <w:sz w:val="20"/>
                <w:szCs w:val="20"/>
              </w:rPr>
              <w:t xml:space="preserve">Цель 26: </w:t>
            </w:r>
            <w:r w:rsidRPr="00C11611">
              <w:rPr>
                <w:rFonts w:ascii="Times New Roman" w:hAnsi="Times New Roman"/>
                <w:i/>
                <w:sz w:val="20"/>
                <w:szCs w:val="20"/>
                <w:lang w:val="kk-KZ"/>
              </w:rPr>
              <w:t>Развитие сетей телекоммуникаций. Увеличение пользователей сети интернет.</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b/>
                <w:bCs/>
                <w:i/>
                <w:color w:val="000000"/>
                <w:sz w:val="20"/>
                <w:szCs w:val="20"/>
              </w:rPr>
              <w:lastRenderedPageBreak/>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49</w:t>
            </w:r>
          </w:p>
        </w:tc>
        <w:tc>
          <w:tcPr>
            <w:tcW w:w="3106" w:type="dxa"/>
            <w:gridSpan w:val="2"/>
            <w:tcBorders>
              <w:top w:val="single" w:sz="4" w:space="0" w:color="auto"/>
            </w:tcBorders>
          </w:tcPr>
          <w:p w:rsidR="00C1327E" w:rsidRPr="00C11611" w:rsidRDefault="00C1327E" w:rsidP="00C1327E">
            <w:pPr>
              <w:spacing w:line="235" w:lineRule="auto"/>
              <w:ind w:firstLine="0"/>
              <w:rPr>
                <w:rFonts w:ascii="Times New Roman" w:hAnsi="Times New Roman"/>
                <w:sz w:val="20"/>
                <w:szCs w:val="20"/>
              </w:rPr>
            </w:pPr>
            <w:r w:rsidRPr="00C11611">
              <w:rPr>
                <w:rFonts w:ascii="Times New Roman" w:hAnsi="Times New Roman"/>
                <w:sz w:val="20"/>
                <w:szCs w:val="20"/>
              </w:rPr>
              <w:t>Плотность фиксированных линий телефонной связи на 100 жителей</w:t>
            </w:r>
          </w:p>
        </w:tc>
        <w:tc>
          <w:tcPr>
            <w:tcW w:w="851" w:type="dxa"/>
            <w:gridSpan w:val="2"/>
            <w:tcBorders>
              <w:top w:val="single" w:sz="4" w:space="0" w:color="auto"/>
            </w:tcBorders>
          </w:tcPr>
          <w:p w:rsidR="00C1327E" w:rsidRPr="00C11611" w:rsidRDefault="00C1327E" w:rsidP="00C1327E">
            <w:pPr>
              <w:ind w:firstLine="0"/>
              <w:jc w:val="center"/>
              <w:rPr>
                <w:rFonts w:ascii="Times New Roman" w:hAnsi="Times New Roman"/>
                <w:color w:val="000000"/>
                <w:sz w:val="20"/>
                <w:szCs w:val="20"/>
              </w:rPr>
            </w:pPr>
            <w:r w:rsidRPr="00C11611">
              <w:rPr>
                <w:rFonts w:ascii="Times New Roman" w:hAnsi="Times New Roman"/>
                <w:color w:val="000000"/>
                <w:sz w:val="20"/>
                <w:szCs w:val="20"/>
              </w:rPr>
              <w:t>Ед.</w:t>
            </w:r>
          </w:p>
        </w:tc>
        <w:tc>
          <w:tcPr>
            <w:tcW w:w="1276"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w:t>
            </w:r>
          </w:p>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АД</w:t>
            </w:r>
          </w:p>
        </w:tc>
        <w:tc>
          <w:tcPr>
            <w:tcW w:w="1700" w:type="dxa"/>
            <w:gridSpan w:val="3"/>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2920</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2640</w:t>
            </w:r>
          </w:p>
        </w:tc>
        <w:tc>
          <w:tcPr>
            <w:tcW w:w="941" w:type="dxa"/>
            <w:gridSpan w:val="4"/>
            <w:tcBorders>
              <w:top w:val="single" w:sz="4" w:space="0" w:color="auto"/>
            </w:tcBorders>
          </w:tcPr>
          <w:p w:rsidR="00C1327E" w:rsidRPr="00C11611" w:rsidRDefault="0075452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2642</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r w:rsidRPr="00C11611">
              <w:rPr>
                <w:rFonts w:ascii="Times New Roman" w:hAnsi="Times New Roman" w:cs="Times New Roman"/>
                <w:color w:val="000000"/>
                <w:sz w:val="20"/>
                <w:szCs w:val="20"/>
              </w:rPr>
              <w:t xml:space="preserve">Достигнут. </w:t>
            </w:r>
            <w:r w:rsidR="00754524" w:rsidRPr="00C11611">
              <w:rPr>
                <w:rFonts w:ascii="Times New Roman" w:hAnsi="Times New Roman" w:cs="Times New Roman"/>
                <w:color w:val="000000"/>
                <w:sz w:val="20"/>
                <w:szCs w:val="20"/>
              </w:rPr>
              <w:t xml:space="preserve"> Установлено АТС 8 номеров.</w:t>
            </w:r>
          </w:p>
        </w:tc>
      </w:tr>
      <w:tr w:rsidR="00C1327E" w:rsidRPr="00C11611" w:rsidTr="00B63E48">
        <w:trPr>
          <w:gridAfter w:val="1"/>
          <w:wAfter w:w="14" w:type="dxa"/>
          <w:jc w:val="center"/>
        </w:trPr>
        <w:tc>
          <w:tcPr>
            <w:tcW w:w="568"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50</w:t>
            </w: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Доля пользователей Интернет</w:t>
            </w:r>
          </w:p>
        </w:tc>
        <w:tc>
          <w:tcPr>
            <w:tcW w:w="851"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 xml:space="preserve">  %</w:t>
            </w:r>
          </w:p>
        </w:tc>
        <w:tc>
          <w:tcPr>
            <w:tcW w:w="1276" w:type="dxa"/>
            <w:gridSpan w:val="2"/>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w:t>
            </w:r>
          </w:p>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АД</w:t>
            </w:r>
          </w:p>
        </w:tc>
        <w:tc>
          <w:tcPr>
            <w:tcW w:w="1700" w:type="dxa"/>
            <w:gridSpan w:val="3"/>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w:t>
            </w:r>
          </w:p>
        </w:tc>
        <w:tc>
          <w:tcPr>
            <w:tcW w:w="993" w:type="dxa"/>
            <w:gridSpan w:val="3"/>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45</w:t>
            </w:r>
          </w:p>
        </w:tc>
        <w:tc>
          <w:tcPr>
            <w:tcW w:w="941" w:type="dxa"/>
            <w:gridSpan w:val="4"/>
          </w:tcPr>
          <w:p w:rsidR="00C1327E" w:rsidRPr="00C11611" w:rsidRDefault="0075452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50</w:t>
            </w:r>
          </w:p>
        </w:tc>
        <w:tc>
          <w:tcPr>
            <w:tcW w:w="1134"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C1327E" w:rsidRPr="00C11611" w:rsidRDefault="00C1327E" w:rsidP="00754524">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w:t>
            </w:r>
            <w:r w:rsidR="00754524" w:rsidRPr="00C11611">
              <w:rPr>
                <w:rFonts w:ascii="Times New Roman" w:hAnsi="Times New Roman" w:cs="Times New Roman"/>
                <w:color w:val="000000"/>
                <w:sz w:val="20"/>
                <w:szCs w:val="20"/>
              </w:rPr>
              <w:t>стигнут. Подключено к мегалайн 192</w:t>
            </w:r>
            <w:r w:rsidRPr="00C11611">
              <w:rPr>
                <w:rFonts w:ascii="Times New Roman" w:hAnsi="Times New Roman" w:cs="Times New Roman"/>
                <w:color w:val="000000"/>
                <w:sz w:val="20"/>
                <w:szCs w:val="20"/>
              </w:rPr>
              <w:t xml:space="preserve"> абонент</w:t>
            </w:r>
            <w:r w:rsidR="00754524" w:rsidRPr="00C11611">
              <w:rPr>
                <w:rFonts w:ascii="Times New Roman" w:hAnsi="Times New Roman" w:cs="Times New Roman"/>
                <w:color w:val="000000"/>
                <w:sz w:val="20"/>
                <w:szCs w:val="20"/>
              </w:rPr>
              <w:t>а</w:t>
            </w:r>
            <w:r w:rsidRPr="00C11611">
              <w:rPr>
                <w:rFonts w:ascii="Times New Roman" w:hAnsi="Times New Roman" w:cs="Times New Roman"/>
                <w:color w:val="000000"/>
                <w:sz w:val="20"/>
                <w:szCs w:val="20"/>
              </w:rPr>
              <w:t>.</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88</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Модернизация и развитие инфокоммуникационной инфраструктуры</w:t>
            </w:r>
          </w:p>
        </w:tc>
        <w:tc>
          <w:tcPr>
            <w:tcW w:w="851" w:type="dxa"/>
            <w:gridSpan w:val="2"/>
            <w:tcBorders>
              <w:bottom w:val="single" w:sz="4" w:space="0" w:color="auto"/>
            </w:tcBorders>
          </w:tcPr>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км</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Казахтелеком, ЖКХиАД</w:t>
            </w:r>
          </w:p>
        </w:tc>
        <w:tc>
          <w:tcPr>
            <w:tcW w:w="863"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1,300</w:t>
            </w:r>
          </w:p>
        </w:tc>
        <w:tc>
          <w:tcPr>
            <w:tcW w:w="99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1,300</w:t>
            </w:r>
          </w:p>
        </w:tc>
        <w:tc>
          <w:tcPr>
            <w:tcW w:w="941" w:type="dxa"/>
            <w:gridSpan w:val="4"/>
            <w:tcBorders>
              <w:bottom w:val="single" w:sz="4" w:space="0" w:color="auto"/>
            </w:tcBorders>
          </w:tcPr>
          <w:p w:rsidR="00C1327E" w:rsidRPr="00C11611" w:rsidRDefault="0075452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1,300</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Cs/>
                <w:i/>
                <w:color w:val="000000"/>
                <w:sz w:val="20"/>
                <w:szCs w:val="20"/>
              </w:rPr>
            </w:pPr>
            <w:r w:rsidRPr="00C11611">
              <w:rPr>
                <w:rFonts w:ascii="Times New Roman" w:hAnsi="Times New Roman"/>
                <w:b/>
                <w:i/>
                <w:sz w:val="20"/>
                <w:szCs w:val="20"/>
              </w:rPr>
              <w:t>Цель 27:</w:t>
            </w:r>
            <w:r w:rsidRPr="00C11611">
              <w:rPr>
                <w:rFonts w:ascii="Times New Roman" w:hAnsi="Times New Roman"/>
                <w:i/>
                <w:sz w:val="20"/>
                <w:szCs w:val="20"/>
              </w:rPr>
              <w:t xml:space="preserve"> Развитие </w:t>
            </w:r>
            <w:r w:rsidRPr="00C11611">
              <w:rPr>
                <w:rFonts w:ascii="Times New Roman" w:hAnsi="Times New Roman"/>
                <w:i/>
                <w:sz w:val="20"/>
                <w:szCs w:val="20"/>
                <w:lang w:val="kk-KZ"/>
              </w:rPr>
              <w:t>строительной индустрии</w:t>
            </w:r>
            <w:r w:rsidRPr="00C11611">
              <w:rPr>
                <w:rFonts w:ascii="Times New Roman" w:hAnsi="Times New Roman"/>
                <w:i/>
                <w:sz w:val="20"/>
                <w:szCs w:val="20"/>
              </w:rPr>
              <w:t xml:space="preserve">. </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
                <w:i/>
                <w:sz w:val="20"/>
                <w:szCs w:val="20"/>
              </w:rPr>
            </w:pPr>
            <w:r w:rsidRPr="00C11611">
              <w:rPr>
                <w:rFonts w:ascii="Times New Roman" w:hAnsi="Times New Roman"/>
                <w:b/>
                <w:bCs/>
                <w:i/>
                <w:color w:val="000000"/>
                <w:sz w:val="20"/>
                <w:szCs w:val="20"/>
              </w:rPr>
              <w:t xml:space="preserve">Целевые индикаторы: </w:t>
            </w:r>
          </w:p>
        </w:tc>
      </w:tr>
      <w:tr w:rsidR="00C1327E" w:rsidRPr="00C11611" w:rsidTr="00B63E48">
        <w:trPr>
          <w:gridAfter w:val="1"/>
          <w:wAfter w:w="14" w:type="dxa"/>
          <w:jc w:val="center"/>
        </w:trPr>
        <w:tc>
          <w:tcPr>
            <w:tcW w:w="568"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51</w:t>
            </w:r>
          </w:p>
        </w:tc>
        <w:tc>
          <w:tcPr>
            <w:tcW w:w="3106" w:type="dxa"/>
            <w:gridSpan w:val="2"/>
            <w:tcBorders>
              <w:top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Индекс физического объема строительных работ</w:t>
            </w:r>
          </w:p>
        </w:tc>
        <w:tc>
          <w:tcPr>
            <w:tcW w:w="851"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w:t>
            </w:r>
          </w:p>
        </w:tc>
        <w:tc>
          <w:tcPr>
            <w:tcW w:w="1276"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Стат.</w:t>
            </w:r>
          </w:p>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данные</w:t>
            </w:r>
          </w:p>
        </w:tc>
        <w:tc>
          <w:tcPr>
            <w:tcW w:w="1700" w:type="dxa"/>
            <w:gridSpan w:val="3"/>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архитектуры градостроительства и строительства</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91,0</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91,0</w:t>
            </w: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11,2 раза</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89</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проводимых строительно-монтажных работ в районе</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lang w:val="kk-KZ"/>
              </w:rPr>
              <w:t>Отдел архитектуры градостроительства и строительства</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Ведется работа с подрядными организациями по предоставлению отчетности в органы статистики. По выполненным работам ведется мониторинг с предоставлением в статистику.</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90</w:t>
            </w:r>
          </w:p>
        </w:tc>
        <w:tc>
          <w:tcPr>
            <w:tcW w:w="3106" w:type="dxa"/>
            <w:gridSpan w:val="2"/>
            <w:tcBorders>
              <w:bottom w:val="single" w:sz="4" w:space="0" w:color="auto"/>
            </w:tcBorders>
          </w:tcPr>
          <w:p w:rsidR="00C1327E" w:rsidRPr="00C11611" w:rsidRDefault="00C1327E" w:rsidP="00D21D77">
            <w:pPr>
              <w:ind w:firstLine="0"/>
              <w:rPr>
                <w:rFonts w:ascii="Times New Roman" w:hAnsi="Times New Roman"/>
                <w:color w:val="000000"/>
                <w:sz w:val="20"/>
                <w:szCs w:val="20"/>
              </w:rPr>
            </w:pPr>
            <w:r w:rsidRPr="00C11611">
              <w:rPr>
                <w:rFonts w:ascii="Times New Roman" w:hAnsi="Times New Roman"/>
                <w:color w:val="000000"/>
                <w:sz w:val="20"/>
                <w:szCs w:val="20"/>
              </w:rPr>
              <w:t>Строительство котельной Бестауской ОШ в селе Ар</w:t>
            </w:r>
            <w:r w:rsidR="00D21D77" w:rsidRPr="00C11611">
              <w:rPr>
                <w:rFonts w:ascii="Times New Roman" w:hAnsi="Times New Roman"/>
                <w:color w:val="000000"/>
                <w:sz w:val="20"/>
                <w:szCs w:val="20"/>
              </w:rPr>
              <w:t>алколь</w:t>
            </w:r>
            <w:r w:rsidRPr="00C11611">
              <w:rPr>
                <w:rFonts w:ascii="Times New Roman" w:hAnsi="Times New Roman"/>
                <w:color w:val="000000"/>
                <w:sz w:val="20"/>
                <w:szCs w:val="20"/>
              </w:rPr>
              <w:t xml:space="preserve"> Камыстинского района Костанайской области</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proofErr w:type="spellStart"/>
            <w:r w:rsidRPr="00C11611">
              <w:rPr>
                <w:rFonts w:ascii="Times New Roman" w:hAnsi="Times New Roman"/>
                <w:bCs/>
                <w:color w:val="000000"/>
                <w:sz w:val="20"/>
                <w:szCs w:val="20"/>
              </w:rPr>
              <w:t>Млн.тенге</w:t>
            </w:r>
            <w:proofErr w:type="spellEnd"/>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архитектуры градостроительства и строительства</w:t>
            </w:r>
          </w:p>
        </w:tc>
        <w:tc>
          <w:tcPr>
            <w:tcW w:w="93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32"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1,300</w:t>
            </w:r>
          </w:p>
        </w:tc>
        <w:tc>
          <w:tcPr>
            <w:tcW w:w="933" w:type="dxa"/>
            <w:gridSpan w:val="3"/>
            <w:tcBorders>
              <w:bottom w:val="single" w:sz="4" w:space="0" w:color="auto"/>
            </w:tcBorders>
          </w:tcPr>
          <w:p w:rsidR="00C1327E" w:rsidRPr="00C11611" w:rsidRDefault="00704EBA"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1,299</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466058015</w:t>
            </w:r>
          </w:p>
        </w:tc>
        <w:tc>
          <w:tcPr>
            <w:tcW w:w="3363" w:type="dxa"/>
            <w:gridSpan w:val="2"/>
            <w:tcBorders>
              <w:bottom w:val="single" w:sz="4" w:space="0" w:color="auto"/>
            </w:tcBorders>
          </w:tcPr>
          <w:p w:rsidR="00C1327E" w:rsidRPr="00C11611" w:rsidRDefault="00704EBA"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800 тенге –экономия по гос.</w:t>
            </w:r>
            <w:r w:rsidR="00473903">
              <w:rPr>
                <w:rFonts w:ascii="Times New Roman" w:hAnsi="Times New Roman" w:cs="Times New Roman"/>
                <w:color w:val="000000"/>
                <w:sz w:val="20"/>
                <w:szCs w:val="20"/>
              </w:rPr>
              <w:t xml:space="preserve"> </w:t>
            </w:r>
            <w:r w:rsidRPr="00C11611">
              <w:rPr>
                <w:rFonts w:ascii="Times New Roman" w:hAnsi="Times New Roman" w:cs="Times New Roman"/>
                <w:color w:val="000000"/>
                <w:sz w:val="20"/>
                <w:szCs w:val="20"/>
              </w:rPr>
              <w:t>закупкам</w:t>
            </w:r>
            <w:r w:rsidR="00625F70" w:rsidRPr="00C11611">
              <w:rPr>
                <w:rFonts w:ascii="Times New Roman" w:hAnsi="Times New Roman" w:cs="Times New Roman"/>
                <w:color w:val="000000"/>
                <w:sz w:val="20"/>
                <w:szCs w:val="20"/>
              </w:rPr>
              <w:t>.</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ind w:firstLine="0"/>
              <w:rPr>
                <w:rFonts w:ascii="Times New Roman" w:hAnsi="Times New Roman"/>
                <w:i/>
                <w:sz w:val="20"/>
                <w:szCs w:val="20"/>
              </w:rPr>
            </w:pPr>
            <w:r w:rsidRPr="00C11611">
              <w:rPr>
                <w:rFonts w:ascii="Times New Roman" w:hAnsi="Times New Roman"/>
                <w:b/>
                <w:i/>
                <w:sz w:val="20"/>
                <w:szCs w:val="20"/>
                <w:lang w:val="kk-KZ"/>
              </w:rPr>
              <w:t>Цель 28:</w:t>
            </w:r>
            <w:r w:rsidRPr="00C11611">
              <w:rPr>
                <w:rFonts w:ascii="Times New Roman" w:hAnsi="Times New Roman"/>
                <w:b/>
                <w:i/>
                <w:sz w:val="20"/>
                <w:szCs w:val="20"/>
              </w:rPr>
              <w:t xml:space="preserve"> </w:t>
            </w:r>
            <w:r w:rsidRPr="00C11611">
              <w:rPr>
                <w:rFonts w:ascii="Times New Roman" w:hAnsi="Times New Roman"/>
                <w:i/>
                <w:sz w:val="20"/>
                <w:szCs w:val="20"/>
              </w:rPr>
              <w:t>Развитие жилищного строительства.</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52</w:t>
            </w:r>
          </w:p>
        </w:tc>
        <w:tc>
          <w:tcPr>
            <w:tcW w:w="3106" w:type="dxa"/>
            <w:gridSpan w:val="2"/>
            <w:tcBorders>
              <w:top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Общая площадь введенных в эксплуатацию жилых зданий</w:t>
            </w:r>
          </w:p>
        </w:tc>
        <w:tc>
          <w:tcPr>
            <w:tcW w:w="851"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тыс. кв. м.</w:t>
            </w:r>
          </w:p>
        </w:tc>
        <w:tc>
          <w:tcPr>
            <w:tcW w:w="1276"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Стат.</w:t>
            </w:r>
          </w:p>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данные</w:t>
            </w:r>
          </w:p>
        </w:tc>
        <w:tc>
          <w:tcPr>
            <w:tcW w:w="1700" w:type="dxa"/>
            <w:gridSpan w:val="3"/>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архитектуры градостроительства и строительства</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0,810</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0,450</w:t>
            </w: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0,450</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счет расширения индивидуальных жилых домов (пристроек).</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91</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Отчет в отдел статистики по 1 ИС (индивидуальное строительство)</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lang w:val="kk-KZ"/>
              </w:rPr>
              <w:t>Отдел архитектуры градостроительс</w:t>
            </w:r>
            <w:r w:rsidRPr="00C11611">
              <w:rPr>
                <w:rFonts w:ascii="Times New Roman" w:hAnsi="Times New Roman"/>
                <w:sz w:val="20"/>
                <w:szCs w:val="20"/>
                <w:lang w:val="kk-KZ"/>
              </w:rPr>
              <w:lastRenderedPageBreak/>
              <w:t>тва и строительства</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Ежемесячно предоставляется в отдел статистики.</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pStyle w:val="a8"/>
              <w:autoSpaceDE w:val="0"/>
              <w:autoSpaceDN w:val="0"/>
              <w:adjustRightInd w:val="0"/>
              <w:spacing w:after="0" w:line="240" w:lineRule="auto"/>
              <w:ind w:left="0"/>
              <w:rPr>
                <w:rFonts w:ascii="Times New Roman" w:hAnsi="Times New Roman"/>
                <w:bCs/>
                <w:i/>
                <w:color w:val="000000"/>
                <w:sz w:val="20"/>
                <w:szCs w:val="20"/>
              </w:rPr>
            </w:pPr>
            <w:r w:rsidRPr="00C11611">
              <w:rPr>
                <w:rFonts w:ascii="Times New Roman" w:hAnsi="Times New Roman"/>
                <w:b/>
                <w:i/>
                <w:sz w:val="20"/>
                <w:szCs w:val="20"/>
              </w:rPr>
              <w:lastRenderedPageBreak/>
              <w:t>Цель 29:</w:t>
            </w:r>
            <w:r w:rsidRPr="00C11611">
              <w:rPr>
                <w:rFonts w:ascii="Times New Roman" w:hAnsi="Times New Roman"/>
                <w:i/>
                <w:sz w:val="20"/>
                <w:szCs w:val="20"/>
              </w:rPr>
              <w:t xml:space="preserve"> Улучшение качества жизни инвалидов.</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53</w:t>
            </w:r>
          </w:p>
        </w:tc>
        <w:tc>
          <w:tcPr>
            <w:tcW w:w="3106" w:type="dxa"/>
            <w:gridSpan w:val="2"/>
            <w:tcBorders>
              <w:top w:val="single" w:sz="4" w:space="0" w:color="auto"/>
            </w:tcBorders>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color w:val="000000"/>
                <w:sz w:val="20"/>
                <w:szCs w:val="20"/>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851"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 xml:space="preserve">Отчет </w:t>
            </w:r>
            <w:r w:rsidRPr="00C11611">
              <w:rPr>
                <w:rFonts w:ascii="Times New Roman" w:hAnsi="Times New Roman"/>
                <w:sz w:val="20"/>
                <w:szCs w:val="20"/>
              </w:rPr>
              <w:t xml:space="preserve"> ОЗ и СП</w:t>
            </w:r>
          </w:p>
        </w:tc>
        <w:tc>
          <w:tcPr>
            <w:tcW w:w="1700" w:type="dxa"/>
            <w:gridSpan w:val="3"/>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rPr>
              <w:t>ОЗ и СП</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63</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63</w:t>
            </w: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63,3</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Достигнут. С</w:t>
            </w:r>
            <w:r w:rsidRPr="00C11611">
              <w:rPr>
                <w:rFonts w:ascii="Times New Roman" w:hAnsi="Times New Roman"/>
                <w:sz w:val="20"/>
                <w:szCs w:val="20"/>
                <w:lang w:val="kk-KZ" w:eastAsia="ru-RU"/>
              </w:rPr>
              <w:t>огласно регионального плана адаптации объектов социальной, транспортной инфраструктуры к нуждам инвалидов на 2014-2018 годы общее количество объектов, подлежащих адаптации составляет 30 объектов. С 2014 по 2017 годы адаптировано 19 объектов. В 2017 году   адаптировано 10 объектов, что составляет 100% к плану 2017 года</w:t>
            </w:r>
            <w:r w:rsidRPr="00C11611">
              <w:rPr>
                <w:rFonts w:ascii="Times New Roman" w:hAnsi="Times New Roman"/>
                <w:sz w:val="20"/>
                <w:szCs w:val="20"/>
                <w:lang w:eastAsia="ru-RU"/>
              </w:rPr>
              <w:t xml:space="preserve"> .</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92</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Материальное обеспечение детей-инвалидов, воспитывающих и обучающихся на дому</w:t>
            </w:r>
          </w:p>
        </w:tc>
        <w:tc>
          <w:tcPr>
            <w:tcW w:w="851" w:type="dxa"/>
            <w:gridSpan w:val="2"/>
            <w:tcBorders>
              <w:bottom w:val="single" w:sz="4" w:space="0" w:color="auto"/>
            </w:tcBorders>
          </w:tcPr>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ОЗ и СП</w:t>
            </w:r>
          </w:p>
        </w:tc>
        <w:tc>
          <w:tcPr>
            <w:tcW w:w="863"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0,245</w:t>
            </w:r>
          </w:p>
        </w:tc>
        <w:tc>
          <w:tcPr>
            <w:tcW w:w="99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0,177</w:t>
            </w:r>
          </w:p>
        </w:tc>
        <w:tc>
          <w:tcPr>
            <w:tcW w:w="941" w:type="dxa"/>
            <w:gridSpan w:val="4"/>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0,177</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451010000</w:t>
            </w: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Помощь получают 2 инвалида.</w:t>
            </w:r>
          </w:p>
        </w:tc>
      </w:tr>
      <w:tr w:rsidR="00C1327E" w:rsidRPr="00C11611" w:rsidTr="00B63E48">
        <w:trPr>
          <w:gridAfter w:val="1"/>
          <w:wAfter w:w="14" w:type="dxa"/>
          <w:jc w:val="center"/>
        </w:trPr>
        <w:tc>
          <w:tcPr>
            <w:tcW w:w="568" w:type="dxa"/>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93</w:t>
            </w:r>
          </w:p>
        </w:tc>
        <w:tc>
          <w:tcPr>
            <w:tcW w:w="3106" w:type="dxa"/>
            <w:gridSpan w:val="2"/>
            <w:vMerge w:val="restart"/>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нуждающимся инвалидам специальных гигиенических средств</w:t>
            </w:r>
          </w:p>
        </w:tc>
        <w:tc>
          <w:tcPr>
            <w:tcW w:w="851" w:type="dxa"/>
            <w:gridSpan w:val="2"/>
            <w:vMerge w:val="restart"/>
          </w:tcPr>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w:t>
            </w:r>
          </w:p>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тенге</w:t>
            </w:r>
          </w:p>
        </w:tc>
        <w:tc>
          <w:tcPr>
            <w:tcW w:w="1276" w:type="dxa"/>
            <w:gridSpan w:val="2"/>
            <w:vMerge w:val="restart"/>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vMerge w:val="restart"/>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ОЗ и СП</w:t>
            </w:r>
          </w:p>
        </w:tc>
        <w:tc>
          <w:tcPr>
            <w:tcW w:w="863"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2,146</w:t>
            </w:r>
          </w:p>
        </w:tc>
        <w:tc>
          <w:tcPr>
            <w:tcW w:w="941" w:type="dxa"/>
            <w:gridSpan w:val="4"/>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1,727</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451050011</w:t>
            </w: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329,0 тыс. тенге- экономия по конкурсу по закупу гигиенических средств (возврат в бюджет) Остаток на конец года 90,0 </w:t>
            </w:r>
            <w:proofErr w:type="spellStart"/>
            <w:r w:rsidRPr="00C11611">
              <w:rPr>
                <w:rFonts w:ascii="Times New Roman" w:hAnsi="Times New Roman" w:cs="Times New Roman"/>
                <w:color w:val="000000"/>
                <w:sz w:val="20"/>
                <w:szCs w:val="20"/>
              </w:rPr>
              <w:t>тыс.тенге</w:t>
            </w:r>
            <w:proofErr w:type="spellEnd"/>
            <w:r w:rsidRPr="00C11611">
              <w:rPr>
                <w:rFonts w:ascii="Times New Roman" w:hAnsi="Times New Roman" w:cs="Times New Roman"/>
                <w:color w:val="000000"/>
                <w:sz w:val="20"/>
                <w:szCs w:val="20"/>
              </w:rPr>
              <w:t xml:space="preserve"> по вновь вводимым средствам (возврат в бюджет). </w:t>
            </w:r>
          </w:p>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Приобретены гигиенические средства для 12 инвалидов (подгузники, мочеприемники, катетеры калоприемники, впитывающие простыни, кресло с санитарным оснащением, крема защитные, очиститель для кожи, нейтрализатор запаха, порошок пудра, паста-герметик).</w:t>
            </w:r>
          </w:p>
        </w:tc>
      </w:tr>
      <w:tr w:rsidR="00C1327E" w:rsidRPr="00C11611" w:rsidTr="00B63E48">
        <w:trPr>
          <w:gridAfter w:val="1"/>
          <w:wAfter w:w="14" w:type="dxa"/>
          <w:jc w:val="center"/>
        </w:trPr>
        <w:tc>
          <w:tcPr>
            <w:tcW w:w="568" w:type="dxa"/>
            <w:vMerge/>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vMerge/>
            <w:tcBorders>
              <w:bottom w:val="single" w:sz="4" w:space="0" w:color="auto"/>
            </w:tcBorders>
          </w:tcPr>
          <w:p w:rsidR="00C1327E" w:rsidRPr="00C11611" w:rsidRDefault="00C1327E" w:rsidP="00C1327E">
            <w:pPr>
              <w:ind w:firstLine="0"/>
              <w:rPr>
                <w:rFonts w:ascii="Times New Roman" w:hAnsi="Times New Roman"/>
                <w:color w:val="000000"/>
                <w:sz w:val="20"/>
                <w:szCs w:val="20"/>
              </w:rPr>
            </w:pPr>
          </w:p>
        </w:tc>
        <w:tc>
          <w:tcPr>
            <w:tcW w:w="851" w:type="dxa"/>
            <w:gridSpan w:val="2"/>
            <w:vMerge/>
            <w:tcBorders>
              <w:bottom w:val="single" w:sz="4" w:space="0" w:color="auto"/>
            </w:tcBorders>
          </w:tcPr>
          <w:p w:rsidR="00C1327E" w:rsidRPr="00C11611" w:rsidRDefault="00C1327E" w:rsidP="00C1327E">
            <w:pPr>
              <w:ind w:firstLine="0"/>
              <w:jc w:val="center"/>
              <w:rPr>
                <w:rFonts w:ascii="Times New Roman" w:hAnsi="Times New Roman"/>
                <w:bCs/>
                <w:color w:val="000000"/>
                <w:sz w:val="20"/>
                <w:szCs w:val="20"/>
              </w:rPr>
            </w:pPr>
          </w:p>
        </w:tc>
        <w:tc>
          <w:tcPr>
            <w:tcW w:w="1276" w:type="dxa"/>
            <w:gridSpan w:val="2"/>
            <w:vMerge/>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Borders>
              <w:bottom w:val="single" w:sz="4" w:space="0" w:color="auto"/>
            </w:tcBorders>
          </w:tcPr>
          <w:p w:rsidR="00C1327E" w:rsidRPr="00C11611" w:rsidRDefault="00C1327E" w:rsidP="00C1327E">
            <w:pPr>
              <w:ind w:firstLine="0"/>
              <w:jc w:val="center"/>
              <w:rPr>
                <w:rFonts w:ascii="Times New Roman" w:hAnsi="Times New Roman"/>
                <w:sz w:val="20"/>
                <w:szCs w:val="20"/>
              </w:rPr>
            </w:pPr>
          </w:p>
        </w:tc>
        <w:tc>
          <w:tcPr>
            <w:tcW w:w="863"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0,909</w:t>
            </w:r>
          </w:p>
        </w:tc>
        <w:tc>
          <w:tcPr>
            <w:tcW w:w="99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0,847</w:t>
            </w:r>
          </w:p>
        </w:tc>
        <w:tc>
          <w:tcPr>
            <w:tcW w:w="941" w:type="dxa"/>
            <w:gridSpan w:val="4"/>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0,847</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451017015</w:t>
            </w: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Приобретены гигиенические средства для 12 инвалидов (подгузники, мочеприемники с катетерами, калоприемники).</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keepNext/>
              <w:keepLines/>
              <w:tabs>
                <w:tab w:val="left" w:pos="900"/>
                <w:tab w:val="left" w:pos="1080"/>
              </w:tabs>
              <w:ind w:firstLine="0"/>
              <w:rPr>
                <w:rFonts w:ascii="Times New Roman" w:hAnsi="Times New Roman"/>
                <w:bCs/>
                <w:i/>
                <w:color w:val="000000"/>
                <w:sz w:val="20"/>
                <w:szCs w:val="20"/>
              </w:rPr>
            </w:pPr>
            <w:r w:rsidRPr="00C11611">
              <w:rPr>
                <w:rFonts w:ascii="Times New Roman" w:hAnsi="Times New Roman"/>
                <w:b/>
                <w:i/>
                <w:sz w:val="20"/>
                <w:szCs w:val="20"/>
              </w:rPr>
              <w:t xml:space="preserve">Цель 30: </w:t>
            </w:r>
            <w:r w:rsidRPr="00C11611">
              <w:rPr>
                <w:rFonts w:ascii="Times New Roman" w:hAnsi="Times New Roman"/>
                <w:i/>
                <w:sz w:val="20"/>
                <w:szCs w:val="20"/>
              </w:rPr>
              <w:t>Развитие дорожной инфраструктуры.</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54</w:t>
            </w:r>
          </w:p>
        </w:tc>
        <w:tc>
          <w:tcPr>
            <w:tcW w:w="3106" w:type="dxa"/>
            <w:gridSpan w:val="2"/>
            <w:tcBorders>
              <w:top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 xml:space="preserve">Доля автомобильных дорог областного и районного значения, находящихся в хорошем и удовлетворительном </w:t>
            </w:r>
            <w:r w:rsidRPr="00C11611">
              <w:rPr>
                <w:rFonts w:ascii="Times New Roman" w:hAnsi="Times New Roman"/>
                <w:color w:val="000000"/>
                <w:sz w:val="20"/>
                <w:szCs w:val="20"/>
              </w:rPr>
              <w:lastRenderedPageBreak/>
              <w:t>состоянии</w:t>
            </w:r>
          </w:p>
        </w:tc>
        <w:tc>
          <w:tcPr>
            <w:tcW w:w="851"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lastRenderedPageBreak/>
              <w:t>%</w:t>
            </w:r>
          </w:p>
        </w:tc>
        <w:tc>
          <w:tcPr>
            <w:tcW w:w="1276" w:type="dxa"/>
            <w:gridSpan w:val="2"/>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w:t>
            </w:r>
          </w:p>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АД</w:t>
            </w:r>
          </w:p>
        </w:tc>
        <w:tc>
          <w:tcPr>
            <w:tcW w:w="1700" w:type="dxa"/>
            <w:gridSpan w:val="3"/>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 xml:space="preserve">Отдел жилищно-коммунального хозяйства и автомобильных </w:t>
            </w:r>
            <w:r w:rsidRPr="00C11611">
              <w:rPr>
                <w:rFonts w:ascii="Times New Roman" w:hAnsi="Times New Roman"/>
                <w:sz w:val="20"/>
                <w:szCs w:val="20"/>
                <w:lang w:val="kk-KZ"/>
              </w:rPr>
              <w:lastRenderedPageBreak/>
              <w:t>дорог</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52,5</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52,5</w:t>
            </w: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52</w:t>
            </w:r>
            <w:r w:rsidR="005E1660" w:rsidRPr="00C11611">
              <w:rPr>
                <w:rFonts w:ascii="Times New Roman" w:hAnsi="Times New Roman" w:cs="Times New Roman"/>
                <w:color w:val="000000"/>
                <w:sz w:val="20"/>
                <w:szCs w:val="20"/>
              </w:rPr>
              <w:t>,5</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Выполнен капитальный ремонт, на дорогах областного значения «Адаевка-Уркаш-Аралколь». На дорогах областного, </w:t>
            </w:r>
            <w:r w:rsidRPr="00C11611">
              <w:rPr>
                <w:rFonts w:ascii="Times New Roman" w:hAnsi="Times New Roman" w:cs="Times New Roman"/>
                <w:color w:val="000000"/>
                <w:sz w:val="20"/>
                <w:szCs w:val="20"/>
              </w:rPr>
              <w:lastRenderedPageBreak/>
              <w:t>районного значения и улиц населенных пунктов выполнен текущий ремонт.</w:t>
            </w:r>
          </w:p>
        </w:tc>
      </w:tr>
      <w:tr w:rsidR="00C1327E" w:rsidRPr="00C11611" w:rsidTr="00B63E48">
        <w:trPr>
          <w:gridAfter w:val="1"/>
          <w:wAfter w:w="14" w:type="dxa"/>
          <w:jc w:val="center"/>
        </w:trPr>
        <w:tc>
          <w:tcPr>
            <w:tcW w:w="568"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55</w:t>
            </w: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Доля неохваченных пассажирским автотранспортным сообщением населенных пунктов</w:t>
            </w:r>
          </w:p>
        </w:tc>
        <w:tc>
          <w:tcPr>
            <w:tcW w:w="851" w:type="dxa"/>
            <w:gridSpan w:val="2"/>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w:t>
            </w:r>
          </w:p>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АД</w:t>
            </w:r>
          </w:p>
        </w:tc>
        <w:tc>
          <w:tcPr>
            <w:tcW w:w="1700" w:type="dxa"/>
            <w:gridSpan w:val="3"/>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p>
        </w:tc>
        <w:tc>
          <w:tcPr>
            <w:tcW w:w="993" w:type="dxa"/>
            <w:gridSpan w:val="3"/>
          </w:tcPr>
          <w:p w:rsidR="00C1327E" w:rsidRPr="00C11611" w:rsidRDefault="00C1327E" w:rsidP="00C1327E">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3,0</w:t>
            </w:r>
          </w:p>
        </w:tc>
        <w:tc>
          <w:tcPr>
            <w:tcW w:w="941" w:type="dxa"/>
            <w:gridSpan w:val="4"/>
          </w:tcPr>
          <w:p w:rsidR="00C1327E" w:rsidRPr="00C11611" w:rsidRDefault="00C1327E" w:rsidP="00185ED0">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r w:rsidR="00185ED0" w:rsidRPr="00C11611">
              <w:rPr>
                <w:rFonts w:ascii="Times New Roman" w:hAnsi="Times New Roman" w:cs="Times New Roman"/>
                <w:color w:val="000000"/>
                <w:sz w:val="20"/>
                <w:szCs w:val="20"/>
              </w:rPr>
              <w:t>,0</w:t>
            </w:r>
          </w:p>
        </w:tc>
        <w:tc>
          <w:tcPr>
            <w:tcW w:w="1134"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C1327E" w:rsidRPr="00C11611" w:rsidRDefault="00C1327E" w:rsidP="00185ED0">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Открыт маршрут по перевозке пассажиров и багажа «Житикара-Камысты-Костанай».</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94</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капитального ремонта автомобильной дороги республиканского значения «Карабутак-Комсомольское-Денисовка-Рудный-Костанай" 307-349 км</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 Работы проводились КОФ РГП «Казахавтодор»</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95</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Мониторинг текущего ремонта и содержания автомобильных дорог республиканского значения</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 Работы проводились КОФ РГП «Казахавтодор»</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96</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Мониторинг капитального ремонта автомобильной дороги областного значения «Адаевка-Уркаш-Аралколь" 0-110 км</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88306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 Работы проводились ТОО «Костанай жолдары», отремонтирован </w:t>
            </w:r>
            <w:r w:rsidR="00883064" w:rsidRPr="00C11611">
              <w:rPr>
                <w:rFonts w:ascii="Times New Roman" w:hAnsi="Times New Roman" w:cs="Times New Roman"/>
                <w:color w:val="000000"/>
                <w:sz w:val="20"/>
                <w:szCs w:val="20"/>
              </w:rPr>
              <w:t>2,2 км дороги на 198</w:t>
            </w:r>
            <w:r w:rsidRPr="00C11611">
              <w:rPr>
                <w:rFonts w:ascii="Times New Roman" w:hAnsi="Times New Roman" w:cs="Times New Roman"/>
                <w:color w:val="000000"/>
                <w:sz w:val="20"/>
                <w:szCs w:val="20"/>
              </w:rPr>
              <w:t xml:space="preserve"> млн. тенге.</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97</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Мониторинг среднего ремонта автодороги областного значения "Житикара-Камысты-Ливановка" 33,3-42,3км и 42,3-48км</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88306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 Работы про</w:t>
            </w:r>
            <w:r w:rsidR="00883064" w:rsidRPr="00C11611">
              <w:rPr>
                <w:rFonts w:ascii="Times New Roman" w:hAnsi="Times New Roman" w:cs="Times New Roman"/>
                <w:color w:val="000000"/>
                <w:sz w:val="20"/>
                <w:szCs w:val="20"/>
              </w:rPr>
              <w:t>водились ТОО «Костанай жолдары».</w:t>
            </w:r>
          </w:p>
        </w:tc>
      </w:tr>
      <w:tr w:rsidR="00C1327E" w:rsidRPr="00C11611" w:rsidTr="00B63E48">
        <w:trPr>
          <w:gridAfter w:val="2"/>
          <w:wAfter w:w="20"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98</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Текущий ремонт и содержание автомобильных дорог районного значения</w:t>
            </w:r>
          </w:p>
        </w:tc>
        <w:tc>
          <w:tcPr>
            <w:tcW w:w="851" w:type="dxa"/>
            <w:gridSpan w:val="2"/>
            <w:tcBorders>
              <w:bottom w:val="single" w:sz="4" w:space="0" w:color="auto"/>
            </w:tcBorders>
          </w:tcPr>
          <w:p w:rsidR="00C1327E" w:rsidRPr="00C11611" w:rsidRDefault="00C1327E" w:rsidP="00C1327E">
            <w:pPr>
              <w:jc w:val="center"/>
              <w:rPr>
                <w:rFonts w:ascii="Times New Roman" w:hAnsi="Times New Roman"/>
                <w:bCs/>
                <w:color w:val="000000"/>
                <w:sz w:val="20"/>
                <w:szCs w:val="20"/>
              </w:rPr>
            </w:pP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1000"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32,500</w:t>
            </w:r>
          </w:p>
        </w:tc>
        <w:tc>
          <w:tcPr>
            <w:tcW w:w="971"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27,135</w:t>
            </w:r>
          </w:p>
        </w:tc>
        <w:tc>
          <w:tcPr>
            <w:tcW w:w="820" w:type="dxa"/>
            <w:tcBorders>
              <w:bottom w:val="single" w:sz="4" w:space="0" w:color="auto"/>
            </w:tcBorders>
          </w:tcPr>
          <w:p w:rsidR="00C1327E" w:rsidRPr="00C11611" w:rsidRDefault="0088306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27,135</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458023000</w:t>
            </w:r>
          </w:p>
        </w:tc>
        <w:tc>
          <w:tcPr>
            <w:tcW w:w="3363" w:type="dxa"/>
            <w:gridSpan w:val="2"/>
            <w:tcBorders>
              <w:bottom w:val="single" w:sz="4" w:space="0" w:color="auto"/>
            </w:tcBorders>
          </w:tcPr>
          <w:p w:rsidR="00C1327E" w:rsidRPr="00C11611" w:rsidRDefault="00C1327E" w:rsidP="00883064">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883064" w:rsidRPr="00C11611">
              <w:rPr>
                <w:rFonts w:ascii="Times New Roman" w:hAnsi="Times New Roman" w:cs="Times New Roman"/>
                <w:color w:val="000000"/>
                <w:sz w:val="20"/>
                <w:szCs w:val="20"/>
              </w:rPr>
              <w:t xml:space="preserve"> Акты выполненных работ: акт № 2 от 22.06.2017 года, № 3 от 10.07.2017 года, № 4 от 26.07.2017 года  </w:t>
            </w:r>
          </w:p>
        </w:tc>
      </w:tr>
      <w:tr w:rsidR="00C1327E" w:rsidRPr="00C11611" w:rsidTr="00B63E48">
        <w:trPr>
          <w:gridAfter w:val="2"/>
          <w:wAfter w:w="20"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99</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Текущий ремонт и содержание автомобильных дорог села Камысты</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ЖКХиАД, АА Свердловского с/о</w:t>
            </w:r>
          </w:p>
        </w:tc>
        <w:tc>
          <w:tcPr>
            <w:tcW w:w="1000"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3,000</w:t>
            </w:r>
          </w:p>
        </w:tc>
        <w:tc>
          <w:tcPr>
            <w:tcW w:w="971"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21,169</w:t>
            </w:r>
          </w:p>
        </w:tc>
        <w:tc>
          <w:tcPr>
            <w:tcW w:w="820" w:type="dxa"/>
            <w:tcBorders>
              <w:bottom w:val="single" w:sz="4" w:space="0" w:color="auto"/>
            </w:tcBorders>
          </w:tcPr>
          <w:p w:rsidR="00C1327E" w:rsidRPr="00C11611" w:rsidRDefault="00384FFA"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21,169</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123013015</w:t>
            </w:r>
          </w:p>
        </w:tc>
        <w:tc>
          <w:tcPr>
            <w:tcW w:w="3363" w:type="dxa"/>
            <w:gridSpan w:val="2"/>
            <w:tcBorders>
              <w:bottom w:val="single" w:sz="4" w:space="0" w:color="auto"/>
            </w:tcBorders>
          </w:tcPr>
          <w:p w:rsidR="00C1327E" w:rsidRPr="00C11611" w:rsidRDefault="00C1327E" w:rsidP="00384FFA">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00384FFA" w:rsidRPr="00C11611">
              <w:rPr>
                <w:rFonts w:ascii="Times New Roman" w:hAnsi="Times New Roman" w:cs="Times New Roman"/>
                <w:color w:val="000000"/>
                <w:sz w:val="20"/>
                <w:szCs w:val="20"/>
              </w:rPr>
              <w:t xml:space="preserve"> Акты выполненных работ: акт № 2 от 22.06.2017 года, № 3 от 10.07.2017 года, № 4 от 26.07.2017 года  </w:t>
            </w:r>
          </w:p>
        </w:tc>
      </w:tr>
      <w:tr w:rsidR="00C1327E" w:rsidRPr="00C11611" w:rsidTr="00B63E48">
        <w:trPr>
          <w:gridAfter w:val="2"/>
          <w:wAfter w:w="20"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Обеспечение функционирования автомобильных дорог сёл: Аралколь, Богдановка, Жайылма, Свободный, Уркаш, Ливановка.</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МИО</w:t>
            </w:r>
          </w:p>
        </w:tc>
        <w:tc>
          <w:tcPr>
            <w:tcW w:w="1000"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2,738</w:t>
            </w:r>
          </w:p>
        </w:tc>
        <w:tc>
          <w:tcPr>
            <w:tcW w:w="971"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2,738</w:t>
            </w:r>
          </w:p>
        </w:tc>
        <w:tc>
          <w:tcPr>
            <w:tcW w:w="820" w:type="dxa"/>
            <w:tcBorders>
              <w:bottom w:val="single" w:sz="4" w:space="0" w:color="auto"/>
            </w:tcBorders>
          </w:tcPr>
          <w:p w:rsidR="00C1327E" w:rsidRPr="00C11611" w:rsidRDefault="00A212B8"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2,477</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123013015</w:t>
            </w:r>
          </w:p>
        </w:tc>
        <w:tc>
          <w:tcPr>
            <w:tcW w:w="3363" w:type="dxa"/>
            <w:gridSpan w:val="2"/>
            <w:tcBorders>
              <w:bottom w:val="single" w:sz="4" w:space="0" w:color="auto"/>
            </w:tcBorders>
          </w:tcPr>
          <w:p w:rsidR="00C1327E" w:rsidRPr="00C11611" w:rsidRDefault="00A212B8" w:rsidP="00A212B8">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261 тыс. тенге не освоения по итогам государственных закупок.</w:t>
            </w:r>
          </w:p>
        </w:tc>
      </w:tr>
      <w:tr w:rsidR="00C1327E" w:rsidRPr="00C11611" w:rsidTr="00B63E48">
        <w:trPr>
          <w:gridAfter w:val="2"/>
          <w:wAfter w:w="20"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101</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 xml:space="preserve">Текущий ремонт внутрипоселковых дорог по ул. Гумилева, ул. Космы, ул. </w:t>
            </w:r>
            <w:r w:rsidRPr="00C11611">
              <w:rPr>
                <w:rFonts w:ascii="Times New Roman" w:hAnsi="Times New Roman"/>
                <w:color w:val="000000"/>
                <w:sz w:val="20"/>
                <w:szCs w:val="20"/>
              </w:rPr>
              <w:lastRenderedPageBreak/>
              <w:t>Транспортная</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r w:rsidRPr="00C11611">
              <w:rPr>
                <w:rFonts w:ascii="Times New Roman" w:hAnsi="Times New Roman"/>
                <w:bCs/>
                <w:color w:val="000000"/>
                <w:sz w:val="20"/>
                <w:szCs w:val="20"/>
              </w:rPr>
              <w:lastRenderedPageBreak/>
              <w:t>Млн. тенге</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МИО</w:t>
            </w:r>
          </w:p>
        </w:tc>
        <w:tc>
          <w:tcPr>
            <w:tcW w:w="1000"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71"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16,192</w:t>
            </w:r>
          </w:p>
        </w:tc>
        <w:tc>
          <w:tcPr>
            <w:tcW w:w="820" w:type="dxa"/>
            <w:tcBorders>
              <w:bottom w:val="single" w:sz="4" w:space="0" w:color="auto"/>
            </w:tcBorders>
          </w:tcPr>
          <w:p w:rsidR="00C1327E" w:rsidRPr="00C11611" w:rsidRDefault="00BF252D"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16,192</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123013000</w:t>
            </w:r>
          </w:p>
        </w:tc>
        <w:tc>
          <w:tcPr>
            <w:tcW w:w="3363" w:type="dxa"/>
            <w:gridSpan w:val="2"/>
            <w:tcBorders>
              <w:bottom w:val="single" w:sz="4" w:space="0" w:color="auto"/>
            </w:tcBorders>
          </w:tcPr>
          <w:p w:rsidR="00C1327E" w:rsidRPr="00C11611" w:rsidRDefault="00BF252D"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Акты выполненных работ: акт № 170071/01/1 от 4.09.2017 года, акт № 170071/01/2 от </w:t>
            </w:r>
            <w:r w:rsidRPr="00C11611">
              <w:rPr>
                <w:rFonts w:ascii="Times New Roman" w:hAnsi="Times New Roman" w:cs="Times New Roman"/>
                <w:color w:val="000000"/>
                <w:sz w:val="20"/>
                <w:szCs w:val="20"/>
              </w:rPr>
              <w:lastRenderedPageBreak/>
              <w:t>22.09.2017года, акт № 170072/00/11 от 22.08.2017 года, акт № 170070/00/1 от 28.08.2017 года</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keepNext/>
              <w:keepLines/>
              <w:tabs>
                <w:tab w:val="left" w:pos="900"/>
                <w:tab w:val="left" w:pos="1080"/>
              </w:tabs>
              <w:ind w:firstLine="34"/>
              <w:jc w:val="left"/>
              <w:rPr>
                <w:rFonts w:ascii="Times New Roman" w:hAnsi="Times New Roman"/>
                <w:bCs/>
                <w:i/>
                <w:color w:val="000000"/>
                <w:sz w:val="20"/>
                <w:szCs w:val="20"/>
              </w:rPr>
            </w:pPr>
            <w:r w:rsidRPr="00C11611">
              <w:rPr>
                <w:rFonts w:ascii="Times New Roman" w:hAnsi="Times New Roman"/>
                <w:b/>
                <w:i/>
                <w:sz w:val="20"/>
                <w:szCs w:val="20"/>
              </w:rPr>
              <w:lastRenderedPageBreak/>
              <w:t xml:space="preserve">Цель 31: </w:t>
            </w:r>
            <w:r w:rsidRPr="00C11611">
              <w:rPr>
                <w:rFonts w:ascii="Times New Roman" w:hAnsi="Times New Roman"/>
                <w:i/>
                <w:sz w:val="20"/>
                <w:szCs w:val="20"/>
              </w:rPr>
              <w:t>Обеспечение потребителей качественными коммунальными услугами.</w:t>
            </w:r>
          </w:p>
        </w:tc>
      </w:tr>
      <w:tr w:rsidR="00C1327E"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shd w:val="clear" w:color="auto" w:fill="FFFFFF"/>
              <w:spacing w:line="228" w:lineRule="auto"/>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tcBorders>
              <w:top w:val="single" w:sz="4" w:space="0" w:color="auto"/>
            </w:tcBorders>
          </w:tcPr>
          <w:p w:rsidR="00C1327E" w:rsidRPr="00473903" w:rsidRDefault="00C1327E" w:rsidP="00C1327E">
            <w:pPr>
              <w:pStyle w:val="ConsPlusNormal"/>
              <w:keepNext/>
              <w:keepLines/>
              <w:widowControl/>
              <w:tabs>
                <w:tab w:val="left" w:pos="900"/>
                <w:tab w:val="left" w:pos="1080"/>
              </w:tabs>
              <w:ind w:firstLine="0"/>
              <w:rPr>
                <w:rFonts w:ascii="Times New Roman" w:hAnsi="Times New Roman" w:cs="Times New Roman"/>
                <w:sz w:val="20"/>
                <w:szCs w:val="20"/>
              </w:rPr>
            </w:pPr>
            <w:r w:rsidRPr="00473903">
              <w:rPr>
                <w:rFonts w:ascii="Times New Roman" w:hAnsi="Times New Roman" w:cs="Times New Roman"/>
                <w:sz w:val="20"/>
                <w:szCs w:val="20"/>
              </w:rPr>
              <w:t>56</w:t>
            </w:r>
          </w:p>
        </w:tc>
        <w:tc>
          <w:tcPr>
            <w:tcW w:w="3106" w:type="dxa"/>
            <w:gridSpan w:val="2"/>
            <w:tcBorders>
              <w:top w:val="single" w:sz="4" w:space="0" w:color="auto"/>
            </w:tcBorders>
          </w:tcPr>
          <w:p w:rsidR="00C1327E" w:rsidRPr="00473903" w:rsidRDefault="00C1327E" w:rsidP="00C1327E">
            <w:pPr>
              <w:ind w:firstLine="0"/>
              <w:rPr>
                <w:rFonts w:ascii="Times New Roman" w:hAnsi="Times New Roman"/>
                <w:sz w:val="20"/>
                <w:szCs w:val="20"/>
              </w:rPr>
            </w:pPr>
            <w:r w:rsidRPr="00473903">
              <w:rPr>
                <w:rFonts w:ascii="Times New Roman" w:hAnsi="Times New Roman"/>
                <w:sz w:val="20"/>
                <w:szCs w:val="20"/>
              </w:rPr>
              <w:t>Снижение доли объектов кондоминиума, требующих капитального ремонта</w:t>
            </w:r>
          </w:p>
        </w:tc>
        <w:tc>
          <w:tcPr>
            <w:tcW w:w="851" w:type="dxa"/>
            <w:gridSpan w:val="2"/>
            <w:tcBorders>
              <w:top w:val="single" w:sz="4" w:space="0" w:color="auto"/>
            </w:tcBorders>
          </w:tcPr>
          <w:p w:rsidR="00C1327E" w:rsidRPr="00473903" w:rsidRDefault="00C1327E" w:rsidP="00C1327E">
            <w:pPr>
              <w:ind w:firstLine="0"/>
              <w:jc w:val="center"/>
              <w:rPr>
                <w:rFonts w:ascii="Times New Roman" w:hAnsi="Times New Roman"/>
                <w:sz w:val="20"/>
                <w:szCs w:val="20"/>
              </w:rPr>
            </w:pPr>
            <w:r w:rsidRPr="00473903">
              <w:rPr>
                <w:rFonts w:ascii="Times New Roman" w:hAnsi="Times New Roman"/>
                <w:sz w:val="20"/>
                <w:szCs w:val="20"/>
              </w:rPr>
              <w:t>%</w:t>
            </w:r>
          </w:p>
        </w:tc>
        <w:tc>
          <w:tcPr>
            <w:tcW w:w="1276" w:type="dxa"/>
            <w:gridSpan w:val="2"/>
            <w:tcBorders>
              <w:top w:val="single" w:sz="4" w:space="0" w:color="auto"/>
            </w:tcBorders>
          </w:tcPr>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Отчет ЖКХи</w:t>
            </w:r>
          </w:p>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АД</w:t>
            </w:r>
          </w:p>
        </w:tc>
        <w:tc>
          <w:tcPr>
            <w:tcW w:w="1700" w:type="dxa"/>
            <w:gridSpan w:val="3"/>
            <w:tcBorders>
              <w:top w:val="single" w:sz="4" w:space="0" w:color="auto"/>
            </w:tcBorders>
          </w:tcPr>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Отдел жилищно-коммунального хозяйства и автомобильных дорог</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В районе нет кондоминимумов, многоквартирные 3 дома обслуживает государственное коммунальное предприятие ТОО «Камысты».</w:t>
            </w:r>
          </w:p>
        </w:tc>
      </w:tr>
      <w:tr w:rsidR="00C1327E" w:rsidRPr="00C11611" w:rsidTr="00B63E48">
        <w:trPr>
          <w:gridAfter w:val="1"/>
          <w:wAfter w:w="14" w:type="dxa"/>
          <w:jc w:val="center"/>
        </w:trPr>
        <w:tc>
          <w:tcPr>
            <w:tcW w:w="568" w:type="dxa"/>
            <w:vMerge w:val="restart"/>
          </w:tcPr>
          <w:p w:rsidR="00C1327E" w:rsidRPr="00473903" w:rsidRDefault="00C1327E" w:rsidP="00C1327E">
            <w:pPr>
              <w:pStyle w:val="ConsPlusNormal"/>
              <w:keepNext/>
              <w:keepLines/>
              <w:widowControl/>
              <w:tabs>
                <w:tab w:val="left" w:pos="900"/>
                <w:tab w:val="left" w:pos="1080"/>
              </w:tabs>
              <w:ind w:firstLine="0"/>
              <w:rPr>
                <w:rFonts w:ascii="Times New Roman" w:hAnsi="Times New Roman" w:cs="Times New Roman"/>
                <w:sz w:val="20"/>
                <w:szCs w:val="20"/>
              </w:rPr>
            </w:pPr>
            <w:r w:rsidRPr="00473903">
              <w:rPr>
                <w:rFonts w:ascii="Times New Roman" w:hAnsi="Times New Roman" w:cs="Times New Roman"/>
                <w:sz w:val="20"/>
                <w:szCs w:val="20"/>
              </w:rPr>
              <w:t>57</w:t>
            </w:r>
          </w:p>
        </w:tc>
        <w:tc>
          <w:tcPr>
            <w:tcW w:w="3106" w:type="dxa"/>
            <w:gridSpan w:val="2"/>
          </w:tcPr>
          <w:p w:rsidR="00C1327E" w:rsidRPr="00473903" w:rsidRDefault="00C1327E" w:rsidP="00C1327E">
            <w:pPr>
              <w:ind w:firstLine="0"/>
              <w:rPr>
                <w:rFonts w:ascii="Times New Roman" w:hAnsi="Times New Roman"/>
                <w:sz w:val="20"/>
                <w:szCs w:val="20"/>
              </w:rPr>
            </w:pPr>
            <w:r w:rsidRPr="00473903">
              <w:rPr>
                <w:rFonts w:ascii="Times New Roman" w:hAnsi="Times New Roman"/>
                <w:sz w:val="20"/>
                <w:szCs w:val="20"/>
              </w:rPr>
              <w:t>Доступ</w:t>
            </w:r>
            <w:r w:rsidRPr="00473903">
              <w:rPr>
                <w:rFonts w:ascii="Times New Roman" w:hAnsi="Times New Roman"/>
                <w:sz w:val="20"/>
                <w:szCs w:val="20"/>
                <w:lang w:val="kk-KZ"/>
              </w:rPr>
              <w:t xml:space="preserve"> </w:t>
            </w:r>
            <w:r w:rsidRPr="00473903">
              <w:rPr>
                <w:rFonts w:ascii="Times New Roman" w:hAnsi="Times New Roman"/>
                <w:sz w:val="20"/>
                <w:szCs w:val="20"/>
              </w:rPr>
              <w:t xml:space="preserve">сельских населенных пунктов к централизованному: </w:t>
            </w:r>
          </w:p>
        </w:tc>
        <w:tc>
          <w:tcPr>
            <w:tcW w:w="851" w:type="dxa"/>
            <w:gridSpan w:val="2"/>
            <w:vMerge w:val="restart"/>
          </w:tcPr>
          <w:p w:rsidR="00C1327E" w:rsidRPr="00473903" w:rsidRDefault="00C1327E" w:rsidP="00C1327E">
            <w:pPr>
              <w:ind w:firstLine="0"/>
              <w:jc w:val="center"/>
              <w:rPr>
                <w:rFonts w:ascii="Times New Roman" w:hAnsi="Times New Roman"/>
                <w:sz w:val="20"/>
                <w:szCs w:val="20"/>
              </w:rPr>
            </w:pPr>
            <w:r w:rsidRPr="00473903">
              <w:rPr>
                <w:rFonts w:ascii="Times New Roman" w:hAnsi="Times New Roman"/>
                <w:sz w:val="20"/>
                <w:szCs w:val="20"/>
              </w:rPr>
              <w:t>%</w:t>
            </w:r>
          </w:p>
        </w:tc>
        <w:tc>
          <w:tcPr>
            <w:tcW w:w="1276" w:type="dxa"/>
            <w:gridSpan w:val="2"/>
            <w:vMerge w:val="restart"/>
          </w:tcPr>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Отчет ЖКХи</w:t>
            </w:r>
          </w:p>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АД</w:t>
            </w:r>
          </w:p>
        </w:tc>
        <w:tc>
          <w:tcPr>
            <w:tcW w:w="1700" w:type="dxa"/>
            <w:gridSpan w:val="3"/>
            <w:vMerge w:val="restart"/>
          </w:tcPr>
          <w:p w:rsidR="00C1327E" w:rsidRPr="00473903" w:rsidRDefault="00C1327E" w:rsidP="00C1327E">
            <w:pPr>
              <w:ind w:firstLine="0"/>
              <w:jc w:val="center"/>
              <w:rPr>
                <w:rFonts w:ascii="Times New Roman" w:hAnsi="Times New Roman"/>
                <w:sz w:val="20"/>
                <w:szCs w:val="20"/>
                <w:lang w:val="kk-KZ"/>
              </w:rPr>
            </w:pPr>
            <w:r w:rsidRPr="00473903">
              <w:rPr>
                <w:rFonts w:ascii="Times New Roman" w:hAnsi="Times New Roman"/>
                <w:sz w:val="20"/>
                <w:szCs w:val="20"/>
                <w:lang w:val="kk-KZ"/>
              </w:rPr>
              <w:t>Отдел жилищно-коммунального хозяйства и автомобильных дорог</w:t>
            </w: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41" w:type="dxa"/>
            <w:gridSpan w:val="4"/>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водоснабжению</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38,9</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38,9</w:t>
            </w:r>
          </w:p>
        </w:tc>
        <w:tc>
          <w:tcPr>
            <w:tcW w:w="941" w:type="dxa"/>
            <w:gridSpan w:val="4"/>
          </w:tcPr>
          <w:p w:rsidR="00C1327E" w:rsidRPr="00C11611" w:rsidRDefault="00C1327E" w:rsidP="00D24890">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w:t>
            </w:r>
            <w:r w:rsidR="00D24890" w:rsidRPr="00C11611">
              <w:rPr>
                <w:rFonts w:ascii="Times New Roman" w:hAnsi="Times New Roman" w:cs="Times New Roman"/>
                <w:color w:val="000000"/>
                <w:sz w:val="20"/>
                <w:szCs w:val="20"/>
              </w:rPr>
              <w:t>8,9</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имеют централизованное водоснабжение 7 СНП</w:t>
            </w: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водоотведению</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41" w:type="dxa"/>
            <w:gridSpan w:val="4"/>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102</w:t>
            </w:r>
          </w:p>
        </w:tc>
        <w:tc>
          <w:tcPr>
            <w:tcW w:w="3106" w:type="dxa"/>
            <w:gridSpan w:val="2"/>
            <w:tcBorders>
              <w:bottom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Информация о состоянии социально-экономического развития сельских населенных пунктов по итогам года</w:t>
            </w:r>
          </w:p>
        </w:tc>
        <w:tc>
          <w:tcPr>
            <w:tcW w:w="851" w:type="dxa"/>
            <w:gridSpan w:val="2"/>
            <w:tcBorders>
              <w:bottom w:val="single" w:sz="4" w:space="0" w:color="auto"/>
            </w:tcBorders>
          </w:tcPr>
          <w:p w:rsidR="00C1327E" w:rsidRPr="00C11611" w:rsidRDefault="00C1327E" w:rsidP="00C1327E">
            <w:pPr>
              <w:ind w:firstLine="0"/>
              <w:rPr>
                <w:rFonts w:ascii="Times New Roman" w:hAnsi="Times New Roman"/>
                <w:bCs/>
                <w:color w:val="000000"/>
                <w:sz w:val="20"/>
                <w:szCs w:val="20"/>
              </w:rPr>
            </w:pPr>
            <w:r w:rsidRPr="00C11611">
              <w:rPr>
                <w:rFonts w:ascii="Times New Roman" w:hAnsi="Times New Roman"/>
                <w:bCs/>
                <w:color w:val="000000"/>
                <w:sz w:val="20"/>
                <w:szCs w:val="20"/>
              </w:rPr>
              <w:t>отчёт</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Ежегодно предоставляется отчет в отдел экономики, в УЭиЖКХ, в Управление пассажирского транспорта и автомобильных дорог.</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ind w:firstLine="0"/>
              <w:rPr>
                <w:rFonts w:ascii="Times New Roman" w:hAnsi="Times New Roman"/>
                <w:bCs/>
                <w:i/>
                <w:color w:val="000000"/>
                <w:sz w:val="20"/>
                <w:szCs w:val="20"/>
              </w:rPr>
            </w:pPr>
            <w:r w:rsidRPr="00C11611">
              <w:rPr>
                <w:rFonts w:ascii="Times New Roman" w:hAnsi="Times New Roman"/>
                <w:b/>
                <w:i/>
                <w:sz w:val="20"/>
                <w:szCs w:val="20"/>
              </w:rPr>
              <w:t xml:space="preserve">Цель 32: </w:t>
            </w:r>
            <w:r w:rsidRPr="00C11611">
              <w:rPr>
                <w:rFonts w:ascii="Times New Roman" w:hAnsi="Times New Roman"/>
                <w:i/>
                <w:sz w:val="20"/>
                <w:szCs w:val="20"/>
              </w:rPr>
              <w:t>Модернизация и повышение эффективности системы жилищно-коммунального хозяйства.</w:t>
            </w:r>
          </w:p>
        </w:tc>
      </w:tr>
      <w:tr w:rsidR="00C1327E"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C1327E" w:rsidRPr="00C11611" w:rsidRDefault="00C1327E" w:rsidP="00C1327E">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C1327E" w:rsidRPr="00C11611" w:rsidTr="00B63E48">
        <w:trPr>
          <w:gridAfter w:val="1"/>
          <w:wAfter w:w="14" w:type="dxa"/>
          <w:jc w:val="center"/>
        </w:trPr>
        <w:tc>
          <w:tcPr>
            <w:tcW w:w="568" w:type="dxa"/>
            <w:vMerge w:val="restart"/>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58</w:t>
            </w:r>
          </w:p>
        </w:tc>
        <w:tc>
          <w:tcPr>
            <w:tcW w:w="3106" w:type="dxa"/>
            <w:gridSpan w:val="2"/>
            <w:tcBorders>
              <w:top w:val="single" w:sz="4" w:space="0" w:color="auto"/>
            </w:tcBorders>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Доля модернизированных сетей от общей протяженности:</w:t>
            </w:r>
          </w:p>
        </w:tc>
        <w:tc>
          <w:tcPr>
            <w:tcW w:w="851" w:type="dxa"/>
            <w:gridSpan w:val="2"/>
            <w:vMerge w:val="restart"/>
            <w:tcBorders>
              <w:top w:val="single" w:sz="4" w:space="0" w:color="auto"/>
            </w:tcBorders>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vMerge w:val="restart"/>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vMerge w:val="restart"/>
            <w:tcBorders>
              <w:top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3" w:type="dxa"/>
            <w:gridSpan w:val="3"/>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41" w:type="dxa"/>
            <w:gridSpan w:val="4"/>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1134" w:type="dxa"/>
            <w:gridSpan w:val="2"/>
            <w:vMerge w:val="restart"/>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p w:rsidR="00C1327E" w:rsidRPr="00C11611" w:rsidRDefault="00C1327E" w:rsidP="00C1327E">
            <w:pPr>
              <w:pStyle w:val="ConsPlusNormal"/>
              <w:keepNext/>
              <w:keepLines/>
              <w:tabs>
                <w:tab w:val="left" w:pos="900"/>
                <w:tab w:val="left" w:pos="1080"/>
              </w:tabs>
              <w:rPr>
                <w:rFonts w:ascii="Times New Roman" w:hAnsi="Times New Roman" w:cs="Times New Roman"/>
                <w:color w:val="000000"/>
                <w:sz w:val="20"/>
                <w:szCs w:val="20"/>
              </w:rPr>
            </w:pPr>
          </w:p>
        </w:tc>
        <w:tc>
          <w:tcPr>
            <w:tcW w:w="992" w:type="dxa"/>
            <w:gridSpan w:val="2"/>
            <w:vMerge w:val="restart"/>
            <w:tcBorders>
              <w:top w:val="single" w:sz="4" w:space="0" w:color="auto"/>
            </w:tcBorders>
          </w:tcPr>
          <w:p w:rsidR="00C1327E" w:rsidRPr="00C11611" w:rsidRDefault="00C1327E" w:rsidP="00C1327E">
            <w:pPr>
              <w:pStyle w:val="ConsPlusNormal"/>
              <w:keepNext/>
              <w:keepLines/>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теплоснабжение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2,6</w:t>
            </w:r>
          </w:p>
        </w:tc>
        <w:tc>
          <w:tcPr>
            <w:tcW w:w="941" w:type="dxa"/>
            <w:gridSpan w:val="4"/>
          </w:tcPr>
          <w:p w:rsidR="00C1327E" w:rsidRPr="00C11611" w:rsidRDefault="0031699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2,6</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316994">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Отремонтированы 0,</w:t>
            </w:r>
            <w:r w:rsidR="00316994" w:rsidRPr="00C11611">
              <w:rPr>
                <w:rFonts w:ascii="Times New Roman" w:hAnsi="Times New Roman" w:cs="Times New Roman"/>
                <w:color w:val="000000"/>
                <w:sz w:val="20"/>
                <w:szCs w:val="20"/>
              </w:rPr>
              <w:t>1</w:t>
            </w:r>
            <w:r w:rsidRPr="00C11611">
              <w:rPr>
                <w:rFonts w:ascii="Times New Roman" w:hAnsi="Times New Roman" w:cs="Times New Roman"/>
                <w:color w:val="000000"/>
                <w:sz w:val="20"/>
                <w:szCs w:val="20"/>
              </w:rPr>
              <w:t xml:space="preserve"> км тепловых сетей.</w:t>
            </w: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rPr>
              <w:t>газоснабжение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0,25</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41" w:type="dxa"/>
            <w:gridSpan w:val="4"/>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rPr>
                <w:rFonts w:ascii="Times New Roman" w:hAnsi="Times New Roman"/>
                <w:color w:val="000000"/>
                <w:sz w:val="20"/>
                <w:szCs w:val="20"/>
                <w:lang w:val="kk-KZ"/>
              </w:rPr>
            </w:pPr>
          </w:p>
          <w:p w:rsidR="00C1327E" w:rsidRPr="00C11611" w:rsidRDefault="00C1327E" w:rsidP="00C1327E">
            <w:pPr>
              <w:ind w:firstLine="0"/>
              <w:rPr>
                <w:rFonts w:ascii="Times New Roman" w:hAnsi="Times New Roman"/>
                <w:color w:val="000000"/>
                <w:sz w:val="20"/>
                <w:szCs w:val="20"/>
              </w:rPr>
            </w:pPr>
            <w:r w:rsidRPr="00C11611">
              <w:rPr>
                <w:rFonts w:ascii="Times New Roman" w:hAnsi="Times New Roman"/>
                <w:color w:val="000000"/>
                <w:sz w:val="20"/>
                <w:szCs w:val="20"/>
                <w:lang w:val="kk-KZ"/>
              </w:rPr>
              <w:t>э</w:t>
            </w:r>
            <w:r w:rsidRPr="00C11611">
              <w:rPr>
                <w:rFonts w:ascii="Times New Roman" w:hAnsi="Times New Roman"/>
                <w:color w:val="000000"/>
                <w:sz w:val="20"/>
                <w:szCs w:val="20"/>
              </w:rPr>
              <w:t>лектроснабжение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0,55</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0,55</w:t>
            </w:r>
          </w:p>
        </w:tc>
        <w:tc>
          <w:tcPr>
            <w:tcW w:w="941" w:type="dxa"/>
            <w:gridSpan w:val="4"/>
          </w:tcPr>
          <w:p w:rsidR="00C1327E" w:rsidRPr="00C11611" w:rsidRDefault="0031699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1,226</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r w:rsidR="00316994" w:rsidRPr="00C11611">
              <w:rPr>
                <w:rFonts w:ascii="Times New Roman" w:hAnsi="Times New Roman" w:cs="Times New Roman"/>
                <w:color w:val="000000"/>
                <w:sz w:val="20"/>
                <w:szCs w:val="20"/>
              </w:rPr>
              <w:t xml:space="preserve"> Отремонтированы ЛЭП 104,2км, текущий ремонт трансформаторных подстанций 52 единицы</w:t>
            </w:r>
          </w:p>
        </w:tc>
      </w:tr>
      <w:tr w:rsidR="00C1327E" w:rsidRPr="00C11611" w:rsidTr="00B63E48">
        <w:trPr>
          <w:gridAfter w:val="1"/>
          <w:wAfter w:w="14" w:type="dxa"/>
          <w:jc w:val="center"/>
        </w:trPr>
        <w:tc>
          <w:tcPr>
            <w:tcW w:w="568" w:type="dxa"/>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59</w:t>
            </w:r>
          </w:p>
        </w:tc>
        <w:tc>
          <w:tcPr>
            <w:tcW w:w="3106" w:type="dxa"/>
            <w:gridSpan w:val="2"/>
            <w:vAlign w:val="center"/>
          </w:tcPr>
          <w:p w:rsidR="00C1327E" w:rsidRPr="00C11611" w:rsidRDefault="00C1327E" w:rsidP="00C1327E">
            <w:pPr>
              <w:ind w:firstLine="0"/>
              <w:jc w:val="left"/>
              <w:rPr>
                <w:rFonts w:ascii="Times New Roman" w:hAnsi="Times New Roman"/>
                <w:color w:val="000000"/>
                <w:sz w:val="20"/>
                <w:szCs w:val="20"/>
                <w:lang w:val="kk-KZ"/>
              </w:rPr>
            </w:pPr>
            <w:r w:rsidRPr="00C11611">
              <w:rPr>
                <w:rFonts w:ascii="Times New Roman" w:hAnsi="Times New Roman"/>
                <w:color w:val="000000"/>
                <w:sz w:val="20"/>
                <w:szCs w:val="20"/>
                <w:lang w:val="kk-KZ"/>
              </w:rPr>
              <w:t>Протяженность модернизированных сетей:</w:t>
            </w:r>
          </w:p>
        </w:tc>
        <w:tc>
          <w:tcPr>
            <w:tcW w:w="851" w:type="dxa"/>
            <w:gridSpan w:val="2"/>
            <w:vMerge w:val="restart"/>
          </w:tcPr>
          <w:p w:rsidR="00C1327E" w:rsidRPr="00C11611" w:rsidRDefault="00C1327E" w:rsidP="00C1327E">
            <w:pPr>
              <w:ind w:firstLine="0"/>
              <w:jc w:val="center"/>
              <w:rPr>
                <w:rFonts w:ascii="Times New Roman" w:hAnsi="Times New Roman"/>
                <w:sz w:val="20"/>
                <w:szCs w:val="20"/>
              </w:rPr>
            </w:pPr>
            <w:r w:rsidRPr="00C11611">
              <w:rPr>
                <w:rFonts w:ascii="Times New Roman" w:hAnsi="Times New Roman"/>
                <w:sz w:val="20"/>
                <w:szCs w:val="20"/>
              </w:rPr>
              <w:t>км</w:t>
            </w:r>
          </w:p>
        </w:tc>
        <w:tc>
          <w:tcPr>
            <w:tcW w:w="1276" w:type="dxa"/>
            <w:gridSpan w:val="2"/>
            <w:vMerge w:val="restart"/>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vMerge w:val="restart"/>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41" w:type="dxa"/>
            <w:gridSpan w:val="4"/>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1134" w:type="dxa"/>
            <w:gridSpan w:val="2"/>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p w:rsidR="00C1327E" w:rsidRPr="00C11611" w:rsidRDefault="00C1327E" w:rsidP="00C1327E">
            <w:pPr>
              <w:pStyle w:val="ConsPlusNormal"/>
              <w:keepNext/>
              <w:keepLines/>
              <w:tabs>
                <w:tab w:val="left" w:pos="900"/>
                <w:tab w:val="left" w:pos="1080"/>
              </w:tabs>
              <w:rPr>
                <w:rFonts w:ascii="Times New Roman" w:hAnsi="Times New Roman" w:cs="Times New Roman"/>
                <w:color w:val="000000"/>
                <w:sz w:val="20"/>
                <w:szCs w:val="20"/>
              </w:rPr>
            </w:pPr>
          </w:p>
        </w:tc>
        <w:tc>
          <w:tcPr>
            <w:tcW w:w="992" w:type="dxa"/>
            <w:gridSpan w:val="2"/>
            <w:vMerge w:val="restart"/>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b/>
                <w:color w:val="000000"/>
                <w:sz w:val="20"/>
                <w:szCs w:val="20"/>
              </w:rPr>
            </w:pP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sz w:val="20"/>
                <w:szCs w:val="20"/>
              </w:rPr>
              <w:t>теплоснабжение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0,4</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0,1</w:t>
            </w:r>
          </w:p>
        </w:tc>
        <w:tc>
          <w:tcPr>
            <w:tcW w:w="941" w:type="dxa"/>
            <w:gridSpan w:val="4"/>
          </w:tcPr>
          <w:p w:rsidR="00C1327E" w:rsidRPr="00C11611" w:rsidRDefault="00C1327E" w:rsidP="00316994">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r w:rsidR="00316994" w:rsidRPr="00C11611">
              <w:rPr>
                <w:rFonts w:ascii="Times New Roman" w:hAnsi="Times New Roman" w:cs="Times New Roman"/>
                <w:color w:val="000000"/>
                <w:sz w:val="20"/>
                <w:szCs w:val="20"/>
              </w:rPr>
              <w:t>1</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316994">
            <w:pPr>
              <w:pStyle w:val="ConsPlusNormal"/>
              <w:keepNext/>
              <w:keepLines/>
              <w:widowControl/>
              <w:tabs>
                <w:tab w:val="left" w:pos="900"/>
                <w:tab w:val="left" w:pos="1080"/>
              </w:tabs>
              <w:ind w:firstLine="0"/>
              <w:jc w:val="both"/>
              <w:rPr>
                <w:rFonts w:ascii="Times New Roman" w:hAnsi="Times New Roman" w:cs="Times New Roman"/>
                <w:b/>
                <w:color w:val="000000"/>
                <w:sz w:val="20"/>
                <w:szCs w:val="20"/>
              </w:rPr>
            </w:pPr>
            <w:r w:rsidRPr="00C11611">
              <w:rPr>
                <w:rFonts w:ascii="Times New Roman" w:hAnsi="Times New Roman" w:cs="Times New Roman"/>
                <w:color w:val="000000"/>
                <w:sz w:val="20"/>
                <w:szCs w:val="20"/>
              </w:rPr>
              <w:t>Достигнут. Отремонтированы 0,</w:t>
            </w:r>
            <w:r w:rsidR="00316994" w:rsidRPr="00C11611">
              <w:rPr>
                <w:rFonts w:ascii="Times New Roman" w:hAnsi="Times New Roman" w:cs="Times New Roman"/>
                <w:color w:val="000000"/>
                <w:sz w:val="20"/>
                <w:szCs w:val="20"/>
              </w:rPr>
              <w:t>1</w:t>
            </w:r>
            <w:r w:rsidRPr="00C11611">
              <w:rPr>
                <w:rFonts w:ascii="Times New Roman" w:hAnsi="Times New Roman" w:cs="Times New Roman"/>
                <w:color w:val="000000"/>
                <w:sz w:val="20"/>
                <w:szCs w:val="20"/>
              </w:rPr>
              <w:t xml:space="preserve"> км тепловых сетей.</w:t>
            </w: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sz w:val="20"/>
                <w:szCs w:val="20"/>
              </w:rPr>
              <w:t>газоснабжение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16</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41" w:type="dxa"/>
            <w:gridSpan w:val="4"/>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b/>
                <w:color w:val="000000"/>
                <w:sz w:val="20"/>
                <w:szCs w:val="20"/>
              </w:rPr>
            </w:pPr>
          </w:p>
        </w:tc>
      </w:tr>
      <w:tr w:rsidR="00C1327E" w:rsidRPr="00C11611" w:rsidTr="00B63E48">
        <w:trPr>
          <w:gridAfter w:val="1"/>
          <w:wAfter w:w="14" w:type="dxa"/>
          <w:jc w:val="center"/>
        </w:trPr>
        <w:tc>
          <w:tcPr>
            <w:tcW w:w="568" w:type="dxa"/>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sz w:val="20"/>
                <w:szCs w:val="20"/>
              </w:rPr>
              <w:t>электроснабжение</w:t>
            </w:r>
          </w:p>
        </w:tc>
        <w:tc>
          <w:tcPr>
            <w:tcW w:w="851" w:type="dxa"/>
            <w:gridSpan w:val="2"/>
            <w:vMerge/>
          </w:tcPr>
          <w:p w:rsidR="00C1327E" w:rsidRPr="00C11611" w:rsidRDefault="00C1327E" w:rsidP="00C1327E">
            <w:pPr>
              <w:jc w:val="center"/>
              <w:rPr>
                <w:rFonts w:ascii="Times New Roman" w:hAnsi="Times New Roman"/>
                <w:bCs/>
                <w:color w:val="000000"/>
                <w:sz w:val="20"/>
                <w:szCs w:val="20"/>
              </w:rPr>
            </w:pPr>
          </w:p>
        </w:tc>
        <w:tc>
          <w:tcPr>
            <w:tcW w:w="1276" w:type="dxa"/>
            <w:gridSpan w:val="2"/>
            <w:vMerge/>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Pr>
          <w:p w:rsidR="00C1327E" w:rsidRPr="00C11611" w:rsidRDefault="00C1327E" w:rsidP="00C1327E">
            <w:pPr>
              <w:ind w:firstLine="0"/>
              <w:jc w:val="center"/>
              <w:rPr>
                <w:rFonts w:ascii="Times New Roman" w:hAnsi="Times New Roman"/>
                <w:sz w:val="20"/>
                <w:szCs w:val="20"/>
              </w:rPr>
            </w:pPr>
          </w:p>
        </w:tc>
        <w:tc>
          <w:tcPr>
            <w:tcW w:w="863"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993" w:type="dxa"/>
            <w:gridSpan w:val="3"/>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3,5</w:t>
            </w:r>
          </w:p>
        </w:tc>
        <w:tc>
          <w:tcPr>
            <w:tcW w:w="941" w:type="dxa"/>
            <w:gridSpan w:val="4"/>
          </w:tcPr>
          <w:p w:rsidR="00C1327E" w:rsidRPr="00C11611" w:rsidRDefault="00316994"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3,8</w:t>
            </w:r>
          </w:p>
        </w:tc>
        <w:tc>
          <w:tcPr>
            <w:tcW w:w="1134"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vMerge/>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Pr>
          <w:p w:rsidR="00C1327E" w:rsidRPr="00C11611" w:rsidRDefault="00C1327E"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w:t>
            </w:r>
            <w:r w:rsidR="00316994" w:rsidRPr="00C11611">
              <w:rPr>
                <w:rFonts w:ascii="Times New Roman" w:hAnsi="Times New Roman" w:cs="Times New Roman"/>
                <w:color w:val="000000"/>
                <w:sz w:val="20"/>
                <w:szCs w:val="20"/>
              </w:rPr>
              <w:t xml:space="preserve"> Отремонтированы ЛЭП 104,2км, текущий ремонт трансформаторных подстанций 52 единицы</w:t>
            </w:r>
          </w:p>
        </w:tc>
      </w:tr>
      <w:tr w:rsidR="00C1327E" w:rsidRPr="00C11611" w:rsidTr="00B63E48">
        <w:trPr>
          <w:jc w:val="center"/>
        </w:trPr>
        <w:tc>
          <w:tcPr>
            <w:tcW w:w="15801" w:type="dxa"/>
            <w:gridSpan w:val="25"/>
          </w:tcPr>
          <w:p w:rsidR="00C1327E" w:rsidRPr="00C11611" w:rsidRDefault="00C1327E" w:rsidP="00C1327E">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C1327E" w:rsidRPr="00C11611" w:rsidTr="00B63E48">
        <w:trPr>
          <w:gridAfter w:val="1"/>
          <w:wAfter w:w="14" w:type="dxa"/>
          <w:jc w:val="center"/>
        </w:trPr>
        <w:tc>
          <w:tcPr>
            <w:tcW w:w="568" w:type="dxa"/>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103</w:t>
            </w:r>
          </w:p>
        </w:tc>
        <w:tc>
          <w:tcPr>
            <w:tcW w:w="3106" w:type="dxa"/>
            <w:gridSpan w:val="2"/>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sz w:val="20"/>
                <w:szCs w:val="20"/>
              </w:rPr>
              <w:t>Капитальный ремонт ВЛ-10 кВ</w:t>
            </w:r>
          </w:p>
        </w:tc>
        <w:tc>
          <w:tcPr>
            <w:tcW w:w="851" w:type="dxa"/>
            <w:gridSpan w:val="2"/>
          </w:tcPr>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Км</w:t>
            </w:r>
          </w:p>
        </w:tc>
        <w:tc>
          <w:tcPr>
            <w:tcW w:w="1276" w:type="dxa"/>
            <w:gridSpan w:val="2"/>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C1327E" w:rsidRPr="00C11611" w:rsidRDefault="00C1327E" w:rsidP="00C1327E">
            <w:pPr>
              <w:ind w:firstLine="0"/>
              <w:rPr>
                <w:rFonts w:ascii="Times New Roman" w:hAnsi="Times New Roman"/>
              </w:rPr>
            </w:pPr>
            <w:r w:rsidRPr="00C11611">
              <w:rPr>
                <w:rFonts w:ascii="Times New Roman" w:hAnsi="Times New Roman"/>
              </w:rPr>
              <w:t xml:space="preserve">ТОО "ЭПК </w:t>
            </w:r>
            <w:proofErr w:type="spellStart"/>
            <w:r w:rsidRPr="00C11611">
              <w:rPr>
                <w:rFonts w:ascii="Times New Roman" w:hAnsi="Times New Roman"/>
              </w:rPr>
              <w:t>forfait</w:t>
            </w:r>
            <w:proofErr w:type="spellEnd"/>
            <w:r w:rsidRPr="00C11611">
              <w:rPr>
                <w:rFonts w:ascii="Times New Roman" w:hAnsi="Times New Roman"/>
              </w:rPr>
              <w:t>"</w:t>
            </w:r>
          </w:p>
        </w:tc>
        <w:tc>
          <w:tcPr>
            <w:tcW w:w="1864" w:type="dxa"/>
            <w:gridSpan w:val="5"/>
            <w:tcBorders>
              <w:bottom w:val="single" w:sz="4" w:space="0" w:color="auto"/>
            </w:tcBorders>
          </w:tcPr>
          <w:p w:rsidR="00C1327E" w:rsidRPr="00C11611" w:rsidRDefault="00C1327E" w:rsidP="006449A8">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По мере распределения</w:t>
            </w:r>
          </w:p>
        </w:tc>
        <w:tc>
          <w:tcPr>
            <w:tcW w:w="933" w:type="dxa"/>
            <w:gridSpan w:val="3"/>
            <w:tcBorders>
              <w:bottom w:val="single" w:sz="4" w:space="0" w:color="auto"/>
            </w:tcBorders>
          </w:tcPr>
          <w:p w:rsidR="00C1327E" w:rsidRPr="00C11611" w:rsidRDefault="00DB18B6"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12,2</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C1327E" w:rsidRPr="00C11611" w:rsidRDefault="00DB18B6"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w:t>
            </w:r>
          </w:p>
        </w:tc>
      </w:tr>
      <w:tr w:rsidR="00DB18B6" w:rsidRPr="00C11611" w:rsidTr="00B63E48">
        <w:trPr>
          <w:gridAfter w:val="1"/>
          <w:wAfter w:w="14" w:type="dxa"/>
          <w:jc w:val="center"/>
        </w:trPr>
        <w:tc>
          <w:tcPr>
            <w:tcW w:w="568" w:type="dxa"/>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104</w:t>
            </w:r>
          </w:p>
        </w:tc>
        <w:tc>
          <w:tcPr>
            <w:tcW w:w="3106" w:type="dxa"/>
            <w:gridSpan w:val="2"/>
          </w:tcPr>
          <w:p w:rsidR="00DB18B6" w:rsidRPr="00C11611" w:rsidRDefault="00DB18B6" w:rsidP="00DB18B6">
            <w:pPr>
              <w:ind w:firstLine="0"/>
              <w:jc w:val="left"/>
              <w:rPr>
                <w:rFonts w:ascii="Times New Roman" w:hAnsi="Times New Roman"/>
                <w:sz w:val="20"/>
                <w:szCs w:val="20"/>
              </w:rPr>
            </w:pPr>
            <w:r w:rsidRPr="00C11611">
              <w:rPr>
                <w:rFonts w:ascii="Times New Roman" w:hAnsi="Times New Roman"/>
                <w:sz w:val="20"/>
                <w:szCs w:val="20"/>
              </w:rPr>
              <w:t>Капитальный ремонт КТП-10/6/04</w:t>
            </w:r>
          </w:p>
        </w:tc>
        <w:tc>
          <w:tcPr>
            <w:tcW w:w="851" w:type="dxa"/>
            <w:gridSpan w:val="2"/>
          </w:tcPr>
          <w:p w:rsidR="00DB18B6" w:rsidRPr="00C11611" w:rsidRDefault="00DB18B6" w:rsidP="00DB18B6">
            <w:pPr>
              <w:ind w:firstLine="0"/>
              <w:jc w:val="center"/>
              <w:rPr>
                <w:rFonts w:ascii="Times New Roman" w:hAnsi="Times New Roman"/>
                <w:bCs/>
                <w:color w:val="000000"/>
                <w:sz w:val="20"/>
                <w:szCs w:val="20"/>
              </w:rPr>
            </w:pPr>
            <w:proofErr w:type="spellStart"/>
            <w:r w:rsidRPr="00C11611">
              <w:rPr>
                <w:rFonts w:ascii="Times New Roman" w:hAnsi="Times New Roman"/>
                <w:bCs/>
                <w:color w:val="000000"/>
                <w:sz w:val="20"/>
                <w:szCs w:val="20"/>
              </w:rPr>
              <w:t>Шт</w:t>
            </w:r>
            <w:proofErr w:type="spellEnd"/>
            <w:r w:rsidRPr="00C11611">
              <w:rPr>
                <w:rFonts w:ascii="Times New Roman" w:hAnsi="Times New Roman"/>
                <w:bCs/>
                <w:color w:val="000000"/>
                <w:sz w:val="20"/>
                <w:szCs w:val="20"/>
              </w:rPr>
              <w:t xml:space="preserve">  </w:t>
            </w:r>
          </w:p>
        </w:tc>
        <w:tc>
          <w:tcPr>
            <w:tcW w:w="1276" w:type="dxa"/>
            <w:gridSpan w:val="2"/>
          </w:tcPr>
          <w:p w:rsidR="00DB18B6" w:rsidRPr="00C11611" w:rsidRDefault="00DB18B6" w:rsidP="00DB18B6">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DB18B6" w:rsidRPr="00C11611" w:rsidRDefault="00DB18B6" w:rsidP="00DB18B6">
            <w:pPr>
              <w:ind w:firstLine="0"/>
              <w:rPr>
                <w:rFonts w:ascii="Times New Roman" w:hAnsi="Times New Roman"/>
              </w:rPr>
            </w:pPr>
            <w:r w:rsidRPr="00C11611">
              <w:rPr>
                <w:rFonts w:ascii="Times New Roman" w:hAnsi="Times New Roman"/>
              </w:rPr>
              <w:t xml:space="preserve">ТОО "ЭПК </w:t>
            </w:r>
            <w:proofErr w:type="spellStart"/>
            <w:r w:rsidRPr="00C11611">
              <w:rPr>
                <w:rFonts w:ascii="Times New Roman" w:hAnsi="Times New Roman"/>
              </w:rPr>
              <w:t>forfait</w:t>
            </w:r>
            <w:proofErr w:type="spellEnd"/>
            <w:r w:rsidRPr="00C11611">
              <w:rPr>
                <w:rFonts w:ascii="Times New Roman" w:hAnsi="Times New Roman"/>
              </w:rPr>
              <w:t>"</w:t>
            </w:r>
          </w:p>
        </w:tc>
        <w:tc>
          <w:tcPr>
            <w:tcW w:w="1864" w:type="dxa"/>
            <w:gridSpan w:val="5"/>
            <w:tcBorders>
              <w:bottom w:val="single" w:sz="4" w:space="0" w:color="auto"/>
            </w:tcBorders>
          </w:tcPr>
          <w:p w:rsidR="00DB18B6" w:rsidRPr="00C11611" w:rsidRDefault="00DB18B6" w:rsidP="00DB18B6">
            <w:pPr>
              <w:ind w:firstLine="0"/>
            </w:pPr>
            <w:r w:rsidRPr="00C11611">
              <w:rPr>
                <w:rFonts w:ascii="Times New Roman" w:hAnsi="Times New Roman"/>
                <w:color w:val="000000"/>
                <w:sz w:val="20"/>
                <w:szCs w:val="20"/>
              </w:rPr>
              <w:t>По мере распределения</w:t>
            </w:r>
          </w:p>
        </w:tc>
        <w:tc>
          <w:tcPr>
            <w:tcW w:w="933" w:type="dxa"/>
            <w:gridSpan w:val="3"/>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w:t>
            </w:r>
          </w:p>
        </w:tc>
        <w:tc>
          <w:tcPr>
            <w:tcW w:w="1134" w:type="dxa"/>
            <w:gridSpan w:val="2"/>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DB18B6" w:rsidRPr="00C11611" w:rsidRDefault="00DB18B6" w:rsidP="00DB18B6">
            <w:pPr>
              <w:ind w:firstLine="0"/>
              <w:jc w:val="left"/>
            </w:pPr>
            <w:r w:rsidRPr="00C11611">
              <w:rPr>
                <w:rFonts w:ascii="Times New Roman" w:hAnsi="Times New Roman"/>
                <w:color w:val="000000"/>
                <w:sz w:val="20"/>
                <w:szCs w:val="20"/>
              </w:rPr>
              <w:t>Исполнено.</w:t>
            </w:r>
          </w:p>
        </w:tc>
      </w:tr>
      <w:tr w:rsidR="00DB18B6" w:rsidRPr="00C11611" w:rsidTr="00B63E48">
        <w:trPr>
          <w:gridAfter w:val="1"/>
          <w:wAfter w:w="14" w:type="dxa"/>
          <w:jc w:val="center"/>
        </w:trPr>
        <w:tc>
          <w:tcPr>
            <w:tcW w:w="568" w:type="dxa"/>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105</w:t>
            </w:r>
          </w:p>
        </w:tc>
        <w:tc>
          <w:tcPr>
            <w:tcW w:w="3106" w:type="dxa"/>
            <w:gridSpan w:val="2"/>
          </w:tcPr>
          <w:p w:rsidR="00DB18B6" w:rsidRPr="00C11611" w:rsidRDefault="00DB18B6" w:rsidP="00DB18B6">
            <w:pPr>
              <w:ind w:firstLine="0"/>
              <w:jc w:val="left"/>
              <w:rPr>
                <w:rFonts w:ascii="Times New Roman" w:hAnsi="Times New Roman"/>
                <w:sz w:val="20"/>
                <w:szCs w:val="20"/>
              </w:rPr>
            </w:pPr>
            <w:r w:rsidRPr="00C11611">
              <w:rPr>
                <w:rFonts w:ascii="Times New Roman" w:hAnsi="Times New Roman"/>
                <w:sz w:val="20"/>
                <w:szCs w:val="20"/>
              </w:rPr>
              <w:t xml:space="preserve">Капитальный и </w:t>
            </w:r>
            <w:proofErr w:type="gramStart"/>
            <w:r w:rsidRPr="00C11611">
              <w:rPr>
                <w:rFonts w:ascii="Times New Roman" w:hAnsi="Times New Roman"/>
                <w:sz w:val="20"/>
                <w:szCs w:val="20"/>
              </w:rPr>
              <w:t>текущий  ремонт</w:t>
            </w:r>
            <w:proofErr w:type="gramEnd"/>
            <w:r w:rsidRPr="00C11611">
              <w:rPr>
                <w:rFonts w:ascii="Times New Roman" w:hAnsi="Times New Roman"/>
                <w:sz w:val="20"/>
                <w:szCs w:val="20"/>
              </w:rPr>
              <w:t xml:space="preserve"> тепловых сетей</w:t>
            </w:r>
          </w:p>
        </w:tc>
        <w:tc>
          <w:tcPr>
            <w:tcW w:w="851" w:type="dxa"/>
            <w:gridSpan w:val="2"/>
          </w:tcPr>
          <w:p w:rsidR="00DB18B6" w:rsidRPr="00C11611" w:rsidRDefault="00DB18B6" w:rsidP="00DB18B6">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Км</w:t>
            </w:r>
          </w:p>
        </w:tc>
        <w:tc>
          <w:tcPr>
            <w:tcW w:w="1276" w:type="dxa"/>
            <w:gridSpan w:val="2"/>
          </w:tcPr>
          <w:p w:rsidR="00DB18B6" w:rsidRPr="00C11611" w:rsidRDefault="00DB18B6" w:rsidP="00DB18B6">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Pr>
          <w:p w:rsidR="00DB18B6" w:rsidRPr="00C11611" w:rsidRDefault="00DB18B6" w:rsidP="00DB18B6">
            <w:pPr>
              <w:ind w:firstLine="0"/>
              <w:rPr>
                <w:rFonts w:ascii="Times New Roman" w:hAnsi="Times New Roman"/>
              </w:rPr>
            </w:pPr>
            <w:r w:rsidRPr="00C11611">
              <w:rPr>
                <w:rFonts w:ascii="Times New Roman" w:hAnsi="Times New Roman"/>
              </w:rPr>
              <w:t xml:space="preserve">ТОО "ЭПК </w:t>
            </w:r>
            <w:proofErr w:type="spellStart"/>
            <w:r w:rsidRPr="00C11611">
              <w:rPr>
                <w:rFonts w:ascii="Times New Roman" w:hAnsi="Times New Roman"/>
              </w:rPr>
              <w:t>forfait</w:t>
            </w:r>
            <w:proofErr w:type="spellEnd"/>
            <w:r w:rsidRPr="00C11611">
              <w:rPr>
                <w:rFonts w:ascii="Times New Roman" w:hAnsi="Times New Roman"/>
              </w:rPr>
              <w:t>"</w:t>
            </w:r>
          </w:p>
        </w:tc>
        <w:tc>
          <w:tcPr>
            <w:tcW w:w="1864" w:type="dxa"/>
            <w:gridSpan w:val="5"/>
            <w:tcBorders>
              <w:bottom w:val="single" w:sz="4" w:space="0" w:color="auto"/>
            </w:tcBorders>
          </w:tcPr>
          <w:p w:rsidR="00DB18B6" w:rsidRPr="00C11611" w:rsidRDefault="00DB18B6" w:rsidP="00DB18B6">
            <w:pPr>
              <w:ind w:firstLine="0"/>
            </w:pPr>
            <w:r w:rsidRPr="00C11611">
              <w:rPr>
                <w:rFonts w:ascii="Times New Roman" w:hAnsi="Times New Roman"/>
                <w:color w:val="000000"/>
                <w:sz w:val="20"/>
                <w:szCs w:val="20"/>
              </w:rPr>
              <w:t>По мере распределения</w:t>
            </w:r>
          </w:p>
        </w:tc>
        <w:tc>
          <w:tcPr>
            <w:tcW w:w="933" w:type="dxa"/>
            <w:gridSpan w:val="3"/>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0,10</w:t>
            </w:r>
          </w:p>
        </w:tc>
        <w:tc>
          <w:tcPr>
            <w:tcW w:w="1134" w:type="dxa"/>
            <w:gridSpan w:val="2"/>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DB18B6" w:rsidRPr="00C11611" w:rsidRDefault="00DB18B6" w:rsidP="00DB18B6">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DB18B6" w:rsidRPr="00C11611" w:rsidRDefault="00DB18B6" w:rsidP="00DB18B6">
            <w:pPr>
              <w:ind w:firstLine="0"/>
              <w:jc w:val="left"/>
            </w:pPr>
            <w:r w:rsidRPr="00C11611">
              <w:rPr>
                <w:rFonts w:ascii="Times New Roman" w:hAnsi="Times New Roman"/>
                <w:color w:val="000000"/>
                <w:sz w:val="20"/>
                <w:szCs w:val="20"/>
              </w:rPr>
              <w:t>Исполнено. В Клочковской СШ завершен ремонт теплотрассы.</w:t>
            </w:r>
          </w:p>
        </w:tc>
      </w:tr>
      <w:tr w:rsidR="00625F70" w:rsidRPr="00C11611" w:rsidTr="00D041C7">
        <w:trPr>
          <w:gridAfter w:val="1"/>
          <w:wAfter w:w="14" w:type="dxa"/>
          <w:jc w:val="center"/>
        </w:trPr>
        <w:tc>
          <w:tcPr>
            <w:tcW w:w="568" w:type="dxa"/>
            <w:vMerge w:val="restart"/>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106</w:t>
            </w:r>
          </w:p>
        </w:tc>
        <w:tc>
          <w:tcPr>
            <w:tcW w:w="3106" w:type="dxa"/>
            <w:gridSpan w:val="2"/>
            <w:vMerge w:val="restart"/>
          </w:tcPr>
          <w:p w:rsidR="00625F70" w:rsidRPr="00C11611" w:rsidRDefault="00625F70" w:rsidP="00C1327E">
            <w:pPr>
              <w:ind w:firstLine="0"/>
              <w:jc w:val="left"/>
              <w:rPr>
                <w:rFonts w:ascii="Times New Roman" w:hAnsi="Times New Roman"/>
                <w:sz w:val="20"/>
                <w:szCs w:val="20"/>
              </w:rPr>
            </w:pPr>
            <w:r w:rsidRPr="00C11611">
              <w:rPr>
                <w:rFonts w:ascii="Times New Roman" w:hAnsi="Times New Roman"/>
                <w:sz w:val="20"/>
                <w:szCs w:val="20"/>
              </w:rPr>
              <w:t>Реконструкция магистрального водопровода и внутрипоселковых разводящих сетей системы водоснабжения в селе Арка Камыстинского района Костанайской области</w:t>
            </w:r>
          </w:p>
        </w:tc>
        <w:tc>
          <w:tcPr>
            <w:tcW w:w="851" w:type="dxa"/>
            <w:gridSpan w:val="2"/>
            <w:vMerge w:val="restart"/>
          </w:tcPr>
          <w:p w:rsidR="00625F70" w:rsidRPr="00C11611" w:rsidRDefault="00625F70"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vMerge w:val="restart"/>
          </w:tcPr>
          <w:p w:rsidR="00625F70" w:rsidRPr="00C11611" w:rsidRDefault="00625F70"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vMerge w:val="restart"/>
          </w:tcPr>
          <w:p w:rsidR="00625F70" w:rsidRPr="00C11611" w:rsidRDefault="00625F70" w:rsidP="00C1327E">
            <w:pPr>
              <w:ind w:firstLine="0"/>
              <w:jc w:val="center"/>
              <w:rPr>
                <w:rFonts w:ascii="Times New Roman" w:hAnsi="Times New Roman"/>
                <w:sz w:val="20"/>
                <w:szCs w:val="20"/>
              </w:rPr>
            </w:pPr>
            <w:r w:rsidRPr="00C11611">
              <w:rPr>
                <w:rFonts w:ascii="Times New Roman" w:hAnsi="Times New Roman"/>
                <w:sz w:val="20"/>
                <w:szCs w:val="20"/>
              </w:rPr>
              <w:t>ОАГиС</w:t>
            </w:r>
          </w:p>
        </w:tc>
        <w:tc>
          <w:tcPr>
            <w:tcW w:w="863" w:type="dxa"/>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44,817</w:t>
            </w:r>
          </w:p>
        </w:tc>
        <w:tc>
          <w:tcPr>
            <w:tcW w:w="993" w:type="dxa"/>
            <w:gridSpan w:val="3"/>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20,606</w:t>
            </w:r>
          </w:p>
        </w:tc>
        <w:tc>
          <w:tcPr>
            <w:tcW w:w="941" w:type="dxa"/>
            <w:gridSpan w:val="4"/>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20,606</w:t>
            </w:r>
          </w:p>
        </w:tc>
        <w:tc>
          <w:tcPr>
            <w:tcW w:w="1134" w:type="dxa"/>
            <w:gridSpan w:val="2"/>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466058015</w:t>
            </w:r>
          </w:p>
        </w:tc>
        <w:tc>
          <w:tcPr>
            <w:tcW w:w="3363" w:type="dxa"/>
            <w:gridSpan w:val="2"/>
            <w:vMerge w:val="restart"/>
          </w:tcPr>
          <w:p w:rsidR="00625F70" w:rsidRPr="00C11611" w:rsidRDefault="00625F70" w:rsidP="00625F70">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Акты выполненных работ №1 от 26.06.2017 года, №2 от 12.07,2017 года, №3 от 28.07.2017 года, № 4 от 25.08.2017 года, № 5 от 25.09.2017 года, № 6 от 25.10.2017 года.</w:t>
            </w:r>
          </w:p>
        </w:tc>
      </w:tr>
      <w:tr w:rsidR="00625F70" w:rsidRPr="00C11611" w:rsidTr="00B63E48">
        <w:trPr>
          <w:gridAfter w:val="1"/>
          <w:wAfter w:w="14" w:type="dxa"/>
          <w:jc w:val="center"/>
        </w:trPr>
        <w:tc>
          <w:tcPr>
            <w:tcW w:w="568" w:type="dxa"/>
            <w:vMerge/>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106" w:type="dxa"/>
            <w:gridSpan w:val="2"/>
            <w:vMerge/>
            <w:tcBorders>
              <w:bottom w:val="single" w:sz="4" w:space="0" w:color="auto"/>
            </w:tcBorders>
          </w:tcPr>
          <w:p w:rsidR="00625F70" w:rsidRPr="00C11611" w:rsidRDefault="00625F70" w:rsidP="00C1327E">
            <w:pPr>
              <w:ind w:firstLine="0"/>
              <w:jc w:val="left"/>
              <w:rPr>
                <w:rFonts w:ascii="Times New Roman" w:hAnsi="Times New Roman"/>
                <w:sz w:val="20"/>
                <w:szCs w:val="20"/>
              </w:rPr>
            </w:pPr>
          </w:p>
        </w:tc>
        <w:tc>
          <w:tcPr>
            <w:tcW w:w="851" w:type="dxa"/>
            <w:gridSpan w:val="2"/>
            <w:vMerge/>
            <w:tcBorders>
              <w:bottom w:val="single" w:sz="4" w:space="0" w:color="auto"/>
            </w:tcBorders>
          </w:tcPr>
          <w:p w:rsidR="00625F70" w:rsidRPr="00C11611" w:rsidRDefault="00625F70" w:rsidP="00C1327E">
            <w:pPr>
              <w:ind w:firstLine="0"/>
              <w:jc w:val="center"/>
              <w:rPr>
                <w:rFonts w:ascii="Times New Roman" w:hAnsi="Times New Roman"/>
                <w:bCs/>
                <w:color w:val="000000"/>
                <w:sz w:val="20"/>
                <w:szCs w:val="20"/>
              </w:rPr>
            </w:pPr>
          </w:p>
        </w:tc>
        <w:tc>
          <w:tcPr>
            <w:tcW w:w="1276" w:type="dxa"/>
            <w:gridSpan w:val="2"/>
            <w:vMerge/>
            <w:tcBorders>
              <w:bottom w:val="single" w:sz="4" w:space="0" w:color="auto"/>
            </w:tcBorders>
          </w:tcPr>
          <w:p w:rsidR="00625F70" w:rsidRPr="00C11611" w:rsidRDefault="00625F70" w:rsidP="00C1327E">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vMerge/>
            <w:tcBorders>
              <w:bottom w:val="single" w:sz="4" w:space="0" w:color="auto"/>
            </w:tcBorders>
          </w:tcPr>
          <w:p w:rsidR="00625F70" w:rsidRPr="00C11611" w:rsidRDefault="00625F70" w:rsidP="00C1327E">
            <w:pPr>
              <w:ind w:firstLine="0"/>
              <w:jc w:val="center"/>
              <w:rPr>
                <w:rFonts w:ascii="Times New Roman" w:hAnsi="Times New Roman"/>
                <w:sz w:val="20"/>
                <w:szCs w:val="20"/>
              </w:rPr>
            </w:pPr>
          </w:p>
        </w:tc>
        <w:tc>
          <w:tcPr>
            <w:tcW w:w="863" w:type="dxa"/>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403,351</w:t>
            </w:r>
          </w:p>
        </w:tc>
        <w:tc>
          <w:tcPr>
            <w:tcW w:w="993" w:type="dxa"/>
            <w:gridSpan w:val="3"/>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203,351</w:t>
            </w:r>
          </w:p>
        </w:tc>
        <w:tc>
          <w:tcPr>
            <w:tcW w:w="941" w:type="dxa"/>
            <w:gridSpan w:val="4"/>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203,351</w:t>
            </w:r>
          </w:p>
        </w:tc>
        <w:tc>
          <w:tcPr>
            <w:tcW w:w="1134" w:type="dxa"/>
            <w:gridSpan w:val="2"/>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РБ</w:t>
            </w:r>
          </w:p>
        </w:tc>
        <w:tc>
          <w:tcPr>
            <w:tcW w:w="992" w:type="dxa"/>
            <w:gridSpan w:val="2"/>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466058011</w:t>
            </w:r>
          </w:p>
        </w:tc>
        <w:tc>
          <w:tcPr>
            <w:tcW w:w="3363" w:type="dxa"/>
            <w:gridSpan w:val="2"/>
            <w:vMerge/>
            <w:tcBorders>
              <w:bottom w:val="single" w:sz="4" w:space="0" w:color="auto"/>
            </w:tcBorders>
          </w:tcPr>
          <w:p w:rsidR="00625F70" w:rsidRPr="00C11611" w:rsidRDefault="00625F70" w:rsidP="00C1327E">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p>
        </w:tc>
      </w:tr>
      <w:tr w:rsidR="00C1327E" w:rsidRPr="00C11611" w:rsidTr="00B63E48">
        <w:trPr>
          <w:gridAfter w:val="1"/>
          <w:wAfter w:w="14" w:type="dxa"/>
          <w:jc w:val="center"/>
        </w:trPr>
        <w:tc>
          <w:tcPr>
            <w:tcW w:w="568"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107</w:t>
            </w:r>
          </w:p>
        </w:tc>
        <w:tc>
          <w:tcPr>
            <w:tcW w:w="3106" w:type="dxa"/>
            <w:gridSpan w:val="2"/>
            <w:tcBorders>
              <w:bottom w:val="single" w:sz="4" w:space="0" w:color="auto"/>
            </w:tcBorders>
          </w:tcPr>
          <w:p w:rsidR="00C1327E" w:rsidRPr="00C11611" w:rsidRDefault="00C1327E" w:rsidP="00C1327E">
            <w:pPr>
              <w:ind w:firstLine="0"/>
              <w:jc w:val="left"/>
              <w:rPr>
                <w:rFonts w:ascii="Times New Roman" w:hAnsi="Times New Roman"/>
                <w:sz w:val="20"/>
                <w:szCs w:val="20"/>
              </w:rPr>
            </w:pPr>
            <w:r w:rsidRPr="00C11611">
              <w:rPr>
                <w:rFonts w:ascii="Times New Roman" w:hAnsi="Times New Roman"/>
                <w:sz w:val="20"/>
                <w:szCs w:val="20"/>
              </w:rPr>
              <w:t>Газоснабжение котельной школы №2 в с. Камысты</w:t>
            </w:r>
          </w:p>
        </w:tc>
        <w:tc>
          <w:tcPr>
            <w:tcW w:w="851" w:type="dxa"/>
            <w:gridSpan w:val="2"/>
            <w:tcBorders>
              <w:bottom w:val="single" w:sz="4" w:space="0" w:color="auto"/>
            </w:tcBorders>
          </w:tcPr>
          <w:p w:rsidR="00C1327E" w:rsidRPr="00C11611" w:rsidRDefault="00C1327E" w:rsidP="00C1327E">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C1327E" w:rsidRPr="00C11611" w:rsidRDefault="00C1327E" w:rsidP="00C1327E">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C1327E" w:rsidRPr="00C11611" w:rsidRDefault="00C1327E" w:rsidP="00C1327E">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11,580</w:t>
            </w:r>
          </w:p>
        </w:tc>
        <w:tc>
          <w:tcPr>
            <w:tcW w:w="993" w:type="dxa"/>
            <w:gridSpan w:val="3"/>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11,580</w:t>
            </w:r>
          </w:p>
        </w:tc>
        <w:tc>
          <w:tcPr>
            <w:tcW w:w="941" w:type="dxa"/>
            <w:gridSpan w:val="4"/>
            <w:tcBorders>
              <w:bottom w:val="single" w:sz="4" w:space="0" w:color="auto"/>
            </w:tcBorders>
          </w:tcPr>
          <w:p w:rsidR="00C1327E" w:rsidRPr="00C11611" w:rsidRDefault="003405F1"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11,580</w:t>
            </w:r>
          </w:p>
        </w:tc>
        <w:tc>
          <w:tcPr>
            <w:tcW w:w="1134"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C1327E" w:rsidRPr="00C11611" w:rsidRDefault="00C1327E" w:rsidP="00C1327E">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458019015</w:t>
            </w:r>
          </w:p>
        </w:tc>
        <w:tc>
          <w:tcPr>
            <w:tcW w:w="3363" w:type="dxa"/>
            <w:gridSpan w:val="2"/>
            <w:tcBorders>
              <w:bottom w:val="single" w:sz="4" w:space="0" w:color="auto"/>
            </w:tcBorders>
          </w:tcPr>
          <w:p w:rsidR="00C1327E" w:rsidRPr="00C11611" w:rsidRDefault="00C1327E" w:rsidP="003405F1">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w:t>
            </w:r>
            <w:r w:rsidR="003405F1" w:rsidRPr="00C11611">
              <w:rPr>
                <w:rFonts w:ascii="Times New Roman" w:hAnsi="Times New Roman" w:cs="Times New Roman"/>
                <w:color w:val="000000"/>
                <w:sz w:val="20"/>
                <w:szCs w:val="20"/>
              </w:rPr>
              <w:t>нено. Акт выполненных работ от 29</w:t>
            </w:r>
            <w:r w:rsidRPr="00C11611">
              <w:rPr>
                <w:rFonts w:ascii="Times New Roman" w:hAnsi="Times New Roman" w:cs="Times New Roman"/>
                <w:color w:val="000000"/>
                <w:sz w:val="20"/>
                <w:szCs w:val="20"/>
              </w:rPr>
              <w:t>.0</w:t>
            </w:r>
            <w:r w:rsidR="003405F1" w:rsidRPr="00C11611">
              <w:rPr>
                <w:rFonts w:ascii="Times New Roman" w:hAnsi="Times New Roman" w:cs="Times New Roman"/>
                <w:color w:val="000000"/>
                <w:sz w:val="20"/>
                <w:szCs w:val="20"/>
              </w:rPr>
              <w:t>6</w:t>
            </w:r>
            <w:r w:rsidRPr="00C11611">
              <w:rPr>
                <w:rFonts w:ascii="Times New Roman" w:hAnsi="Times New Roman" w:cs="Times New Roman"/>
                <w:color w:val="000000"/>
                <w:sz w:val="20"/>
                <w:szCs w:val="20"/>
              </w:rPr>
              <w:t>.1</w:t>
            </w:r>
            <w:r w:rsidR="003405F1" w:rsidRPr="00C11611">
              <w:rPr>
                <w:rFonts w:ascii="Times New Roman" w:hAnsi="Times New Roman" w:cs="Times New Roman"/>
                <w:color w:val="000000"/>
                <w:sz w:val="20"/>
                <w:szCs w:val="20"/>
              </w:rPr>
              <w:t>7</w:t>
            </w:r>
            <w:r w:rsidRPr="00C11611">
              <w:rPr>
                <w:rFonts w:ascii="Times New Roman" w:hAnsi="Times New Roman" w:cs="Times New Roman"/>
                <w:color w:val="000000"/>
                <w:sz w:val="20"/>
                <w:szCs w:val="20"/>
              </w:rPr>
              <w:t xml:space="preserve"> года.</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108</w:t>
            </w:r>
          </w:p>
        </w:tc>
        <w:tc>
          <w:tcPr>
            <w:tcW w:w="3106" w:type="dxa"/>
            <w:gridSpan w:val="2"/>
            <w:tcBorders>
              <w:bottom w:val="single" w:sz="4" w:space="0" w:color="auto"/>
            </w:tcBorders>
          </w:tcPr>
          <w:p w:rsidR="00AB01A9" w:rsidRPr="00C11611" w:rsidRDefault="00AB01A9" w:rsidP="00AB01A9">
            <w:pPr>
              <w:ind w:firstLine="0"/>
              <w:jc w:val="left"/>
              <w:rPr>
                <w:rFonts w:ascii="Times New Roman" w:hAnsi="Times New Roman"/>
                <w:sz w:val="20"/>
                <w:szCs w:val="20"/>
              </w:rPr>
            </w:pPr>
            <w:r w:rsidRPr="00C11611">
              <w:rPr>
                <w:rFonts w:ascii="Times New Roman" w:hAnsi="Times New Roman"/>
                <w:sz w:val="20"/>
                <w:szCs w:val="20"/>
              </w:rPr>
              <w:t>Газоснабжение котельной дома творчества в с. Камысты</w:t>
            </w:r>
          </w:p>
        </w:tc>
        <w:tc>
          <w:tcPr>
            <w:tcW w:w="851" w:type="dxa"/>
            <w:gridSpan w:val="2"/>
            <w:tcBorders>
              <w:bottom w:val="single" w:sz="4" w:space="0" w:color="auto"/>
            </w:tcBorders>
          </w:tcPr>
          <w:p w:rsidR="00AB01A9" w:rsidRPr="00C11611" w:rsidRDefault="00AB01A9" w:rsidP="00AB01A9">
            <w:pPr>
              <w:ind w:firstLine="0"/>
              <w:jc w:val="center"/>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5,978</w:t>
            </w:r>
          </w:p>
        </w:tc>
        <w:tc>
          <w:tcPr>
            <w:tcW w:w="993" w:type="dxa"/>
            <w:gridSpan w:val="3"/>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5,978</w:t>
            </w:r>
          </w:p>
        </w:tc>
        <w:tc>
          <w:tcPr>
            <w:tcW w:w="941" w:type="dxa"/>
            <w:gridSpan w:val="4"/>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5,978</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458019015</w:t>
            </w: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Акт выполненных работ от 29.06.17 года.</w:t>
            </w:r>
          </w:p>
        </w:tc>
      </w:tr>
      <w:tr w:rsidR="00AB01A9"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tabs>
                <w:tab w:val="left" w:pos="540"/>
              </w:tabs>
              <w:ind w:firstLine="0"/>
              <w:rPr>
                <w:rFonts w:ascii="Times New Roman" w:hAnsi="Times New Roman"/>
                <w:b/>
                <w:i/>
                <w:sz w:val="20"/>
                <w:szCs w:val="20"/>
              </w:rPr>
            </w:pPr>
            <w:r w:rsidRPr="00C11611">
              <w:rPr>
                <w:rFonts w:ascii="Times New Roman" w:hAnsi="Times New Roman"/>
                <w:b/>
                <w:i/>
                <w:sz w:val="20"/>
                <w:szCs w:val="20"/>
              </w:rPr>
              <w:t>Направление 5: Экология и земельные ресурсы.</w:t>
            </w:r>
          </w:p>
        </w:tc>
      </w:tr>
      <w:tr w:rsidR="00AB01A9"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ind w:firstLine="0"/>
              <w:rPr>
                <w:rFonts w:ascii="Times New Roman" w:hAnsi="Times New Roman"/>
                <w:bCs/>
                <w:i/>
                <w:color w:val="000000"/>
                <w:sz w:val="20"/>
                <w:szCs w:val="20"/>
              </w:rPr>
            </w:pPr>
            <w:r w:rsidRPr="00C11611">
              <w:rPr>
                <w:rFonts w:ascii="Times New Roman" w:hAnsi="Times New Roman"/>
                <w:b/>
                <w:i/>
                <w:sz w:val="20"/>
                <w:szCs w:val="20"/>
              </w:rPr>
              <w:t xml:space="preserve">Цель 33: </w:t>
            </w:r>
            <w:r w:rsidRPr="00C11611">
              <w:rPr>
                <w:rFonts w:ascii="Times New Roman" w:hAnsi="Times New Roman"/>
                <w:i/>
                <w:sz w:val="20"/>
                <w:szCs w:val="20"/>
              </w:rPr>
              <w:t>Создание условий по сохранению и восстановлению экосистем региона. Охрана атмосферного воздуха. Решение проблем по переработке коммунальных отходов.</w:t>
            </w:r>
          </w:p>
        </w:tc>
      </w:tr>
      <w:tr w:rsidR="00AB01A9" w:rsidRPr="00C11611" w:rsidTr="00B63E48">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AB01A9" w:rsidRPr="00C11611" w:rsidTr="00B63E48">
        <w:trPr>
          <w:gridAfter w:val="1"/>
          <w:wAfter w:w="14" w:type="dxa"/>
          <w:jc w:val="center"/>
        </w:trPr>
        <w:tc>
          <w:tcPr>
            <w:tcW w:w="568"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60</w:t>
            </w:r>
          </w:p>
        </w:tc>
        <w:tc>
          <w:tcPr>
            <w:tcW w:w="3106" w:type="dxa"/>
            <w:gridSpan w:val="2"/>
            <w:tcBorders>
              <w:top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Доля утилизации твердых бытовых отходов к их образованию</w:t>
            </w:r>
          </w:p>
        </w:tc>
        <w:tc>
          <w:tcPr>
            <w:tcW w:w="851" w:type="dxa"/>
            <w:gridSpan w:val="2"/>
            <w:tcBorders>
              <w:top w:val="single" w:sz="4" w:space="0" w:color="auto"/>
            </w:tcBorders>
          </w:tcPr>
          <w:p w:rsidR="00AB01A9" w:rsidRPr="00C11611" w:rsidRDefault="00AB01A9" w:rsidP="00AB01A9">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tcBorders>
              <w:top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AB01A9" w:rsidRPr="00C11611" w:rsidTr="00B63E48">
        <w:trPr>
          <w:gridAfter w:val="1"/>
          <w:wAfter w:w="14" w:type="dxa"/>
          <w:jc w:val="center"/>
        </w:trPr>
        <w:tc>
          <w:tcPr>
            <w:tcW w:w="568"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61</w:t>
            </w:r>
          </w:p>
        </w:tc>
        <w:tc>
          <w:tcPr>
            <w:tcW w:w="3106" w:type="dxa"/>
            <w:gridSpan w:val="2"/>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Охват населения района, города услугами по сбору и транспортировке отходов</w:t>
            </w:r>
          </w:p>
        </w:tc>
        <w:tc>
          <w:tcPr>
            <w:tcW w:w="851" w:type="dxa"/>
            <w:gridSpan w:val="2"/>
          </w:tcPr>
          <w:p w:rsidR="00AB01A9" w:rsidRPr="00C11611" w:rsidRDefault="00AB01A9" w:rsidP="00AB01A9">
            <w:pPr>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993" w:type="dxa"/>
            <w:gridSpan w:val="3"/>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51</w:t>
            </w:r>
          </w:p>
        </w:tc>
        <w:tc>
          <w:tcPr>
            <w:tcW w:w="941" w:type="dxa"/>
            <w:gridSpan w:val="4"/>
          </w:tcPr>
          <w:p w:rsidR="00AB01A9" w:rsidRPr="00C11611" w:rsidRDefault="00A77115"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68,1</w:t>
            </w:r>
          </w:p>
        </w:tc>
        <w:tc>
          <w:tcPr>
            <w:tcW w:w="1134"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AB01A9" w:rsidRPr="00C11611" w:rsidRDefault="00A77115"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olor w:val="000000"/>
                <w:sz w:val="20"/>
                <w:szCs w:val="20"/>
              </w:rPr>
              <w:t>Достигнут. Охват населения района, города услугами по сбору и транспортировке отходов составляет 68,1 %</w:t>
            </w:r>
          </w:p>
        </w:tc>
      </w:tr>
      <w:tr w:rsidR="00AB01A9" w:rsidRPr="00C11611" w:rsidTr="00B63E48">
        <w:trPr>
          <w:gridAfter w:val="1"/>
          <w:wAfter w:w="14" w:type="dxa"/>
          <w:jc w:val="center"/>
        </w:trPr>
        <w:tc>
          <w:tcPr>
            <w:tcW w:w="568"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62</w:t>
            </w:r>
          </w:p>
        </w:tc>
        <w:tc>
          <w:tcPr>
            <w:tcW w:w="3106" w:type="dxa"/>
            <w:gridSpan w:val="2"/>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851" w:type="dxa"/>
            <w:gridSpan w:val="2"/>
          </w:tcPr>
          <w:p w:rsidR="00AB01A9" w:rsidRPr="00C11611" w:rsidRDefault="00AB01A9" w:rsidP="00AB01A9">
            <w:pPr>
              <w:ind w:firstLine="0"/>
              <w:jc w:val="center"/>
              <w:rPr>
                <w:rFonts w:ascii="Times New Roman" w:hAnsi="Times New Roman"/>
                <w:color w:val="000000"/>
                <w:sz w:val="20"/>
                <w:szCs w:val="20"/>
              </w:rPr>
            </w:pPr>
            <w:r w:rsidRPr="00C11611">
              <w:rPr>
                <w:rFonts w:ascii="Times New Roman" w:hAnsi="Times New Roman"/>
                <w:color w:val="000000"/>
                <w:sz w:val="20"/>
                <w:szCs w:val="20"/>
              </w:rPr>
              <w:t>%</w:t>
            </w:r>
          </w:p>
        </w:tc>
        <w:tc>
          <w:tcPr>
            <w:tcW w:w="1276" w:type="dxa"/>
            <w:gridSpan w:val="2"/>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100</w:t>
            </w:r>
          </w:p>
        </w:tc>
        <w:tc>
          <w:tcPr>
            <w:tcW w:w="993" w:type="dxa"/>
            <w:gridSpan w:val="3"/>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w:t>
            </w:r>
          </w:p>
        </w:tc>
        <w:tc>
          <w:tcPr>
            <w:tcW w:w="941" w:type="dxa"/>
            <w:gridSpan w:val="4"/>
          </w:tcPr>
          <w:p w:rsidR="00AB01A9" w:rsidRPr="00C11611" w:rsidRDefault="00A77115"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w:t>
            </w:r>
          </w:p>
        </w:tc>
        <w:tc>
          <w:tcPr>
            <w:tcW w:w="1134"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AB01A9" w:rsidRPr="00C11611" w:rsidRDefault="00C142FD" w:rsidP="00A77115">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r w:rsidR="00A77115" w:rsidRPr="00C11611">
              <w:rPr>
                <w:rFonts w:ascii="Times New Roman" w:hAnsi="Times New Roman" w:cs="Times New Roman"/>
                <w:color w:val="000000"/>
                <w:sz w:val="20"/>
                <w:szCs w:val="20"/>
              </w:rPr>
              <w:t>1 полигон соответствует</w:t>
            </w:r>
            <w:r w:rsidR="00A77115" w:rsidRPr="00C11611">
              <w:rPr>
                <w:rFonts w:ascii="Times New Roman" w:hAnsi="Times New Roman"/>
                <w:color w:val="000000"/>
                <w:sz w:val="20"/>
                <w:szCs w:val="20"/>
              </w:rPr>
              <w:t xml:space="preserve"> экологическим требованиям и санитарным правилам</w:t>
            </w:r>
          </w:p>
        </w:tc>
      </w:tr>
      <w:tr w:rsidR="00AB01A9" w:rsidRPr="00C11611" w:rsidTr="00B63E48">
        <w:trPr>
          <w:gridAfter w:val="1"/>
          <w:wAfter w:w="14" w:type="dxa"/>
          <w:jc w:val="center"/>
        </w:trPr>
        <w:tc>
          <w:tcPr>
            <w:tcW w:w="568"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63</w:t>
            </w:r>
          </w:p>
        </w:tc>
        <w:tc>
          <w:tcPr>
            <w:tcW w:w="3106" w:type="dxa"/>
            <w:gridSpan w:val="2"/>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Выбросы в атмосферу загрязняющих веществ, отходящих от стационарных источников</w:t>
            </w:r>
          </w:p>
        </w:tc>
        <w:tc>
          <w:tcPr>
            <w:tcW w:w="851" w:type="dxa"/>
            <w:gridSpan w:val="2"/>
          </w:tcPr>
          <w:p w:rsidR="00AB01A9" w:rsidRPr="00C11611" w:rsidRDefault="00AB01A9" w:rsidP="00AB01A9">
            <w:pPr>
              <w:ind w:firstLine="0"/>
              <w:jc w:val="center"/>
              <w:rPr>
                <w:rFonts w:ascii="Times New Roman" w:hAnsi="Times New Roman"/>
                <w:color w:val="000000"/>
                <w:sz w:val="20"/>
                <w:szCs w:val="20"/>
              </w:rPr>
            </w:pPr>
            <w:r w:rsidRPr="00C11611">
              <w:rPr>
                <w:rFonts w:ascii="Times New Roman" w:hAnsi="Times New Roman"/>
                <w:color w:val="000000"/>
                <w:sz w:val="20"/>
                <w:szCs w:val="20"/>
              </w:rPr>
              <w:t>тонн</w:t>
            </w:r>
          </w:p>
        </w:tc>
        <w:tc>
          <w:tcPr>
            <w:tcW w:w="1276" w:type="dxa"/>
            <w:gridSpan w:val="2"/>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3" w:type="dxa"/>
            <w:gridSpan w:val="3"/>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2433,2</w:t>
            </w:r>
          </w:p>
        </w:tc>
        <w:tc>
          <w:tcPr>
            <w:tcW w:w="941" w:type="dxa"/>
            <w:gridSpan w:val="4"/>
          </w:tcPr>
          <w:p w:rsidR="00AB01A9" w:rsidRPr="00C11611" w:rsidRDefault="00C142FD"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2433,2</w:t>
            </w:r>
          </w:p>
        </w:tc>
        <w:tc>
          <w:tcPr>
            <w:tcW w:w="1134"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r>
      <w:tr w:rsidR="00AB01A9" w:rsidRPr="00C11611" w:rsidTr="00B63E48">
        <w:trPr>
          <w:jc w:val="center"/>
        </w:trPr>
        <w:tc>
          <w:tcPr>
            <w:tcW w:w="15801" w:type="dxa"/>
            <w:gridSpan w:val="25"/>
          </w:tcPr>
          <w:p w:rsidR="00AB01A9" w:rsidRPr="00C11611" w:rsidRDefault="00AB01A9" w:rsidP="00AB01A9">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109</w:t>
            </w:r>
          </w:p>
        </w:tc>
        <w:tc>
          <w:tcPr>
            <w:tcW w:w="3106" w:type="dxa"/>
            <w:gridSpan w:val="2"/>
            <w:tcBorders>
              <w:bottom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Отчет в управление природных ресурсов о состоянии социально-экономического развития сельских населенных пунктов по итогам года</w:t>
            </w:r>
          </w:p>
        </w:tc>
        <w:tc>
          <w:tcPr>
            <w:tcW w:w="851" w:type="dxa"/>
            <w:gridSpan w:val="2"/>
            <w:tcBorders>
              <w:bottom w:val="single" w:sz="4" w:space="0" w:color="auto"/>
            </w:tcBorders>
          </w:tcPr>
          <w:p w:rsidR="00AB01A9" w:rsidRPr="00C11611" w:rsidRDefault="00AB01A9" w:rsidP="00AB01A9">
            <w:pPr>
              <w:jc w:val="center"/>
              <w:rPr>
                <w:rFonts w:ascii="Times New Roman" w:hAnsi="Times New Roman"/>
                <w:bCs/>
                <w:color w:val="000000"/>
                <w:sz w:val="20"/>
                <w:szCs w:val="20"/>
              </w:rPr>
            </w:pP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lang w:val="kk-KZ"/>
              </w:rPr>
              <w:t>Отдел жилищно-коммунального хозяйства и автомобильных дорог</w:t>
            </w:r>
          </w:p>
        </w:tc>
        <w:tc>
          <w:tcPr>
            <w:tcW w:w="2797" w:type="dxa"/>
            <w:gridSpan w:val="8"/>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 Отчет предоставляется в отдел экономики, в Управление природных ресурсов.</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Cs/>
                <w:i/>
                <w:color w:val="000000"/>
                <w:sz w:val="20"/>
                <w:szCs w:val="20"/>
              </w:rPr>
            </w:pPr>
            <w:r w:rsidRPr="00C11611">
              <w:rPr>
                <w:rFonts w:ascii="Times New Roman" w:hAnsi="Times New Roman"/>
                <w:b/>
                <w:i/>
                <w:sz w:val="20"/>
                <w:szCs w:val="20"/>
              </w:rPr>
              <w:t xml:space="preserve">Цель 34: </w:t>
            </w:r>
            <w:r w:rsidRPr="00C11611">
              <w:rPr>
                <w:rFonts w:ascii="Times New Roman" w:hAnsi="Times New Roman"/>
                <w:i/>
                <w:sz w:val="20"/>
                <w:szCs w:val="20"/>
              </w:rPr>
              <w:t>Сохранность площадей, покрытых лесом угодий.</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AB01A9" w:rsidRPr="00C11611" w:rsidTr="00B63E48">
        <w:trPr>
          <w:gridAfter w:val="1"/>
          <w:wAfter w:w="14" w:type="dxa"/>
          <w:jc w:val="center"/>
        </w:trPr>
        <w:tc>
          <w:tcPr>
            <w:tcW w:w="568"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64</w:t>
            </w:r>
          </w:p>
        </w:tc>
        <w:tc>
          <w:tcPr>
            <w:tcW w:w="3106" w:type="dxa"/>
            <w:gridSpan w:val="2"/>
            <w:tcBorders>
              <w:top w:val="single" w:sz="4" w:space="0" w:color="auto"/>
            </w:tcBorders>
          </w:tcPr>
          <w:p w:rsidR="00AB01A9" w:rsidRPr="00C11611" w:rsidRDefault="00AB01A9" w:rsidP="00AB01A9">
            <w:pPr>
              <w:spacing w:line="221" w:lineRule="auto"/>
              <w:ind w:firstLine="0"/>
              <w:jc w:val="left"/>
              <w:rPr>
                <w:rFonts w:ascii="Times New Roman" w:hAnsi="Times New Roman"/>
                <w:sz w:val="20"/>
                <w:szCs w:val="20"/>
              </w:rPr>
            </w:pPr>
            <w:r w:rsidRPr="00C11611">
              <w:rPr>
                <w:rFonts w:ascii="Times New Roman" w:hAnsi="Times New Roman"/>
                <w:color w:val="000000"/>
                <w:sz w:val="20"/>
                <w:szCs w:val="20"/>
              </w:rPr>
              <w:t>Площадь покрытых лесом угодий на территории государственного лесного фонда</w:t>
            </w:r>
          </w:p>
        </w:tc>
        <w:tc>
          <w:tcPr>
            <w:tcW w:w="851" w:type="dxa"/>
            <w:gridSpan w:val="2"/>
            <w:tcBorders>
              <w:top w:val="single" w:sz="4" w:space="0" w:color="auto"/>
            </w:tcBorders>
          </w:tcPr>
          <w:p w:rsidR="00AB01A9" w:rsidRPr="00C11611" w:rsidRDefault="00AB01A9" w:rsidP="00AB01A9">
            <w:pPr>
              <w:ind w:firstLine="0"/>
              <w:jc w:val="center"/>
              <w:rPr>
                <w:rFonts w:ascii="Times New Roman" w:hAnsi="Times New Roman"/>
                <w:iCs/>
                <w:spacing w:val="-3"/>
                <w:sz w:val="20"/>
                <w:szCs w:val="20"/>
              </w:rPr>
            </w:pPr>
            <w:proofErr w:type="spellStart"/>
            <w:r w:rsidRPr="00C11611">
              <w:rPr>
                <w:rFonts w:ascii="Times New Roman" w:hAnsi="Times New Roman"/>
                <w:sz w:val="20"/>
                <w:szCs w:val="20"/>
              </w:rPr>
              <w:t>Тыс.га</w:t>
            </w:r>
            <w:proofErr w:type="spellEnd"/>
          </w:p>
          <w:p w:rsidR="00AB01A9" w:rsidRPr="00C11611" w:rsidRDefault="00AB01A9" w:rsidP="00AB01A9">
            <w:pPr>
              <w:jc w:val="center"/>
              <w:rPr>
                <w:rFonts w:ascii="Times New Roman" w:hAnsi="Times New Roman"/>
                <w:iCs/>
                <w:spacing w:val="-3"/>
                <w:sz w:val="20"/>
                <w:szCs w:val="20"/>
              </w:rPr>
            </w:pPr>
          </w:p>
        </w:tc>
        <w:tc>
          <w:tcPr>
            <w:tcW w:w="1276"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Отчет</w:t>
            </w:r>
          </w:p>
        </w:tc>
        <w:tc>
          <w:tcPr>
            <w:tcW w:w="1700" w:type="dxa"/>
            <w:gridSpan w:val="3"/>
            <w:tcBorders>
              <w:top w:val="single" w:sz="4" w:space="0" w:color="auto"/>
            </w:tcBorders>
          </w:tcPr>
          <w:p w:rsidR="00AB01A9" w:rsidRPr="00C11611" w:rsidRDefault="00AB01A9" w:rsidP="00AB01A9">
            <w:pPr>
              <w:ind w:firstLine="0"/>
              <w:jc w:val="center"/>
              <w:rPr>
                <w:rFonts w:ascii="Times New Roman" w:hAnsi="Times New Roman"/>
                <w:sz w:val="20"/>
                <w:szCs w:val="20"/>
              </w:rPr>
            </w:pPr>
            <w:proofErr w:type="spellStart"/>
            <w:r w:rsidRPr="00C11611">
              <w:rPr>
                <w:rFonts w:ascii="Times New Roman" w:hAnsi="Times New Roman"/>
                <w:sz w:val="20"/>
                <w:szCs w:val="20"/>
              </w:rPr>
              <w:t>УПРиПР</w:t>
            </w:r>
            <w:proofErr w:type="spellEnd"/>
          </w:p>
        </w:tc>
        <w:tc>
          <w:tcPr>
            <w:tcW w:w="863"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2,030</w:t>
            </w:r>
          </w:p>
        </w:tc>
        <w:tc>
          <w:tcPr>
            <w:tcW w:w="993" w:type="dxa"/>
            <w:gridSpan w:val="3"/>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2,030</w:t>
            </w:r>
          </w:p>
        </w:tc>
        <w:tc>
          <w:tcPr>
            <w:tcW w:w="941" w:type="dxa"/>
            <w:gridSpan w:val="4"/>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2,030</w:t>
            </w:r>
          </w:p>
        </w:tc>
        <w:tc>
          <w:tcPr>
            <w:tcW w:w="1134"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center"/>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w:t>
            </w:r>
          </w:p>
        </w:tc>
      </w:tr>
      <w:tr w:rsidR="00AB01A9" w:rsidRPr="00C11611" w:rsidTr="00B63E48">
        <w:trPr>
          <w:jc w:val="center"/>
        </w:trPr>
        <w:tc>
          <w:tcPr>
            <w:tcW w:w="15801" w:type="dxa"/>
            <w:gridSpan w:val="25"/>
          </w:tcPr>
          <w:p w:rsidR="00AB01A9" w:rsidRPr="00C11611" w:rsidRDefault="00AB01A9" w:rsidP="00AB01A9">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110</w:t>
            </w:r>
          </w:p>
        </w:tc>
        <w:tc>
          <w:tcPr>
            <w:tcW w:w="3106" w:type="dxa"/>
            <w:gridSpan w:val="2"/>
            <w:tcBorders>
              <w:bottom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Сведения о состоянии земель лесного фонда</w:t>
            </w:r>
          </w:p>
        </w:tc>
        <w:tc>
          <w:tcPr>
            <w:tcW w:w="851" w:type="dxa"/>
            <w:gridSpan w:val="2"/>
            <w:tcBorders>
              <w:bottom w:val="single" w:sz="4" w:space="0" w:color="auto"/>
            </w:tcBorders>
          </w:tcPr>
          <w:p w:rsidR="00AB01A9" w:rsidRPr="00C11611" w:rsidRDefault="00AB01A9" w:rsidP="00AB01A9">
            <w:pPr>
              <w:jc w:val="center"/>
              <w:rPr>
                <w:rFonts w:ascii="Times New Roman" w:hAnsi="Times New Roman"/>
                <w:bCs/>
                <w:color w:val="000000"/>
                <w:sz w:val="20"/>
                <w:szCs w:val="20"/>
              </w:rPr>
            </w:pP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rPr>
            </w:pPr>
            <w:proofErr w:type="spellStart"/>
            <w:r w:rsidRPr="00C11611">
              <w:rPr>
                <w:rFonts w:ascii="Times New Roman" w:hAnsi="Times New Roman"/>
                <w:sz w:val="20"/>
                <w:szCs w:val="20"/>
              </w:rPr>
              <w:t>УПРиПР</w:t>
            </w:r>
            <w:proofErr w:type="spellEnd"/>
          </w:p>
        </w:tc>
        <w:tc>
          <w:tcPr>
            <w:tcW w:w="2797" w:type="dxa"/>
            <w:gridSpan w:val="8"/>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Выполнено.</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ind w:firstLine="0"/>
              <w:rPr>
                <w:rFonts w:ascii="Times New Roman" w:hAnsi="Times New Roman"/>
                <w:bCs/>
                <w:i/>
                <w:color w:val="000000"/>
                <w:sz w:val="20"/>
                <w:szCs w:val="20"/>
              </w:rPr>
            </w:pPr>
            <w:r w:rsidRPr="00C11611">
              <w:rPr>
                <w:rFonts w:ascii="Times New Roman" w:hAnsi="Times New Roman"/>
                <w:b/>
                <w:i/>
                <w:sz w:val="20"/>
                <w:szCs w:val="20"/>
                <w:lang w:val="kk-KZ"/>
              </w:rPr>
              <w:t xml:space="preserve">Цель 35: </w:t>
            </w:r>
            <w:r w:rsidRPr="00C11611">
              <w:rPr>
                <w:rFonts w:ascii="Times New Roman" w:hAnsi="Times New Roman"/>
                <w:i/>
                <w:color w:val="000000"/>
                <w:sz w:val="20"/>
                <w:szCs w:val="20"/>
              </w:rPr>
              <w:t>Создание условий по снижению рисков лесных пожаров.</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AB01A9" w:rsidRPr="00C11611" w:rsidTr="00B63E48">
        <w:trPr>
          <w:gridAfter w:val="1"/>
          <w:wAfter w:w="14" w:type="dxa"/>
          <w:jc w:val="center"/>
        </w:trPr>
        <w:tc>
          <w:tcPr>
            <w:tcW w:w="568"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65</w:t>
            </w:r>
          </w:p>
        </w:tc>
        <w:tc>
          <w:tcPr>
            <w:tcW w:w="3106" w:type="dxa"/>
            <w:gridSpan w:val="2"/>
            <w:tcBorders>
              <w:top w:val="single" w:sz="4" w:space="0" w:color="auto"/>
            </w:tcBorders>
          </w:tcPr>
          <w:p w:rsidR="00AB01A9" w:rsidRPr="00C11611" w:rsidRDefault="00AB01A9" w:rsidP="00AB01A9">
            <w:pPr>
              <w:ind w:firstLine="0"/>
              <w:jc w:val="left"/>
              <w:rPr>
                <w:rFonts w:ascii="Times New Roman" w:hAnsi="Times New Roman"/>
                <w:color w:val="000000"/>
                <w:sz w:val="20"/>
                <w:szCs w:val="20"/>
              </w:rPr>
            </w:pPr>
            <w:r w:rsidRPr="00C11611">
              <w:rPr>
                <w:rFonts w:ascii="Times New Roman" w:hAnsi="Times New Roman"/>
                <w:color w:val="000000"/>
                <w:sz w:val="20"/>
                <w:szCs w:val="20"/>
              </w:rPr>
              <w:t>Средняя площадь одного лесного пожара на территории государственного лесного фонда</w:t>
            </w:r>
          </w:p>
        </w:tc>
        <w:tc>
          <w:tcPr>
            <w:tcW w:w="851"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Отчет АА</w:t>
            </w:r>
          </w:p>
        </w:tc>
        <w:tc>
          <w:tcPr>
            <w:tcW w:w="1700" w:type="dxa"/>
            <w:gridSpan w:val="3"/>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Аппарат акима района</w:t>
            </w:r>
          </w:p>
        </w:tc>
        <w:tc>
          <w:tcPr>
            <w:tcW w:w="863"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93" w:type="dxa"/>
            <w:gridSpan w:val="3"/>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Достигнут. За текущий год в Камыстинском районе </w:t>
            </w:r>
            <w:r w:rsidRPr="00C11611">
              <w:rPr>
                <w:rFonts w:ascii="Times New Roman" w:hAnsi="Times New Roman"/>
                <w:color w:val="000000"/>
                <w:sz w:val="20"/>
                <w:szCs w:val="20"/>
              </w:rPr>
              <w:t>лесного пожара на территории государственного лесного фонда не зарегистрировано.</w:t>
            </w:r>
          </w:p>
        </w:tc>
      </w:tr>
      <w:tr w:rsidR="00AB01A9" w:rsidRPr="00C11611" w:rsidTr="00B63E48">
        <w:trPr>
          <w:jc w:val="center"/>
        </w:trPr>
        <w:tc>
          <w:tcPr>
            <w:tcW w:w="15801" w:type="dxa"/>
            <w:gridSpan w:val="25"/>
          </w:tcPr>
          <w:p w:rsidR="00AB01A9" w:rsidRPr="00C11611" w:rsidRDefault="00AB01A9" w:rsidP="00AB01A9">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111</w:t>
            </w:r>
          </w:p>
        </w:tc>
        <w:tc>
          <w:tcPr>
            <w:tcW w:w="3106" w:type="dxa"/>
            <w:gridSpan w:val="2"/>
            <w:tcBorders>
              <w:bottom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Проведение проверки информации космомониторинга поступающих в ЦУКС (центральное управление кризисными ситуациями) из космического спутника, путем зондирования земли территории района на предмет чрезвычайных ситуаций природного характера - пожара.</w:t>
            </w:r>
          </w:p>
        </w:tc>
        <w:tc>
          <w:tcPr>
            <w:tcW w:w="851" w:type="dxa"/>
            <w:gridSpan w:val="2"/>
            <w:tcBorders>
              <w:bottom w:val="single" w:sz="4" w:space="0" w:color="auto"/>
            </w:tcBorders>
          </w:tcPr>
          <w:p w:rsidR="00AB01A9" w:rsidRPr="00C11611" w:rsidRDefault="00AB01A9" w:rsidP="00AB01A9">
            <w:pPr>
              <w:ind w:firstLine="0"/>
              <w:rPr>
                <w:rFonts w:ascii="Times New Roman" w:hAnsi="Times New Roman"/>
                <w:bCs/>
                <w:color w:val="000000"/>
                <w:sz w:val="20"/>
                <w:szCs w:val="20"/>
              </w:rPr>
            </w:pPr>
            <w:r w:rsidRPr="00C11611">
              <w:rPr>
                <w:rFonts w:ascii="Times New Roman" w:hAnsi="Times New Roman"/>
                <w:bCs/>
                <w:color w:val="000000"/>
                <w:sz w:val="20"/>
                <w:szCs w:val="20"/>
              </w:rPr>
              <w:t>координаты термоточки (широта и долгота)</w:t>
            </w: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Аппарат акима района, ОЧС</w:t>
            </w:r>
          </w:p>
        </w:tc>
        <w:tc>
          <w:tcPr>
            <w:tcW w:w="2797" w:type="dxa"/>
            <w:gridSpan w:val="8"/>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 xml:space="preserve">Исполнено. </w:t>
            </w:r>
            <w:r w:rsidRPr="00C11611">
              <w:rPr>
                <w:rFonts w:ascii="Times New Roman" w:hAnsi="Times New Roman"/>
                <w:color w:val="000000"/>
                <w:sz w:val="20"/>
                <w:szCs w:val="20"/>
              </w:rPr>
              <w:t>Проведены плановые проверки из космического спутника, путем зондирования земли территории района.</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ind w:firstLine="0"/>
              <w:rPr>
                <w:rFonts w:ascii="Times New Roman" w:hAnsi="Times New Roman"/>
                <w:bCs/>
                <w:i/>
                <w:color w:val="000000"/>
                <w:sz w:val="20"/>
                <w:szCs w:val="20"/>
              </w:rPr>
            </w:pPr>
            <w:r w:rsidRPr="00C11611">
              <w:rPr>
                <w:rFonts w:ascii="Times New Roman" w:hAnsi="Times New Roman"/>
                <w:b/>
                <w:i/>
                <w:sz w:val="20"/>
                <w:szCs w:val="20"/>
                <w:lang w:val="kk-KZ"/>
              </w:rPr>
              <w:t xml:space="preserve">Цель 36: </w:t>
            </w:r>
            <w:r w:rsidRPr="00C11611">
              <w:rPr>
                <w:rFonts w:ascii="Times New Roman" w:hAnsi="Times New Roman"/>
                <w:i/>
                <w:sz w:val="20"/>
                <w:szCs w:val="20"/>
                <w:lang w:val="kk-KZ"/>
              </w:rPr>
              <w:t>Озеленение населенных пунктов.</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AB01A9" w:rsidRPr="00C11611" w:rsidTr="00B63E48">
        <w:trPr>
          <w:gridAfter w:val="1"/>
          <w:wAfter w:w="14" w:type="dxa"/>
          <w:jc w:val="center"/>
        </w:trPr>
        <w:tc>
          <w:tcPr>
            <w:tcW w:w="568"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66</w:t>
            </w:r>
          </w:p>
        </w:tc>
        <w:tc>
          <w:tcPr>
            <w:tcW w:w="3106" w:type="dxa"/>
            <w:gridSpan w:val="2"/>
            <w:tcBorders>
              <w:top w:val="single" w:sz="4" w:space="0" w:color="auto"/>
            </w:tcBorders>
          </w:tcPr>
          <w:p w:rsidR="00AB01A9" w:rsidRPr="00C11611" w:rsidRDefault="00AB01A9" w:rsidP="00AB01A9">
            <w:pPr>
              <w:ind w:firstLine="0"/>
              <w:jc w:val="left"/>
              <w:rPr>
                <w:rFonts w:ascii="Times New Roman" w:hAnsi="Times New Roman"/>
                <w:color w:val="000000"/>
                <w:sz w:val="20"/>
                <w:szCs w:val="20"/>
              </w:rPr>
            </w:pPr>
            <w:r w:rsidRPr="00C11611">
              <w:rPr>
                <w:rFonts w:ascii="Times New Roman" w:hAnsi="Times New Roman"/>
                <w:color w:val="000000"/>
                <w:sz w:val="20"/>
                <w:szCs w:val="20"/>
              </w:rPr>
              <w:t>Озеленение населенных пунктов (саженцы)</w:t>
            </w:r>
          </w:p>
        </w:tc>
        <w:tc>
          <w:tcPr>
            <w:tcW w:w="851" w:type="dxa"/>
            <w:gridSpan w:val="2"/>
            <w:tcBorders>
              <w:top w:val="single" w:sz="4" w:space="0" w:color="auto"/>
            </w:tcBorders>
          </w:tcPr>
          <w:p w:rsidR="00AB01A9" w:rsidRPr="00C11611" w:rsidRDefault="00AB01A9" w:rsidP="00AB01A9">
            <w:pPr>
              <w:ind w:firstLine="0"/>
              <w:jc w:val="center"/>
              <w:rPr>
                <w:rFonts w:ascii="Times New Roman" w:hAnsi="Times New Roman"/>
                <w:iCs/>
                <w:spacing w:val="-3"/>
                <w:sz w:val="20"/>
                <w:szCs w:val="20"/>
              </w:rPr>
            </w:pPr>
            <w:r w:rsidRPr="00C11611">
              <w:rPr>
                <w:rFonts w:ascii="Times New Roman" w:hAnsi="Times New Roman"/>
                <w:sz w:val="20"/>
                <w:szCs w:val="20"/>
              </w:rPr>
              <w:t>Шт.</w:t>
            </w:r>
          </w:p>
          <w:p w:rsidR="00AB01A9" w:rsidRPr="00C11611" w:rsidRDefault="00AB01A9" w:rsidP="00AB01A9">
            <w:pPr>
              <w:jc w:val="center"/>
              <w:rPr>
                <w:rFonts w:ascii="Times New Roman" w:hAnsi="Times New Roman"/>
                <w:iCs/>
                <w:spacing w:val="-3"/>
                <w:sz w:val="20"/>
                <w:szCs w:val="20"/>
              </w:rPr>
            </w:pPr>
          </w:p>
        </w:tc>
        <w:tc>
          <w:tcPr>
            <w:tcW w:w="1276"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Отчет ЖКХиАД</w:t>
            </w:r>
          </w:p>
        </w:tc>
        <w:tc>
          <w:tcPr>
            <w:tcW w:w="1700" w:type="dxa"/>
            <w:gridSpan w:val="3"/>
            <w:tcBorders>
              <w:top w:val="single" w:sz="4" w:space="0" w:color="auto"/>
            </w:tcBorders>
          </w:tcPr>
          <w:p w:rsidR="00AB01A9" w:rsidRPr="00C11611" w:rsidRDefault="00AB01A9" w:rsidP="00AB01A9">
            <w:pPr>
              <w:ind w:firstLine="0"/>
              <w:jc w:val="center"/>
              <w:rPr>
                <w:rFonts w:ascii="Times New Roman" w:hAnsi="Times New Roman"/>
                <w:sz w:val="20"/>
                <w:szCs w:val="20"/>
                <w:lang w:val="kk-KZ"/>
              </w:rPr>
            </w:pPr>
            <w:r w:rsidRPr="00C11611">
              <w:rPr>
                <w:rFonts w:ascii="Times New Roman" w:hAnsi="Times New Roman"/>
                <w:sz w:val="20"/>
                <w:szCs w:val="20"/>
                <w:lang w:val="kk-KZ"/>
              </w:rPr>
              <w:t>Отдел жилищно-коммунального хозяйства и автомобильных дорог</w:t>
            </w:r>
          </w:p>
        </w:tc>
        <w:tc>
          <w:tcPr>
            <w:tcW w:w="863"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5500</w:t>
            </w:r>
          </w:p>
        </w:tc>
        <w:tc>
          <w:tcPr>
            <w:tcW w:w="993" w:type="dxa"/>
            <w:gridSpan w:val="3"/>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4460</w:t>
            </w:r>
          </w:p>
        </w:tc>
        <w:tc>
          <w:tcPr>
            <w:tcW w:w="941" w:type="dxa"/>
            <w:gridSpan w:val="4"/>
            <w:tcBorders>
              <w:top w:val="single" w:sz="4" w:space="0" w:color="auto"/>
            </w:tcBorders>
          </w:tcPr>
          <w:p w:rsidR="00AB01A9" w:rsidRPr="00C11611" w:rsidRDefault="00E85E02"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4830</w:t>
            </w:r>
          </w:p>
        </w:tc>
        <w:tc>
          <w:tcPr>
            <w:tcW w:w="1134"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За счет весенне-осенней посадки саженцев.</w:t>
            </w:r>
          </w:p>
        </w:tc>
      </w:tr>
      <w:tr w:rsidR="00AB01A9" w:rsidRPr="00C11611" w:rsidTr="00B63E48">
        <w:trPr>
          <w:jc w:val="center"/>
        </w:trPr>
        <w:tc>
          <w:tcPr>
            <w:tcW w:w="15801" w:type="dxa"/>
            <w:gridSpan w:val="25"/>
          </w:tcPr>
          <w:p w:rsidR="00AB01A9" w:rsidRPr="00C11611" w:rsidRDefault="00AB01A9" w:rsidP="00AB01A9">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111</w:t>
            </w:r>
          </w:p>
        </w:tc>
        <w:tc>
          <w:tcPr>
            <w:tcW w:w="3106" w:type="dxa"/>
            <w:gridSpan w:val="2"/>
            <w:tcBorders>
              <w:bottom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Отчет в Управление природных ресурсов о состоянии социально-экономического развития сельских населенных пунктов по итогам года</w:t>
            </w:r>
          </w:p>
        </w:tc>
        <w:tc>
          <w:tcPr>
            <w:tcW w:w="851" w:type="dxa"/>
            <w:gridSpan w:val="2"/>
            <w:tcBorders>
              <w:bottom w:val="single" w:sz="4" w:space="0" w:color="auto"/>
            </w:tcBorders>
          </w:tcPr>
          <w:p w:rsidR="00AB01A9" w:rsidRPr="00C11611" w:rsidRDefault="00AB01A9" w:rsidP="00AB01A9">
            <w:pPr>
              <w:rPr>
                <w:rFonts w:ascii="Times New Roman" w:hAnsi="Times New Roman"/>
                <w:bCs/>
                <w:color w:val="000000"/>
                <w:sz w:val="20"/>
                <w:szCs w:val="20"/>
              </w:rPr>
            </w:pP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r w:rsidRPr="00C11611">
              <w:rPr>
                <w:rFonts w:ascii="Times New Roman" w:hAnsi="Times New Roman"/>
                <w:bCs/>
                <w:color w:val="000000"/>
                <w:sz w:val="20"/>
                <w:szCs w:val="20"/>
              </w:rPr>
              <w:t>*</w:t>
            </w: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МИО</w:t>
            </w:r>
          </w:p>
        </w:tc>
        <w:tc>
          <w:tcPr>
            <w:tcW w:w="2797" w:type="dxa"/>
            <w:gridSpan w:val="8"/>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Финансирование не требуется</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Исполнено. Отчет предоставляется в отдел экономики, в управление природных ресурсов.</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ind w:firstLine="0"/>
              <w:rPr>
                <w:rFonts w:ascii="Times New Roman" w:hAnsi="Times New Roman"/>
                <w:bCs/>
                <w:i/>
                <w:color w:val="000000"/>
                <w:sz w:val="20"/>
                <w:szCs w:val="20"/>
              </w:rPr>
            </w:pPr>
            <w:r w:rsidRPr="00C11611">
              <w:rPr>
                <w:rFonts w:ascii="Times New Roman" w:hAnsi="Times New Roman"/>
                <w:b/>
                <w:i/>
                <w:sz w:val="20"/>
                <w:szCs w:val="20"/>
              </w:rPr>
              <w:t xml:space="preserve">Цель 37: </w:t>
            </w:r>
            <w:r w:rsidRPr="00C11611">
              <w:rPr>
                <w:rFonts w:ascii="Times New Roman" w:hAnsi="Times New Roman"/>
                <w:i/>
                <w:sz w:val="20"/>
                <w:szCs w:val="20"/>
              </w:rPr>
              <w:t>Вовлечение земельных участков сельскохозяйственного назначения из земель запаса в сельскохозяйственный оборот.</w:t>
            </w:r>
          </w:p>
        </w:tc>
      </w:tr>
      <w:tr w:rsidR="00AB01A9" w:rsidRPr="00C11611" w:rsidTr="00B6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801" w:type="dxa"/>
            <w:gridSpan w:val="25"/>
            <w:tcBorders>
              <w:top w:val="single" w:sz="4" w:space="0" w:color="auto"/>
              <w:left w:val="single" w:sz="4" w:space="0" w:color="auto"/>
              <w:bottom w:val="single" w:sz="4" w:space="0" w:color="auto"/>
              <w:right w:val="single" w:sz="4" w:space="0" w:color="auto"/>
            </w:tcBorders>
          </w:tcPr>
          <w:p w:rsidR="00AB01A9" w:rsidRPr="00C11611" w:rsidRDefault="00AB01A9" w:rsidP="00AB01A9">
            <w:pPr>
              <w:widowControl w:val="0"/>
              <w:ind w:firstLine="0"/>
              <w:rPr>
                <w:rFonts w:ascii="Times New Roman" w:hAnsi="Times New Roman"/>
                <w:b/>
                <w:i/>
                <w:sz w:val="20"/>
                <w:szCs w:val="20"/>
              </w:rPr>
            </w:pPr>
            <w:r w:rsidRPr="00C11611">
              <w:rPr>
                <w:rFonts w:ascii="Times New Roman" w:hAnsi="Times New Roman"/>
                <w:b/>
                <w:bCs/>
                <w:i/>
                <w:color w:val="000000"/>
                <w:sz w:val="20"/>
                <w:szCs w:val="20"/>
              </w:rPr>
              <w:t>Целевые индикаторы</w:t>
            </w:r>
            <w:r w:rsidRPr="00C11611">
              <w:rPr>
                <w:rFonts w:ascii="Times New Roman" w:hAnsi="Times New Roman"/>
                <w:bCs/>
                <w:i/>
                <w:color w:val="000000"/>
                <w:sz w:val="20"/>
                <w:szCs w:val="20"/>
              </w:rPr>
              <w:t xml:space="preserve">: </w:t>
            </w:r>
          </w:p>
        </w:tc>
      </w:tr>
      <w:tr w:rsidR="00AB01A9" w:rsidRPr="00C11611" w:rsidTr="00B63E48">
        <w:trPr>
          <w:gridAfter w:val="1"/>
          <w:wAfter w:w="14" w:type="dxa"/>
          <w:jc w:val="center"/>
        </w:trPr>
        <w:tc>
          <w:tcPr>
            <w:tcW w:w="568"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lastRenderedPageBreak/>
              <w:t>67</w:t>
            </w:r>
          </w:p>
        </w:tc>
        <w:tc>
          <w:tcPr>
            <w:tcW w:w="3106" w:type="dxa"/>
            <w:gridSpan w:val="2"/>
            <w:tcBorders>
              <w:top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Увеличение доли вовлеченных в сельскохозяйственный оборот земель сельхоз назначения</w:t>
            </w:r>
          </w:p>
        </w:tc>
        <w:tc>
          <w:tcPr>
            <w:tcW w:w="851"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w:t>
            </w:r>
          </w:p>
        </w:tc>
        <w:tc>
          <w:tcPr>
            <w:tcW w:w="1276" w:type="dxa"/>
            <w:gridSpan w:val="2"/>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Отчет ОЗО</w:t>
            </w:r>
          </w:p>
        </w:tc>
        <w:tc>
          <w:tcPr>
            <w:tcW w:w="1700" w:type="dxa"/>
            <w:gridSpan w:val="3"/>
            <w:tcBorders>
              <w:top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Отдел земельных отношений</w:t>
            </w:r>
          </w:p>
        </w:tc>
        <w:tc>
          <w:tcPr>
            <w:tcW w:w="863" w:type="dxa"/>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0,5</w:t>
            </w:r>
          </w:p>
        </w:tc>
        <w:tc>
          <w:tcPr>
            <w:tcW w:w="993" w:type="dxa"/>
            <w:gridSpan w:val="3"/>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0,0</w:t>
            </w:r>
          </w:p>
        </w:tc>
        <w:tc>
          <w:tcPr>
            <w:tcW w:w="941" w:type="dxa"/>
            <w:gridSpan w:val="4"/>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992"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w:t>
            </w:r>
          </w:p>
        </w:tc>
        <w:tc>
          <w:tcPr>
            <w:tcW w:w="3363" w:type="dxa"/>
            <w:gridSpan w:val="2"/>
            <w:tcBorders>
              <w:top w:val="single" w:sz="4" w:space="0" w:color="auto"/>
            </w:tcBorders>
          </w:tcPr>
          <w:p w:rsidR="00AB01A9" w:rsidRPr="00C11611" w:rsidRDefault="00AB01A9" w:rsidP="00AB01A9">
            <w:pPr>
              <w:pStyle w:val="ConsPlusNormal"/>
              <w:keepNext/>
              <w:keepLines/>
              <w:widowControl/>
              <w:tabs>
                <w:tab w:val="left" w:pos="900"/>
                <w:tab w:val="left" w:pos="1080"/>
              </w:tabs>
              <w:ind w:firstLine="0"/>
              <w:jc w:val="both"/>
              <w:rPr>
                <w:rFonts w:ascii="Times New Roman" w:hAnsi="Times New Roman" w:cs="Times New Roman"/>
                <w:color w:val="000000"/>
                <w:sz w:val="20"/>
                <w:szCs w:val="20"/>
              </w:rPr>
            </w:pPr>
            <w:r w:rsidRPr="00C11611">
              <w:rPr>
                <w:rFonts w:ascii="Times New Roman" w:hAnsi="Times New Roman" w:cs="Times New Roman"/>
                <w:color w:val="000000"/>
                <w:sz w:val="20"/>
                <w:szCs w:val="20"/>
              </w:rPr>
              <w:t>Достигнут.  По данному индикатору были внесены изменения в связи с тем, что Приказом заместителя Премьер-Министра РК от 11.11.2016 года № 474 утратил силу Совместный приказ  Министерства сельского хозяйства Республики Казахстан от 2 марта 2005 года № 165 и Председателя Агентства  Республики Казахстан  по управлению земельными ресурсами от 25 февраля 2005 года № 24-п «Об утверждении Правил организации и проведения конкурсов при предоставлении земельных участков в аренду для ведения сельскохозяйственного производства»</w:t>
            </w:r>
          </w:p>
        </w:tc>
      </w:tr>
      <w:tr w:rsidR="00AB01A9" w:rsidRPr="00C11611" w:rsidTr="00B63E48">
        <w:trPr>
          <w:jc w:val="center"/>
        </w:trPr>
        <w:tc>
          <w:tcPr>
            <w:tcW w:w="15801" w:type="dxa"/>
            <w:gridSpan w:val="25"/>
          </w:tcPr>
          <w:p w:rsidR="00AB01A9" w:rsidRPr="00C11611" w:rsidRDefault="00AB01A9" w:rsidP="00AB01A9">
            <w:pPr>
              <w:keepNext/>
              <w:keepLines/>
              <w:tabs>
                <w:tab w:val="left" w:pos="900"/>
                <w:tab w:val="left" w:pos="1080"/>
              </w:tabs>
              <w:ind w:firstLine="0"/>
              <w:jc w:val="left"/>
              <w:rPr>
                <w:rFonts w:ascii="Times New Roman" w:hAnsi="Times New Roman"/>
                <w:b/>
                <w:bCs/>
                <w:i/>
                <w:color w:val="000000"/>
                <w:sz w:val="20"/>
                <w:szCs w:val="20"/>
              </w:rPr>
            </w:pPr>
            <w:r w:rsidRPr="00C11611">
              <w:rPr>
                <w:rFonts w:ascii="Times New Roman" w:hAnsi="Times New Roman"/>
                <w:b/>
                <w:bCs/>
                <w:i/>
                <w:color w:val="000000"/>
                <w:sz w:val="20"/>
                <w:szCs w:val="20"/>
              </w:rPr>
              <w:t>Выполнение мероприятий:</w:t>
            </w:r>
          </w:p>
        </w:tc>
      </w:tr>
      <w:tr w:rsidR="00AB01A9" w:rsidRPr="00C11611" w:rsidTr="00B63E48">
        <w:trPr>
          <w:gridAfter w:val="1"/>
          <w:wAfter w:w="14" w:type="dxa"/>
          <w:jc w:val="center"/>
        </w:trPr>
        <w:tc>
          <w:tcPr>
            <w:tcW w:w="568"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112</w:t>
            </w:r>
          </w:p>
        </w:tc>
        <w:tc>
          <w:tcPr>
            <w:tcW w:w="3106" w:type="dxa"/>
            <w:gridSpan w:val="2"/>
            <w:tcBorders>
              <w:bottom w:val="single" w:sz="4" w:space="0" w:color="auto"/>
            </w:tcBorders>
          </w:tcPr>
          <w:p w:rsidR="00AB01A9" w:rsidRPr="00C11611" w:rsidRDefault="00AB01A9" w:rsidP="00AB01A9">
            <w:pPr>
              <w:ind w:firstLine="0"/>
              <w:rPr>
                <w:rFonts w:ascii="Times New Roman" w:hAnsi="Times New Roman"/>
                <w:color w:val="000000"/>
                <w:sz w:val="20"/>
                <w:szCs w:val="20"/>
              </w:rPr>
            </w:pPr>
            <w:r w:rsidRPr="00C11611">
              <w:rPr>
                <w:rFonts w:ascii="Times New Roman" w:hAnsi="Times New Roman"/>
                <w:color w:val="000000"/>
                <w:sz w:val="20"/>
                <w:szCs w:val="20"/>
              </w:rPr>
              <w:t xml:space="preserve">Вовлечение в оборот неиспользуемых земель сельскохозяйственного назначения из земель запаса путем проведения конкурсов по предоставлению земель сельскохозяйственного назначения физическим и юридическим лицам, для ведения сельскохозяйственного производства. </w:t>
            </w:r>
          </w:p>
        </w:tc>
        <w:tc>
          <w:tcPr>
            <w:tcW w:w="851" w:type="dxa"/>
            <w:gridSpan w:val="2"/>
            <w:tcBorders>
              <w:bottom w:val="single" w:sz="4" w:space="0" w:color="auto"/>
            </w:tcBorders>
          </w:tcPr>
          <w:p w:rsidR="00AB01A9" w:rsidRPr="00C11611" w:rsidRDefault="00AB01A9" w:rsidP="00AB01A9">
            <w:pPr>
              <w:ind w:firstLine="0"/>
              <w:rPr>
                <w:rFonts w:ascii="Times New Roman" w:hAnsi="Times New Roman"/>
                <w:bCs/>
                <w:color w:val="000000"/>
                <w:sz w:val="20"/>
                <w:szCs w:val="20"/>
              </w:rPr>
            </w:pPr>
            <w:r w:rsidRPr="00C11611">
              <w:rPr>
                <w:rFonts w:ascii="Times New Roman" w:hAnsi="Times New Roman"/>
                <w:bCs/>
                <w:color w:val="000000"/>
                <w:sz w:val="20"/>
                <w:szCs w:val="20"/>
              </w:rPr>
              <w:t>Млн. тенге</w:t>
            </w:r>
          </w:p>
        </w:tc>
        <w:tc>
          <w:tcPr>
            <w:tcW w:w="1276" w:type="dxa"/>
            <w:gridSpan w:val="2"/>
            <w:tcBorders>
              <w:bottom w:val="single" w:sz="4" w:space="0" w:color="auto"/>
            </w:tcBorders>
          </w:tcPr>
          <w:p w:rsidR="00AB01A9" w:rsidRPr="00C11611" w:rsidRDefault="00AB01A9" w:rsidP="00AB01A9">
            <w:pPr>
              <w:keepNext/>
              <w:keepLines/>
              <w:tabs>
                <w:tab w:val="left" w:pos="900"/>
                <w:tab w:val="left" w:pos="1080"/>
              </w:tabs>
              <w:ind w:firstLine="34"/>
              <w:jc w:val="center"/>
              <w:rPr>
                <w:rFonts w:ascii="Times New Roman" w:hAnsi="Times New Roman"/>
                <w:bCs/>
                <w:color w:val="000000"/>
                <w:sz w:val="20"/>
                <w:szCs w:val="20"/>
              </w:rPr>
            </w:pPr>
          </w:p>
        </w:tc>
        <w:tc>
          <w:tcPr>
            <w:tcW w:w="1700" w:type="dxa"/>
            <w:gridSpan w:val="3"/>
            <w:tcBorders>
              <w:bottom w:val="single" w:sz="4" w:space="0" w:color="auto"/>
            </w:tcBorders>
          </w:tcPr>
          <w:p w:rsidR="00AB01A9" w:rsidRPr="00C11611" w:rsidRDefault="00AB01A9" w:rsidP="00AB01A9">
            <w:pPr>
              <w:ind w:firstLine="0"/>
              <w:jc w:val="center"/>
              <w:rPr>
                <w:rFonts w:ascii="Times New Roman" w:hAnsi="Times New Roman"/>
                <w:sz w:val="20"/>
                <w:szCs w:val="20"/>
              </w:rPr>
            </w:pPr>
            <w:r w:rsidRPr="00C11611">
              <w:rPr>
                <w:rFonts w:ascii="Times New Roman" w:hAnsi="Times New Roman"/>
                <w:sz w:val="20"/>
                <w:szCs w:val="20"/>
              </w:rPr>
              <w:t>Отдел земельных отношений</w:t>
            </w:r>
          </w:p>
        </w:tc>
        <w:tc>
          <w:tcPr>
            <w:tcW w:w="863" w:type="dxa"/>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0,500</w:t>
            </w:r>
          </w:p>
        </w:tc>
        <w:tc>
          <w:tcPr>
            <w:tcW w:w="993" w:type="dxa"/>
            <w:gridSpan w:val="3"/>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941" w:type="dxa"/>
            <w:gridSpan w:val="4"/>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0</w:t>
            </w:r>
          </w:p>
        </w:tc>
        <w:tc>
          <w:tcPr>
            <w:tcW w:w="1134"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МБ</w:t>
            </w:r>
          </w:p>
        </w:tc>
        <w:tc>
          <w:tcPr>
            <w:tcW w:w="992"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463001015</w:t>
            </w:r>
          </w:p>
        </w:tc>
        <w:tc>
          <w:tcPr>
            <w:tcW w:w="3363" w:type="dxa"/>
            <w:gridSpan w:val="2"/>
            <w:tcBorders>
              <w:bottom w:val="single" w:sz="4" w:space="0" w:color="auto"/>
            </w:tcBorders>
          </w:tcPr>
          <w:p w:rsidR="00AB01A9" w:rsidRPr="00C11611" w:rsidRDefault="00AB01A9" w:rsidP="00AB01A9">
            <w:pPr>
              <w:pStyle w:val="ConsPlusNormal"/>
              <w:keepNext/>
              <w:keepLines/>
              <w:widowControl/>
              <w:tabs>
                <w:tab w:val="left" w:pos="900"/>
                <w:tab w:val="left" w:pos="1080"/>
              </w:tabs>
              <w:ind w:firstLine="0"/>
              <w:rPr>
                <w:rFonts w:ascii="Times New Roman" w:hAnsi="Times New Roman" w:cs="Times New Roman"/>
                <w:color w:val="000000"/>
                <w:sz w:val="20"/>
                <w:szCs w:val="20"/>
              </w:rPr>
            </w:pPr>
            <w:r w:rsidRPr="00C11611">
              <w:rPr>
                <w:rFonts w:ascii="Times New Roman" w:hAnsi="Times New Roman" w:cs="Times New Roman"/>
                <w:color w:val="000000"/>
                <w:sz w:val="20"/>
                <w:szCs w:val="20"/>
              </w:rPr>
              <w:t>Выполнено.</w:t>
            </w:r>
          </w:p>
        </w:tc>
      </w:tr>
    </w:tbl>
    <w:p w:rsidR="00C67527" w:rsidRPr="00C11611" w:rsidRDefault="00C67527" w:rsidP="00C67527">
      <w:pPr>
        <w:pStyle w:val="ConsPlusNormal"/>
        <w:keepNext/>
        <w:keepLines/>
        <w:widowControl/>
        <w:tabs>
          <w:tab w:val="left" w:pos="900"/>
          <w:tab w:val="left" w:pos="1080"/>
        </w:tabs>
        <w:ind w:left="780" w:firstLine="0"/>
        <w:rPr>
          <w:rFonts w:ascii="Times New Roman" w:hAnsi="Times New Roman" w:cs="Times New Roman"/>
          <w:b/>
          <w:color w:val="000000"/>
        </w:rPr>
      </w:pPr>
    </w:p>
    <w:p w:rsidR="00C37073" w:rsidRPr="00C11611" w:rsidRDefault="00C37073" w:rsidP="00C37073">
      <w:pPr>
        <w:pStyle w:val="ConsPlusNormal"/>
        <w:keepNext/>
        <w:keepLines/>
        <w:widowControl/>
        <w:tabs>
          <w:tab w:val="left" w:pos="900"/>
          <w:tab w:val="left" w:pos="1080"/>
        </w:tabs>
        <w:ind w:firstLine="0"/>
        <w:rPr>
          <w:rFonts w:ascii="Times New Roman" w:hAnsi="Times New Roman" w:cs="Times New Roman"/>
          <w:b/>
          <w:color w:val="000000"/>
          <w:sz w:val="18"/>
          <w:szCs w:val="18"/>
        </w:rPr>
      </w:pPr>
      <w:r w:rsidRPr="00C11611">
        <w:rPr>
          <w:rFonts w:ascii="Times New Roman" w:hAnsi="Times New Roman" w:cs="Times New Roman"/>
          <w:b/>
          <w:color w:val="000000"/>
        </w:rPr>
        <w:t xml:space="preserve">2. Анализ межведомственного взаимодействия  </w:t>
      </w:r>
    </w:p>
    <w:tbl>
      <w:tblPr>
        <w:tblW w:w="15735"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679"/>
        <w:gridCol w:w="3127"/>
        <w:gridCol w:w="7929"/>
      </w:tblGrid>
      <w:tr w:rsidR="00C37073" w:rsidRPr="00C11611" w:rsidTr="00C37073">
        <w:trPr>
          <w:trHeight w:val="298"/>
        </w:trPr>
        <w:tc>
          <w:tcPr>
            <w:tcW w:w="4679" w:type="dxa"/>
            <w:tcBorders>
              <w:top w:val="single" w:sz="4" w:space="0" w:color="595959"/>
              <w:left w:val="single" w:sz="4" w:space="0" w:color="595959"/>
              <w:bottom w:val="single" w:sz="4" w:space="0" w:color="595959"/>
              <w:right w:val="single" w:sz="4" w:space="0" w:color="595959"/>
            </w:tcBorders>
          </w:tcPr>
          <w:p w:rsidR="00C37073" w:rsidRPr="006449A8" w:rsidRDefault="00C37073" w:rsidP="00D74374">
            <w:pPr>
              <w:keepNext/>
              <w:keepLines/>
              <w:tabs>
                <w:tab w:val="left" w:pos="900"/>
                <w:tab w:val="left" w:pos="1080"/>
              </w:tabs>
              <w:ind w:firstLine="0"/>
              <w:jc w:val="center"/>
              <w:rPr>
                <w:rFonts w:ascii="Times New Roman" w:hAnsi="Times New Roman"/>
                <w:b/>
                <w:bCs/>
                <w:color w:val="000000"/>
              </w:rPr>
            </w:pPr>
            <w:r w:rsidRPr="006449A8">
              <w:rPr>
                <w:rFonts w:ascii="Times New Roman" w:hAnsi="Times New Roman"/>
                <w:b/>
                <w:bCs/>
                <w:color w:val="000000"/>
              </w:rPr>
              <w:t>Наименование целевого индикатора/</w:t>
            </w:r>
          </w:p>
        </w:tc>
        <w:tc>
          <w:tcPr>
            <w:tcW w:w="3127" w:type="dxa"/>
            <w:tcBorders>
              <w:top w:val="single" w:sz="4" w:space="0" w:color="595959"/>
              <w:left w:val="single" w:sz="4" w:space="0" w:color="595959"/>
              <w:bottom w:val="single" w:sz="4" w:space="0" w:color="595959"/>
              <w:right w:val="single" w:sz="4" w:space="0" w:color="595959"/>
            </w:tcBorders>
          </w:tcPr>
          <w:p w:rsidR="00C37073" w:rsidRPr="006449A8" w:rsidRDefault="00B615C3" w:rsidP="00D74374">
            <w:pPr>
              <w:keepNext/>
              <w:keepLines/>
              <w:tabs>
                <w:tab w:val="left" w:pos="900"/>
                <w:tab w:val="left" w:pos="1080"/>
              </w:tabs>
              <w:ind w:firstLine="0"/>
              <w:jc w:val="center"/>
              <w:rPr>
                <w:rFonts w:ascii="Times New Roman" w:hAnsi="Times New Roman"/>
                <w:b/>
                <w:bCs/>
                <w:color w:val="000000"/>
              </w:rPr>
            </w:pPr>
            <w:r w:rsidRPr="006449A8">
              <w:rPr>
                <w:rFonts w:ascii="Times New Roman" w:hAnsi="Times New Roman"/>
                <w:b/>
                <w:bCs/>
                <w:color w:val="000000"/>
              </w:rPr>
              <w:t>С</w:t>
            </w:r>
            <w:r w:rsidR="00C37073" w:rsidRPr="006449A8">
              <w:rPr>
                <w:rFonts w:ascii="Times New Roman" w:hAnsi="Times New Roman"/>
                <w:b/>
                <w:bCs/>
                <w:color w:val="000000"/>
              </w:rPr>
              <w:t>оисполнитель</w:t>
            </w:r>
          </w:p>
        </w:tc>
        <w:tc>
          <w:tcPr>
            <w:tcW w:w="7929" w:type="dxa"/>
            <w:tcBorders>
              <w:top w:val="single" w:sz="4" w:space="0" w:color="595959"/>
              <w:left w:val="single" w:sz="4" w:space="0" w:color="595959"/>
              <w:bottom w:val="single" w:sz="4" w:space="0" w:color="595959"/>
              <w:right w:val="single" w:sz="4" w:space="0" w:color="595959"/>
            </w:tcBorders>
          </w:tcPr>
          <w:p w:rsidR="00C37073" w:rsidRPr="006449A8" w:rsidRDefault="00C37073" w:rsidP="00D74374">
            <w:pPr>
              <w:keepNext/>
              <w:keepLines/>
              <w:tabs>
                <w:tab w:val="left" w:pos="900"/>
                <w:tab w:val="left" w:pos="1080"/>
              </w:tabs>
              <w:ind w:firstLine="0"/>
              <w:jc w:val="center"/>
              <w:rPr>
                <w:rFonts w:ascii="Times New Roman" w:hAnsi="Times New Roman"/>
                <w:b/>
                <w:bCs/>
                <w:color w:val="000000"/>
              </w:rPr>
            </w:pPr>
            <w:r w:rsidRPr="006449A8">
              <w:rPr>
                <w:rFonts w:ascii="Times New Roman" w:hAnsi="Times New Roman"/>
                <w:b/>
                <w:bCs/>
                <w:color w:val="000000"/>
              </w:rPr>
              <w:t>Анализ взаимодействия</w:t>
            </w:r>
          </w:p>
        </w:tc>
      </w:tr>
      <w:tr w:rsidR="00C37073" w:rsidRPr="00C11611" w:rsidTr="00C37073">
        <w:trPr>
          <w:trHeight w:val="336"/>
        </w:trPr>
        <w:tc>
          <w:tcPr>
            <w:tcW w:w="4679" w:type="dxa"/>
            <w:tcBorders>
              <w:top w:val="single" w:sz="4" w:space="0" w:color="595959"/>
              <w:left w:val="single" w:sz="4" w:space="0" w:color="595959"/>
              <w:bottom w:val="single" w:sz="4" w:space="0" w:color="595959"/>
              <w:right w:val="single" w:sz="4" w:space="0" w:color="595959"/>
            </w:tcBorders>
            <w:vAlign w:val="center"/>
          </w:tcPr>
          <w:p w:rsidR="00C37073" w:rsidRPr="00C11611" w:rsidRDefault="00C37073" w:rsidP="002D778E">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1</w:t>
            </w:r>
          </w:p>
        </w:tc>
        <w:tc>
          <w:tcPr>
            <w:tcW w:w="3127" w:type="dxa"/>
            <w:tcBorders>
              <w:top w:val="single" w:sz="4" w:space="0" w:color="595959"/>
              <w:left w:val="single" w:sz="4" w:space="0" w:color="595959"/>
              <w:bottom w:val="single" w:sz="4" w:space="0" w:color="595959"/>
              <w:right w:val="single" w:sz="4" w:space="0" w:color="595959"/>
            </w:tcBorders>
            <w:vAlign w:val="center"/>
          </w:tcPr>
          <w:p w:rsidR="00C37073" w:rsidRPr="00C11611" w:rsidRDefault="00C37073" w:rsidP="002D778E">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2</w:t>
            </w:r>
          </w:p>
        </w:tc>
        <w:tc>
          <w:tcPr>
            <w:tcW w:w="7929" w:type="dxa"/>
            <w:tcBorders>
              <w:top w:val="single" w:sz="4" w:space="0" w:color="595959"/>
              <w:left w:val="single" w:sz="4" w:space="0" w:color="595959"/>
              <w:bottom w:val="single" w:sz="4" w:space="0" w:color="595959"/>
              <w:right w:val="single" w:sz="4" w:space="0" w:color="595959"/>
            </w:tcBorders>
            <w:vAlign w:val="center"/>
          </w:tcPr>
          <w:p w:rsidR="00C37073" w:rsidRPr="00C11611" w:rsidRDefault="00C37073" w:rsidP="002D778E">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3</w:t>
            </w:r>
          </w:p>
        </w:tc>
      </w:tr>
      <w:tr w:rsidR="0082194F" w:rsidRPr="00C11611" w:rsidTr="00FD1210">
        <w:trPr>
          <w:trHeight w:val="336"/>
        </w:trPr>
        <w:tc>
          <w:tcPr>
            <w:tcW w:w="4679" w:type="dxa"/>
            <w:tcBorders>
              <w:top w:val="single" w:sz="4" w:space="0" w:color="595959"/>
              <w:left w:val="single" w:sz="4" w:space="0" w:color="595959"/>
              <w:bottom w:val="single" w:sz="4" w:space="0" w:color="595959"/>
              <w:right w:val="single" w:sz="4" w:space="0" w:color="595959"/>
            </w:tcBorders>
          </w:tcPr>
          <w:p w:rsidR="0082194F" w:rsidRPr="006449A8" w:rsidRDefault="0082194F" w:rsidP="0082194F">
            <w:pPr>
              <w:keepNext/>
              <w:keepLines/>
              <w:tabs>
                <w:tab w:val="left" w:pos="900"/>
                <w:tab w:val="left" w:pos="1080"/>
              </w:tabs>
              <w:ind w:firstLine="0"/>
              <w:rPr>
                <w:rFonts w:ascii="Times New Roman" w:hAnsi="Times New Roman"/>
                <w:bCs/>
                <w:color w:val="000000"/>
              </w:rPr>
            </w:pPr>
            <w:r w:rsidRPr="006449A8">
              <w:rPr>
                <w:rFonts w:ascii="Times New Roman" w:hAnsi="Times New Roman"/>
                <w:color w:val="000000"/>
              </w:rPr>
              <w:t>Индекс физического объема валовой продукции (услуг) животноводства</w:t>
            </w:r>
          </w:p>
        </w:tc>
        <w:tc>
          <w:tcPr>
            <w:tcW w:w="3127" w:type="dxa"/>
            <w:tcBorders>
              <w:top w:val="single" w:sz="4" w:space="0" w:color="595959"/>
              <w:left w:val="single" w:sz="4" w:space="0" w:color="595959"/>
              <w:bottom w:val="single" w:sz="4" w:space="0" w:color="595959"/>
              <w:right w:val="single" w:sz="4" w:space="0" w:color="595959"/>
            </w:tcBorders>
          </w:tcPr>
          <w:p w:rsidR="0082194F" w:rsidRPr="006449A8" w:rsidRDefault="006E599F" w:rsidP="0020190D">
            <w:pPr>
              <w:ind w:firstLine="0"/>
            </w:pPr>
            <w:r w:rsidRPr="006449A8">
              <w:rPr>
                <w:rFonts w:ascii="Times New Roman" w:hAnsi="Times New Roman"/>
              </w:rPr>
              <w:t>Сельхоз товаропроизводители</w:t>
            </w:r>
            <w:r w:rsidR="0082194F" w:rsidRPr="006449A8">
              <w:rPr>
                <w:rFonts w:ascii="Times New Roman" w:hAnsi="Times New Roman"/>
              </w:rPr>
              <w:t xml:space="preserve">, </w:t>
            </w:r>
            <w:r w:rsidR="0020190D" w:rsidRPr="006449A8">
              <w:rPr>
                <w:rFonts w:ascii="Times New Roman" w:hAnsi="Times New Roman"/>
              </w:rPr>
              <w:t>МИО</w:t>
            </w:r>
          </w:p>
        </w:tc>
        <w:tc>
          <w:tcPr>
            <w:tcW w:w="7929" w:type="dxa"/>
            <w:tcBorders>
              <w:top w:val="single" w:sz="4" w:space="0" w:color="595959"/>
              <w:left w:val="single" w:sz="4" w:space="0" w:color="595959"/>
              <w:bottom w:val="single" w:sz="4" w:space="0" w:color="595959"/>
              <w:right w:val="single" w:sz="4" w:space="0" w:color="595959"/>
            </w:tcBorders>
          </w:tcPr>
          <w:p w:rsidR="0082194F" w:rsidRPr="006449A8" w:rsidRDefault="0082194F" w:rsidP="0020190D">
            <w:pPr>
              <w:ind w:firstLine="0"/>
              <w:rPr>
                <w:rFonts w:ascii="Times New Roman" w:hAnsi="Times New Roman"/>
                <w:bCs/>
                <w:color w:val="000000"/>
              </w:rPr>
            </w:pPr>
            <w:r w:rsidRPr="006449A8">
              <w:rPr>
                <w:rFonts w:ascii="Times New Roman" w:hAnsi="Times New Roman"/>
              </w:rPr>
              <w:t>Ведется работа по организации средне товарных хозяйств, создание СельПК, (занятие животноводством действующими зерновыми хозяйствами).</w:t>
            </w:r>
            <w:r w:rsidR="00862435" w:rsidRPr="006449A8">
              <w:rPr>
                <w:rFonts w:ascii="Times New Roman" w:hAnsi="Times New Roman"/>
              </w:rPr>
              <w:t xml:space="preserve"> </w:t>
            </w:r>
            <w:r w:rsidRPr="006449A8">
              <w:rPr>
                <w:rFonts w:ascii="Times New Roman" w:hAnsi="Times New Roman"/>
              </w:rPr>
              <w:t xml:space="preserve">Занято в производственном секторе </w:t>
            </w:r>
            <w:r w:rsidR="0020190D" w:rsidRPr="006449A8">
              <w:rPr>
                <w:rFonts w:ascii="Times New Roman" w:hAnsi="Times New Roman"/>
              </w:rPr>
              <w:t>50</w:t>
            </w:r>
            <w:r w:rsidRPr="006449A8">
              <w:rPr>
                <w:rFonts w:ascii="Times New Roman" w:hAnsi="Times New Roman"/>
              </w:rPr>
              <w:t xml:space="preserve"> формирований, что </w:t>
            </w:r>
            <w:r w:rsidR="004716BF" w:rsidRPr="006449A8">
              <w:rPr>
                <w:rFonts w:ascii="Times New Roman" w:hAnsi="Times New Roman"/>
              </w:rPr>
              <w:t xml:space="preserve">на </w:t>
            </w:r>
            <w:r w:rsidR="0020190D" w:rsidRPr="006449A8">
              <w:rPr>
                <w:rFonts w:ascii="Times New Roman" w:hAnsi="Times New Roman"/>
              </w:rPr>
              <w:t>8,6</w:t>
            </w:r>
            <w:r w:rsidRPr="006449A8">
              <w:rPr>
                <w:rFonts w:ascii="Times New Roman" w:hAnsi="Times New Roman"/>
              </w:rPr>
              <w:t>% больше 201</w:t>
            </w:r>
            <w:r w:rsidR="0020190D" w:rsidRPr="006449A8">
              <w:rPr>
                <w:rFonts w:ascii="Times New Roman" w:hAnsi="Times New Roman"/>
              </w:rPr>
              <w:t>7</w:t>
            </w:r>
            <w:r w:rsidRPr="006449A8">
              <w:rPr>
                <w:rFonts w:ascii="Times New Roman" w:hAnsi="Times New Roman"/>
              </w:rPr>
              <w:t xml:space="preserve"> года.</w:t>
            </w:r>
          </w:p>
        </w:tc>
      </w:tr>
      <w:tr w:rsidR="00FD1210" w:rsidRPr="00C11611" w:rsidTr="00FD1210">
        <w:trPr>
          <w:trHeight w:val="336"/>
        </w:trPr>
        <w:tc>
          <w:tcPr>
            <w:tcW w:w="4679" w:type="dxa"/>
            <w:tcBorders>
              <w:top w:val="single" w:sz="4" w:space="0" w:color="595959"/>
              <w:left w:val="single" w:sz="4" w:space="0" w:color="595959"/>
              <w:bottom w:val="single" w:sz="4" w:space="0" w:color="595959"/>
              <w:right w:val="single" w:sz="4" w:space="0" w:color="595959"/>
            </w:tcBorders>
          </w:tcPr>
          <w:p w:rsidR="00FD1210" w:rsidRPr="006449A8" w:rsidRDefault="00FD1210" w:rsidP="00FD1210">
            <w:pPr>
              <w:ind w:firstLine="0"/>
              <w:rPr>
                <w:rFonts w:ascii="Times New Roman" w:hAnsi="Times New Roman"/>
                <w:color w:val="000000"/>
              </w:rPr>
            </w:pPr>
            <w:r w:rsidRPr="006449A8">
              <w:rPr>
                <w:rFonts w:ascii="Times New Roman" w:hAnsi="Times New Roman"/>
                <w:color w:val="000000"/>
              </w:rPr>
              <w:t>Доля мелкого рогатого скота участвующих в породном преобразовании</w:t>
            </w:r>
          </w:p>
        </w:tc>
        <w:tc>
          <w:tcPr>
            <w:tcW w:w="3127" w:type="dxa"/>
            <w:tcBorders>
              <w:top w:val="single" w:sz="4" w:space="0" w:color="595959"/>
              <w:left w:val="single" w:sz="4" w:space="0" w:color="595959"/>
              <w:bottom w:val="single" w:sz="4" w:space="0" w:color="595959"/>
              <w:right w:val="single" w:sz="4" w:space="0" w:color="595959"/>
            </w:tcBorders>
          </w:tcPr>
          <w:p w:rsidR="00FD1210" w:rsidRPr="006449A8" w:rsidRDefault="006E599F" w:rsidP="006E599F">
            <w:pPr>
              <w:ind w:firstLine="0"/>
            </w:pPr>
            <w:r w:rsidRPr="006449A8">
              <w:rPr>
                <w:rFonts w:ascii="Times New Roman" w:hAnsi="Times New Roman"/>
              </w:rPr>
              <w:t>Сельхоз товаропроизводители, МИО</w:t>
            </w:r>
          </w:p>
        </w:tc>
        <w:tc>
          <w:tcPr>
            <w:tcW w:w="7929" w:type="dxa"/>
            <w:tcBorders>
              <w:top w:val="single" w:sz="4" w:space="0" w:color="595959"/>
              <w:left w:val="single" w:sz="4" w:space="0" w:color="595959"/>
              <w:bottom w:val="single" w:sz="4" w:space="0" w:color="595959"/>
              <w:right w:val="single" w:sz="4" w:space="0" w:color="595959"/>
            </w:tcBorders>
          </w:tcPr>
          <w:p w:rsidR="00FD1210" w:rsidRPr="006449A8" w:rsidRDefault="009A6A62" w:rsidP="00862435">
            <w:pPr>
              <w:keepNext/>
              <w:keepLines/>
              <w:tabs>
                <w:tab w:val="left" w:pos="900"/>
                <w:tab w:val="left" w:pos="1080"/>
              </w:tabs>
              <w:ind w:firstLine="0"/>
              <w:rPr>
                <w:rFonts w:ascii="Times New Roman" w:hAnsi="Times New Roman"/>
                <w:bCs/>
                <w:color w:val="000000"/>
              </w:rPr>
            </w:pPr>
            <w:r w:rsidRPr="006449A8">
              <w:rPr>
                <w:rFonts w:ascii="Times New Roman" w:hAnsi="Times New Roman"/>
                <w:bCs/>
                <w:color w:val="000000"/>
              </w:rPr>
              <w:t>Проводятся разъяснительная работа</w:t>
            </w:r>
            <w:r w:rsidR="00862435" w:rsidRPr="006449A8">
              <w:rPr>
                <w:rFonts w:ascii="Times New Roman" w:hAnsi="Times New Roman"/>
                <w:bCs/>
                <w:color w:val="000000"/>
              </w:rPr>
              <w:t xml:space="preserve"> и совещания с сельхоз формированиями</w:t>
            </w:r>
            <w:r w:rsidRPr="006449A8">
              <w:rPr>
                <w:rFonts w:ascii="Times New Roman" w:hAnsi="Times New Roman"/>
                <w:bCs/>
                <w:color w:val="000000"/>
              </w:rPr>
              <w:t xml:space="preserve"> </w:t>
            </w:r>
            <w:r w:rsidR="00862435" w:rsidRPr="006449A8">
              <w:rPr>
                <w:rFonts w:ascii="Times New Roman" w:hAnsi="Times New Roman"/>
                <w:bCs/>
                <w:color w:val="000000"/>
              </w:rPr>
              <w:t>по вопросу участия в региональных и государственных программах.</w:t>
            </w:r>
          </w:p>
        </w:tc>
      </w:tr>
      <w:tr w:rsidR="00A92BEA" w:rsidRPr="00C11611" w:rsidTr="00FD1210">
        <w:trPr>
          <w:trHeight w:val="336"/>
        </w:trPr>
        <w:tc>
          <w:tcPr>
            <w:tcW w:w="4679" w:type="dxa"/>
            <w:tcBorders>
              <w:top w:val="single" w:sz="4" w:space="0" w:color="595959"/>
              <w:left w:val="single" w:sz="4" w:space="0" w:color="595959"/>
              <w:bottom w:val="single" w:sz="4" w:space="0" w:color="595959"/>
              <w:right w:val="single" w:sz="4" w:space="0" w:color="595959"/>
            </w:tcBorders>
          </w:tcPr>
          <w:p w:rsidR="00A92BEA" w:rsidRPr="006449A8" w:rsidRDefault="00A92BEA" w:rsidP="00A92BEA">
            <w:pPr>
              <w:keepNext/>
              <w:keepLines/>
              <w:tabs>
                <w:tab w:val="left" w:pos="900"/>
                <w:tab w:val="left" w:pos="1080"/>
              </w:tabs>
              <w:ind w:firstLine="0"/>
              <w:rPr>
                <w:rFonts w:ascii="Times New Roman" w:hAnsi="Times New Roman"/>
              </w:rPr>
            </w:pPr>
            <w:r w:rsidRPr="006449A8">
              <w:rPr>
                <w:rFonts w:ascii="Times New Roman" w:hAnsi="Times New Roman"/>
              </w:rPr>
              <w:lastRenderedPageBreak/>
              <w:t>Доля обрабатывающей промышленности в структуре промышленного производства района</w:t>
            </w:r>
          </w:p>
          <w:p w:rsidR="00A92BEA" w:rsidRPr="006449A8" w:rsidRDefault="00A92BEA" w:rsidP="00FD1210">
            <w:pPr>
              <w:ind w:firstLine="0"/>
              <w:rPr>
                <w:rFonts w:ascii="Times New Roman" w:hAnsi="Times New Roman"/>
                <w:color w:val="000000"/>
              </w:rPr>
            </w:pPr>
          </w:p>
        </w:tc>
        <w:tc>
          <w:tcPr>
            <w:tcW w:w="3127" w:type="dxa"/>
            <w:tcBorders>
              <w:top w:val="single" w:sz="4" w:space="0" w:color="595959"/>
              <w:left w:val="single" w:sz="4" w:space="0" w:color="595959"/>
              <w:bottom w:val="single" w:sz="4" w:space="0" w:color="595959"/>
              <w:right w:val="single" w:sz="4" w:space="0" w:color="595959"/>
            </w:tcBorders>
          </w:tcPr>
          <w:p w:rsidR="00A92BEA" w:rsidRPr="006449A8" w:rsidRDefault="00A92BEA" w:rsidP="00A92BEA">
            <w:pPr>
              <w:keepNext/>
              <w:keepLines/>
              <w:tabs>
                <w:tab w:val="left" w:pos="900"/>
                <w:tab w:val="left" w:pos="1080"/>
              </w:tabs>
              <w:ind w:firstLine="0"/>
              <w:jc w:val="left"/>
              <w:rPr>
                <w:rFonts w:ascii="Times New Roman" w:hAnsi="Times New Roman"/>
                <w:bCs/>
              </w:rPr>
            </w:pPr>
            <w:r w:rsidRPr="006449A8">
              <w:rPr>
                <w:rFonts w:ascii="Times New Roman" w:hAnsi="Times New Roman"/>
                <w:bCs/>
              </w:rPr>
              <w:t>Сельхоз товаропроизводители, ИП, Управление государственных доходов по Камыстинскому району, местные исполнительные органы.</w:t>
            </w:r>
          </w:p>
          <w:p w:rsidR="00A92BEA" w:rsidRPr="006449A8" w:rsidRDefault="00A92BEA" w:rsidP="006E599F">
            <w:pPr>
              <w:ind w:firstLine="0"/>
              <w:rPr>
                <w:rFonts w:ascii="Times New Roman" w:hAnsi="Times New Roman"/>
              </w:rPr>
            </w:pPr>
          </w:p>
        </w:tc>
        <w:tc>
          <w:tcPr>
            <w:tcW w:w="7929" w:type="dxa"/>
            <w:tcBorders>
              <w:top w:val="single" w:sz="4" w:space="0" w:color="595959"/>
              <w:left w:val="single" w:sz="4" w:space="0" w:color="595959"/>
              <w:bottom w:val="single" w:sz="4" w:space="0" w:color="595959"/>
              <w:right w:val="single" w:sz="4" w:space="0" w:color="595959"/>
            </w:tcBorders>
          </w:tcPr>
          <w:p w:rsidR="00A92BEA" w:rsidRPr="006449A8" w:rsidRDefault="00A92BEA" w:rsidP="00862435">
            <w:pPr>
              <w:keepNext/>
              <w:keepLines/>
              <w:tabs>
                <w:tab w:val="left" w:pos="900"/>
                <w:tab w:val="left" w:pos="1080"/>
              </w:tabs>
              <w:ind w:firstLine="0"/>
              <w:rPr>
                <w:rFonts w:ascii="Times New Roman" w:hAnsi="Times New Roman"/>
                <w:bCs/>
                <w:color w:val="000000"/>
              </w:rPr>
            </w:pPr>
            <w:r w:rsidRPr="006449A8">
              <w:rPr>
                <w:rFonts w:ascii="Times New Roman" w:hAnsi="Times New Roman"/>
              </w:rPr>
              <w:t>Для достижения данного показателя проводится ежемесячный мониторинг по показателям субъектов малого предпринимательства, с индивидуальными предпринимателями района проводится информационно-разъяснительная работа, круглые столы, совещания</w:t>
            </w:r>
            <w:r w:rsidRPr="006449A8">
              <w:rPr>
                <w:rFonts w:ascii="Times New Roman" w:hAnsi="Times New Roman"/>
                <w:bCs/>
              </w:rPr>
              <w:t xml:space="preserve"> о возможности получения кредитных займов по</w:t>
            </w:r>
            <w:r w:rsidRPr="006449A8">
              <w:rPr>
                <w:rFonts w:ascii="Times New Roman" w:hAnsi="Times New Roman"/>
              </w:rPr>
              <w:t>: Единой программе поддержки и развития бизнеса «ДКБ- 2020»,</w:t>
            </w:r>
            <w:r w:rsidRPr="006449A8">
              <w:rPr>
                <w:b/>
              </w:rPr>
              <w:t xml:space="preserve"> </w:t>
            </w:r>
            <w:r w:rsidRPr="006449A8">
              <w:rPr>
                <w:rFonts w:ascii="Times New Roman" w:hAnsi="Times New Roman"/>
              </w:rPr>
              <w:t>Программе развития продуктивной занятости и массового предпринимательства на 2017-2021 годы, программе «</w:t>
            </w:r>
            <w:proofErr w:type="spellStart"/>
            <w:r w:rsidRPr="006449A8">
              <w:rPr>
                <w:rFonts w:ascii="Times New Roman" w:hAnsi="Times New Roman"/>
              </w:rPr>
              <w:t>Сыбага</w:t>
            </w:r>
            <w:proofErr w:type="spellEnd"/>
            <w:r w:rsidRPr="006449A8">
              <w:rPr>
                <w:rFonts w:ascii="Times New Roman" w:hAnsi="Times New Roman"/>
              </w:rPr>
              <w:t>», микрокредитования через ТОО «Микро финансовую организацию «Атамекен-Костанай», программы «ФФПСХ», программы АО РФ «Даму». Предоставляется</w:t>
            </w:r>
            <w:r w:rsidRPr="006449A8">
              <w:rPr>
                <w:rFonts w:ascii="Times New Roman" w:hAnsi="Times New Roman"/>
                <w:bCs/>
              </w:rPr>
              <w:t xml:space="preserve"> информации для субъектов бизнеса и для потенциальных предпринимателей в местную газету «Камысты жаналыктары» - 6, на сайт акима района 81 информацию.</w:t>
            </w:r>
          </w:p>
        </w:tc>
      </w:tr>
      <w:tr w:rsidR="006E599F" w:rsidRPr="00C11611" w:rsidTr="00FD1210">
        <w:trPr>
          <w:trHeight w:val="336"/>
        </w:trPr>
        <w:tc>
          <w:tcPr>
            <w:tcW w:w="4679" w:type="dxa"/>
            <w:tcBorders>
              <w:top w:val="single" w:sz="4" w:space="0" w:color="595959"/>
              <w:left w:val="single" w:sz="4" w:space="0" w:color="595959"/>
              <w:bottom w:val="single" w:sz="4" w:space="0" w:color="595959"/>
              <w:right w:val="single" w:sz="4" w:space="0" w:color="595959"/>
            </w:tcBorders>
          </w:tcPr>
          <w:p w:rsidR="006E599F" w:rsidRPr="006449A8" w:rsidRDefault="006E599F" w:rsidP="006E599F">
            <w:pPr>
              <w:ind w:firstLine="0"/>
              <w:rPr>
                <w:rFonts w:ascii="Times New Roman" w:hAnsi="Times New Roman"/>
                <w:color w:val="000000"/>
              </w:rPr>
            </w:pPr>
            <w:r w:rsidRPr="006449A8">
              <w:rPr>
                <w:rFonts w:ascii="Times New Roman" w:hAnsi="Times New Roman"/>
                <w:color w:val="000000"/>
              </w:rPr>
              <w:t>Доля действующих субъектов малого и среднего предпринимательства в общем объеме зарегистрированных</w:t>
            </w:r>
          </w:p>
        </w:tc>
        <w:tc>
          <w:tcPr>
            <w:tcW w:w="3127" w:type="dxa"/>
            <w:tcBorders>
              <w:top w:val="single" w:sz="4" w:space="0" w:color="595959"/>
              <w:left w:val="single" w:sz="4" w:space="0" w:color="595959"/>
              <w:bottom w:val="single" w:sz="4" w:space="0" w:color="595959"/>
              <w:right w:val="single" w:sz="4" w:space="0" w:color="595959"/>
            </w:tcBorders>
          </w:tcPr>
          <w:p w:rsidR="006E599F" w:rsidRPr="006449A8" w:rsidRDefault="006E599F" w:rsidP="006E599F">
            <w:pPr>
              <w:keepNext/>
              <w:keepLines/>
              <w:tabs>
                <w:tab w:val="left" w:pos="900"/>
                <w:tab w:val="left" w:pos="1080"/>
              </w:tabs>
              <w:ind w:firstLine="0"/>
              <w:rPr>
                <w:rFonts w:ascii="Times New Roman" w:hAnsi="Times New Roman"/>
                <w:bCs/>
                <w:color w:val="000000"/>
              </w:rPr>
            </w:pPr>
            <w:r w:rsidRPr="006449A8">
              <w:rPr>
                <w:rFonts w:ascii="Times New Roman" w:hAnsi="Times New Roman"/>
                <w:bCs/>
                <w:color w:val="000000"/>
              </w:rPr>
              <w:t>Отдел предпринимательства,</w:t>
            </w:r>
          </w:p>
          <w:p w:rsidR="006E599F" w:rsidRPr="006449A8" w:rsidRDefault="004716BF" w:rsidP="00775D56">
            <w:pPr>
              <w:keepNext/>
              <w:keepLines/>
              <w:tabs>
                <w:tab w:val="left" w:pos="900"/>
                <w:tab w:val="left" w:pos="1080"/>
              </w:tabs>
              <w:ind w:firstLine="0"/>
              <w:rPr>
                <w:rFonts w:ascii="Times New Roman" w:hAnsi="Times New Roman"/>
              </w:rPr>
            </w:pPr>
            <w:r w:rsidRPr="006449A8">
              <w:rPr>
                <w:rFonts w:ascii="Times New Roman" w:hAnsi="Times New Roman"/>
                <w:bCs/>
                <w:color w:val="000000"/>
              </w:rPr>
              <w:t>сельхоз товаропроизводители</w:t>
            </w:r>
            <w:r w:rsidR="006E599F" w:rsidRPr="006449A8">
              <w:rPr>
                <w:rFonts w:ascii="Times New Roman" w:hAnsi="Times New Roman"/>
                <w:bCs/>
                <w:color w:val="000000"/>
              </w:rPr>
              <w:t>, ИП, Управление государственных доходов по Камыстинскому району, местные исполнительные органы.</w:t>
            </w:r>
          </w:p>
        </w:tc>
        <w:tc>
          <w:tcPr>
            <w:tcW w:w="7929" w:type="dxa"/>
            <w:tcBorders>
              <w:top w:val="single" w:sz="4" w:space="0" w:color="595959"/>
              <w:left w:val="single" w:sz="4" w:space="0" w:color="595959"/>
              <w:bottom w:val="single" w:sz="4" w:space="0" w:color="595959"/>
              <w:right w:val="single" w:sz="4" w:space="0" w:color="595959"/>
            </w:tcBorders>
          </w:tcPr>
          <w:p w:rsidR="006E599F" w:rsidRPr="006449A8" w:rsidRDefault="006E599F" w:rsidP="001145E6">
            <w:pPr>
              <w:keepNext/>
              <w:keepLines/>
              <w:tabs>
                <w:tab w:val="left" w:pos="900"/>
                <w:tab w:val="left" w:pos="1080"/>
              </w:tabs>
              <w:ind w:firstLine="0"/>
              <w:rPr>
                <w:rFonts w:ascii="Times New Roman" w:hAnsi="Times New Roman"/>
                <w:bCs/>
                <w:color w:val="000000"/>
              </w:rPr>
            </w:pPr>
            <w:r w:rsidRPr="006449A8">
              <w:rPr>
                <w:rFonts w:ascii="Times New Roman" w:hAnsi="Times New Roman"/>
              </w:rPr>
              <w:t>Проводится ежемесячный мониторинг по показателям субъектов малого предпринимательства, с индивидуальными предпринимателями района проводится информационно-разъяснительная работа</w:t>
            </w:r>
            <w:r w:rsidRPr="006449A8">
              <w:rPr>
                <w:rFonts w:ascii="Times New Roman" w:hAnsi="Times New Roman"/>
                <w:bCs/>
              </w:rPr>
              <w:t xml:space="preserve"> о возможности получения кредитных займов по Единой государственной программе поддержки и развития бизнеса «Дорожная карта бизнеса 2020»</w:t>
            </w:r>
            <w:r w:rsidRPr="006449A8">
              <w:rPr>
                <w:rFonts w:ascii="Times New Roman" w:hAnsi="Times New Roman"/>
                <w:bCs/>
                <w:color w:val="000000"/>
              </w:rPr>
              <w:t xml:space="preserve"> и по другим региональным программам микрокредитования в районе</w:t>
            </w:r>
            <w:r w:rsidRPr="006449A8">
              <w:rPr>
                <w:rFonts w:ascii="Times New Roman" w:hAnsi="Times New Roman"/>
                <w:bCs/>
              </w:rPr>
              <w:t>, на развитие бизнеса</w:t>
            </w:r>
            <w:r w:rsidR="001145E6" w:rsidRPr="006449A8">
              <w:rPr>
                <w:rFonts w:ascii="Times New Roman" w:hAnsi="Times New Roman"/>
                <w:bCs/>
              </w:rPr>
              <w:t>. П</w:t>
            </w:r>
            <w:r w:rsidR="001145E6" w:rsidRPr="006449A8">
              <w:rPr>
                <w:rFonts w:ascii="Times New Roman" w:hAnsi="Times New Roman"/>
              </w:rPr>
              <w:t>роводится активная работа путем личных бесед и уведомлений. Бездействующим и приостановленным предпринимателями района предлагается участие в программах. Предоставлена информация отделом предпринимательства</w:t>
            </w:r>
            <w:r w:rsidR="001145E6" w:rsidRPr="006449A8">
              <w:rPr>
                <w:rFonts w:ascii="Times New Roman" w:hAnsi="Times New Roman"/>
                <w:bCs/>
              </w:rPr>
              <w:t xml:space="preserve"> для субъектов бизнеса и для потенциальных предпринимателей в местную газету «Камысты жаналыктары» - 6, на сайт акима района 81 информация.</w:t>
            </w:r>
          </w:p>
        </w:tc>
      </w:tr>
      <w:tr w:rsidR="00BA051A" w:rsidRPr="00C11611" w:rsidTr="00FD1210">
        <w:trPr>
          <w:trHeight w:val="336"/>
        </w:trPr>
        <w:tc>
          <w:tcPr>
            <w:tcW w:w="4679" w:type="dxa"/>
            <w:tcBorders>
              <w:top w:val="single" w:sz="4" w:space="0" w:color="595959"/>
              <w:left w:val="single" w:sz="4" w:space="0" w:color="595959"/>
              <w:bottom w:val="single" w:sz="4" w:space="0" w:color="595959"/>
              <w:right w:val="single" w:sz="4" w:space="0" w:color="595959"/>
            </w:tcBorders>
          </w:tcPr>
          <w:p w:rsidR="00BA051A" w:rsidRPr="006449A8" w:rsidRDefault="00BA051A" w:rsidP="00BA051A">
            <w:pPr>
              <w:keepNext/>
              <w:keepLines/>
              <w:tabs>
                <w:tab w:val="left" w:pos="900"/>
                <w:tab w:val="left" w:pos="1080"/>
              </w:tabs>
              <w:ind w:firstLine="0"/>
              <w:rPr>
                <w:rFonts w:ascii="Times New Roman" w:hAnsi="Times New Roman"/>
                <w:bCs/>
                <w:color w:val="000000"/>
              </w:rPr>
            </w:pPr>
            <w:r w:rsidRPr="006449A8">
              <w:rPr>
                <w:rFonts w:ascii="Times New Roman" w:hAnsi="Times New Roman"/>
              </w:rPr>
              <w:t xml:space="preserve">Снижение младенческой смертности на 1000. родившихся живыми. </w:t>
            </w:r>
          </w:p>
        </w:tc>
        <w:tc>
          <w:tcPr>
            <w:tcW w:w="3127" w:type="dxa"/>
            <w:tcBorders>
              <w:top w:val="single" w:sz="4" w:space="0" w:color="595959"/>
              <w:left w:val="single" w:sz="4" w:space="0" w:color="595959"/>
              <w:bottom w:val="single" w:sz="4" w:space="0" w:color="595959"/>
              <w:right w:val="single" w:sz="4" w:space="0" w:color="595959"/>
            </w:tcBorders>
          </w:tcPr>
          <w:p w:rsidR="00BA051A" w:rsidRPr="006449A8" w:rsidRDefault="00BA051A" w:rsidP="00BA051A">
            <w:pPr>
              <w:keepNext/>
              <w:keepLines/>
              <w:tabs>
                <w:tab w:val="left" w:pos="900"/>
                <w:tab w:val="left" w:pos="1080"/>
              </w:tabs>
              <w:ind w:firstLine="0"/>
              <w:rPr>
                <w:rFonts w:ascii="Times New Roman" w:hAnsi="Times New Roman"/>
              </w:rPr>
            </w:pPr>
            <w:r w:rsidRPr="006449A8">
              <w:rPr>
                <w:rFonts w:ascii="Times New Roman" w:hAnsi="Times New Roman"/>
              </w:rPr>
              <w:t>РОВД, РОО, акимы сельских округов и сёл.</w:t>
            </w:r>
          </w:p>
        </w:tc>
        <w:tc>
          <w:tcPr>
            <w:tcW w:w="7929" w:type="dxa"/>
            <w:tcBorders>
              <w:top w:val="single" w:sz="4" w:space="0" w:color="595959"/>
              <w:left w:val="single" w:sz="4" w:space="0" w:color="595959"/>
              <w:bottom w:val="single" w:sz="4" w:space="0" w:color="595959"/>
              <w:right w:val="single" w:sz="4" w:space="0" w:color="595959"/>
            </w:tcBorders>
          </w:tcPr>
          <w:p w:rsidR="00BA051A" w:rsidRPr="006449A8" w:rsidRDefault="00BA051A" w:rsidP="00B51F58">
            <w:pPr>
              <w:keepNext/>
              <w:keepLines/>
              <w:tabs>
                <w:tab w:val="left" w:pos="900"/>
                <w:tab w:val="left" w:pos="1080"/>
              </w:tabs>
              <w:ind w:firstLine="0"/>
              <w:rPr>
                <w:rFonts w:ascii="Times New Roman" w:hAnsi="Times New Roman"/>
                <w:bCs/>
                <w:color w:val="000000"/>
              </w:rPr>
            </w:pPr>
            <w:r w:rsidRPr="006449A8">
              <w:rPr>
                <w:rFonts w:ascii="Times New Roman" w:hAnsi="Times New Roman"/>
                <w:bCs/>
                <w:color w:val="000000"/>
              </w:rPr>
              <w:t xml:space="preserve">Проведения подворных обходов с выявлением беременных и ранняя постановка на учет. </w:t>
            </w:r>
            <w:r w:rsidRPr="006449A8">
              <w:rPr>
                <w:rFonts w:ascii="Times New Roman" w:hAnsi="Times New Roman"/>
              </w:rPr>
              <w:t>Ведется работа среди учащихся школ и населения. Проведение ежегодных скрининговых осмотров по возрастным группам. Проводятся учения и тренинги по соблюдению и формированию здорового образа жизни. Распространение буклетов,</w:t>
            </w:r>
            <w:r w:rsidR="00B51F58" w:rsidRPr="006449A8">
              <w:rPr>
                <w:rFonts w:ascii="Times New Roman" w:hAnsi="Times New Roman"/>
              </w:rPr>
              <w:t xml:space="preserve"> </w:t>
            </w:r>
            <w:r w:rsidRPr="006449A8">
              <w:rPr>
                <w:rFonts w:ascii="Times New Roman" w:hAnsi="Times New Roman"/>
              </w:rPr>
              <w:t>выпуск стенгазет, СМИ.</w:t>
            </w:r>
          </w:p>
        </w:tc>
      </w:tr>
    </w:tbl>
    <w:p w:rsidR="006449A8" w:rsidRDefault="006449A8" w:rsidP="00637304">
      <w:pPr>
        <w:pStyle w:val="ConsPlusNormal"/>
        <w:keepNext/>
        <w:keepLines/>
        <w:widowControl/>
        <w:tabs>
          <w:tab w:val="left" w:pos="900"/>
          <w:tab w:val="left" w:pos="1080"/>
        </w:tabs>
        <w:ind w:firstLine="0"/>
        <w:rPr>
          <w:rFonts w:ascii="Times New Roman" w:hAnsi="Times New Roman" w:cs="Times New Roman"/>
          <w:b/>
          <w:color w:val="000000"/>
        </w:rPr>
      </w:pPr>
    </w:p>
    <w:p w:rsidR="006449A8" w:rsidRDefault="006449A8" w:rsidP="00637304">
      <w:pPr>
        <w:pStyle w:val="ConsPlusNormal"/>
        <w:keepNext/>
        <w:keepLines/>
        <w:widowControl/>
        <w:tabs>
          <w:tab w:val="left" w:pos="900"/>
          <w:tab w:val="left" w:pos="1080"/>
        </w:tabs>
        <w:ind w:firstLine="0"/>
        <w:rPr>
          <w:rFonts w:ascii="Times New Roman" w:hAnsi="Times New Roman" w:cs="Times New Roman"/>
          <w:b/>
          <w:color w:val="000000"/>
        </w:rPr>
      </w:pPr>
    </w:p>
    <w:p w:rsidR="006449A8" w:rsidRDefault="006449A8" w:rsidP="00637304">
      <w:pPr>
        <w:pStyle w:val="ConsPlusNormal"/>
        <w:keepNext/>
        <w:keepLines/>
        <w:widowControl/>
        <w:tabs>
          <w:tab w:val="left" w:pos="900"/>
          <w:tab w:val="left" w:pos="1080"/>
        </w:tabs>
        <w:ind w:firstLine="0"/>
        <w:rPr>
          <w:rFonts w:ascii="Times New Roman" w:hAnsi="Times New Roman" w:cs="Times New Roman"/>
          <w:b/>
          <w:color w:val="000000"/>
        </w:rPr>
      </w:pPr>
    </w:p>
    <w:p w:rsidR="006449A8" w:rsidRDefault="006449A8" w:rsidP="00637304">
      <w:pPr>
        <w:pStyle w:val="ConsPlusNormal"/>
        <w:keepNext/>
        <w:keepLines/>
        <w:widowControl/>
        <w:tabs>
          <w:tab w:val="left" w:pos="900"/>
          <w:tab w:val="left" w:pos="1080"/>
        </w:tabs>
        <w:ind w:firstLine="0"/>
        <w:rPr>
          <w:rFonts w:ascii="Times New Roman" w:hAnsi="Times New Roman" w:cs="Times New Roman"/>
          <w:b/>
          <w:color w:val="000000"/>
        </w:rPr>
      </w:pPr>
    </w:p>
    <w:p w:rsidR="006449A8" w:rsidRDefault="006449A8" w:rsidP="00637304">
      <w:pPr>
        <w:pStyle w:val="ConsPlusNormal"/>
        <w:keepNext/>
        <w:keepLines/>
        <w:widowControl/>
        <w:tabs>
          <w:tab w:val="left" w:pos="900"/>
          <w:tab w:val="left" w:pos="1080"/>
        </w:tabs>
        <w:ind w:firstLine="0"/>
        <w:rPr>
          <w:rFonts w:ascii="Times New Roman" w:hAnsi="Times New Roman" w:cs="Times New Roman"/>
          <w:b/>
          <w:color w:val="000000"/>
        </w:rPr>
      </w:pPr>
    </w:p>
    <w:p w:rsidR="00637304" w:rsidRPr="00C11611" w:rsidRDefault="00637304" w:rsidP="00637304">
      <w:pPr>
        <w:pStyle w:val="ConsPlusNormal"/>
        <w:keepNext/>
        <w:keepLines/>
        <w:widowControl/>
        <w:tabs>
          <w:tab w:val="left" w:pos="900"/>
          <w:tab w:val="left" w:pos="1080"/>
        </w:tabs>
        <w:ind w:firstLine="0"/>
        <w:rPr>
          <w:rFonts w:ascii="Times New Roman" w:hAnsi="Times New Roman" w:cs="Times New Roman"/>
          <w:b/>
          <w:color w:val="FF0000"/>
          <w:sz w:val="18"/>
          <w:szCs w:val="18"/>
        </w:rPr>
      </w:pPr>
      <w:r w:rsidRPr="00C11611">
        <w:rPr>
          <w:rFonts w:ascii="Times New Roman" w:hAnsi="Times New Roman" w:cs="Times New Roman"/>
          <w:b/>
          <w:color w:val="000000"/>
        </w:rPr>
        <w:t xml:space="preserve">3. Анализ внешнего воздействия  </w:t>
      </w:r>
    </w:p>
    <w:tbl>
      <w:tblPr>
        <w:tblW w:w="15735"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6238"/>
        <w:gridCol w:w="9497"/>
      </w:tblGrid>
      <w:tr w:rsidR="00637304" w:rsidRPr="00C11611" w:rsidTr="003A634C">
        <w:trPr>
          <w:trHeight w:val="508"/>
        </w:trPr>
        <w:tc>
          <w:tcPr>
            <w:tcW w:w="6238" w:type="dxa"/>
            <w:tcBorders>
              <w:top w:val="single" w:sz="4" w:space="0" w:color="595959"/>
              <w:left w:val="single" w:sz="4" w:space="0" w:color="595959"/>
              <w:bottom w:val="single" w:sz="4" w:space="0" w:color="595959"/>
              <w:right w:val="single" w:sz="4" w:space="0" w:color="595959"/>
            </w:tcBorders>
            <w:vAlign w:val="center"/>
          </w:tcPr>
          <w:p w:rsidR="00637304" w:rsidRPr="006449A8" w:rsidRDefault="00637304" w:rsidP="006449A8">
            <w:pPr>
              <w:keepNext/>
              <w:keepLines/>
              <w:tabs>
                <w:tab w:val="left" w:pos="900"/>
                <w:tab w:val="left" w:pos="1080"/>
              </w:tabs>
              <w:ind w:firstLine="0"/>
              <w:jc w:val="center"/>
              <w:rPr>
                <w:rFonts w:ascii="Times New Roman" w:hAnsi="Times New Roman"/>
                <w:b/>
                <w:bCs/>
                <w:color w:val="000000"/>
              </w:rPr>
            </w:pPr>
            <w:r w:rsidRPr="006449A8">
              <w:rPr>
                <w:rFonts w:ascii="Times New Roman" w:hAnsi="Times New Roman"/>
                <w:b/>
                <w:bCs/>
                <w:color w:val="000000"/>
              </w:rPr>
              <w:t>Факторы внешнего воздействия и их влияние на достижение целевых индикаторов</w:t>
            </w:r>
          </w:p>
        </w:tc>
        <w:tc>
          <w:tcPr>
            <w:tcW w:w="9497" w:type="dxa"/>
            <w:tcBorders>
              <w:top w:val="single" w:sz="4" w:space="0" w:color="595959"/>
              <w:left w:val="single" w:sz="4" w:space="0" w:color="595959"/>
              <w:bottom w:val="single" w:sz="4" w:space="0" w:color="595959"/>
              <w:right w:val="single" w:sz="4" w:space="0" w:color="595959"/>
            </w:tcBorders>
            <w:vAlign w:val="center"/>
          </w:tcPr>
          <w:p w:rsidR="00637304" w:rsidRPr="006449A8" w:rsidRDefault="00637304" w:rsidP="006449A8">
            <w:pPr>
              <w:keepNext/>
              <w:keepLines/>
              <w:tabs>
                <w:tab w:val="left" w:pos="900"/>
                <w:tab w:val="left" w:pos="1080"/>
              </w:tabs>
              <w:ind w:firstLine="0"/>
              <w:jc w:val="center"/>
              <w:rPr>
                <w:rFonts w:ascii="Times New Roman" w:hAnsi="Times New Roman"/>
                <w:b/>
                <w:bCs/>
                <w:color w:val="000000"/>
              </w:rPr>
            </w:pPr>
            <w:r w:rsidRPr="006449A8">
              <w:rPr>
                <w:rFonts w:ascii="Times New Roman" w:hAnsi="Times New Roman"/>
                <w:b/>
                <w:bCs/>
                <w:color w:val="000000"/>
              </w:rPr>
              <w:t>Принятые меры</w:t>
            </w:r>
          </w:p>
        </w:tc>
      </w:tr>
      <w:tr w:rsidR="00637304"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vAlign w:val="center"/>
          </w:tcPr>
          <w:p w:rsidR="00637304" w:rsidRPr="00C11611" w:rsidRDefault="00637304" w:rsidP="006449A8">
            <w:pPr>
              <w:keepNext/>
              <w:keepLines/>
              <w:tabs>
                <w:tab w:val="left" w:pos="900"/>
                <w:tab w:val="left" w:pos="1080"/>
              </w:tabs>
              <w:ind w:firstLine="0"/>
              <w:jc w:val="center"/>
              <w:rPr>
                <w:rFonts w:ascii="Times New Roman" w:hAnsi="Times New Roman"/>
                <w:bCs/>
                <w:color w:val="000000"/>
                <w:sz w:val="18"/>
                <w:szCs w:val="18"/>
              </w:rPr>
            </w:pPr>
            <w:r w:rsidRPr="00C11611">
              <w:rPr>
                <w:rFonts w:ascii="Times New Roman" w:hAnsi="Times New Roman"/>
                <w:bCs/>
                <w:color w:val="000000"/>
                <w:sz w:val="18"/>
                <w:szCs w:val="18"/>
              </w:rPr>
              <w:t>1</w:t>
            </w:r>
          </w:p>
        </w:tc>
        <w:tc>
          <w:tcPr>
            <w:tcW w:w="9497" w:type="dxa"/>
            <w:tcBorders>
              <w:top w:val="single" w:sz="4" w:space="0" w:color="595959"/>
              <w:left w:val="single" w:sz="4" w:space="0" w:color="595959"/>
              <w:bottom w:val="single" w:sz="4" w:space="0" w:color="595959"/>
              <w:right w:val="single" w:sz="4" w:space="0" w:color="595959"/>
            </w:tcBorders>
            <w:vAlign w:val="center"/>
          </w:tcPr>
          <w:p w:rsidR="00637304" w:rsidRPr="00C11611" w:rsidRDefault="00637304" w:rsidP="006449A8">
            <w:pPr>
              <w:keepNext/>
              <w:keepLines/>
              <w:tabs>
                <w:tab w:val="left" w:pos="900"/>
                <w:tab w:val="left" w:pos="1080"/>
              </w:tabs>
              <w:ind w:firstLine="0"/>
              <w:jc w:val="center"/>
              <w:rPr>
                <w:rFonts w:ascii="Times New Roman" w:hAnsi="Times New Roman"/>
                <w:bCs/>
                <w:color w:val="000000"/>
                <w:sz w:val="18"/>
                <w:szCs w:val="18"/>
              </w:rPr>
            </w:pPr>
            <w:r w:rsidRPr="00C11611">
              <w:rPr>
                <w:rFonts w:ascii="Times New Roman" w:hAnsi="Times New Roman"/>
                <w:bCs/>
                <w:color w:val="000000"/>
                <w:sz w:val="18"/>
                <w:szCs w:val="18"/>
              </w:rPr>
              <w:t>2</w:t>
            </w:r>
          </w:p>
        </w:tc>
      </w:tr>
      <w:tr w:rsidR="00DF2D9F" w:rsidRPr="00C11611" w:rsidTr="003A634C">
        <w:trPr>
          <w:trHeight w:val="1126"/>
        </w:trPr>
        <w:tc>
          <w:tcPr>
            <w:tcW w:w="6238" w:type="dxa"/>
            <w:tcBorders>
              <w:top w:val="single" w:sz="4" w:space="0" w:color="595959"/>
              <w:left w:val="single" w:sz="4" w:space="0" w:color="595959"/>
              <w:bottom w:val="single" w:sz="4" w:space="0" w:color="595959"/>
              <w:right w:val="single" w:sz="4" w:space="0" w:color="595959"/>
            </w:tcBorders>
          </w:tcPr>
          <w:p w:rsidR="00DF2D9F" w:rsidRPr="00C11611" w:rsidRDefault="00B210A2" w:rsidP="00B210A2">
            <w:pPr>
              <w:ind w:firstLine="0"/>
              <w:rPr>
                <w:rFonts w:ascii="Times New Roman" w:hAnsi="Times New Roman"/>
              </w:rPr>
            </w:pPr>
            <w:r w:rsidRPr="00C11611">
              <w:rPr>
                <w:rFonts w:ascii="Times New Roman" w:hAnsi="Times New Roman"/>
              </w:rPr>
              <w:t xml:space="preserve">Снижение в 2016 году по району поголовья коров на 216 голов, и кур-несушек на 59219 голов, из-за уменьшения семей, содержащих скот и птицу по причине низких закупочных цен на продукцию, высокие цены на корма, выезд населения за </w:t>
            </w:r>
            <w:r w:rsidRPr="00C11611">
              <w:rPr>
                <w:rFonts w:ascii="Times New Roman" w:hAnsi="Times New Roman"/>
              </w:rPr>
              <w:lastRenderedPageBreak/>
              <w:t xml:space="preserve">пределы региона. </w:t>
            </w:r>
          </w:p>
        </w:tc>
        <w:tc>
          <w:tcPr>
            <w:tcW w:w="9497" w:type="dxa"/>
            <w:tcBorders>
              <w:top w:val="single" w:sz="4" w:space="0" w:color="595959"/>
              <w:left w:val="single" w:sz="4" w:space="0" w:color="595959"/>
              <w:bottom w:val="single" w:sz="4" w:space="0" w:color="595959"/>
              <w:right w:val="single" w:sz="4" w:space="0" w:color="595959"/>
            </w:tcBorders>
          </w:tcPr>
          <w:p w:rsidR="00DF2D9F" w:rsidRPr="00C11611" w:rsidRDefault="00B210A2" w:rsidP="00B210A2">
            <w:pPr>
              <w:ind w:firstLine="0"/>
              <w:rPr>
                <w:rFonts w:ascii="Times New Roman" w:hAnsi="Times New Roman"/>
              </w:rPr>
            </w:pPr>
            <w:r w:rsidRPr="00C11611">
              <w:rPr>
                <w:rFonts w:ascii="Times New Roman" w:hAnsi="Times New Roman"/>
              </w:rPr>
              <w:lastRenderedPageBreak/>
              <w:t xml:space="preserve">Создано в 2017 году 1 СельПК с объединением 4 личных подсобных хозяйств, </w:t>
            </w:r>
            <w:r w:rsidRPr="00C11611">
              <w:rPr>
                <w:rFonts w:ascii="Times New Roman" w:hAnsi="Times New Roman"/>
                <w:color w:val="000000"/>
              </w:rPr>
              <w:t xml:space="preserve">21 вновь созданных   индивидуальных предпринимателя, которые закупили 203 головы КРС. </w:t>
            </w:r>
            <w:r w:rsidRPr="00C11611">
              <w:rPr>
                <w:rFonts w:ascii="Times New Roman" w:hAnsi="Times New Roman"/>
              </w:rPr>
              <w:t xml:space="preserve">В целях диверсификации посевных площадей в 2018 году предусматривается увеличение площадей под кормовыми культурами на 4 тыс. га, под зернофуражными культурами на 9,2 тыс. га с целью </w:t>
            </w:r>
            <w:r w:rsidRPr="00C11611">
              <w:rPr>
                <w:rFonts w:ascii="Times New Roman" w:hAnsi="Times New Roman"/>
              </w:rPr>
              <w:lastRenderedPageBreak/>
              <w:t>обеспечения кормами в достаточных объемах и доступности цен закупа населением.</w:t>
            </w:r>
          </w:p>
        </w:tc>
      </w:tr>
      <w:tr w:rsidR="00FD0DC7"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FD0DC7" w:rsidRPr="00C11611" w:rsidRDefault="00FD0DC7" w:rsidP="00FD0DC7">
            <w:pPr>
              <w:ind w:firstLine="0"/>
              <w:rPr>
                <w:rFonts w:ascii="Times New Roman" w:hAnsi="Times New Roman"/>
              </w:rPr>
            </w:pPr>
            <w:r w:rsidRPr="00C11611">
              <w:rPr>
                <w:rFonts w:ascii="Times New Roman" w:hAnsi="Times New Roman"/>
              </w:rPr>
              <w:lastRenderedPageBreak/>
              <w:t>Увеличилось количество приостановленных индивидуальных предпринимателей на</w:t>
            </w:r>
            <w:r w:rsidRPr="00C11611">
              <w:rPr>
                <w:rFonts w:ascii="Times New Roman" w:hAnsi="Times New Roman"/>
                <w:b/>
                <w:i/>
              </w:rPr>
              <w:t xml:space="preserve"> </w:t>
            </w:r>
            <w:r w:rsidRPr="00C11611">
              <w:rPr>
                <w:rFonts w:ascii="Times New Roman" w:hAnsi="Times New Roman"/>
              </w:rPr>
              <w:t>158 человек. В основном приостанавливают деятельность ИП занимающихся животноводством. Повлиял рост цен на корма, низкие цены закупа на мясо в следствии чего высокая себестоимость продукции, не платежеспособность ИП (зарплата, налоги). Приостановлены ИП в сфере торговли, в связи с конкуренцией, отдаленность района от областного центра. Приостановлены ИП в сфере деятельности такси, в связи с конкуренцией в данном бизнесе.</w:t>
            </w:r>
          </w:p>
        </w:tc>
        <w:tc>
          <w:tcPr>
            <w:tcW w:w="9497" w:type="dxa"/>
            <w:tcBorders>
              <w:top w:val="single" w:sz="4" w:space="0" w:color="595959"/>
              <w:left w:val="single" w:sz="4" w:space="0" w:color="595959"/>
              <w:bottom w:val="single" w:sz="4" w:space="0" w:color="595959"/>
              <w:right w:val="single" w:sz="4" w:space="0" w:color="595959"/>
            </w:tcBorders>
          </w:tcPr>
          <w:p w:rsidR="00FD0DC7" w:rsidRPr="00C11611" w:rsidRDefault="00FD0DC7" w:rsidP="00E35D0D">
            <w:pPr>
              <w:ind w:firstLine="0"/>
              <w:rPr>
                <w:rFonts w:ascii="Times New Roman" w:hAnsi="Times New Roman"/>
              </w:rPr>
            </w:pPr>
            <w:r w:rsidRPr="00C11611">
              <w:rPr>
                <w:rFonts w:ascii="Times New Roman" w:hAnsi="Times New Roman"/>
              </w:rPr>
              <w:t xml:space="preserve">Проводится активная работа путем личных бесед и уведомлений. </w:t>
            </w:r>
            <w:r w:rsidR="00E7044F" w:rsidRPr="00C11611">
              <w:rPr>
                <w:rFonts w:ascii="Times New Roman" w:hAnsi="Times New Roman"/>
              </w:rPr>
              <w:t>Бездействующим и приостановленным предпринимателями района предлагается участие в Единой программе поддержки и развития бизнеса «ДКБ- 2020»,</w:t>
            </w:r>
            <w:r w:rsidR="00E7044F" w:rsidRPr="00C11611">
              <w:rPr>
                <w:b/>
              </w:rPr>
              <w:t xml:space="preserve"> </w:t>
            </w:r>
            <w:r w:rsidR="00E7044F" w:rsidRPr="00C11611">
              <w:rPr>
                <w:rFonts w:ascii="Times New Roman" w:hAnsi="Times New Roman"/>
              </w:rPr>
              <w:t>Программе развития продуктивной занятости и массового предпринимательства на 2017-2021 годы, программе «</w:t>
            </w:r>
            <w:proofErr w:type="spellStart"/>
            <w:r w:rsidR="00E7044F" w:rsidRPr="00C11611">
              <w:rPr>
                <w:rFonts w:ascii="Times New Roman" w:hAnsi="Times New Roman"/>
              </w:rPr>
              <w:t>Сыбага</w:t>
            </w:r>
            <w:proofErr w:type="spellEnd"/>
            <w:r w:rsidR="00E7044F" w:rsidRPr="00C11611">
              <w:rPr>
                <w:rFonts w:ascii="Times New Roman" w:hAnsi="Times New Roman"/>
              </w:rPr>
              <w:t>», микрокредитования через ТОО «Микро финансовую организацию «Атамекен-Костанай», программах «ФФПСХ». Предоставлена информация отделом предпринимательства</w:t>
            </w:r>
            <w:r w:rsidR="00E7044F" w:rsidRPr="00C11611">
              <w:rPr>
                <w:rFonts w:ascii="Times New Roman" w:hAnsi="Times New Roman"/>
                <w:bCs/>
              </w:rPr>
              <w:t xml:space="preserve"> для субъектов бизнеса и для потенциальных предпринимателей в местную газету «Камысты жаналыктары» - 6, на сайт акима района 81 информация.</w:t>
            </w:r>
            <w:r w:rsidR="00E7044F" w:rsidRPr="00C11611">
              <w:rPr>
                <w:rFonts w:ascii="Times New Roman" w:hAnsi="Times New Roman"/>
                <w:sz w:val="28"/>
                <w:szCs w:val="28"/>
              </w:rPr>
              <w:br/>
            </w:r>
            <w:r w:rsidR="00E7044F" w:rsidRPr="00C11611">
              <w:rPr>
                <w:rFonts w:ascii="Times New Roman" w:hAnsi="Times New Roman"/>
                <w:lang w:val="kk-KZ"/>
              </w:rPr>
              <w:t>В Департамент статистики Костанайской области Управлением государственых доходов по Камыстинскому району направлено письмо для внесения коректировки в «Статистический бизнес регистр» за №1197 от 17.11.2017 года.</w:t>
            </w:r>
            <w:r w:rsidR="00E7044F" w:rsidRPr="00C11611">
              <w:rPr>
                <w:rFonts w:ascii="Times New Roman" w:hAnsi="Times New Roman"/>
                <w:bCs/>
              </w:rPr>
              <w:t xml:space="preserve"> </w:t>
            </w:r>
            <w:r w:rsidR="00E7044F" w:rsidRPr="00C11611">
              <w:rPr>
                <w:rFonts w:ascii="Times New Roman" w:hAnsi="Times New Roman"/>
              </w:rPr>
              <w:t>На №1197 от 17.11.2017 года Департамент статистики Костанайской области сообщил (за исходящий №06-09-1/2122 от 23.11.2017 года),</w:t>
            </w:r>
            <w:r w:rsidR="00E7044F" w:rsidRPr="00C11611">
              <w:rPr>
                <w:rFonts w:ascii="Times New Roman" w:hAnsi="Times New Roman"/>
                <w:lang w:val="kk-KZ"/>
              </w:rPr>
              <w:t xml:space="preserve"> что</w:t>
            </w:r>
            <w:r w:rsidR="00E7044F" w:rsidRPr="00C11611">
              <w:rPr>
                <w:rFonts w:ascii="Times New Roman" w:hAnsi="Times New Roman"/>
              </w:rPr>
              <w:t xml:space="preserve"> перечень индивидуальных предпринимателей, по которым </w:t>
            </w:r>
            <w:proofErr w:type="spellStart"/>
            <w:r w:rsidR="00E7044F" w:rsidRPr="00C11611">
              <w:rPr>
                <w:rFonts w:ascii="Times New Roman" w:hAnsi="Times New Roman"/>
              </w:rPr>
              <w:t>поступ</w:t>
            </w:r>
            <w:proofErr w:type="spellEnd"/>
            <w:r w:rsidR="00E7044F" w:rsidRPr="00C11611">
              <w:rPr>
                <w:rFonts w:ascii="Times New Roman" w:hAnsi="Times New Roman"/>
                <w:lang w:val="kk-KZ"/>
              </w:rPr>
              <w:t>и</w:t>
            </w:r>
            <w:r w:rsidR="00E7044F" w:rsidRPr="00C11611">
              <w:rPr>
                <w:rFonts w:ascii="Times New Roman" w:hAnsi="Times New Roman"/>
              </w:rPr>
              <w:t xml:space="preserve">ли электронные извещения о </w:t>
            </w:r>
            <w:proofErr w:type="spellStart"/>
            <w:r w:rsidR="00E7044F" w:rsidRPr="00C11611">
              <w:rPr>
                <w:rFonts w:ascii="Times New Roman" w:hAnsi="Times New Roman"/>
              </w:rPr>
              <w:t>сняти</w:t>
            </w:r>
            <w:proofErr w:type="spellEnd"/>
            <w:r w:rsidR="00E7044F" w:rsidRPr="00C11611">
              <w:rPr>
                <w:rFonts w:ascii="Times New Roman" w:hAnsi="Times New Roman"/>
                <w:lang w:val="kk-KZ"/>
              </w:rPr>
              <w:t>и</w:t>
            </w:r>
            <w:r w:rsidR="00E7044F" w:rsidRPr="00C11611">
              <w:rPr>
                <w:rFonts w:ascii="Times New Roman" w:hAnsi="Times New Roman"/>
              </w:rPr>
              <w:t xml:space="preserve"> с учета из органов государственных доходов, </w:t>
            </w:r>
            <w:r w:rsidR="00E7044F" w:rsidRPr="00C11611">
              <w:rPr>
                <w:rFonts w:ascii="Times New Roman" w:hAnsi="Times New Roman"/>
                <w:lang w:val="kk-KZ"/>
              </w:rPr>
              <w:t xml:space="preserve">направлен в Комитет по статистике Министерства национальной экономики Республики Казахстан </w:t>
            </w:r>
            <w:r w:rsidR="00E7044F" w:rsidRPr="00C11611">
              <w:rPr>
                <w:rFonts w:ascii="Times New Roman" w:hAnsi="Times New Roman"/>
              </w:rPr>
              <w:t>для внесения изменений в Статистический бизнес-регистр.</w:t>
            </w:r>
          </w:p>
        </w:tc>
      </w:tr>
      <w:tr w:rsidR="002711CE"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2711CE" w:rsidRPr="00C11611" w:rsidRDefault="00FC5EFA" w:rsidP="00C92977">
            <w:pPr>
              <w:ind w:firstLine="0"/>
              <w:rPr>
                <w:rFonts w:ascii="Times New Roman" w:hAnsi="Times New Roman"/>
              </w:rPr>
            </w:pPr>
            <w:r w:rsidRPr="00C11611">
              <w:rPr>
                <w:rFonts w:ascii="Times New Roman" w:hAnsi="Times New Roman"/>
                <w:bCs/>
              </w:rPr>
              <w:t>В условиях финансового кризиса, нестабильностью курса валюты, наблюдается снижение инвестиционной активности бизнеса</w:t>
            </w:r>
            <w:r w:rsidR="00A61E48" w:rsidRPr="00C11611">
              <w:rPr>
                <w:rFonts w:ascii="Times New Roman" w:hAnsi="Times New Roman"/>
                <w:bCs/>
              </w:rPr>
              <w:t>.</w:t>
            </w:r>
          </w:p>
        </w:tc>
        <w:tc>
          <w:tcPr>
            <w:tcW w:w="9497" w:type="dxa"/>
            <w:tcBorders>
              <w:top w:val="single" w:sz="4" w:space="0" w:color="595959"/>
              <w:left w:val="single" w:sz="4" w:space="0" w:color="595959"/>
              <w:bottom w:val="single" w:sz="4" w:space="0" w:color="595959"/>
              <w:right w:val="single" w:sz="4" w:space="0" w:color="595959"/>
            </w:tcBorders>
          </w:tcPr>
          <w:p w:rsidR="002711CE" w:rsidRPr="00C11611" w:rsidRDefault="00FC5EFA" w:rsidP="00FC5EFA">
            <w:pPr>
              <w:ind w:firstLine="0"/>
              <w:rPr>
                <w:rFonts w:ascii="Times New Roman" w:hAnsi="Times New Roman"/>
              </w:rPr>
            </w:pPr>
            <w:r w:rsidRPr="00C11611">
              <w:rPr>
                <w:rFonts w:ascii="Times New Roman" w:hAnsi="Times New Roman"/>
                <w:bCs/>
                <w:color w:val="000000"/>
              </w:rPr>
              <w:t>Проводится информационно-разъяснительная работа о возможности получения кредитных займов по государственной программе «Дорожная карта бизнеса 2020», на приобретение и модернизацию перерабатывающего оборудования,</w:t>
            </w:r>
            <w:r w:rsidRPr="00C11611">
              <w:rPr>
                <w:rFonts w:ascii="Times New Roman" w:hAnsi="Times New Roman"/>
                <w:bCs/>
              </w:rPr>
              <w:t xml:space="preserve"> с целью оказания содействия в ведении бизнеса, поиска партнеров, стартового капитала и идей.</w:t>
            </w:r>
            <w:r w:rsidRPr="00C11611">
              <w:rPr>
                <w:rFonts w:ascii="Times New Roman" w:hAnsi="Times New Roman"/>
                <w:bCs/>
                <w:color w:val="000000"/>
              </w:rPr>
              <w:t xml:space="preserve"> </w:t>
            </w:r>
          </w:p>
        </w:tc>
      </w:tr>
      <w:tr w:rsidR="000A0DB6"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0A0DB6" w:rsidRPr="00C11611" w:rsidRDefault="000A0DB6" w:rsidP="000A0DB6">
            <w:pPr>
              <w:keepNext/>
              <w:keepLines/>
              <w:tabs>
                <w:tab w:val="left" w:pos="900"/>
                <w:tab w:val="left" w:pos="1080"/>
              </w:tabs>
              <w:ind w:firstLine="0"/>
              <w:rPr>
                <w:rFonts w:ascii="Times New Roman" w:hAnsi="Times New Roman"/>
                <w:bCs/>
                <w:color w:val="000000"/>
              </w:rPr>
            </w:pPr>
            <w:r w:rsidRPr="00C11611">
              <w:rPr>
                <w:rFonts w:ascii="Times New Roman" w:hAnsi="Times New Roman"/>
                <w:bCs/>
                <w:color w:val="000000"/>
              </w:rPr>
              <w:t>Несоблюдение здорового образа жизни, халатное отношение своему здоровью, п</w:t>
            </w:r>
            <w:r w:rsidRPr="00C11611">
              <w:rPr>
                <w:rFonts w:ascii="Times New Roman" w:hAnsi="Times New Roman"/>
              </w:rPr>
              <w:t xml:space="preserve">лохая </w:t>
            </w:r>
            <w:r w:rsidR="00592789" w:rsidRPr="00C11611">
              <w:rPr>
                <w:rFonts w:ascii="Times New Roman" w:hAnsi="Times New Roman"/>
              </w:rPr>
              <w:t>экология, несвоевременное</w:t>
            </w:r>
            <w:r w:rsidRPr="00C11611">
              <w:rPr>
                <w:rFonts w:ascii="Times New Roman" w:hAnsi="Times New Roman"/>
              </w:rPr>
              <w:t xml:space="preserve"> обращение в больницу повлияло на увеличение смертности.</w:t>
            </w:r>
          </w:p>
        </w:tc>
        <w:tc>
          <w:tcPr>
            <w:tcW w:w="9497" w:type="dxa"/>
            <w:tcBorders>
              <w:top w:val="single" w:sz="4" w:space="0" w:color="595959"/>
              <w:left w:val="single" w:sz="4" w:space="0" w:color="595959"/>
              <w:bottom w:val="single" w:sz="4" w:space="0" w:color="595959"/>
              <w:right w:val="single" w:sz="4" w:space="0" w:color="595959"/>
            </w:tcBorders>
          </w:tcPr>
          <w:p w:rsidR="000A0DB6" w:rsidRPr="00C11611" w:rsidRDefault="000A0DB6" w:rsidP="000A0DB6">
            <w:pPr>
              <w:keepNext/>
              <w:keepLines/>
              <w:tabs>
                <w:tab w:val="left" w:pos="900"/>
                <w:tab w:val="left" w:pos="1080"/>
              </w:tabs>
              <w:ind w:firstLine="0"/>
              <w:rPr>
                <w:rFonts w:ascii="Times New Roman" w:hAnsi="Times New Roman"/>
                <w:bCs/>
                <w:color w:val="000000"/>
              </w:rPr>
            </w:pPr>
            <w:r w:rsidRPr="00C11611">
              <w:rPr>
                <w:rFonts w:ascii="Times New Roman" w:hAnsi="Times New Roman"/>
                <w:bCs/>
                <w:color w:val="000000"/>
              </w:rPr>
              <w:t>Проведены беседы и лекций по предохранению от нежелательной беременности. Проводятся ежегодные медицинские и скрининговые осмотры. Раздача буклетов и лекционных материалов по раннему выявлению беременных.</w:t>
            </w:r>
          </w:p>
        </w:tc>
      </w:tr>
      <w:tr w:rsidR="000A0DB6"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0A0DB6" w:rsidRPr="00C11611" w:rsidRDefault="000A0DB6" w:rsidP="000A0DB6">
            <w:pPr>
              <w:ind w:firstLine="33"/>
              <w:rPr>
                <w:rFonts w:ascii="Times New Roman" w:hAnsi="Times New Roman"/>
                <w:b/>
                <w:bCs/>
                <w:i/>
              </w:rPr>
            </w:pPr>
            <w:r w:rsidRPr="00C11611">
              <w:rPr>
                <w:rFonts w:ascii="Times New Roman" w:hAnsi="Times New Roman"/>
                <w:bCs/>
              </w:rPr>
              <w:t>Дисбаланс спроса и предложения на рынке труда.</w:t>
            </w:r>
          </w:p>
        </w:tc>
        <w:tc>
          <w:tcPr>
            <w:tcW w:w="9497" w:type="dxa"/>
            <w:tcBorders>
              <w:left w:val="single" w:sz="4" w:space="0" w:color="595959"/>
              <w:bottom w:val="single" w:sz="4" w:space="0" w:color="595959"/>
              <w:right w:val="single" w:sz="4" w:space="0" w:color="595959"/>
            </w:tcBorders>
          </w:tcPr>
          <w:p w:rsidR="000A0DB6" w:rsidRPr="00C11611" w:rsidRDefault="000A0DB6" w:rsidP="00F771AD">
            <w:pPr>
              <w:ind w:firstLine="0"/>
              <w:rPr>
                <w:rFonts w:ascii="Times New Roman" w:hAnsi="Times New Roman"/>
              </w:rPr>
            </w:pPr>
            <w:r w:rsidRPr="00C11611">
              <w:rPr>
                <w:rFonts w:ascii="Times New Roman" w:hAnsi="Times New Roman"/>
                <w:bCs/>
              </w:rPr>
              <w:t xml:space="preserve">Ежемесячно ведется </w:t>
            </w:r>
            <w:r w:rsidR="00F771AD" w:rsidRPr="00C11611">
              <w:rPr>
                <w:rFonts w:ascii="Times New Roman" w:hAnsi="Times New Roman"/>
                <w:bCs/>
              </w:rPr>
              <w:t>м</w:t>
            </w:r>
            <w:r w:rsidRPr="00C11611">
              <w:rPr>
                <w:rFonts w:ascii="Times New Roman" w:hAnsi="Times New Roman"/>
                <w:bCs/>
              </w:rPr>
              <w:t>ониторинг спроса и предложения на рынке труда. Определяется прогнозная потребность в квалифицированных рабочих и специалистах на предприятиях района, методом анкетирования, посредством анализа опросных листов.</w:t>
            </w:r>
            <w:r w:rsidRPr="00C11611">
              <w:rPr>
                <w:rFonts w:ascii="Times New Roman" w:hAnsi="Times New Roman"/>
              </w:rPr>
              <w:t xml:space="preserve"> Сокращение дисбаланса между спросом и предложением рабочей силы. Организация консультативной работы с населением по вопросам занятости безработных граждан.</w:t>
            </w:r>
          </w:p>
        </w:tc>
      </w:tr>
      <w:tr w:rsidR="000A0DB6"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0A0DB6" w:rsidRPr="00C11611" w:rsidRDefault="000A0DB6" w:rsidP="000A0DB6">
            <w:pPr>
              <w:pStyle w:val="aa"/>
              <w:spacing w:after="0" w:line="230" w:lineRule="auto"/>
              <w:ind w:firstLine="0"/>
              <w:rPr>
                <w:rFonts w:ascii="Times New Roman" w:hAnsi="Times New Roman"/>
                <w:bCs/>
              </w:rPr>
            </w:pPr>
            <w:r w:rsidRPr="00C11611">
              <w:rPr>
                <w:rFonts w:ascii="Times New Roman" w:hAnsi="Times New Roman"/>
                <w:bCs/>
              </w:rPr>
              <w:t>Сокращение рабочих мест и высвобождение работников на предприятиях</w:t>
            </w:r>
          </w:p>
          <w:p w:rsidR="000A0DB6" w:rsidRPr="00C11611" w:rsidRDefault="000A0DB6" w:rsidP="000A0DB6">
            <w:pPr>
              <w:pStyle w:val="aa"/>
              <w:spacing w:after="0" w:line="230" w:lineRule="auto"/>
              <w:rPr>
                <w:rFonts w:ascii="Times New Roman" w:hAnsi="Times New Roman"/>
              </w:rPr>
            </w:pPr>
          </w:p>
          <w:p w:rsidR="000A0DB6" w:rsidRPr="00C11611" w:rsidRDefault="000A0DB6" w:rsidP="000A0DB6">
            <w:pPr>
              <w:pStyle w:val="aa"/>
              <w:spacing w:after="0" w:line="230" w:lineRule="auto"/>
              <w:rPr>
                <w:rFonts w:ascii="Times New Roman" w:hAnsi="Times New Roman"/>
              </w:rPr>
            </w:pPr>
          </w:p>
        </w:tc>
        <w:tc>
          <w:tcPr>
            <w:tcW w:w="9497" w:type="dxa"/>
            <w:tcBorders>
              <w:left w:val="single" w:sz="4" w:space="0" w:color="595959"/>
              <w:bottom w:val="single" w:sz="4" w:space="0" w:color="595959"/>
              <w:right w:val="single" w:sz="4" w:space="0" w:color="595959"/>
            </w:tcBorders>
          </w:tcPr>
          <w:p w:rsidR="000A0DB6" w:rsidRPr="00C11611" w:rsidRDefault="000A0DB6" w:rsidP="00F771AD">
            <w:pPr>
              <w:pStyle w:val="aa"/>
              <w:spacing w:after="0" w:line="230" w:lineRule="auto"/>
              <w:ind w:firstLine="34"/>
              <w:rPr>
                <w:rFonts w:ascii="Times New Roman" w:hAnsi="Times New Roman"/>
              </w:rPr>
            </w:pPr>
            <w:r w:rsidRPr="00C11611">
              <w:rPr>
                <w:rFonts w:ascii="Times New Roman" w:hAnsi="Times New Roman"/>
              </w:rPr>
              <w:t>Обеспечение мер по содействию занятости целевым группам населения.</w:t>
            </w:r>
            <w:r w:rsidRPr="00C11611">
              <w:rPr>
                <w:rFonts w:ascii="Times New Roman" w:hAnsi="Times New Roman"/>
                <w:bCs/>
              </w:rPr>
              <w:t xml:space="preserve"> </w:t>
            </w:r>
            <w:r w:rsidRPr="00C11611">
              <w:rPr>
                <w:rFonts w:ascii="Times New Roman" w:hAnsi="Times New Roman"/>
              </w:rPr>
              <w:t xml:space="preserve">Создание рабочих мест, общественные работы. В рамках программы Дорожная карта занятости организация социальных рабочих мест и молодежной практики. Профессиональное обучение, курсы переподготовки и повышения квалификации безработных, малообеспеченных и </w:t>
            </w:r>
            <w:proofErr w:type="spellStart"/>
            <w:r w:rsidRPr="00C11611">
              <w:rPr>
                <w:rFonts w:ascii="Times New Roman" w:hAnsi="Times New Roman"/>
              </w:rPr>
              <w:t>самозанятых</w:t>
            </w:r>
            <w:proofErr w:type="spellEnd"/>
            <w:r w:rsidRPr="00C11611">
              <w:rPr>
                <w:rFonts w:ascii="Times New Roman" w:hAnsi="Times New Roman"/>
              </w:rPr>
              <w:t xml:space="preserve"> граждан. Проведение ярмарок вакансий</w:t>
            </w:r>
            <w:r w:rsidR="00F771AD" w:rsidRPr="00C11611">
              <w:rPr>
                <w:rFonts w:ascii="Times New Roman" w:hAnsi="Times New Roman"/>
              </w:rPr>
              <w:t>.</w:t>
            </w:r>
          </w:p>
        </w:tc>
      </w:tr>
      <w:tr w:rsidR="000A0DB6"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0A0DB6" w:rsidRPr="00C11611" w:rsidRDefault="000A0DB6" w:rsidP="00F771AD">
            <w:pPr>
              <w:pStyle w:val="aa"/>
              <w:spacing w:after="0" w:line="230" w:lineRule="auto"/>
              <w:ind w:firstLine="0"/>
              <w:rPr>
                <w:rFonts w:ascii="Times New Roman" w:hAnsi="Times New Roman"/>
                <w:lang w:eastAsia="ru-RU"/>
              </w:rPr>
            </w:pPr>
            <w:r w:rsidRPr="00C11611">
              <w:rPr>
                <w:rFonts w:ascii="Times New Roman" w:hAnsi="Times New Roman"/>
                <w:lang w:eastAsia="ru-RU"/>
              </w:rPr>
              <w:t xml:space="preserve">Сокращение трудоспособных членов </w:t>
            </w:r>
            <w:r w:rsidR="007A0594" w:rsidRPr="00C11611">
              <w:rPr>
                <w:rFonts w:ascii="Times New Roman" w:hAnsi="Times New Roman"/>
                <w:lang w:eastAsia="ru-RU"/>
              </w:rPr>
              <w:t>из малообеспеченных</w:t>
            </w:r>
            <w:r w:rsidRPr="00C11611">
              <w:rPr>
                <w:rFonts w:ascii="Times New Roman" w:hAnsi="Times New Roman"/>
                <w:lang w:eastAsia="ru-RU"/>
              </w:rPr>
              <w:t xml:space="preserve"> семей </w:t>
            </w:r>
          </w:p>
          <w:p w:rsidR="000A0DB6" w:rsidRPr="00C11611" w:rsidRDefault="000A0DB6" w:rsidP="000A0DB6">
            <w:pPr>
              <w:ind w:firstLine="0"/>
              <w:jc w:val="left"/>
              <w:rPr>
                <w:rFonts w:ascii="Times New Roman" w:hAnsi="Times New Roman"/>
                <w:bCs/>
              </w:rPr>
            </w:pPr>
          </w:p>
        </w:tc>
        <w:tc>
          <w:tcPr>
            <w:tcW w:w="9497" w:type="dxa"/>
            <w:tcBorders>
              <w:left w:val="single" w:sz="4" w:space="0" w:color="595959"/>
              <w:bottom w:val="single" w:sz="4" w:space="0" w:color="595959"/>
              <w:right w:val="single" w:sz="4" w:space="0" w:color="595959"/>
            </w:tcBorders>
          </w:tcPr>
          <w:p w:rsidR="000A0DB6" w:rsidRPr="00C11611" w:rsidRDefault="000A0DB6" w:rsidP="007A0594">
            <w:pPr>
              <w:pStyle w:val="aa"/>
              <w:spacing w:after="0" w:line="230" w:lineRule="auto"/>
              <w:ind w:firstLine="34"/>
              <w:rPr>
                <w:rFonts w:ascii="Times New Roman" w:hAnsi="Times New Roman"/>
                <w:bCs/>
                <w:lang w:val="x-none"/>
              </w:rPr>
            </w:pPr>
            <w:r w:rsidRPr="00C11611">
              <w:rPr>
                <w:rFonts w:ascii="Times New Roman" w:hAnsi="Times New Roman"/>
                <w:bCs/>
              </w:rPr>
              <w:t xml:space="preserve">Проведение мониторинга бедности. </w:t>
            </w:r>
            <w:r w:rsidRPr="00C11611">
              <w:rPr>
                <w:rFonts w:ascii="Times New Roman" w:hAnsi="Times New Roman"/>
              </w:rPr>
              <w:t>Сокращение доли граждан с доходами ниже черты бедности. Оказание адресной помощи малообеспеченным слоям населения. Организация общественных работ и социальных рабочих мест. Направление на профессиональную подготовку, переподготовку и повышение квалификации в соответствии с потребностями рынка труда с последующим содействием их трудоустройства. Организация и проведение ярмарок вакансий.</w:t>
            </w:r>
          </w:p>
        </w:tc>
      </w:tr>
      <w:tr w:rsidR="00171F4B"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171F4B" w:rsidRPr="00C11611" w:rsidRDefault="00171F4B" w:rsidP="008E37A8">
            <w:pPr>
              <w:ind w:firstLine="0"/>
              <w:rPr>
                <w:rFonts w:ascii="Times New Roman" w:hAnsi="Times New Roman"/>
              </w:rPr>
            </w:pPr>
            <w:r w:rsidRPr="00C11611">
              <w:rPr>
                <w:rFonts w:ascii="Times New Roman" w:hAnsi="Times New Roman"/>
                <w:lang w:eastAsia="ru-RU"/>
              </w:rPr>
              <w:lastRenderedPageBreak/>
              <w:t xml:space="preserve">Отток населения и закрытие </w:t>
            </w:r>
            <w:r w:rsidR="008E37A8" w:rsidRPr="00C11611">
              <w:rPr>
                <w:rFonts w:ascii="Times New Roman" w:hAnsi="Times New Roman"/>
                <w:lang w:eastAsia="ru-RU"/>
              </w:rPr>
              <w:t xml:space="preserve">Мечетнинской </w:t>
            </w:r>
            <w:r w:rsidRPr="00C11611">
              <w:rPr>
                <w:rFonts w:ascii="Times New Roman" w:hAnsi="Times New Roman"/>
                <w:lang w:eastAsia="ru-RU"/>
              </w:rPr>
              <w:t>сельской библиотеки повлиял на главные показатели работы библиотек района: сократилось количество читателей, книговыдача, посещение.</w:t>
            </w:r>
          </w:p>
        </w:tc>
        <w:tc>
          <w:tcPr>
            <w:tcW w:w="9497" w:type="dxa"/>
            <w:tcBorders>
              <w:top w:val="single" w:sz="4" w:space="0" w:color="595959"/>
              <w:left w:val="single" w:sz="4" w:space="0" w:color="595959"/>
              <w:bottom w:val="single" w:sz="4" w:space="0" w:color="595959"/>
              <w:right w:val="single" w:sz="4" w:space="0" w:color="595959"/>
            </w:tcBorders>
          </w:tcPr>
          <w:p w:rsidR="00171F4B" w:rsidRPr="00C11611" w:rsidRDefault="00171F4B" w:rsidP="008E37A8">
            <w:pPr>
              <w:ind w:firstLine="0"/>
              <w:rPr>
                <w:rFonts w:ascii="Times New Roman" w:hAnsi="Times New Roman"/>
              </w:rPr>
            </w:pPr>
            <w:r w:rsidRPr="00C11611">
              <w:rPr>
                <w:rFonts w:ascii="Times New Roman" w:hAnsi="Times New Roman"/>
              </w:rPr>
              <w:t xml:space="preserve">Увеличены плановые показатели количества читателей, книговыдачи и посещение в опорных </w:t>
            </w:r>
            <w:r w:rsidR="00592789" w:rsidRPr="00C11611">
              <w:rPr>
                <w:rFonts w:ascii="Times New Roman" w:hAnsi="Times New Roman"/>
              </w:rPr>
              <w:t>сёлах и</w:t>
            </w:r>
            <w:r w:rsidRPr="00C11611">
              <w:rPr>
                <w:rFonts w:ascii="Times New Roman" w:hAnsi="Times New Roman"/>
              </w:rPr>
              <w:t xml:space="preserve"> с высоким потенциалом развития. </w:t>
            </w:r>
          </w:p>
        </w:tc>
      </w:tr>
      <w:tr w:rsidR="006025D7"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6025D7" w:rsidRPr="00C11611" w:rsidRDefault="006025D7" w:rsidP="006025D7">
            <w:pPr>
              <w:ind w:firstLine="0"/>
              <w:rPr>
                <w:rFonts w:ascii="Times New Roman" w:hAnsi="Times New Roman"/>
              </w:rPr>
            </w:pPr>
            <w:r w:rsidRPr="00C11611">
              <w:rPr>
                <w:rFonts w:ascii="Times New Roman" w:hAnsi="Times New Roman"/>
                <w:color w:val="000000"/>
              </w:rPr>
              <w:t xml:space="preserve">Человеческий фактор ведения нездорового образа жизни (без определенного рода занятий, распитие спиртных напитков и т.п.). </w:t>
            </w:r>
            <w:r w:rsidRPr="00C11611">
              <w:rPr>
                <w:rFonts w:ascii="Times New Roman" w:hAnsi="Times New Roman"/>
              </w:rPr>
              <w:t>Рост числа наркозависимых, а также маленькая численность личного состава ОВД Камыстинского района. В результате чего сотрудникам ОВД Камыстинского района затруднительно своевременно охватить все населенные пункты Камыстинского района.</w:t>
            </w:r>
          </w:p>
        </w:tc>
        <w:tc>
          <w:tcPr>
            <w:tcW w:w="9497" w:type="dxa"/>
            <w:tcBorders>
              <w:top w:val="single" w:sz="4" w:space="0" w:color="595959"/>
              <w:left w:val="single" w:sz="4" w:space="0" w:color="595959"/>
              <w:bottom w:val="single" w:sz="4" w:space="0" w:color="595959"/>
              <w:right w:val="single" w:sz="4" w:space="0" w:color="595959"/>
            </w:tcBorders>
          </w:tcPr>
          <w:p w:rsidR="006025D7" w:rsidRPr="00C11611" w:rsidRDefault="006025D7" w:rsidP="006025D7">
            <w:pPr>
              <w:ind w:firstLine="0"/>
              <w:rPr>
                <w:rFonts w:ascii="Times New Roman" w:hAnsi="Times New Roman"/>
              </w:rPr>
            </w:pPr>
            <w:r w:rsidRPr="00C11611">
              <w:rPr>
                <w:rFonts w:ascii="Times New Roman" w:hAnsi="Times New Roman"/>
              </w:rPr>
              <w:t>На постоянной основе проводятся оперативно – профилактические мероприятия, где созданными мобильными группами из числа наиболее опытных и подготовленных сотрудников ОВД Камыстинского района проводятся рейдовые отработки населенных пунктов Камыстинского района. В результате проводимых оперативно – профилактических мероприятий удается отработать все населенные пункты по всем направлениям. Ежемесячно проводится анализ по населенным пунктам с наибольшим количеством совершенных преступлений и правонарушений, по результатам которого в данные населенные пункты направляется большее количество мобильных групп.</w:t>
            </w:r>
          </w:p>
        </w:tc>
      </w:tr>
      <w:tr w:rsidR="002A10A4"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2A10A4" w:rsidRPr="00C11611" w:rsidRDefault="002A10A4" w:rsidP="002A10A4">
            <w:pPr>
              <w:spacing w:line="276" w:lineRule="auto"/>
              <w:ind w:firstLine="0"/>
              <w:rPr>
                <w:rFonts w:ascii="Times New Roman" w:hAnsi="Times New Roman"/>
              </w:rPr>
            </w:pPr>
            <w:r w:rsidRPr="00C11611">
              <w:rPr>
                <w:rFonts w:ascii="Times New Roman" w:hAnsi="Times New Roman"/>
              </w:rPr>
              <w:t>Неосторожное обращение с огнем в летний период времени.</w:t>
            </w:r>
          </w:p>
        </w:tc>
        <w:tc>
          <w:tcPr>
            <w:tcW w:w="9497" w:type="dxa"/>
            <w:tcBorders>
              <w:top w:val="single" w:sz="4" w:space="0" w:color="595959"/>
              <w:left w:val="single" w:sz="4" w:space="0" w:color="595959"/>
              <w:bottom w:val="single" w:sz="4" w:space="0" w:color="595959"/>
              <w:right w:val="single" w:sz="4" w:space="0" w:color="595959"/>
            </w:tcBorders>
          </w:tcPr>
          <w:p w:rsidR="002A10A4" w:rsidRPr="00C11611" w:rsidRDefault="002A10A4" w:rsidP="002A10A4">
            <w:pPr>
              <w:spacing w:line="276" w:lineRule="auto"/>
              <w:ind w:firstLine="0"/>
              <w:rPr>
                <w:rFonts w:ascii="Times New Roman" w:hAnsi="Times New Roman"/>
              </w:rPr>
            </w:pPr>
            <w:r w:rsidRPr="00C11611">
              <w:rPr>
                <w:rFonts w:ascii="Times New Roman" w:hAnsi="Times New Roman"/>
              </w:rPr>
              <w:t xml:space="preserve">Проводится активная работа путем личных бесед по правилам обращения с огнем в школах на классных часах. </w:t>
            </w:r>
          </w:p>
        </w:tc>
      </w:tr>
      <w:tr w:rsidR="002A10A4"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tcPr>
          <w:p w:rsidR="002A10A4" w:rsidRPr="00C11611" w:rsidRDefault="002A10A4" w:rsidP="002A10A4">
            <w:pPr>
              <w:spacing w:line="276" w:lineRule="auto"/>
              <w:ind w:firstLine="0"/>
              <w:rPr>
                <w:rFonts w:ascii="Times New Roman" w:hAnsi="Times New Roman"/>
              </w:rPr>
            </w:pPr>
            <w:r w:rsidRPr="00C11611">
              <w:rPr>
                <w:rFonts w:ascii="Times New Roman" w:hAnsi="Times New Roman"/>
                <w:bCs/>
              </w:rPr>
              <w:t>Купание на несанкционированных местах для купания.</w:t>
            </w:r>
          </w:p>
        </w:tc>
        <w:tc>
          <w:tcPr>
            <w:tcW w:w="9497" w:type="dxa"/>
            <w:tcBorders>
              <w:top w:val="single" w:sz="4" w:space="0" w:color="595959"/>
              <w:left w:val="single" w:sz="4" w:space="0" w:color="595959"/>
              <w:bottom w:val="single" w:sz="4" w:space="0" w:color="595959"/>
              <w:right w:val="single" w:sz="4" w:space="0" w:color="595959"/>
            </w:tcBorders>
          </w:tcPr>
          <w:p w:rsidR="002A10A4" w:rsidRPr="00C11611" w:rsidRDefault="002A10A4" w:rsidP="002A10A4">
            <w:pPr>
              <w:spacing w:line="276" w:lineRule="auto"/>
              <w:ind w:firstLine="0"/>
              <w:rPr>
                <w:rFonts w:ascii="Times New Roman" w:hAnsi="Times New Roman"/>
              </w:rPr>
            </w:pPr>
            <w:r w:rsidRPr="00C11611">
              <w:rPr>
                <w:rFonts w:ascii="Times New Roman" w:hAnsi="Times New Roman"/>
                <w:bCs/>
                <w:color w:val="000000"/>
              </w:rPr>
              <w:t xml:space="preserve">Проводится информационно-разъяснительная работа о правилах на воде. Установка запрещающих знаков. </w:t>
            </w:r>
          </w:p>
        </w:tc>
      </w:tr>
      <w:tr w:rsidR="000A0DB6" w:rsidRPr="00C11611" w:rsidTr="003A634C">
        <w:trPr>
          <w:trHeight w:val="245"/>
        </w:trPr>
        <w:tc>
          <w:tcPr>
            <w:tcW w:w="6238" w:type="dxa"/>
            <w:tcBorders>
              <w:top w:val="single" w:sz="4" w:space="0" w:color="595959"/>
              <w:left w:val="single" w:sz="4" w:space="0" w:color="595959"/>
              <w:bottom w:val="single" w:sz="4" w:space="0" w:color="595959"/>
              <w:right w:val="single" w:sz="4" w:space="0" w:color="595959"/>
            </w:tcBorders>
            <w:vAlign w:val="center"/>
          </w:tcPr>
          <w:p w:rsidR="000A0DB6" w:rsidRPr="00C11611" w:rsidRDefault="000A0DB6" w:rsidP="00884177">
            <w:pPr>
              <w:ind w:firstLine="0"/>
              <w:rPr>
                <w:rFonts w:ascii="Times New Roman" w:hAnsi="Times New Roman"/>
                <w:bCs/>
                <w:color w:val="000000"/>
              </w:rPr>
            </w:pPr>
            <w:r w:rsidRPr="00C11611">
              <w:rPr>
                <w:rFonts w:ascii="Times New Roman" w:hAnsi="Times New Roman"/>
                <w:bCs/>
                <w:color w:val="000000"/>
              </w:rPr>
              <w:t>Не все подрядные организации, осуществляющие деятельность на территории района, отчитываются в отдел статистики по выполненным СМР</w:t>
            </w:r>
            <w:r w:rsidR="00884177" w:rsidRPr="00C11611">
              <w:rPr>
                <w:rFonts w:ascii="Times New Roman" w:hAnsi="Times New Roman"/>
                <w:bCs/>
                <w:color w:val="000000"/>
              </w:rPr>
              <w:t>. Снижение объемов строительных работ из-за отсутствия собственных средств предприятий. Отсутствие достаточного залогового имущества граждан для участия в государственных программах</w:t>
            </w:r>
          </w:p>
        </w:tc>
        <w:tc>
          <w:tcPr>
            <w:tcW w:w="9497" w:type="dxa"/>
            <w:tcBorders>
              <w:top w:val="single" w:sz="4" w:space="0" w:color="595959"/>
              <w:left w:val="single" w:sz="4" w:space="0" w:color="595959"/>
              <w:bottom w:val="single" w:sz="4" w:space="0" w:color="595959"/>
              <w:right w:val="single" w:sz="4" w:space="0" w:color="595959"/>
            </w:tcBorders>
          </w:tcPr>
          <w:p w:rsidR="00884177" w:rsidRPr="00C11611" w:rsidRDefault="00884177" w:rsidP="00884177">
            <w:pPr>
              <w:ind w:firstLine="0"/>
              <w:rPr>
                <w:rFonts w:ascii="Times New Roman" w:hAnsi="Times New Roman"/>
              </w:rPr>
            </w:pPr>
            <w:r w:rsidRPr="00C11611">
              <w:rPr>
                <w:rFonts w:ascii="Times New Roman" w:hAnsi="Times New Roman"/>
                <w:bCs/>
                <w:color w:val="000000"/>
              </w:rPr>
              <w:t xml:space="preserve">Проведены совещания с акимами сельских округов и сел, руководителями ТОО и СХТП по разъяснению отчетности в отдел статистики по выполненным СМР в течении года и по изысканию собственных средств по выполнению СМР для увеличения финансовой стабильности.   </w:t>
            </w:r>
          </w:p>
          <w:p w:rsidR="000A0DB6" w:rsidRPr="00C11611" w:rsidRDefault="000A0DB6" w:rsidP="000A0DB6">
            <w:pPr>
              <w:keepNext/>
              <w:keepLines/>
              <w:tabs>
                <w:tab w:val="left" w:pos="900"/>
                <w:tab w:val="left" w:pos="1080"/>
              </w:tabs>
              <w:ind w:firstLine="0"/>
              <w:rPr>
                <w:rFonts w:ascii="Times New Roman" w:hAnsi="Times New Roman"/>
                <w:bCs/>
                <w:color w:val="000000"/>
              </w:rPr>
            </w:pPr>
          </w:p>
        </w:tc>
      </w:tr>
    </w:tbl>
    <w:p w:rsidR="00AB2A3C" w:rsidRPr="00C11611" w:rsidRDefault="00AB2A3C" w:rsidP="00AB2A3C">
      <w:pPr>
        <w:pStyle w:val="ConsPlusNormal"/>
        <w:keepNext/>
        <w:keepLines/>
        <w:widowControl/>
        <w:tabs>
          <w:tab w:val="left" w:pos="900"/>
          <w:tab w:val="left" w:pos="1080"/>
        </w:tabs>
        <w:ind w:firstLine="0"/>
        <w:rPr>
          <w:rFonts w:ascii="Times New Roman" w:hAnsi="Times New Roman" w:cs="Times New Roman"/>
          <w:b/>
          <w:color w:val="000000"/>
        </w:rPr>
      </w:pPr>
    </w:p>
    <w:p w:rsidR="00AB2A3C" w:rsidRPr="00C11611" w:rsidRDefault="00AB2A3C" w:rsidP="00AB2A3C">
      <w:pPr>
        <w:pStyle w:val="ConsPlusNormal"/>
        <w:keepNext/>
        <w:keepLines/>
        <w:widowControl/>
        <w:tabs>
          <w:tab w:val="left" w:pos="900"/>
          <w:tab w:val="left" w:pos="1080"/>
        </w:tabs>
        <w:ind w:firstLine="0"/>
        <w:rPr>
          <w:rFonts w:ascii="Times New Roman" w:hAnsi="Times New Roman" w:cs="Times New Roman"/>
          <w:b/>
          <w:color w:val="000000"/>
        </w:rPr>
      </w:pPr>
      <w:r w:rsidRPr="00C11611">
        <w:rPr>
          <w:rFonts w:ascii="Times New Roman" w:hAnsi="Times New Roman" w:cs="Times New Roman"/>
          <w:b/>
          <w:color w:val="000000"/>
        </w:rPr>
        <w:t>4. Освоение финансовых средств</w:t>
      </w:r>
    </w:p>
    <w:tbl>
      <w:tblPr>
        <w:tblW w:w="15735"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3687"/>
        <w:gridCol w:w="1450"/>
        <w:gridCol w:w="2084"/>
        <w:gridCol w:w="8514"/>
      </w:tblGrid>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Источник финансирования</w:t>
            </w:r>
          </w:p>
        </w:tc>
        <w:tc>
          <w:tcPr>
            <w:tcW w:w="1450" w:type="dxa"/>
            <w:tcBorders>
              <w:top w:val="single" w:sz="4" w:space="0" w:color="595959"/>
              <w:left w:val="single" w:sz="4" w:space="0" w:color="595959"/>
              <w:bottom w:val="single" w:sz="4" w:space="0" w:color="595959"/>
              <w:right w:val="single" w:sz="4" w:space="0" w:color="595959"/>
            </w:tcBorders>
          </w:tcPr>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План,</w:t>
            </w:r>
          </w:p>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млн. тенге</w:t>
            </w:r>
          </w:p>
        </w:tc>
        <w:tc>
          <w:tcPr>
            <w:tcW w:w="2084" w:type="dxa"/>
            <w:tcBorders>
              <w:top w:val="single" w:sz="4" w:space="0" w:color="595959"/>
              <w:left w:val="single" w:sz="4" w:space="0" w:color="595959"/>
              <w:bottom w:val="single" w:sz="4" w:space="0" w:color="595959"/>
              <w:right w:val="single" w:sz="4" w:space="0" w:color="595959"/>
            </w:tcBorders>
          </w:tcPr>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Факт,</w:t>
            </w:r>
          </w:p>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млн. тенге</w:t>
            </w:r>
          </w:p>
        </w:tc>
        <w:tc>
          <w:tcPr>
            <w:tcW w:w="8514" w:type="dxa"/>
            <w:tcBorders>
              <w:top w:val="single" w:sz="4" w:space="0" w:color="595959"/>
              <w:left w:val="single" w:sz="4" w:space="0" w:color="595959"/>
              <w:bottom w:val="single" w:sz="4" w:space="0" w:color="595959"/>
              <w:right w:val="single" w:sz="4" w:space="0" w:color="595959"/>
            </w:tcBorders>
          </w:tcPr>
          <w:p w:rsidR="00AB2A3C" w:rsidRPr="00D74374" w:rsidRDefault="00AB2A3C" w:rsidP="00D74374">
            <w:pPr>
              <w:keepNext/>
              <w:keepLines/>
              <w:tabs>
                <w:tab w:val="left" w:pos="900"/>
                <w:tab w:val="left" w:pos="1080"/>
              </w:tabs>
              <w:ind w:firstLine="0"/>
              <w:jc w:val="center"/>
              <w:rPr>
                <w:rFonts w:ascii="Times New Roman" w:hAnsi="Times New Roman"/>
                <w:b/>
                <w:bCs/>
                <w:color w:val="000000"/>
                <w:sz w:val="28"/>
                <w:szCs w:val="28"/>
              </w:rPr>
            </w:pPr>
            <w:r w:rsidRPr="00D74374">
              <w:rPr>
                <w:rFonts w:ascii="Times New Roman" w:hAnsi="Times New Roman"/>
                <w:b/>
                <w:bCs/>
                <w:color w:val="000000"/>
                <w:sz w:val="28"/>
                <w:szCs w:val="28"/>
              </w:rPr>
              <w:t>Причины неиспользования</w:t>
            </w:r>
          </w:p>
        </w:tc>
      </w:tr>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C11611" w:rsidRDefault="00AB2A3C" w:rsidP="00D74374">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1</w:t>
            </w:r>
          </w:p>
        </w:tc>
        <w:tc>
          <w:tcPr>
            <w:tcW w:w="1450" w:type="dxa"/>
            <w:tcBorders>
              <w:top w:val="single" w:sz="4" w:space="0" w:color="595959"/>
              <w:left w:val="single" w:sz="4" w:space="0" w:color="595959"/>
              <w:bottom w:val="single" w:sz="4" w:space="0" w:color="595959"/>
              <w:right w:val="single" w:sz="4" w:space="0" w:color="595959"/>
            </w:tcBorders>
          </w:tcPr>
          <w:p w:rsidR="00AB2A3C" w:rsidRPr="00C11611" w:rsidRDefault="00AB2A3C" w:rsidP="00D74374">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2</w:t>
            </w:r>
          </w:p>
        </w:tc>
        <w:tc>
          <w:tcPr>
            <w:tcW w:w="2084" w:type="dxa"/>
            <w:tcBorders>
              <w:top w:val="single" w:sz="4" w:space="0" w:color="595959"/>
              <w:left w:val="single" w:sz="4" w:space="0" w:color="595959"/>
              <w:bottom w:val="single" w:sz="4" w:space="0" w:color="595959"/>
              <w:right w:val="single" w:sz="4" w:space="0" w:color="595959"/>
            </w:tcBorders>
          </w:tcPr>
          <w:p w:rsidR="00AB2A3C" w:rsidRPr="00C11611" w:rsidRDefault="00AB2A3C" w:rsidP="00D74374">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3</w:t>
            </w:r>
          </w:p>
        </w:tc>
        <w:tc>
          <w:tcPr>
            <w:tcW w:w="8514" w:type="dxa"/>
            <w:tcBorders>
              <w:top w:val="single" w:sz="4" w:space="0" w:color="595959"/>
              <w:left w:val="single" w:sz="4" w:space="0" w:color="595959"/>
              <w:bottom w:val="single" w:sz="4" w:space="0" w:color="595959"/>
              <w:right w:val="single" w:sz="4" w:space="0" w:color="595959"/>
            </w:tcBorders>
          </w:tcPr>
          <w:p w:rsidR="00AB2A3C" w:rsidRPr="00C11611" w:rsidRDefault="00AB2A3C" w:rsidP="00D74374">
            <w:pPr>
              <w:keepNext/>
              <w:keepLines/>
              <w:tabs>
                <w:tab w:val="left" w:pos="900"/>
                <w:tab w:val="left" w:pos="1080"/>
              </w:tabs>
              <w:ind w:firstLine="0"/>
              <w:jc w:val="center"/>
              <w:rPr>
                <w:rFonts w:ascii="Times New Roman" w:hAnsi="Times New Roman"/>
                <w:bCs/>
                <w:color w:val="000000"/>
              </w:rPr>
            </w:pPr>
            <w:r w:rsidRPr="00C11611">
              <w:rPr>
                <w:rFonts w:ascii="Times New Roman" w:hAnsi="Times New Roman"/>
                <w:bCs/>
                <w:color w:val="000000"/>
              </w:rPr>
              <w:t>4</w:t>
            </w:r>
          </w:p>
        </w:tc>
      </w:tr>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8E5667" w:rsidRDefault="00AB2A3C"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Республиканский бюджет</w:t>
            </w:r>
          </w:p>
        </w:tc>
        <w:tc>
          <w:tcPr>
            <w:tcW w:w="1450" w:type="dxa"/>
            <w:tcBorders>
              <w:top w:val="single" w:sz="4" w:space="0" w:color="595959"/>
              <w:left w:val="single" w:sz="4" w:space="0" w:color="595959"/>
              <w:bottom w:val="single" w:sz="4" w:space="0" w:color="595959"/>
              <w:right w:val="single" w:sz="4" w:space="0" w:color="595959"/>
            </w:tcBorders>
          </w:tcPr>
          <w:p w:rsidR="00AB2A3C" w:rsidRPr="008E5667" w:rsidRDefault="00EE1BE4" w:rsidP="002D778E">
            <w:pPr>
              <w:ind w:firstLine="0"/>
              <w:jc w:val="left"/>
              <w:rPr>
                <w:rFonts w:ascii="Times New Roman" w:hAnsi="Times New Roman"/>
                <w:bCs/>
                <w:color w:val="000000"/>
              </w:rPr>
            </w:pPr>
            <w:r w:rsidRPr="008E5667">
              <w:rPr>
                <w:rFonts w:ascii="Times New Roman" w:hAnsi="Times New Roman"/>
                <w:bCs/>
                <w:color w:val="000000"/>
              </w:rPr>
              <w:t>251,161</w:t>
            </w:r>
          </w:p>
          <w:p w:rsidR="00AB2A3C" w:rsidRPr="008E5667" w:rsidRDefault="00AB2A3C" w:rsidP="002D778E">
            <w:pPr>
              <w:keepNext/>
              <w:keepLines/>
              <w:tabs>
                <w:tab w:val="left" w:pos="900"/>
                <w:tab w:val="left" w:pos="1080"/>
              </w:tabs>
              <w:ind w:firstLine="0"/>
              <w:jc w:val="left"/>
              <w:rPr>
                <w:rFonts w:ascii="Times New Roman" w:hAnsi="Times New Roman"/>
                <w:bCs/>
                <w:color w:val="000000"/>
              </w:rPr>
            </w:pPr>
          </w:p>
        </w:tc>
        <w:tc>
          <w:tcPr>
            <w:tcW w:w="2084" w:type="dxa"/>
            <w:tcBorders>
              <w:top w:val="single" w:sz="4" w:space="0" w:color="595959"/>
              <w:left w:val="single" w:sz="4" w:space="0" w:color="595959"/>
              <w:bottom w:val="single" w:sz="4" w:space="0" w:color="595959"/>
              <w:right w:val="single" w:sz="4" w:space="0" w:color="595959"/>
            </w:tcBorders>
          </w:tcPr>
          <w:p w:rsidR="00AB2A3C" w:rsidRPr="008E5667" w:rsidRDefault="00496371"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251,380</w:t>
            </w:r>
          </w:p>
        </w:tc>
        <w:tc>
          <w:tcPr>
            <w:tcW w:w="8514" w:type="dxa"/>
            <w:tcBorders>
              <w:top w:val="single" w:sz="4" w:space="0" w:color="595959"/>
              <w:left w:val="single" w:sz="4" w:space="0" w:color="595959"/>
              <w:right w:val="single" w:sz="4" w:space="0" w:color="595959"/>
            </w:tcBorders>
            <w:shd w:val="clear" w:color="auto" w:fill="auto"/>
          </w:tcPr>
          <w:p w:rsidR="00AB2A3C" w:rsidRPr="008E5667" w:rsidRDefault="00A41DA5" w:rsidP="00C80DEC">
            <w:pPr>
              <w:pStyle w:val="ConsPlusNormal"/>
              <w:keepNext/>
              <w:keepLines/>
              <w:widowControl/>
              <w:tabs>
                <w:tab w:val="left" w:pos="900"/>
                <w:tab w:val="left" w:pos="1080"/>
              </w:tabs>
              <w:ind w:firstLine="0"/>
              <w:jc w:val="both"/>
              <w:rPr>
                <w:rFonts w:ascii="Times New Roman" w:hAnsi="Times New Roman"/>
                <w:bCs/>
                <w:color w:val="000000"/>
                <w:sz w:val="22"/>
                <w:szCs w:val="22"/>
              </w:rPr>
            </w:pPr>
            <w:r w:rsidRPr="008E5667">
              <w:rPr>
                <w:rFonts w:ascii="Times New Roman" w:hAnsi="Times New Roman"/>
                <w:bCs/>
                <w:color w:val="000000"/>
                <w:sz w:val="22"/>
                <w:szCs w:val="22"/>
              </w:rPr>
              <w:t>-0,219</w:t>
            </w:r>
            <w:r w:rsidR="007A18BF" w:rsidRPr="008E5667">
              <w:rPr>
                <w:rFonts w:ascii="Times New Roman" w:hAnsi="Times New Roman"/>
                <w:bCs/>
                <w:color w:val="000000"/>
                <w:sz w:val="22"/>
                <w:szCs w:val="22"/>
              </w:rPr>
              <w:t xml:space="preserve"> млн</w:t>
            </w:r>
            <w:r w:rsidR="00AB2A3C" w:rsidRPr="008E5667">
              <w:rPr>
                <w:rFonts w:ascii="Times New Roman" w:hAnsi="Times New Roman"/>
                <w:bCs/>
                <w:color w:val="000000"/>
                <w:sz w:val="22"/>
                <w:szCs w:val="22"/>
              </w:rPr>
              <w:t>.</w:t>
            </w:r>
            <w:r w:rsidR="006630F4" w:rsidRPr="008E5667">
              <w:rPr>
                <w:rFonts w:ascii="Times New Roman" w:hAnsi="Times New Roman"/>
                <w:bCs/>
                <w:color w:val="000000"/>
                <w:sz w:val="22"/>
                <w:szCs w:val="22"/>
              </w:rPr>
              <w:t xml:space="preserve"> </w:t>
            </w:r>
            <w:r w:rsidR="00AB2A3C" w:rsidRPr="008E5667">
              <w:rPr>
                <w:rFonts w:ascii="Times New Roman" w:hAnsi="Times New Roman"/>
                <w:bCs/>
                <w:color w:val="000000"/>
                <w:sz w:val="22"/>
                <w:szCs w:val="22"/>
              </w:rPr>
              <w:t>тенге</w:t>
            </w:r>
            <w:r w:rsidRPr="008E5667">
              <w:rPr>
                <w:rFonts w:ascii="Times New Roman" w:hAnsi="Times New Roman"/>
                <w:bCs/>
                <w:color w:val="000000"/>
                <w:sz w:val="22"/>
                <w:szCs w:val="22"/>
              </w:rPr>
              <w:t>:</w:t>
            </w:r>
            <w:r w:rsidR="002254EC" w:rsidRPr="008E5667">
              <w:rPr>
                <w:rFonts w:ascii="Times New Roman" w:hAnsi="Times New Roman"/>
                <w:bCs/>
                <w:color w:val="000000"/>
                <w:sz w:val="22"/>
                <w:szCs w:val="22"/>
              </w:rPr>
              <w:t xml:space="preserve"> в сфере социальной защиты</w:t>
            </w:r>
            <w:r w:rsidR="00C80DEC" w:rsidRPr="008E5667">
              <w:rPr>
                <w:rFonts w:ascii="Times New Roman" w:hAnsi="Times New Roman"/>
                <w:bCs/>
                <w:color w:val="000000"/>
                <w:sz w:val="22"/>
                <w:szCs w:val="22"/>
              </w:rPr>
              <w:t xml:space="preserve">: </w:t>
            </w:r>
            <w:r w:rsidR="005D0F9F" w:rsidRPr="008E5667">
              <w:rPr>
                <w:rFonts w:ascii="Times New Roman" w:hAnsi="Times New Roman"/>
                <w:bCs/>
                <w:color w:val="000000"/>
                <w:sz w:val="22"/>
                <w:szCs w:val="22"/>
              </w:rPr>
              <w:t>д</w:t>
            </w:r>
            <w:r w:rsidR="00237C4A" w:rsidRPr="008E5667">
              <w:rPr>
                <w:rFonts w:ascii="Times New Roman" w:hAnsi="Times New Roman" w:cs="Times New Roman"/>
                <w:color w:val="000000"/>
                <w:sz w:val="22"/>
                <w:szCs w:val="22"/>
              </w:rPr>
              <w:t>ополнительно в январе месяце выделено 989 тыс. тенге в связи в увеличением заработной платы участникам данной программы с 18 МРП до 25 МРП.</w:t>
            </w:r>
            <w:r w:rsidR="008F59C8" w:rsidRPr="008E5667">
              <w:rPr>
                <w:rFonts w:ascii="Times New Roman" w:hAnsi="Times New Roman"/>
                <w:color w:val="000000"/>
                <w:sz w:val="22"/>
                <w:szCs w:val="22"/>
              </w:rPr>
              <w:t xml:space="preserve"> </w:t>
            </w:r>
            <w:r w:rsidR="00237C4A" w:rsidRPr="008E5667">
              <w:rPr>
                <w:rFonts w:ascii="Times New Roman" w:hAnsi="Times New Roman"/>
                <w:color w:val="000000"/>
                <w:sz w:val="22"/>
                <w:szCs w:val="22"/>
              </w:rPr>
              <w:t>Экономия 351 тыс. тенге сложилась из-за разницы в стоимости обучения.</w:t>
            </w:r>
            <w:r w:rsidR="00237C4A" w:rsidRPr="008E5667">
              <w:rPr>
                <w:rFonts w:ascii="Times New Roman" w:hAnsi="Times New Roman" w:cs="Times New Roman"/>
                <w:color w:val="000000"/>
                <w:sz w:val="22"/>
                <w:szCs w:val="22"/>
              </w:rPr>
              <w:t xml:space="preserve"> 329 тыс. тенге- экономия по конкурсу по закупу гигиенических средств (возврат в бюджет) Остаток на конец года 90 тыс. тенге по вновь вводимым средствам (возврат в бюджет). </w:t>
            </w:r>
          </w:p>
        </w:tc>
      </w:tr>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8E5667" w:rsidRDefault="00AB2A3C"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 xml:space="preserve">Местный бюджет </w:t>
            </w:r>
          </w:p>
        </w:tc>
        <w:tc>
          <w:tcPr>
            <w:tcW w:w="1450" w:type="dxa"/>
            <w:tcBorders>
              <w:top w:val="single" w:sz="4" w:space="0" w:color="595959"/>
              <w:left w:val="single" w:sz="4" w:space="0" w:color="595959"/>
              <w:bottom w:val="single" w:sz="4" w:space="0" w:color="595959"/>
              <w:right w:val="single" w:sz="4" w:space="0" w:color="595959"/>
            </w:tcBorders>
          </w:tcPr>
          <w:p w:rsidR="00AB2A3C" w:rsidRPr="008E5667" w:rsidRDefault="00EE1BE4" w:rsidP="002D778E">
            <w:pPr>
              <w:ind w:firstLine="0"/>
              <w:jc w:val="left"/>
              <w:rPr>
                <w:rFonts w:ascii="Times New Roman" w:hAnsi="Times New Roman"/>
                <w:bCs/>
                <w:color w:val="000000"/>
              </w:rPr>
            </w:pPr>
            <w:r w:rsidRPr="008E5667">
              <w:rPr>
                <w:rFonts w:ascii="Times New Roman" w:hAnsi="Times New Roman"/>
                <w:bCs/>
                <w:color w:val="000000"/>
              </w:rPr>
              <w:t>289,139</w:t>
            </w:r>
          </w:p>
          <w:p w:rsidR="00AB2A3C" w:rsidRPr="008E5667" w:rsidRDefault="00AB2A3C" w:rsidP="002D778E">
            <w:pPr>
              <w:keepNext/>
              <w:keepLines/>
              <w:tabs>
                <w:tab w:val="left" w:pos="900"/>
                <w:tab w:val="left" w:pos="1080"/>
              </w:tabs>
              <w:ind w:firstLine="0"/>
              <w:jc w:val="left"/>
              <w:rPr>
                <w:rFonts w:ascii="Times New Roman" w:hAnsi="Times New Roman"/>
                <w:bCs/>
                <w:color w:val="000000"/>
              </w:rPr>
            </w:pPr>
          </w:p>
        </w:tc>
        <w:tc>
          <w:tcPr>
            <w:tcW w:w="2084" w:type="dxa"/>
            <w:tcBorders>
              <w:top w:val="single" w:sz="4" w:space="0" w:color="595959"/>
              <w:left w:val="single" w:sz="4" w:space="0" w:color="595959"/>
              <w:bottom w:val="single" w:sz="4" w:space="0" w:color="595959"/>
              <w:right w:val="single" w:sz="4" w:space="0" w:color="595959"/>
            </w:tcBorders>
          </w:tcPr>
          <w:p w:rsidR="00AB2A3C" w:rsidRPr="008E5667" w:rsidRDefault="00821CE9"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287,288</w:t>
            </w:r>
          </w:p>
        </w:tc>
        <w:tc>
          <w:tcPr>
            <w:tcW w:w="8514" w:type="dxa"/>
            <w:tcBorders>
              <w:left w:val="single" w:sz="4" w:space="0" w:color="595959"/>
              <w:right w:val="single" w:sz="4" w:space="0" w:color="595959"/>
            </w:tcBorders>
            <w:shd w:val="clear" w:color="auto" w:fill="auto"/>
          </w:tcPr>
          <w:p w:rsidR="00AB2A3C" w:rsidRPr="008E5667" w:rsidRDefault="00423E20" w:rsidP="00FF2AB2">
            <w:pPr>
              <w:ind w:firstLine="0"/>
              <w:rPr>
                <w:rFonts w:ascii="Times New Roman" w:hAnsi="Times New Roman"/>
                <w:bCs/>
                <w:i/>
                <w:color w:val="000000"/>
              </w:rPr>
            </w:pPr>
            <w:r w:rsidRPr="008E5667">
              <w:rPr>
                <w:rFonts w:ascii="Times New Roman" w:hAnsi="Times New Roman"/>
                <w:bCs/>
                <w:color w:val="000000"/>
              </w:rPr>
              <w:t>1</w:t>
            </w:r>
            <w:r w:rsidR="009F074A" w:rsidRPr="008E5667">
              <w:rPr>
                <w:rFonts w:ascii="Times New Roman" w:hAnsi="Times New Roman"/>
                <w:bCs/>
                <w:color w:val="000000"/>
              </w:rPr>
              <w:t xml:space="preserve">,851 </w:t>
            </w:r>
            <w:r w:rsidRPr="008E5667">
              <w:rPr>
                <w:rFonts w:ascii="Times New Roman" w:hAnsi="Times New Roman"/>
                <w:bCs/>
                <w:color w:val="000000"/>
              </w:rPr>
              <w:t>млн. тенге:</w:t>
            </w:r>
            <w:r w:rsidR="008C54C8" w:rsidRPr="008E5667">
              <w:rPr>
                <w:rFonts w:ascii="Times New Roman" w:hAnsi="Times New Roman"/>
                <w:color w:val="000000"/>
              </w:rPr>
              <w:t xml:space="preserve"> </w:t>
            </w:r>
            <w:r w:rsidR="00C80DEC" w:rsidRPr="008E5667">
              <w:rPr>
                <w:rFonts w:ascii="Times New Roman" w:hAnsi="Times New Roman"/>
                <w:color w:val="000000"/>
              </w:rPr>
              <w:t>в сфере социальной защиты: о</w:t>
            </w:r>
            <w:r w:rsidR="00C80DEC" w:rsidRPr="008E5667">
              <w:rPr>
                <w:rFonts w:ascii="Times New Roman" w:hAnsi="Times New Roman"/>
                <w:iCs/>
                <w:color w:val="000000"/>
              </w:rPr>
              <w:t xml:space="preserve">бщая сумма не освоения </w:t>
            </w:r>
            <w:r w:rsidR="00012EE0" w:rsidRPr="008E5667">
              <w:rPr>
                <w:rFonts w:ascii="Times New Roman" w:hAnsi="Times New Roman"/>
                <w:iCs/>
                <w:color w:val="000000"/>
              </w:rPr>
              <w:t xml:space="preserve">0,001 млн. </w:t>
            </w:r>
            <w:r w:rsidR="00C80DEC" w:rsidRPr="008E5667">
              <w:rPr>
                <w:rFonts w:ascii="Times New Roman" w:hAnsi="Times New Roman"/>
                <w:iCs/>
                <w:color w:val="000000"/>
              </w:rPr>
              <w:t>тенге: экономия за счет округления сумм (по программам</w:t>
            </w:r>
            <w:r w:rsidR="00C80DEC" w:rsidRPr="008E5667">
              <w:rPr>
                <w:rFonts w:ascii="Times New Roman" w:hAnsi="Times New Roman"/>
                <w:color w:val="000000"/>
              </w:rPr>
              <w:t xml:space="preserve"> 451005015 – 204 тенге, 451016015 – 576 тенге, 451006000 – 168 тенге, 451010000 – 218 тенге, 451017015 – 143 тенге). </w:t>
            </w:r>
            <w:r w:rsidR="0006751F" w:rsidRPr="008E5667">
              <w:rPr>
                <w:rFonts w:ascii="Times New Roman" w:hAnsi="Times New Roman"/>
                <w:color w:val="000000"/>
              </w:rPr>
              <w:t xml:space="preserve">По сфере культуры </w:t>
            </w:r>
            <w:r w:rsidR="0006751F" w:rsidRPr="008E5667">
              <w:rPr>
                <w:rFonts w:ascii="Times New Roman" w:hAnsi="Times New Roman"/>
              </w:rPr>
              <w:t xml:space="preserve">сумма не освоения 1,351 млн. </w:t>
            </w:r>
            <w:r w:rsidR="002254EC" w:rsidRPr="008E5667">
              <w:rPr>
                <w:rFonts w:ascii="Times New Roman" w:hAnsi="Times New Roman"/>
              </w:rPr>
              <w:t>тенге</w:t>
            </w:r>
            <w:r w:rsidR="00B932FB" w:rsidRPr="008E5667">
              <w:rPr>
                <w:rFonts w:ascii="Times New Roman" w:hAnsi="Times New Roman"/>
              </w:rPr>
              <w:t xml:space="preserve"> (</w:t>
            </w:r>
            <w:r w:rsidR="0006751F" w:rsidRPr="008E5667">
              <w:rPr>
                <w:rFonts w:ascii="Times New Roman" w:hAnsi="Times New Roman"/>
              </w:rPr>
              <w:t>в библиотечной системе произошло снижение показателя на сумму- 3,152 млн. тенге, в связи с уменьшением финансирования при уточнении бюджета (решение районного маслихата № 63 от 21</w:t>
            </w:r>
            <w:r w:rsidR="002254EC" w:rsidRPr="008E5667">
              <w:rPr>
                <w:rFonts w:ascii="Times New Roman" w:hAnsi="Times New Roman"/>
              </w:rPr>
              <w:t>.</w:t>
            </w:r>
            <w:r w:rsidR="0006751F" w:rsidRPr="008E5667">
              <w:rPr>
                <w:rFonts w:ascii="Times New Roman" w:hAnsi="Times New Roman"/>
              </w:rPr>
              <w:t>12</w:t>
            </w:r>
            <w:r w:rsidR="002254EC" w:rsidRPr="008E5667">
              <w:rPr>
                <w:rFonts w:ascii="Times New Roman" w:hAnsi="Times New Roman"/>
              </w:rPr>
              <w:t>.</w:t>
            </w:r>
            <w:r w:rsidR="0006751F" w:rsidRPr="008E5667">
              <w:rPr>
                <w:rFonts w:ascii="Times New Roman" w:hAnsi="Times New Roman"/>
              </w:rPr>
              <w:t>2016г, и решение районного маслихата №131 от 20.12.2017г), в сфере развития языков произошёл рост показателей на сумму+ 1,801 млн. тенге в</w:t>
            </w:r>
            <w:r w:rsidR="0006751F" w:rsidRPr="008E5667">
              <w:rPr>
                <w:rFonts w:ascii="Times New Roman" w:hAnsi="Times New Roman"/>
                <w:lang w:val="kk-KZ"/>
              </w:rPr>
              <w:t xml:space="preserve"> связи с уточнением бюджета (</w:t>
            </w:r>
            <w:r w:rsidR="0006751F" w:rsidRPr="008E5667">
              <w:rPr>
                <w:rFonts w:ascii="Times New Roman" w:hAnsi="Times New Roman"/>
                <w:color w:val="000000"/>
              </w:rPr>
              <w:t>решение районного маслихата № 63 от 21.12.2016г.)</w:t>
            </w:r>
            <w:r w:rsidR="00B932FB" w:rsidRPr="008E5667">
              <w:rPr>
                <w:rFonts w:ascii="Times New Roman" w:hAnsi="Times New Roman"/>
                <w:color w:val="000000"/>
              </w:rPr>
              <w:t>)</w:t>
            </w:r>
            <w:r w:rsidR="002254EC" w:rsidRPr="008E5667">
              <w:rPr>
                <w:rFonts w:ascii="Times New Roman" w:hAnsi="Times New Roman"/>
                <w:color w:val="000000"/>
              </w:rPr>
              <w:t>.</w:t>
            </w:r>
            <w:r w:rsidR="008E79E2" w:rsidRPr="008E5667">
              <w:rPr>
                <w:rFonts w:ascii="Times New Roman" w:hAnsi="Times New Roman"/>
                <w:color w:val="000000"/>
              </w:rPr>
              <w:t xml:space="preserve"> </w:t>
            </w:r>
            <w:r w:rsidR="00C83DC2" w:rsidRPr="008E5667">
              <w:rPr>
                <w:rFonts w:ascii="Times New Roman" w:hAnsi="Times New Roman"/>
                <w:color w:val="000000"/>
              </w:rPr>
              <w:t xml:space="preserve"> В сфере спорта </w:t>
            </w:r>
            <w:r w:rsidR="001C3295" w:rsidRPr="008E5667">
              <w:rPr>
                <w:rFonts w:ascii="Times New Roman" w:hAnsi="Times New Roman"/>
                <w:color w:val="000000"/>
              </w:rPr>
              <w:t>0,2</w:t>
            </w:r>
            <w:r w:rsidR="00C83DC2" w:rsidRPr="008E5667">
              <w:rPr>
                <w:rFonts w:ascii="Times New Roman" w:hAnsi="Times New Roman"/>
                <w:bCs/>
                <w:color w:val="000000"/>
              </w:rPr>
              <w:t xml:space="preserve">37 </w:t>
            </w:r>
            <w:r w:rsidR="001C3295" w:rsidRPr="008E5667">
              <w:rPr>
                <w:rFonts w:ascii="Times New Roman" w:hAnsi="Times New Roman"/>
                <w:bCs/>
                <w:color w:val="000000"/>
              </w:rPr>
              <w:t>млн</w:t>
            </w:r>
            <w:r w:rsidR="00C83DC2" w:rsidRPr="008E5667">
              <w:rPr>
                <w:rFonts w:ascii="Times New Roman" w:hAnsi="Times New Roman"/>
                <w:bCs/>
                <w:color w:val="000000"/>
              </w:rPr>
              <w:t>. тенге (уменьшение % ставки мед.</w:t>
            </w:r>
            <w:r w:rsidR="00C6506E" w:rsidRPr="008E5667">
              <w:rPr>
                <w:rFonts w:ascii="Times New Roman" w:hAnsi="Times New Roman"/>
                <w:bCs/>
                <w:color w:val="000000"/>
              </w:rPr>
              <w:t xml:space="preserve"> </w:t>
            </w:r>
            <w:r w:rsidR="00C83DC2" w:rsidRPr="008E5667">
              <w:rPr>
                <w:rFonts w:ascii="Times New Roman" w:hAnsi="Times New Roman"/>
                <w:bCs/>
                <w:color w:val="000000"/>
              </w:rPr>
              <w:t xml:space="preserve">страхования), </w:t>
            </w:r>
            <w:r w:rsidR="00C83DC2" w:rsidRPr="008E5667">
              <w:rPr>
                <w:rFonts w:ascii="Times New Roman" w:hAnsi="Times New Roman"/>
              </w:rPr>
              <w:t>Решение маслихата   № 125 от 29.11.2017г</w:t>
            </w:r>
            <w:r w:rsidR="006062D6" w:rsidRPr="008E5667">
              <w:rPr>
                <w:rFonts w:ascii="Times New Roman" w:hAnsi="Times New Roman"/>
              </w:rPr>
              <w:t xml:space="preserve">. </w:t>
            </w:r>
            <w:r w:rsidR="008E79E2" w:rsidRPr="008E5667">
              <w:rPr>
                <w:rFonts w:ascii="Times New Roman" w:hAnsi="Times New Roman"/>
                <w:color w:val="000000"/>
              </w:rPr>
              <w:t>В сфере строительства:</w:t>
            </w:r>
            <w:r w:rsidR="00BF5F39" w:rsidRPr="008E5667">
              <w:rPr>
                <w:rFonts w:ascii="Times New Roman" w:hAnsi="Times New Roman"/>
                <w:color w:val="000000"/>
              </w:rPr>
              <w:t xml:space="preserve"> </w:t>
            </w:r>
            <w:r w:rsidR="001C3295" w:rsidRPr="008E5667">
              <w:rPr>
                <w:rFonts w:ascii="Times New Roman" w:hAnsi="Times New Roman"/>
                <w:color w:val="000000"/>
              </w:rPr>
              <w:t>0,001 млн.</w:t>
            </w:r>
            <w:r w:rsidR="00C33EFD" w:rsidRPr="008E5667">
              <w:rPr>
                <w:rFonts w:ascii="Times New Roman" w:hAnsi="Times New Roman"/>
                <w:color w:val="000000"/>
              </w:rPr>
              <w:t xml:space="preserve"> </w:t>
            </w:r>
            <w:r w:rsidR="00FE62AC" w:rsidRPr="008E5667">
              <w:rPr>
                <w:rFonts w:ascii="Times New Roman" w:hAnsi="Times New Roman"/>
                <w:color w:val="000000"/>
              </w:rPr>
              <w:t xml:space="preserve">тенге экономия по гос. </w:t>
            </w:r>
            <w:r w:rsidR="008E79E2" w:rsidRPr="008E5667">
              <w:rPr>
                <w:rFonts w:ascii="Times New Roman" w:hAnsi="Times New Roman"/>
                <w:color w:val="000000"/>
              </w:rPr>
              <w:t>з</w:t>
            </w:r>
            <w:r w:rsidR="00FE62AC" w:rsidRPr="008E5667">
              <w:rPr>
                <w:rFonts w:ascii="Times New Roman" w:hAnsi="Times New Roman"/>
                <w:color w:val="000000"/>
              </w:rPr>
              <w:t>акупкам</w:t>
            </w:r>
            <w:r w:rsidR="008E79E2" w:rsidRPr="008E5667">
              <w:rPr>
                <w:rFonts w:ascii="Times New Roman" w:hAnsi="Times New Roman"/>
                <w:color w:val="000000"/>
              </w:rPr>
              <w:t xml:space="preserve"> по</w:t>
            </w:r>
            <w:r w:rsidR="00DB3695" w:rsidRPr="008E5667">
              <w:rPr>
                <w:rFonts w:ascii="Times New Roman" w:hAnsi="Times New Roman"/>
                <w:color w:val="000000"/>
              </w:rPr>
              <w:t xml:space="preserve"> строительству котельной Бестауской ОШ.</w:t>
            </w:r>
            <w:r w:rsidR="00C6506E" w:rsidRPr="008E5667">
              <w:rPr>
                <w:rFonts w:ascii="Times New Roman" w:hAnsi="Times New Roman"/>
                <w:color w:val="000000"/>
              </w:rPr>
              <w:t xml:space="preserve"> В сфере ЖКХиАД сумма не освоения </w:t>
            </w:r>
            <w:r w:rsidR="00FF2AB2" w:rsidRPr="008E5667">
              <w:rPr>
                <w:rFonts w:ascii="Times New Roman" w:hAnsi="Times New Roman"/>
                <w:color w:val="000000"/>
              </w:rPr>
              <w:t>0,</w:t>
            </w:r>
            <w:r w:rsidR="00C6506E" w:rsidRPr="008E5667">
              <w:rPr>
                <w:rFonts w:ascii="Times New Roman" w:hAnsi="Times New Roman"/>
                <w:color w:val="000000"/>
              </w:rPr>
              <w:t>261</w:t>
            </w:r>
            <w:r w:rsidR="00FF2AB2" w:rsidRPr="008E5667">
              <w:rPr>
                <w:rFonts w:ascii="Times New Roman" w:hAnsi="Times New Roman"/>
                <w:color w:val="000000"/>
              </w:rPr>
              <w:t xml:space="preserve"> млн.</w:t>
            </w:r>
            <w:r w:rsidR="00B932FB" w:rsidRPr="008E5667">
              <w:rPr>
                <w:rFonts w:ascii="Times New Roman" w:hAnsi="Times New Roman"/>
                <w:color w:val="000000"/>
              </w:rPr>
              <w:t xml:space="preserve"> </w:t>
            </w:r>
            <w:r w:rsidR="00C6506E" w:rsidRPr="008E5667">
              <w:rPr>
                <w:rFonts w:ascii="Times New Roman" w:hAnsi="Times New Roman"/>
                <w:color w:val="000000"/>
              </w:rPr>
              <w:t xml:space="preserve">тенге по </w:t>
            </w:r>
            <w:r w:rsidR="00B932FB" w:rsidRPr="008E5667">
              <w:rPr>
                <w:rFonts w:ascii="Times New Roman" w:hAnsi="Times New Roman"/>
                <w:color w:val="000000"/>
              </w:rPr>
              <w:t xml:space="preserve">обеспечению функционирования автомобильных дорог сёл- экономия по итогам </w:t>
            </w:r>
            <w:proofErr w:type="spellStart"/>
            <w:r w:rsidR="00B932FB" w:rsidRPr="008E5667">
              <w:rPr>
                <w:rFonts w:ascii="Times New Roman" w:hAnsi="Times New Roman"/>
                <w:color w:val="000000"/>
              </w:rPr>
              <w:t>гос.закупок</w:t>
            </w:r>
            <w:proofErr w:type="spellEnd"/>
            <w:r w:rsidR="00B932FB" w:rsidRPr="008E5667">
              <w:rPr>
                <w:rFonts w:ascii="Times New Roman" w:hAnsi="Times New Roman"/>
                <w:color w:val="000000"/>
              </w:rPr>
              <w:t>.</w:t>
            </w:r>
          </w:p>
        </w:tc>
      </w:tr>
      <w:tr w:rsidR="007714BF" w:rsidRPr="00C11611" w:rsidTr="00AB2A3C">
        <w:tc>
          <w:tcPr>
            <w:tcW w:w="3687" w:type="dxa"/>
            <w:tcBorders>
              <w:top w:val="single" w:sz="4" w:space="0" w:color="595959"/>
              <w:left w:val="single" w:sz="4" w:space="0" w:color="595959"/>
              <w:bottom w:val="single" w:sz="4" w:space="0" w:color="595959"/>
              <w:right w:val="single" w:sz="4" w:space="0" w:color="595959"/>
            </w:tcBorders>
          </w:tcPr>
          <w:p w:rsidR="007714BF" w:rsidRPr="008E5667" w:rsidRDefault="00423E20"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Национа</w:t>
            </w:r>
            <w:r w:rsidR="007714BF" w:rsidRPr="008E5667">
              <w:rPr>
                <w:rFonts w:ascii="Times New Roman" w:hAnsi="Times New Roman"/>
                <w:bCs/>
                <w:color w:val="000000"/>
              </w:rPr>
              <w:t>льный фонд</w:t>
            </w:r>
          </w:p>
        </w:tc>
        <w:tc>
          <w:tcPr>
            <w:tcW w:w="1450" w:type="dxa"/>
            <w:tcBorders>
              <w:top w:val="single" w:sz="4" w:space="0" w:color="595959"/>
              <w:left w:val="single" w:sz="4" w:space="0" w:color="595959"/>
              <w:bottom w:val="single" w:sz="4" w:space="0" w:color="595959"/>
              <w:right w:val="single" w:sz="4" w:space="0" w:color="595959"/>
            </w:tcBorders>
          </w:tcPr>
          <w:p w:rsidR="007714BF" w:rsidRPr="008E5667" w:rsidRDefault="00EE1BE4" w:rsidP="002D778E">
            <w:pPr>
              <w:ind w:firstLine="0"/>
              <w:jc w:val="left"/>
              <w:rPr>
                <w:rFonts w:ascii="Times New Roman" w:hAnsi="Times New Roman"/>
                <w:bCs/>
                <w:color w:val="000000"/>
              </w:rPr>
            </w:pPr>
            <w:r w:rsidRPr="008E5667">
              <w:rPr>
                <w:rFonts w:ascii="Times New Roman" w:hAnsi="Times New Roman"/>
                <w:bCs/>
                <w:color w:val="000000"/>
              </w:rPr>
              <w:t>0,319</w:t>
            </w:r>
          </w:p>
        </w:tc>
        <w:tc>
          <w:tcPr>
            <w:tcW w:w="2084" w:type="dxa"/>
            <w:tcBorders>
              <w:top w:val="single" w:sz="4" w:space="0" w:color="595959"/>
              <w:left w:val="single" w:sz="4" w:space="0" w:color="595959"/>
              <w:bottom w:val="single" w:sz="4" w:space="0" w:color="595959"/>
              <w:right w:val="single" w:sz="4" w:space="0" w:color="595959"/>
            </w:tcBorders>
          </w:tcPr>
          <w:p w:rsidR="007714BF" w:rsidRPr="008E5667" w:rsidRDefault="00821CE9"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0,319</w:t>
            </w:r>
          </w:p>
        </w:tc>
        <w:tc>
          <w:tcPr>
            <w:tcW w:w="8514" w:type="dxa"/>
            <w:tcBorders>
              <w:left w:val="single" w:sz="4" w:space="0" w:color="595959"/>
              <w:right w:val="single" w:sz="4" w:space="0" w:color="595959"/>
            </w:tcBorders>
            <w:shd w:val="clear" w:color="auto" w:fill="auto"/>
          </w:tcPr>
          <w:p w:rsidR="007714BF" w:rsidRPr="008E5667" w:rsidRDefault="00496371" w:rsidP="000205F9">
            <w:pPr>
              <w:keepNext/>
              <w:keepLines/>
              <w:tabs>
                <w:tab w:val="left" w:pos="900"/>
                <w:tab w:val="left" w:pos="1080"/>
              </w:tabs>
              <w:ind w:firstLine="34"/>
              <w:rPr>
                <w:rFonts w:ascii="Times New Roman" w:hAnsi="Times New Roman"/>
                <w:bCs/>
                <w:i/>
                <w:color w:val="000000"/>
              </w:rPr>
            </w:pPr>
            <w:r w:rsidRPr="008E5667">
              <w:rPr>
                <w:rFonts w:ascii="Times New Roman" w:hAnsi="Times New Roman"/>
                <w:bCs/>
                <w:color w:val="000000"/>
              </w:rPr>
              <w:t>100%</w:t>
            </w:r>
          </w:p>
        </w:tc>
      </w:tr>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8E5667" w:rsidRDefault="00AB2A3C"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 xml:space="preserve">Собственные и </w:t>
            </w:r>
            <w:r w:rsidR="00592789" w:rsidRPr="008E5667">
              <w:rPr>
                <w:rFonts w:ascii="Times New Roman" w:hAnsi="Times New Roman"/>
                <w:bCs/>
                <w:color w:val="000000"/>
              </w:rPr>
              <w:t>заёмные средства</w:t>
            </w:r>
            <w:r w:rsidRPr="008E5667">
              <w:rPr>
                <w:rFonts w:ascii="Times New Roman" w:hAnsi="Times New Roman"/>
                <w:bCs/>
                <w:color w:val="000000"/>
              </w:rPr>
              <w:t xml:space="preserve"> предприятия </w:t>
            </w:r>
          </w:p>
        </w:tc>
        <w:tc>
          <w:tcPr>
            <w:tcW w:w="1450" w:type="dxa"/>
            <w:tcBorders>
              <w:top w:val="single" w:sz="4" w:space="0" w:color="595959"/>
              <w:left w:val="single" w:sz="4" w:space="0" w:color="595959"/>
              <w:bottom w:val="single" w:sz="4" w:space="0" w:color="595959"/>
              <w:right w:val="single" w:sz="4" w:space="0" w:color="595959"/>
            </w:tcBorders>
          </w:tcPr>
          <w:p w:rsidR="00AB2A3C" w:rsidRPr="008E5667" w:rsidRDefault="00EE1BE4" w:rsidP="00F14F78">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791,300</w:t>
            </w:r>
          </w:p>
        </w:tc>
        <w:tc>
          <w:tcPr>
            <w:tcW w:w="2084" w:type="dxa"/>
            <w:tcBorders>
              <w:top w:val="single" w:sz="4" w:space="0" w:color="595959"/>
              <w:left w:val="single" w:sz="4" w:space="0" w:color="595959"/>
              <w:bottom w:val="single" w:sz="4" w:space="0" w:color="595959"/>
              <w:right w:val="single" w:sz="4" w:space="0" w:color="595959"/>
            </w:tcBorders>
          </w:tcPr>
          <w:p w:rsidR="00AB2A3C" w:rsidRPr="008E5667" w:rsidRDefault="00496371" w:rsidP="002D778E">
            <w:pPr>
              <w:keepNext/>
              <w:keepLines/>
              <w:tabs>
                <w:tab w:val="left" w:pos="900"/>
                <w:tab w:val="left" w:pos="1080"/>
              </w:tabs>
              <w:ind w:firstLine="0"/>
              <w:jc w:val="left"/>
              <w:rPr>
                <w:rFonts w:ascii="Times New Roman" w:hAnsi="Times New Roman"/>
                <w:bCs/>
                <w:color w:val="000000"/>
              </w:rPr>
            </w:pPr>
            <w:r w:rsidRPr="008E5667">
              <w:rPr>
                <w:rFonts w:ascii="Times New Roman" w:hAnsi="Times New Roman"/>
                <w:bCs/>
                <w:color w:val="000000"/>
              </w:rPr>
              <w:t>1220,3</w:t>
            </w:r>
          </w:p>
        </w:tc>
        <w:tc>
          <w:tcPr>
            <w:tcW w:w="8514" w:type="dxa"/>
            <w:tcBorders>
              <w:left w:val="single" w:sz="4" w:space="0" w:color="595959"/>
              <w:bottom w:val="single" w:sz="4" w:space="0" w:color="595959"/>
              <w:right w:val="single" w:sz="4" w:space="0" w:color="595959"/>
            </w:tcBorders>
            <w:shd w:val="clear" w:color="auto" w:fill="auto"/>
          </w:tcPr>
          <w:p w:rsidR="00AB2A3C" w:rsidRPr="008E5667" w:rsidRDefault="00B577B2" w:rsidP="00477F98">
            <w:pPr>
              <w:keepNext/>
              <w:keepLines/>
              <w:tabs>
                <w:tab w:val="left" w:pos="900"/>
                <w:tab w:val="left" w:pos="1080"/>
              </w:tabs>
              <w:ind w:firstLine="0"/>
              <w:rPr>
                <w:rFonts w:ascii="Times New Roman" w:hAnsi="Times New Roman"/>
                <w:bCs/>
                <w:color w:val="000000"/>
              </w:rPr>
            </w:pPr>
            <w:r w:rsidRPr="008E5667">
              <w:rPr>
                <w:rFonts w:ascii="Times New Roman" w:hAnsi="Times New Roman"/>
                <w:bCs/>
                <w:color w:val="000000"/>
              </w:rPr>
              <w:t xml:space="preserve">-429 </w:t>
            </w:r>
            <w:r w:rsidR="00D05C74" w:rsidRPr="008E5667">
              <w:rPr>
                <w:rFonts w:ascii="Times New Roman" w:hAnsi="Times New Roman"/>
                <w:bCs/>
                <w:color w:val="000000"/>
              </w:rPr>
              <w:t xml:space="preserve">млн. тенге: </w:t>
            </w:r>
            <w:r w:rsidR="00477F98" w:rsidRPr="008E5667">
              <w:rPr>
                <w:rFonts w:ascii="Times New Roman" w:hAnsi="Times New Roman"/>
                <w:bCs/>
                <w:color w:val="000000"/>
              </w:rPr>
              <w:t xml:space="preserve">не освоено </w:t>
            </w:r>
            <w:r w:rsidR="00D05C74" w:rsidRPr="008E5667">
              <w:rPr>
                <w:rFonts w:ascii="Times New Roman" w:hAnsi="Times New Roman"/>
                <w:bCs/>
                <w:color w:val="000000"/>
              </w:rPr>
              <w:t>3</w:t>
            </w:r>
            <w:r w:rsidRPr="008E5667">
              <w:rPr>
                <w:rFonts w:ascii="Times New Roman" w:hAnsi="Times New Roman"/>
                <w:bCs/>
                <w:color w:val="000000"/>
              </w:rPr>
              <w:t>0,</w:t>
            </w:r>
            <w:r w:rsidR="00D05C74" w:rsidRPr="008E5667">
              <w:rPr>
                <w:rFonts w:ascii="Times New Roman" w:hAnsi="Times New Roman"/>
                <w:bCs/>
                <w:color w:val="000000"/>
              </w:rPr>
              <w:t>7 млн.</w:t>
            </w:r>
            <w:r w:rsidR="006630F4" w:rsidRPr="008E5667">
              <w:rPr>
                <w:rFonts w:ascii="Times New Roman" w:hAnsi="Times New Roman"/>
                <w:bCs/>
                <w:color w:val="000000"/>
              </w:rPr>
              <w:t xml:space="preserve"> </w:t>
            </w:r>
            <w:r w:rsidR="00D05C74" w:rsidRPr="008E5667">
              <w:rPr>
                <w:rFonts w:ascii="Times New Roman" w:hAnsi="Times New Roman"/>
                <w:bCs/>
                <w:color w:val="000000"/>
              </w:rPr>
              <w:t>тенге-по</w:t>
            </w:r>
            <w:r w:rsidRPr="008E5667">
              <w:rPr>
                <w:rFonts w:ascii="Times New Roman" w:hAnsi="Times New Roman"/>
                <w:bCs/>
                <w:color w:val="000000"/>
              </w:rPr>
              <w:t xml:space="preserve"> микрокредитованию в рамках </w:t>
            </w:r>
            <w:r w:rsidR="00D05C74" w:rsidRPr="008E5667">
              <w:rPr>
                <w:rFonts w:ascii="Times New Roman" w:hAnsi="Times New Roman"/>
                <w:bCs/>
                <w:color w:val="000000"/>
              </w:rPr>
              <w:t>ДКЗ 2020</w:t>
            </w:r>
            <w:r w:rsidRPr="008E5667">
              <w:rPr>
                <w:rFonts w:ascii="Times New Roman" w:hAnsi="Times New Roman"/>
                <w:bCs/>
                <w:color w:val="000000"/>
              </w:rPr>
              <w:t xml:space="preserve">, в связи с завершением финансирования, </w:t>
            </w:r>
            <w:proofErr w:type="spellStart"/>
            <w:proofErr w:type="gramStart"/>
            <w:r w:rsidRPr="008E5667">
              <w:rPr>
                <w:rFonts w:ascii="Times New Roman" w:hAnsi="Times New Roman"/>
                <w:bCs/>
                <w:color w:val="000000"/>
              </w:rPr>
              <w:t>т.к</w:t>
            </w:r>
            <w:proofErr w:type="spellEnd"/>
            <w:proofErr w:type="gramEnd"/>
            <w:r w:rsidRPr="008E5667">
              <w:rPr>
                <w:rFonts w:ascii="Times New Roman" w:hAnsi="Times New Roman"/>
                <w:bCs/>
                <w:color w:val="000000"/>
              </w:rPr>
              <w:t xml:space="preserve"> областной показатель был достигнут. </w:t>
            </w:r>
            <w:r w:rsidR="00477F98" w:rsidRPr="008E5667">
              <w:rPr>
                <w:rFonts w:ascii="Times New Roman" w:hAnsi="Times New Roman"/>
                <w:bCs/>
                <w:color w:val="000000"/>
              </w:rPr>
              <w:t>На 459,7 млн. тенге было освоено больше на приобретение сельхоз техники и оборудования в лизинг.</w:t>
            </w:r>
          </w:p>
        </w:tc>
      </w:tr>
      <w:tr w:rsidR="00AB2A3C" w:rsidRPr="00C11611" w:rsidTr="00AB2A3C">
        <w:tc>
          <w:tcPr>
            <w:tcW w:w="3687" w:type="dxa"/>
            <w:tcBorders>
              <w:top w:val="single" w:sz="4" w:space="0" w:color="595959"/>
              <w:left w:val="single" w:sz="4" w:space="0" w:color="595959"/>
              <w:bottom w:val="single" w:sz="4" w:space="0" w:color="595959"/>
              <w:right w:val="single" w:sz="4" w:space="0" w:color="595959"/>
            </w:tcBorders>
          </w:tcPr>
          <w:p w:rsidR="00AB2A3C" w:rsidRPr="00C11611" w:rsidRDefault="00AB2A3C" w:rsidP="002D778E">
            <w:pPr>
              <w:keepNext/>
              <w:keepLines/>
              <w:tabs>
                <w:tab w:val="left" w:pos="900"/>
                <w:tab w:val="left" w:pos="1080"/>
              </w:tabs>
              <w:ind w:firstLine="0"/>
              <w:jc w:val="left"/>
              <w:rPr>
                <w:rFonts w:ascii="Times New Roman" w:hAnsi="Times New Roman"/>
                <w:b/>
                <w:bCs/>
                <w:color w:val="000000"/>
                <w:sz w:val="28"/>
                <w:szCs w:val="28"/>
              </w:rPr>
            </w:pPr>
            <w:r w:rsidRPr="00C11611">
              <w:rPr>
                <w:rFonts w:ascii="Times New Roman" w:hAnsi="Times New Roman"/>
                <w:b/>
                <w:bCs/>
                <w:color w:val="000000"/>
                <w:sz w:val="28"/>
                <w:szCs w:val="28"/>
              </w:rPr>
              <w:t xml:space="preserve">Итого </w:t>
            </w:r>
          </w:p>
        </w:tc>
        <w:tc>
          <w:tcPr>
            <w:tcW w:w="1450" w:type="dxa"/>
            <w:tcBorders>
              <w:top w:val="single" w:sz="4" w:space="0" w:color="595959"/>
              <w:left w:val="single" w:sz="4" w:space="0" w:color="595959"/>
              <w:bottom w:val="single" w:sz="4" w:space="0" w:color="595959"/>
              <w:right w:val="single" w:sz="4" w:space="0" w:color="595959"/>
            </w:tcBorders>
          </w:tcPr>
          <w:p w:rsidR="00AB2A3C" w:rsidRPr="00C11611" w:rsidRDefault="00EE1BE4" w:rsidP="00406FE0">
            <w:pPr>
              <w:keepNext/>
              <w:keepLines/>
              <w:tabs>
                <w:tab w:val="left" w:pos="900"/>
                <w:tab w:val="left" w:pos="1080"/>
              </w:tabs>
              <w:ind w:firstLine="0"/>
              <w:jc w:val="left"/>
              <w:rPr>
                <w:rFonts w:ascii="Times New Roman" w:hAnsi="Times New Roman"/>
                <w:b/>
                <w:bCs/>
                <w:color w:val="000000"/>
                <w:sz w:val="28"/>
                <w:szCs w:val="28"/>
              </w:rPr>
            </w:pPr>
            <w:r w:rsidRPr="00C11611">
              <w:rPr>
                <w:rFonts w:ascii="Times New Roman" w:hAnsi="Times New Roman"/>
                <w:b/>
                <w:bCs/>
                <w:color w:val="000000"/>
                <w:sz w:val="28"/>
                <w:szCs w:val="28"/>
              </w:rPr>
              <w:t>1331,919</w:t>
            </w:r>
          </w:p>
        </w:tc>
        <w:tc>
          <w:tcPr>
            <w:tcW w:w="2084" w:type="dxa"/>
            <w:tcBorders>
              <w:top w:val="single" w:sz="4" w:space="0" w:color="595959"/>
              <w:left w:val="single" w:sz="4" w:space="0" w:color="595959"/>
              <w:bottom w:val="single" w:sz="4" w:space="0" w:color="595959"/>
              <w:right w:val="single" w:sz="4" w:space="0" w:color="595959"/>
            </w:tcBorders>
          </w:tcPr>
          <w:p w:rsidR="00AB2A3C" w:rsidRPr="00C11611" w:rsidRDefault="00821CE9" w:rsidP="002D778E">
            <w:pPr>
              <w:keepNext/>
              <w:keepLines/>
              <w:tabs>
                <w:tab w:val="left" w:pos="900"/>
                <w:tab w:val="left" w:pos="1080"/>
              </w:tabs>
              <w:ind w:firstLine="0"/>
              <w:jc w:val="left"/>
              <w:rPr>
                <w:rFonts w:ascii="Times New Roman" w:hAnsi="Times New Roman"/>
                <w:b/>
                <w:bCs/>
                <w:color w:val="000000"/>
                <w:sz w:val="28"/>
                <w:szCs w:val="28"/>
              </w:rPr>
            </w:pPr>
            <w:r w:rsidRPr="00C11611">
              <w:rPr>
                <w:rFonts w:ascii="Times New Roman" w:hAnsi="Times New Roman"/>
                <w:b/>
                <w:bCs/>
                <w:color w:val="000000"/>
                <w:sz w:val="28"/>
                <w:szCs w:val="28"/>
              </w:rPr>
              <w:t>1759,287</w:t>
            </w:r>
          </w:p>
        </w:tc>
        <w:tc>
          <w:tcPr>
            <w:tcW w:w="8514" w:type="dxa"/>
            <w:tcBorders>
              <w:top w:val="single" w:sz="4" w:space="0" w:color="595959"/>
              <w:left w:val="single" w:sz="4" w:space="0" w:color="595959"/>
              <w:bottom w:val="single" w:sz="4" w:space="0" w:color="595959"/>
              <w:right w:val="single" w:sz="4" w:space="0" w:color="595959"/>
            </w:tcBorders>
          </w:tcPr>
          <w:p w:rsidR="00821CE9" w:rsidRPr="00C11611" w:rsidRDefault="00821CE9" w:rsidP="00821CE9">
            <w:pPr>
              <w:keepNext/>
              <w:keepLines/>
              <w:tabs>
                <w:tab w:val="left" w:pos="900"/>
                <w:tab w:val="left" w:pos="1080"/>
              </w:tabs>
              <w:ind w:firstLine="0"/>
              <w:jc w:val="left"/>
              <w:rPr>
                <w:rFonts w:ascii="Times New Roman" w:hAnsi="Times New Roman"/>
                <w:b/>
                <w:bCs/>
                <w:color w:val="000000"/>
                <w:sz w:val="28"/>
                <w:szCs w:val="28"/>
              </w:rPr>
            </w:pPr>
            <w:r w:rsidRPr="00C11611">
              <w:rPr>
                <w:rFonts w:ascii="Times New Roman" w:hAnsi="Times New Roman"/>
                <w:b/>
                <w:bCs/>
                <w:color w:val="000000"/>
                <w:sz w:val="28"/>
                <w:szCs w:val="28"/>
              </w:rPr>
              <w:t>-427,368</w:t>
            </w:r>
          </w:p>
        </w:tc>
      </w:tr>
    </w:tbl>
    <w:p w:rsidR="00664E89" w:rsidRPr="00C11611" w:rsidRDefault="00664E89" w:rsidP="00AB2A3C">
      <w:pPr>
        <w:pStyle w:val="ConsPlusNormal"/>
        <w:keepNext/>
        <w:keepLines/>
        <w:widowControl/>
        <w:tabs>
          <w:tab w:val="left" w:pos="900"/>
          <w:tab w:val="left" w:pos="1080"/>
        </w:tabs>
        <w:ind w:firstLine="0"/>
        <w:rPr>
          <w:rFonts w:ascii="Times New Roman" w:hAnsi="Times New Roman" w:cs="Times New Roman"/>
          <w:b/>
          <w:color w:val="000000"/>
          <w:sz w:val="26"/>
          <w:szCs w:val="26"/>
        </w:rPr>
      </w:pPr>
    </w:p>
    <w:p w:rsidR="000759A0" w:rsidRPr="00C11611" w:rsidRDefault="000759A0" w:rsidP="00AB2A3C">
      <w:pPr>
        <w:pStyle w:val="ConsPlusNormal"/>
        <w:keepNext/>
        <w:keepLines/>
        <w:widowControl/>
        <w:tabs>
          <w:tab w:val="left" w:pos="900"/>
          <w:tab w:val="left" w:pos="1080"/>
        </w:tabs>
        <w:ind w:firstLine="0"/>
        <w:rPr>
          <w:rFonts w:ascii="Times New Roman" w:hAnsi="Times New Roman" w:cs="Times New Roman"/>
          <w:b/>
          <w:color w:val="000000"/>
          <w:sz w:val="26"/>
          <w:szCs w:val="26"/>
        </w:rPr>
      </w:pPr>
      <w:r w:rsidRPr="00C11611">
        <w:rPr>
          <w:rFonts w:ascii="Times New Roman" w:hAnsi="Times New Roman" w:cs="Times New Roman"/>
          <w:b/>
          <w:color w:val="000000"/>
          <w:sz w:val="26"/>
          <w:szCs w:val="26"/>
        </w:rPr>
        <w:t xml:space="preserve">       </w:t>
      </w:r>
    </w:p>
    <w:p w:rsidR="00AB2A3C" w:rsidRPr="008E5667" w:rsidRDefault="000759A0" w:rsidP="00AB2A3C">
      <w:pPr>
        <w:pStyle w:val="ConsPlusNormal"/>
        <w:keepNext/>
        <w:keepLines/>
        <w:widowControl/>
        <w:tabs>
          <w:tab w:val="left" w:pos="900"/>
          <w:tab w:val="left" w:pos="1080"/>
        </w:tabs>
        <w:ind w:firstLine="0"/>
        <w:rPr>
          <w:rFonts w:ascii="Times New Roman" w:hAnsi="Times New Roman" w:cs="Times New Roman"/>
          <w:b/>
          <w:color w:val="000000"/>
        </w:rPr>
      </w:pPr>
      <w:r w:rsidRPr="00C11611">
        <w:rPr>
          <w:rFonts w:ascii="Times New Roman" w:hAnsi="Times New Roman" w:cs="Times New Roman"/>
          <w:b/>
          <w:color w:val="000000"/>
          <w:sz w:val="26"/>
          <w:szCs w:val="26"/>
        </w:rPr>
        <w:t xml:space="preserve">       </w:t>
      </w:r>
      <w:r w:rsidR="00AB2A3C" w:rsidRPr="008E5667">
        <w:rPr>
          <w:rFonts w:ascii="Times New Roman" w:hAnsi="Times New Roman" w:cs="Times New Roman"/>
          <w:b/>
          <w:color w:val="000000"/>
        </w:rPr>
        <w:t xml:space="preserve">5. Аналитическая записка.  </w:t>
      </w:r>
    </w:p>
    <w:p w:rsidR="00AB2A3C" w:rsidRDefault="00DC32F1" w:rsidP="00DC32F1">
      <w:pPr>
        <w:ind w:firstLine="0"/>
        <w:rPr>
          <w:rFonts w:ascii="Times New Roman" w:hAnsi="Times New Roman"/>
          <w:iCs/>
          <w:sz w:val="24"/>
          <w:szCs w:val="24"/>
        </w:rPr>
      </w:pPr>
      <w:r w:rsidRPr="00C11611">
        <w:rPr>
          <w:rFonts w:ascii="Times New Roman" w:hAnsi="Times New Roman"/>
          <w:iCs/>
          <w:sz w:val="26"/>
          <w:szCs w:val="26"/>
        </w:rPr>
        <w:t xml:space="preserve">      </w:t>
      </w:r>
      <w:r w:rsidR="000759A0" w:rsidRPr="00C11611">
        <w:rPr>
          <w:rFonts w:ascii="Times New Roman" w:hAnsi="Times New Roman"/>
          <w:iCs/>
          <w:sz w:val="26"/>
          <w:szCs w:val="26"/>
        </w:rPr>
        <w:t xml:space="preserve"> </w:t>
      </w:r>
      <w:r w:rsidR="00AB2A3C" w:rsidRPr="008E5667">
        <w:rPr>
          <w:rFonts w:ascii="Times New Roman" w:hAnsi="Times New Roman"/>
          <w:iCs/>
          <w:sz w:val="24"/>
          <w:szCs w:val="24"/>
        </w:rPr>
        <w:t>В соответствии с</w:t>
      </w:r>
      <w:r w:rsidR="00AB2A3C" w:rsidRPr="008E5667">
        <w:rPr>
          <w:rFonts w:ascii="Times New Roman" w:hAnsi="Times New Roman"/>
          <w:iCs/>
          <w:color w:val="FF0000"/>
          <w:sz w:val="24"/>
          <w:szCs w:val="24"/>
        </w:rPr>
        <w:t xml:space="preserve"> </w:t>
      </w:r>
      <w:r w:rsidR="00AB2A3C" w:rsidRPr="008E5667">
        <w:rPr>
          <w:rFonts w:ascii="Times New Roman" w:hAnsi="Times New Roman"/>
          <w:sz w:val="24"/>
          <w:szCs w:val="24"/>
          <w:lang w:val="kk-KZ"/>
        </w:rPr>
        <w:t xml:space="preserve">Правилами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w:t>
      </w:r>
      <w:r w:rsidR="00AB2A3C" w:rsidRPr="008E5667">
        <w:rPr>
          <w:rFonts w:ascii="Times New Roman" w:hAnsi="Times New Roman"/>
          <w:i/>
          <w:sz w:val="24"/>
          <w:szCs w:val="24"/>
          <w:lang w:val="kk-KZ"/>
        </w:rPr>
        <w:t xml:space="preserve"> </w:t>
      </w:r>
      <w:r w:rsidR="00AB2A3C" w:rsidRPr="008E5667">
        <w:rPr>
          <w:rFonts w:ascii="Times New Roman" w:hAnsi="Times New Roman"/>
          <w:sz w:val="24"/>
          <w:szCs w:val="24"/>
          <w:lang w:val="kk-KZ"/>
        </w:rPr>
        <w:t xml:space="preserve">Прогнозной  схемы территориально-прстранственного  развития страны, </w:t>
      </w:r>
      <w:r w:rsidR="00AB2A3C" w:rsidRPr="008E5667">
        <w:rPr>
          <w:rFonts w:ascii="Times New Roman" w:hAnsi="Times New Roman"/>
          <w:iCs/>
          <w:sz w:val="24"/>
          <w:szCs w:val="24"/>
        </w:rPr>
        <w:t>утвержденных Указом Президента Республики Казахстан от 4 марта 2010 года за  № 931</w:t>
      </w:r>
      <w:r w:rsidR="000759A0" w:rsidRPr="008E5667">
        <w:rPr>
          <w:rFonts w:ascii="Times New Roman" w:hAnsi="Times New Roman"/>
          <w:iCs/>
          <w:sz w:val="24"/>
          <w:szCs w:val="24"/>
        </w:rPr>
        <w:t>,</w:t>
      </w:r>
      <w:r w:rsidRPr="008E5667">
        <w:rPr>
          <w:rFonts w:ascii="Times New Roman" w:hAnsi="Times New Roman"/>
          <w:iCs/>
          <w:sz w:val="24"/>
          <w:szCs w:val="24"/>
        </w:rPr>
        <w:t xml:space="preserve"> методики по проведению </w:t>
      </w:r>
      <w:r w:rsidRPr="008E5667">
        <w:rPr>
          <w:rFonts w:ascii="Times New Roman" w:hAnsi="Times New Roman"/>
          <w:color w:val="000000"/>
          <w:sz w:val="24"/>
          <w:szCs w:val="24"/>
        </w:rPr>
        <w:t xml:space="preserve">мониторинга </w:t>
      </w:r>
      <w:r w:rsidRPr="008E5667">
        <w:rPr>
          <w:rFonts w:ascii="Times New Roman" w:hAnsi="Times New Roman"/>
          <w:color w:val="000000"/>
          <w:sz w:val="24"/>
          <w:szCs w:val="24"/>
        </w:rPr>
        <w:lastRenderedPageBreak/>
        <w:t>стратегического плана развития РК</w:t>
      </w:r>
      <w:r w:rsidR="000759A0" w:rsidRPr="008E5667">
        <w:rPr>
          <w:rFonts w:ascii="Times New Roman" w:hAnsi="Times New Roman"/>
          <w:color w:val="000000"/>
          <w:sz w:val="24"/>
          <w:szCs w:val="24"/>
        </w:rPr>
        <w:t>, государственных и правительственных</w:t>
      </w:r>
      <w:r w:rsidR="000759A0" w:rsidRPr="008E5667">
        <w:rPr>
          <w:rFonts w:ascii="Times New Roman" w:hAnsi="Times New Roman"/>
          <w:sz w:val="24"/>
          <w:szCs w:val="24"/>
        </w:rPr>
        <w:br/>
      </w:r>
      <w:r w:rsidR="000759A0" w:rsidRPr="008E5667">
        <w:rPr>
          <w:rFonts w:ascii="Times New Roman" w:hAnsi="Times New Roman"/>
          <w:color w:val="000000"/>
          <w:sz w:val="24"/>
          <w:szCs w:val="24"/>
        </w:rPr>
        <w:t>программ,</w:t>
      </w:r>
      <w:r w:rsidRPr="008E5667">
        <w:rPr>
          <w:rFonts w:ascii="Times New Roman" w:hAnsi="Times New Roman"/>
          <w:color w:val="000000"/>
          <w:sz w:val="24"/>
          <w:szCs w:val="24"/>
        </w:rPr>
        <w:t xml:space="preserve"> стратегических планов государственных органов и программ развития </w:t>
      </w:r>
      <w:r w:rsidR="000759A0" w:rsidRPr="008E5667">
        <w:rPr>
          <w:rFonts w:ascii="Times New Roman" w:hAnsi="Times New Roman"/>
          <w:color w:val="000000"/>
          <w:sz w:val="24"/>
          <w:szCs w:val="24"/>
        </w:rPr>
        <w:t>территорий, утвержденных приказом Министра</w:t>
      </w:r>
      <w:r w:rsidR="000759A0" w:rsidRPr="008E5667">
        <w:rPr>
          <w:rFonts w:ascii="Times New Roman" w:hAnsi="Times New Roman"/>
          <w:sz w:val="24"/>
          <w:szCs w:val="24"/>
        </w:rPr>
        <w:br/>
      </w:r>
      <w:r w:rsidR="000759A0" w:rsidRPr="008E5667">
        <w:rPr>
          <w:rFonts w:ascii="Times New Roman" w:hAnsi="Times New Roman"/>
          <w:color w:val="000000"/>
          <w:sz w:val="24"/>
          <w:szCs w:val="24"/>
        </w:rPr>
        <w:t>национальной</w:t>
      </w:r>
      <w:r w:rsidRPr="008E5667">
        <w:rPr>
          <w:rFonts w:ascii="Times New Roman" w:hAnsi="Times New Roman"/>
          <w:color w:val="000000"/>
          <w:sz w:val="24"/>
          <w:szCs w:val="24"/>
        </w:rPr>
        <w:t xml:space="preserve"> экономики РК </w:t>
      </w:r>
      <w:r w:rsidR="000759A0" w:rsidRPr="008E5667">
        <w:rPr>
          <w:rFonts w:ascii="Times New Roman" w:hAnsi="Times New Roman"/>
          <w:color w:val="000000"/>
          <w:sz w:val="24"/>
          <w:szCs w:val="24"/>
        </w:rPr>
        <w:t>от 4 февраля 2016 года №58</w:t>
      </w:r>
      <w:r w:rsidR="00694E28" w:rsidRPr="008E5667">
        <w:rPr>
          <w:rFonts w:ascii="Times New Roman" w:hAnsi="Times New Roman"/>
          <w:color w:val="000000"/>
          <w:sz w:val="24"/>
          <w:szCs w:val="24"/>
        </w:rPr>
        <w:t>, Постановления Правительства Республики Казахстан от 29 ноября</w:t>
      </w:r>
      <w:r w:rsidRPr="008E5667">
        <w:rPr>
          <w:rFonts w:ascii="Times New Roman" w:hAnsi="Times New Roman"/>
          <w:color w:val="000000"/>
          <w:sz w:val="24"/>
          <w:szCs w:val="24"/>
        </w:rPr>
        <w:t xml:space="preserve"> 2017 года №790</w:t>
      </w:r>
      <w:r w:rsidR="00D60E2E">
        <w:rPr>
          <w:rFonts w:ascii="Times New Roman" w:hAnsi="Times New Roman"/>
          <w:color w:val="000000"/>
          <w:sz w:val="24"/>
          <w:szCs w:val="24"/>
        </w:rPr>
        <w:t xml:space="preserve"> </w:t>
      </w:r>
      <w:r w:rsidR="00694E28" w:rsidRPr="008E5667">
        <w:rPr>
          <w:rFonts w:ascii="Times New Roman" w:hAnsi="Times New Roman"/>
          <w:color w:val="000000"/>
          <w:sz w:val="24"/>
          <w:szCs w:val="24"/>
        </w:rPr>
        <w:t xml:space="preserve">«Системы государственного планирования в Республике Казахстан» </w:t>
      </w:r>
      <w:r w:rsidR="000759A0" w:rsidRPr="008E5667">
        <w:rPr>
          <w:rFonts w:ascii="Times New Roman" w:hAnsi="Times New Roman"/>
          <w:sz w:val="24"/>
          <w:szCs w:val="24"/>
        </w:rPr>
        <w:br/>
      </w:r>
      <w:r w:rsidR="00AB2A3C" w:rsidRPr="008E5667">
        <w:rPr>
          <w:rFonts w:ascii="Times New Roman" w:hAnsi="Times New Roman"/>
          <w:iCs/>
          <w:sz w:val="24"/>
          <w:szCs w:val="24"/>
        </w:rPr>
        <w:t xml:space="preserve"> проведен мониторинг Программы развития территории Камыстинского района за 201</w:t>
      </w:r>
      <w:r w:rsidR="00DD1925" w:rsidRPr="008E5667">
        <w:rPr>
          <w:rFonts w:ascii="Times New Roman" w:hAnsi="Times New Roman"/>
          <w:iCs/>
          <w:sz w:val="24"/>
          <w:szCs w:val="24"/>
        </w:rPr>
        <w:t>7</w:t>
      </w:r>
      <w:r w:rsidR="00AB2A3C" w:rsidRPr="008E5667">
        <w:rPr>
          <w:rFonts w:ascii="Times New Roman" w:hAnsi="Times New Roman"/>
          <w:iCs/>
          <w:sz w:val="24"/>
          <w:szCs w:val="24"/>
        </w:rPr>
        <w:t xml:space="preserve"> год.</w:t>
      </w:r>
    </w:p>
    <w:p w:rsidR="00AB2A3C" w:rsidRPr="008E5667" w:rsidRDefault="00AB2A3C" w:rsidP="00F53BB9">
      <w:pPr>
        <w:ind w:firstLine="57"/>
        <w:contextualSpacing/>
        <w:rPr>
          <w:rFonts w:ascii="Times New Roman" w:hAnsi="Times New Roman"/>
          <w:sz w:val="24"/>
          <w:szCs w:val="24"/>
        </w:rPr>
      </w:pPr>
      <w:r w:rsidRPr="008E5667">
        <w:rPr>
          <w:rFonts w:ascii="Times New Roman" w:hAnsi="Times New Roman"/>
          <w:iCs/>
          <w:color w:val="FF0000"/>
          <w:sz w:val="24"/>
          <w:szCs w:val="24"/>
        </w:rPr>
        <w:t xml:space="preserve">            </w:t>
      </w:r>
    </w:p>
    <w:p w:rsidR="00514625" w:rsidRPr="008E5667" w:rsidRDefault="003D79FE" w:rsidP="003D79FE">
      <w:pPr>
        <w:rPr>
          <w:rFonts w:ascii="Times New Roman" w:hAnsi="Times New Roman"/>
          <w:b/>
          <w:i/>
          <w:sz w:val="24"/>
          <w:szCs w:val="24"/>
        </w:rPr>
      </w:pPr>
      <w:r w:rsidRPr="008E5667">
        <w:rPr>
          <w:rFonts w:ascii="Times New Roman" w:hAnsi="Times New Roman"/>
          <w:b/>
          <w:i/>
          <w:sz w:val="24"/>
          <w:szCs w:val="24"/>
        </w:rPr>
        <w:t>1)</w:t>
      </w:r>
      <w:r w:rsidR="00400246" w:rsidRPr="008E5667">
        <w:rPr>
          <w:rFonts w:ascii="Times New Roman" w:hAnsi="Times New Roman"/>
          <w:b/>
          <w:i/>
          <w:sz w:val="24"/>
          <w:szCs w:val="24"/>
        </w:rPr>
        <w:t xml:space="preserve"> </w:t>
      </w:r>
      <w:r w:rsidR="00514625" w:rsidRPr="008E5667">
        <w:rPr>
          <w:rFonts w:ascii="Times New Roman" w:hAnsi="Times New Roman"/>
          <w:b/>
          <w:i/>
          <w:sz w:val="24"/>
          <w:szCs w:val="24"/>
        </w:rPr>
        <w:t>Информация о степени решения проблем и задач, на решение которых направлена Программа,</w:t>
      </w:r>
      <w:r w:rsidR="00514625" w:rsidRPr="008E5667">
        <w:rPr>
          <w:rFonts w:ascii="Times New Roman" w:eastAsia="Calibri" w:hAnsi="Times New Roman"/>
          <w:b/>
          <w:i/>
          <w:sz w:val="24"/>
          <w:szCs w:val="24"/>
        </w:rPr>
        <w:t xml:space="preserve"> влияние реализации </w:t>
      </w:r>
      <w:r w:rsidR="007C5164" w:rsidRPr="008E5667">
        <w:rPr>
          <w:rFonts w:ascii="Times New Roman" w:eastAsia="Calibri" w:hAnsi="Times New Roman"/>
          <w:b/>
          <w:i/>
          <w:sz w:val="24"/>
          <w:szCs w:val="24"/>
        </w:rPr>
        <w:t>Программы на</w:t>
      </w:r>
      <w:r w:rsidR="00514625" w:rsidRPr="008E5667">
        <w:rPr>
          <w:rFonts w:ascii="Times New Roman" w:eastAsia="Calibri" w:hAnsi="Times New Roman"/>
          <w:b/>
          <w:i/>
          <w:sz w:val="24"/>
          <w:szCs w:val="24"/>
        </w:rPr>
        <w:t xml:space="preserve"> социально-экономическое развитие района.</w:t>
      </w:r>
      <w:r w:rsidR="003855D0" w:rsidRPr="008E5667">
        <w:rPr>
          <w:rFonts w:ascii="Times New Roman" w:hAnsi="Times New Roman"/>
          <w:color w:val="000000"/>
          <w:sz w:val="24"/>
          <w:szCs w:val="24"/>
        </w:rPr>
        <w:t xml:space="preserve">      </w:t>
      </w:r>
    </w:p>
    <w:p w:rsidR="00F53BB9" w:rsidRPr="008E5667" w:rsidRDefault="00F53BB9" w:rsidP="00D60E2E">
      <w:pPr>
        <w:ind w:firstLine="114"/>
        <w:rPr>
          <w:rFonts w:ascii="Times New Roman" w:hAnsi="Times New Roman"/>
          <w:iCs/>
          <w:sz w:val="24"/>
          <w:szCs w:val="24"/>
        </w:rPr>
      </w:pPr>
      <w:r w:rsidRPr="008E5667">
        <w:rPr>
          <w:rFonts w:ascii="Times New Roman" w:hAnsi="Times New Roman"/>
          <w:iCs/>
          <w:sz w:val="24"/>
          <w:szCs w:val="24"/>
        </w:rPr>
        <w:t xml:space="preserve">     Программа развития территории Камыстинского района на 2016-2020 годы является главным стратегическим документом, определяющим основные направления социально-экономического развития района, она создает основу формирования системы управления стратегическим развитием и определяет необходимость ориентации текущей деятельности акимата на достижение стратегических целей развития района.</w:t>
      </w:r>
    </w:p>
    <w:p w:rsidR="00F53BB9" w:rsidRPr="008E5667" w:rsidRDefault="00F53BB9" w:rsidP="00F53BB9">
      <w:pPr>
        <w:ind w:left="114" w:firstLine="0"/>
        <w:rPr>
          <w:rFonts w:ascii="Times New Roman" w:hAnsi="Times New Roman"/>
          <w:sz w:val="24"/>
          <w:szCs w:val="24"/>
        </w:rPr>
      </w:pPr>
      <w:r w:rsidRPr="008E5667">
        <w:rPr>
          <w:rFonts w:ascii="Times New Roman" w:hAnsi="Times New Roman"/>
          <w:sz w:val="24"/>
          <w:szCs w:val="24"/>
        </w:rPr>
        <w:t xml:space="preserve">      </w:t>
      </w:r>
      <w:r w:rsidR="00F44260" w:rsidRPr="008E5667">
        <w:rPr>
          <w:rFonts w:ascii="Times New Roman" w:hAnsi="Times New Roman"/>
          <w:sz w:val="24"/>
          <w:szCs w:val="24"/>
        </w:rPr>
        <w:t>В Программе</w:t>
      </w:r>
      <w:r w:rsidRPr="008E5667">
        <w:rPr>
          <w:rFonts w:ascii="Times New Roman" w:hAnsi="Times New Roman"/>
          <w:sz w:val="24"/>
          <w:szCs w:val="24"/>
        </w:rPr>
        <w:t xml:space="preserve"> определены </w:t>
      </w:r>
      <w:r w:rsidR="00A75208" w:rsidRPr="008E5667">
        <w:rPr>
          <w:rFonts w:ascii="Times New Roman" w:hAnsi="Times New Roman"/>
          <w:sz w:val="24"/>
          <w:szCs w:val="24"/>
        </w:rPr>
        <w:t>пять</w:t>
      </w:r>
      <w:r w:rsidRPr="008E5667">
        <w:rPr>
          <w:rFonts w:ascii="Times New Roman" w:hAnsi="Times New Roman"/>
          <w:sz w:val="24"/>
          <w:szCs w:val="24"/>
        </w:rPr>
        <w:t xml:space="preserve"> направлений развития территории района: </w:t>
      </w:r>
    </w:p>
    <w:p w:rsidR="00F53BB9" w:rsidRPr="008E5667" w:rsidRDefault="00F53BB9" w:rsidP="00F53BB9">
      <w:pPr>
        <w:pStyle w:val="a8"/>
        <w:spacing w:after="100" w:afterAutospacing="1"/>
        <w:ind w:left="502" w:right="57"/>
        <w:rPr>
          <w:rFonts w:ascii="Times New Roman" w:hAnsi="Times New Roman"/>
          <w:sz w:val="24"/>
          <w:szCs w:val="24"/>
        </w:rPr>
      </w:pPr>
      <w:r w:rsidRPr="008E5667">
        <w:rPr>
          <w:rFonts w:ascii="Times New Roman" w:hAnsi="Times New Roman"/>
          <w:sz w:val="24"/>
          <w:szCs w:val="24"/>
        </w:rPr>
        <w:t>- Экономика</w:t>
      </w:r>
    </w:p>
    <w:p w:rsidR="00F53BB9" w:rsidRPr="008E5667" w:rsidRDefault="00F53BB9" w:rsidP="00F53BB9">
      <w:pPr>
        <w:pStyle w:val="a8"/>
        <w:spacing w:after="100" w:afterAutospacing="1"/>
        <w:ind w:left="502" w:right="57"/>
        <w:rPr>
          <w:rFonts w:ascii="Times New Roman" w:hAnsi="Times New Roman"/>
          <w:sz w:val="24"/>
          <w:szCs w:val="24"/>
        </w:rPr>
      </w:pPr>
      <w:r w:rsidRPr="008E5667">
        <w:rPr>
          <w:rFonts w:ascii="Times New Roman" w:hAnsi="Times New Roman"/>
          <w:sz w:val="24"/>
          <w:szCs w:val="24"/>
        </w:rPr>
        <w:t>- Социальная сфера</w:t>
      </w:r>
    </w:p>
    <w:p w:rsidR="00F53BB9" w:rsidRPr="008E5667" w:rsidRDefault="00F53BB9" w:rsidP="00F53BB9">
      <w:pPr>
        <w:pStyle w:val="a8"/>
        <w:spacing w:after="0" w:line="240" w:lineRule="auto"/>
        <w:ind w:left="502" w:right="57"/>
        <w:rPr>
          <w:rFonts w:ascii="Times New Roman" w:hAnsi="Times New Roman"/>
          <w:sz w:val="24"/>
          <w:szCs w:val="24"/>
        </w:rPr>
      </w:pPr>
      <w:r w:rsidRPr="008E5667">
        <w:rPr>
          <w:rFonts w:ascii="Times New Roman" w:hAnsi="Times New Roman"/>
          <w:sz w:val="24"/>
          <w:szCs w:val="24"/>
        </w:rPr>
        <w:t>- Общественная безопасность и правопорядок</w:t>
      </w:r>
    </w:p>
    <w:p w:rsidR="00F53BB9" w:rsidRPr="008E5667" w:rsidRDefault="00F53BB9" w:rsidP="00F53BB9">
      <w:pPr>
        <w:pStyle w:val="a8"/>
        <w:spacing w:after="0" w:line="240" w:lineRule="auto"/>
        <w:ind w:left="502" w:right="57"/>
        <w:rPr>
          <w:rFonts w:ascii="Times New Roman" w:hAnsi="Times New Roman"/>
          <w:sz w:val="24"/>
          <w:szCs w:val="24"/>
        </w:rPr>
      </w:pPr>
      <w:r w:rsidRPr="008E5667">
        <w:rPr>
          <w:rFonts w:ascii="Times New Roman" w:hAnsi="Times New Roman"/>
          <w:sz w:val="24"/>
          <w:szCs w:val="24"/>
        </w:rPr>
        <w:t>- Инфраструктура</w:t>
      </w:r>
    </w:p>
    <w:p w:rsidR="00F53BB9" w:rsidRPr="008E5667" w:rsidRDefault="00F53BB9" w:rsidP="00F53BB9">
      <w:pPr>
        <w:pStyle w:val="a8"/>
        <w:spacing w:after="0" w:line="240" w:lineRule="auto"/>
        <w:ind w:left="502" w:right="57"/>
        <w:rPr>
          <w:rFonts w:ascii="Times New Roman" w:hAnsi="Times New Roman"/>
          <w:sz w:val="24"/>
          <w:szCs w:val="24"/>
        </w:rPr>
      </w:pPr>
      <w:r w:rsidRPr="008E5667">
        <w:rPr>
          <w:rFonts w:ascii="Times New Roman" w:hAnsi="Times New Roman"/>
          <w:sz w:val="24"/>
          <w:szCs w:val="24"/>
        </w:rPr>
        <w:t>- Экология и земельные ресурсы</w:t>
      </w:r>
      <w:r w:rsidR="00A75208" w:rsidRPr="008E5667">
        <w:rPr>
          <w:rFonts w:ascii="Times New Roman" w:hAnsi="Times New Roman"/>
          <w:sz w:val="24"/>
          <w:szCs w:val="24"/>
        </w:rPr>
        <w:t>.</w:t>
      </w:r>
    </w:p>
    <w:p w:rsidR="00AB2A3C" w:rsidRPr="008E5667" w:rsidRDefault="00F53BB9" w:rsidP="00F53BB9">
      <w:pPr>
        <w:ind w:right="57" w:firstLine="0"/>
        <w:contextualSpacing/>
        <w:rPr>
          <w:rFonts w:ascii="Times New Roman" w:hAnsi="Times New Roman"/>
          <w:sz w:val="24"/>
          <w:szCs w:val="24"/>
        </w:rPr>
      </w:pPr>
      <w:r w:rsidRPr="008E5667">
        <w:rPr>
          <w:rFonts w:ascii="Times New Roman" w:hAnsi="Times New Roman"/>
          <w:sz w:val="24"/>
          <w:szCs w:val="24"/>
        </w:rPr>
        <w:t xml:space="preserve">      </w:t>
      </w:r>
      <w:r w:rsidR="00387E2C" w:rsidRPr="008E5667">
        <w:rPr>
          <w:rFonts w:ascii="Times New Roman" w:hAnsi="Times New Roman"/>
          <w:sz w:val="24"/>
          <w:szCs w:val="24"/>
        </w:rPr>
        <w:t xml:space="preserve"> </w:t>
      </w:r>
      <w:r w:rsidR="00AB2A3C" w:rsidRPr="008E5667">
        <w:rPr>
          <w:rFonts w:ascii="Times New Roman" w:hAnsi="Times New Roman"/>
          <w:sz w:val="24"/>
          <w:szCs w:val="24"/>
        </w:rPr>
        <w:t xml:space="preserve">По каждому направлению проведен анализ достижения </w:t>
      </w:r>
      <w:r w:rsidR="00F44260" w:rsidRPr="008E5667">
        <w:rPr>
          <w:rFonts w:ascii="Times New Roman" w:hAnsi="Times New Roman"/>
          <w:sz w:val="24"/>
          <w:szCs w:val="24"/>
        </w:rPr>
        <w:t>целей развития</w:t>
      </w:r>
      <w:r w:rsidR="00AB2A3C" w:rsidRPr="008E5667">
        <w:rPr>
          <w:rFonts w:ascii="Times New Roman" w:hAnsi="Times New Roman"/>
          <w:sz w:val="24"/>
          <w:szCs w:val="24"/>
        </w:rPr>
        <w:t xml:space="preserve"> района, реализация которой обеспечена достижением целевых индикаторов</w:t>
      </w:r>
      <w:r w:rsidRPr="008E5667">
        <w:rPr>
          <w:rFonts w:ascii="Times New Roman" w:hAnsi="Times New Roman"/>
          <w:sz w:val="24"/>
          <w:szCs w:val="24"/>
        </w:rPr>
        <w:t>.</w:t>
      </w:r>
      <w:r w:rsidR="00AB2A3C" w:rsidRPr="008E5667">
        <w:rPr>
          <w:rFonts w:ascii="Times New Roman" w:hAnsi="Times New Roman"/>
          <w:sz w:val="24"/>
          <w:szCs w:val="24"/>
        </w:rPr>
        <w:t xml:space="preserve"> </w:t>
      </w:r>
    </w:p>
    <w:p w:rsidR="00EA2C76" w:rsidRPr="008E5667" w:rsidRDefault="00A9453C" w:rsidP="00A9453C">
      <w:pPr>
        <w:ind w:firstLine="0"/>
        <w:rPr>
          <w:rFonts w:ascii="Times New Roman" w:hAnsi="Times New Roman"/>
          <w:bCs/>
          <w:sz w:val="24"/>
          <w:szCs w:val="24"/>
        </w:rPr>
      </w:pPr>
      <w:r w:rsidRPr="008E5667">
        <w:rPr>
          <w:rFonts w:ascii="Times New Roman" w:hAnsi="Times New Roman"/>
          <w:color w:val="000000"/>
          <w:sz w:val="24"/>
          <w:szCs w:val="24"/>
        </w:rPr>
        <w:t xml:space="preserve">      </w:t>
      </w:r>
      <w:r w:rsidR="00AB2A3C" w:rsidRPr="008E5667">
        <w:rPr>
          <w:rFonts w:ascii="Times New Roman" w:hAnsi="Times New Roman"/>
          <w:color w:val="000000"/>
          <w:sz w:val="24"/>
          <w:szCs w:val="24"/>
        </w:rPr>
        <w:t xml:space="preserve"> Основными целями развития </w:t>
      </w:r>
      <w:r w:rsidR="00AB2A3C" w:rsidRPr="008E5667">
        <w:rPr>
          <w:rFonts w:ascii="Times New Roman" w:hAnsi="Times New Roman"/>
          <w:b/>
          <w:color w:val="000000"/>
          <w:sz w:val="24"/>
          <w:szCs w:val="24"/>
        </w:rPr>
        <w:t>экономики</w:t>
      </w:r>
      <w:r w:rsidR="00AB2A3C" w:rsidRPr="008E5667">
        <w:rPr>
          <w:rFonts w:ascii="Times New Roman" w:hAnsi="Times New Roman"/>
          <w:color w:val="000000"/>
          <w:sz w:val="24"/>
          <w:szCs w:val="24"/>
        </w:rPr>
        <w:t xml:space="preserve"> являются:</w:t>
      </w:r>
      <w:r w:rsidR="00CD5407" w:rsidRPr="008E5667">
        <w:rPr>
          <w:rFonts w:ascii="Times New Roman" w:hAnsi="Times New Roman"/>
          <w:color w:val="000000"/>
          <w:sz w:val="24"/>
          <w:szCs w:val="24"/>
        </w:rPr>
        <w:t xml:space="preserve"> </w:t>
      </w:r>
      <w:r w:rsidR="00AB2A3C" w:rsidRPr="008E5667">
        <w:rPr>
          <w:rFonts w:ascii="Times New Roman" w:hAnsi="Times New Roman"/>
          <w:sz w:val="24"/>
          <w:szCs w:val="24"/>
        </w:rPr>
        <w:t xml:space="preserve">развитие промышленного потенциала в районе. </w:t>
      </w:r>
      <w:r w:rsidR="00CD5407" w:rsidRPr="008E5667">
        <w:rPr>
          <w:rFonts w:ascii="Times New Roman" w:hAnsi="Times New Roman"/>
          <w:sz w:val="24"/>
          <w:szCs w:val="24"/>
        </w:rPr>
        <w:t>Р</w:t>
      </w:r>
      <w:r w:rsidR="00CD5407" w:rsidRPr="008E5667">
        <w:rPr>
          <w:rFonts w:ascii="Times New Roman" w:hAnsi="Times New Roman"/>
          <w:bCs/>
          <w:sz w:val="24"/>
          <w:szCs w:val="24"/>
        </w:rPr>
        <w:t>ост конкурентоспособности</w:t>
      </w:r>
      <w:r w:rsidR="00AB2A3C" w:rsidRPr="008E5667">
        <w:rPr>
          <w:rFonts w:ascii="Times New Roman" w:hAnsi="Times New Roman"/>
          <w:bCs/>
          <w:sz w:val="24"/>
          <w:szCs w:val="24"/>
        </w:rPr>
        <w:t xml:space="preserve"> агропромышленного комплекса в объемах, достаточных для покрытия потребности внутреннего рынка.</w:t>
      </w:r>
      <w:r w:rsidR="00CD5407" w:rsidRPr="008E5667">
        <w:rPr>
          <w:rFonts w:ascii="Times New Roman" w:hAnsi="Times New Roman"/>
          <w:bCs/>
          <w:sz w:val="24"/>
          <w:szCs w:val="24"/>
        </w:rPr>
        <w:t xml:space="preserve"> </w:t>
      </w:r>
      <w:r w:rsidR="00032F0C" w:rsidRPr="008E5667">
        <w:rPr>
          <w:rFonts w:ascii="Times New Roman" w:hAnsi="Times New Roman"/>
          <w:bCs/>
          <w:sz w:val="24"/>
          <w:szCs w:val="24"/>
        </w:rPr>
        <w:t xml:space="preserve">Повышение объёма продукции животноводства. </w:t>
      </w:r>
      <w:r w:rsidR="00AB2A3C" w:rsidRPr="008E5667">
        <w:rPr>
          <w:rFonts w:ascii="Times New Roman" w:hAnsi="Times New Roman"/>
          <w:sz w:val="24"/>
          <w:szCs w:val="24"/>
        </w:rPr>
        <w:t>Улучшение бизнес – среды.</w:t>
      </w:r>
      <w:r w:rsidR="00032F0C" w:rsidRPr="008E5667">
        <w:rPr>
          <w:rFonts w:ascii="Times New Roman" w:hAnsi="Times New Roman"/>
          <w:sz w:val="24"/>
          <w:szCs w:val="24"/>
        </w:rPr>
        <w:t xml:space="preserve"> </w:t>
      </w:r>
      <w:r w:rsidR="00AB2A3C" w:rsidRPr="008E5667">
        <w:rPr>
          <w:rFonts w:ascii="Times New Roman" w:hAnsi="Times New Roman"/>
          <w:iCs/>
          <w:sz w:val="24"/>
          <w:szCs w:val="24"/>
        </w:rPr>
        <w:t xml:space="preserve">Улучшение инвестиционного климата. </w:t>
      </w:r>
      <w:r w:rsidR="00032F0C" w:rsidRPr="008E5667">
        <w:rPr>
          <w:rFonts w:ascii="Times New Roman" w:hAnsi="Times New Roman"/>
          <w:iCs/>
          <w:sz w:val="24"/>
          <w:szCs w:val="24"/>
        </w:rPr>
        <w:t xml:space="preserve">Содействие повышению инвестиционной активности. Обеспечение </w:t>
      </w:r>
      <w:r w:rsidR="00CD5407" w:rsidRPr="008E5667">
        <w:rPr>
          <w:rFonts w:ascii="Times New Roman" w:hAnsi="Times New Roman"/>
          <w:iCs/>
          <w:sz w:val="24"/>
          <w:szCs w:val="24"/>
        </w:rPr>
        <w:t>реализации</w:t>
      </w:r>
      <w:r w:rsidR="00032F0C" w:rsidRPr="008E5667">
        <w:rPr>
          <w:rFonts w:ascii="Times New Roman" w:hAnsi="Times New Roman"/>
          <w:iCs/>
          <w:sz w:val="24"/>
          <w:szCs w:val="24"/>
        </w:rPr>
        <w:t xml:space="preserve"> экономической политики на региональном уровне. </w:t>
      </w:r>
      <w:r w:rsidR="00AB2A3C" w:rsidRPr="008E5667">
        <w:rPr>
          <w:rFonts w:ascii="Times New Roman" w:hAnsi="Times New Roman"/>
          <w:iCs/>
          <w:sz w:val="24"/>
          <w:szCs w:val="24"/>
        </w:rPr>
        <w:t xml:space="preserve">Развитие </w:t>
      </w:r>
      <w:r w:rsidR="00AB2A3C" w:rsidRPr="008E5667">
        <w:rPr>
          <w:rFonts w:ascii="Times New Roman" w:hAnsi="Times New Roman"/>
          <w:bCs/>
          <w:sz w:val="24"/>
          <w:szCs w:val="24"/>
        </w:rPr>
        <w:t>современной инфраструктуры отраслей АПК и повышение технической оснащенности.</w:t>
      </w:r>
      <w:r w:rsidR="00232382" w:rsidRPr="008E5667">
        <w:rPr>
          <w:rFonts w:ascii="Times New Roman" w:hAnsi="Times New Roman"/>
          <w:bCs/>
          <w:sz w:val="24"/>
          <w:szCs w:val="24"/>
        </w:rPr>
        <w:t xml:space="preserve"> Внедрение новых технологий, идей и видов продукции.</w:t>
      </w:r>
      <w:r w:rsidR="00AB2A3C" w:rsidRPr="008E5667">
        <w:rPr>
          <w:rFonts w:ascii="Times New Roman" w:hAnsi="Times New Roman"/>
          <w:bCs/>
          <w:sz w:val="24"/>
          <w:szCs w:val="24"/>
        </w:rPr>
        <w:t xml:space="preserve"> </w:t>
      </w:r>
      <w:r w:rsidR="00EA2C76" w:rsidRPr="008E5667">
        <w:rPr>
          <w:rFonts w:ascii="Times New Roman" w:hAnsi="Times New Roman"/>
          <w:bCs/>
          <w:sz w:val="24"/>
          <w:szCs w:val="24"/>
        </w:rPr>
        <w:t>Развитие точек экономического роста.</w:t>
      </w:r>
    </w:p>
    <w:p w:rsidR="008E0AC3" w:rsidRPr="008E5667" w:rsidRDefault="00EA2C76" w:rsidP="00A9453C">
      <w:pPr>
        <w:ind w:firstLine="0"/>
        <w:rPr>
          <w:rFonts w:ascii="Times New Roman" w:hAnsi="Times New Roman"/>
          <w:i/>
          <w:sz w:val="24"/>
          <w:szCs w:val="24"/>
        </w:rPr>
      </w:pPr>
      <w:r w:rsidRPr="008E5667">
        <w:rPr>
          <w:rFonts w:ascii="Times New Roman" w:hAnsi="Times New Roman"/>
          <w:bCs/>
          <w:sz w:val="24"/>
          <w:szCs w:val="24"/>
        </w:rPr>
        <w:t xml:space="preserve">      </w:t>
      </w:r>
      <w:r w:rsidR="00AB2A3C" w:rsidRPr="008E5667">
        <w:rPr>
          <w:rFonts w:ascii="Times New Roman" w:hAnsi="Times New Roman"/>
          <w:sz w:val="24"/>
          <w:szCs w:val="24"/>
        </w:rPr>
        <w:t xml:space="preserve">Индекс физического объема промышленной продукции составил </w:t>
      </w:r>
      <w:r w:rsidR="002F77DC" w:rsidRPr="008E5667">
        <w:rPr>
          <w:rFonts w:ascii="Times New Roman" w:hAnsi="Times New Roman"/>
          <w:sz w:val="24"/>
          <w:szCs w:val="24"/>
        </w:rPr>
        <w:t>131,4</w:t>
      </w:r>
      <w:r w:rsidR="00AB2A3C" w:rsidRPr="008E5667">
        <w:rPr>
          <w:rFonts w:ascii="Times New Roman" w:hAnsi="Times New Roman"/>
          <w:sz w:val="24"/>
          <w:szCs w:val="24"/>
        </w:rPr>
        <w:t xml:space="preserve">%, что на </w:t>
      </w:r>
      <w:r w:rsidR="007C5164" w:rsidRPr="008E5667">
        <w:rPr>
          <w:rFonts w:ascii="Times New Roman" w:hAnsi="Times New Roman"/>
          <w:sz w:val="24"/>
          <w:szCs w:val="24"/>
        </w:rPr>
        <w:t>3</w:t>
      </w:r>
      <w:r w:rsidR="002F77DC" w:rsidRPr="008E5667">
        <w:rPr>
          <w:rFonts w:ascii="Times New Roman" w:hAnsi="Times New Roman"/>
          <w:sz w:val="24"/>
          <w:szCs w:val="24"/>
        </w:rPr>
        <w:t>1</w:t>
      </w:r>
      <w:r w:rsidR="00892B54" w:rsidRPr="008E5667">
        <w:rPr>
          <w:rFonts w:ascii="Times New Roman" w:hAnsi="Times New Roman"/>
          <w:sz w:val="24"/>
          <w:szCs w:val="24"/>
        </w:rPr>
        <w:t>,4</w:t>
      </w:r>
      <w:r w:rsidR="00AB2A3C" w:rsidRPr="008E5667">
        <w:rPr>
          <w:rFonts w:ascii="Times New Roman" w:hAnsi="Times New Roman"/>
          <w:sz w:val="24"/>
          <w:szCs w:val="24"/>
        </w:rPr>
        <w:t xml:space="preserve">% </w:t>
      </w:r>
      <w:r w:rsidR="007C5164" w:rsidRPr="008E5667">
        <w:rPr>
          <w:rFonts w:ascii="Times New Roman" w:hAnsi="Times New Roman"/>
          <w:sz w:val="24"/>
          <w:szCs w:val="24"/>
        </w:rPr>
        <w:t>больше</w:t>
      </w:r>
      <w:r w:rsidR="00AB2A3C" w:rsidRPr="008E5667">
        <w:rPr>
          <w:rFonts w:ascii="Times New Roman" w:hAnsi="Times New Roman"/>
          <w:sz w:val="24"/>
          <w:szCs w:val="24"/>
        </w:rPr>
        <w:t xml:space="preserve"> плана</w:t>
      </w:r>
      <w:r w:rsidR="009C3469" w:rsidRPr="008E5667">
        <w:rPr>
          <w:rFonts w:ascii="Times New Roman" w:hAnsi="Times New Roman"/>
          <w:sz w:val="24"/>
          <w:szCs w:val="24"/>
        </w:rPr>
        <w:t>, за счет увеличения производства мяса, хлебобулочных изделий, щебня</w:t>
      </w:r>
      <w:r w:rsidR="002F77DC" w:rsidRPr="008E5667">
        <w:rPr>
          <w:rFonts w:ascii="Times New Roman" w:hAnsi="Times New Roman"/>
          <w:sz w:val="24"/>
          <w:szCs w:val="24"/>
        </w:rPr>
        <w:t>.</w:t>
      </w:r>
      <w:r w:rsidR="00AB2A3C" w:rsidRPr="008E5667">
        <w:rPr>
          <w:rFonts w:ascii="Times New Roman" w:hAnsi="Times New Roman"/>
          <w:i/>
          <w:sz w:val="24"/>
          <w:szCs w:val="24"/>
        </w:rPr>
        <w:t xml:space="preserve"> </w:t>
      </w:r>
    </w:p>
    <w:p w:rsidR="00B91148" w:rsidRPr="008E5667" w:rsidRDefault="008E0AC3" w:rsidP="00892B54">
      <w:pPr>
        <w:ind w:firstLine="0"/>
        <w:rPr>
          <w:rFonts w:ascii="Times New Roman" w:hAnsi="Times New Roman"/>
          <w:sz w:val="24"/>
          <w:szCs w:val="24"/>
        </w:rPr>
      </w:pPr>
      <w:r w:rsidRPr="008E5667">
        <w:rPr>
          <w:rFonts w:ascii="Times New Roman" w:hAnsi="Times New Roman"/>
          <w:i/>
          <w:sz w:val="24"/>
          <w:szCs w:val="24"/>
        </w:rPr>
        <w:t xml:space="preserve">      </w:t>
      </w:r>
      <w:r w:rsidR="00AB2A3C" w:rsidRPr="008E5667">
        <w:rPr>
          <w:rFonts w:ascii="Times New Roman" w:hAnsi="Times New Roman"/>
          <w:sz w:val="24"/>
          <w:szCs w:val="24"/>
        </w:rPr>
        <w:t>Индекс физического объема валового выпуска продукции сельского хозяйства составил 1</w:t>
      </w:r>
      <w:r w:rsidR="00973F2A" w:rsidRPr="008E5667">
        <w:rPr>
          <w:rFonts w:ascii="Times New Roman" w:hAnsi="Times New Roman"/>
          <w:sz w:val="24"/>
          <w:szCs w:val="24"/>
        </w:rPr>
        <w:t>0</w:t>
      </w:r>
      <w:r w:rsidR="009C3469" w:rsidRPr="008E5667">
        <w:rPr>
          <w:rFonts w:ascii="Times New Roman" w:hAnsi="Times New Roman"/>
          <w:sz w:val="24"/>
          <w:szCs w:val="24"/>
        </w:rPr>
        <w:t>8,3</w:t>
      </w:r>
      <w:r w:rsidR="00AB2A3C" w:rsidRPr="008E5667">
        <w:rPr>
          <w:rFonts w:ascii="Times New Roman" w:hAnsi="Times New Roman"/>
          <w:sz w:val="24"/>
          <w:szCs w:val="24"/>
        </w:rPr>
        <w:t>%</w:t>
      </w:r>
      <w:r w:rsidR="00973F2A" w:rsidRPr="008E5667">
        <w:rPr>
          <w:rFonts w:ascii="Times New Roman" w:hAnsi="Times New Roman"/>
          <w:sz w:val="24"/>
          <w:szCs w:val="24"/>
        </w:rPr>
        <w:t xml:space="preserve"> на</w:t>
      </w:r>
      <w:r w:rsidR="009C3469" w:rsidRPr="008E5667">
        <w:rPr>
          <w:rFonts w:ascii="Times New Roman" w:hAnsi="Times New Roman"/>
          <w:sz w:val="24"/>
          <w:szCs w:val="24"/>
        </w:rPr>
        <w:t xml:space="preserve"> 5</w:t>
      </w:r>
      <w:r w:rsidR="00AB2A3C" w:rsidRPr="008E5667">
        <w:rPr>
          <w:rFonts w:ascii="Times New Roman" w:hAnsi="Times New Roman"/>
          <w:sz w:val="24"/>
          <w:szCs w:val="24"/>
        </w:rPr>
        <w:t xml:space="preserve">% больше запланированного за счет увеличения объемов производства продукции растениеводства. </w:t>
      </w:r>
      <w:r w:rsidR="00BC2CB6" w:rsidRPr="008E5667">
        <w:rPr>
          <w:rFonts w:ascii="Times New Roman" w:hAnsi="Times New Roman"/>
          <w:sz w:val="24"/>
          <w:szCs w:val="24"/>
        </w:rPr>
        <w:t xml:space="preserve">Доля поголовья крупного рогатого скота в организованных хозяйствах составила </w:t>
      </w:r>
      <w:r w:rsidR="009E19A2" w:rsidRPr="008E5667">
        <w:rPr>
          <w:rFonts w:ascii="Times New Roman" w:hAnsi="Times New Roman"/>
          <w:sz w:val="24"/>
          <w:szCs w:val="24"/>
        </w:rPr>
        <w:t>53,6</w:t>
      </w:r>
      <w:r w:rsidR="00BC2CB6" w:rsidRPr="008E5667">
        <w:rPr>
          <w:rFonts w:ascii="Times New Roman" w:hAnsi="Times New Roman"/>
          <w:sz w:val="24"/>
          <w:szCs w:val="24"/>
        </w:rPr>
        <w:t xml:space="preserve">%, что на </w:t>
      </w:r>
      <w:r w:rsidR="009E19A2" w:rsidRPr="008E5667">
        <w:rPr>
          <w:rFonts w:ascii="Times New Roman" w:hAnsi="Times New Roman"/>
          <w:sz w:val="24"/>
          <w:szCs w:val="24"/>
        </w:rPr>
        <w:t>34</w:t>
      </w:r>
      <w:r w:rsidR="00BC2CB6" w:rsidRPr="008E5667">
        <w:rPr>
          <w:rFonts w:ascii="Times New Roman" w:hAnsi="Times New Roman"/>
          <w:sz w:val="24"/>
          <w:szCs w:val="24"/>
        </w:rPr>
        <w:t>% от запланированного, за счет увеличения поголовья в ТОО и КХ на 17% или на 1</w:t>
      </w:r>
      <w:r w:rsidR="009E19A2" w:rsidRPr="008E5667">
        <w:rPr>
          <w:rFonts w:ascii="Times New Roman" w:hAnsi="Times New Roman"/>
          <w:sz w:val="24"/>
          <w:szCs w:val="24"/>
        </w:rPr>
        <w:t>470</w:t>
      </w:r>
      <w:r w:rsidR="00BC2CB6" w:rsidRPr="008E5667">
        <w:rPr>
          <w:rFonts w:ascii="Times New Roman" w:hAnsi="Times New Roman"/>
          <w:sz w:val="24"/>
          <w:szCs w:val="24"/>
        </w:rPr>
        <w:t xml:space="preserve"> голов.</w:t>
      </w:r>
      <w:r w:rsidR="00B91148" w:rsidRPr="008E5667">
        <w:rPr>
          <w:rFonts w:ascii="Times New Roman" w:hAnsi="Times New Roman"/>
          <w:sz w:val="24"/>
          <w:szCs w:val="24"/>
        </w:rPr>
        <w:t xml:space="preserve"> Доля поголовья мелкого рогатого скота в организованных хозяйствах составила 23,7%, что на 2,1% больше от запланированного, за счет увеличения поголовья в ТОО и КХ на 27,2% или на 640 голов, допущено снижение в 2016 году по району поголовья коров на 216 голов, и кур-несушек на 59219 голов, из-за уменьшения семей, содержащих скот и птицу, выезд населения за пределы региона.  Принимаются меры для увеличения поголовья: создано в 2017 году 1 СельПК с объединением 4 личных подсобных хозяйств, </w:t>
      </w:r>
      <w:r w:rsidR="00B91148" w:rsidRPr="008E5667">
        <w:rPr>
          <w:rFonts w:ascii="Times New Roman" w:hAnsi="Times New Roman"/>
          <w:color w:val="000000"/>
          <w:sz w:val="24"/>
          <w:szCs w:val="24"/>
        </w:rPr>
        <w:t>вновь создано 21 индивидуальных предпринимателя с поголовьем 203 головы КРС.</w:t>
      </w:r>
      <w:r w:rsidR="00B91148" w:rsidRPr="008E5667">
        <w:rPr>
          <w:rFonts w:ascii="Times New Roman" w:hAnsi="Times New Roman"/>
          <w:sz w:val="24"/>
          <w:szCs w:val="24"/>
        </w:rPr>
        <w:t xml:space="preserve"> В целях диверсификации посевных площадей в 2018 году предусматривается увеличение площадей под кормовыми культурами на 4 тыс. га, под зернофуражными культурами на 9,2 тыс. га с целью обеспечения кормами в достаточных объемах и доступности цен закупа населением</w:t>
      </w:r>
      <w:r w:rsidR="00D61F83" w:rsidRPr="008E5667">
        <w:rPr>
          <w:rFonts w:ascii="Times New Roman" w:hAnsi="Times New Roman"/>
          <w:sz w:val="24"/>
          <w:szCs w:val="24"/>
        </w:rPr>
        <w:t>.</w:t>
      </w:r>
    </w:p>
    <w:p w:rsidR="00892B54" w:rsidRPr="008E5667" w:rsidRDefault="004024A5" w:rsidP="00A9453C">
      <w:pPr>
        <w:ind w:firstLine="0"/>
        <w:rPr>
          <w:rFonts w:ascii="Times New Roman" w:hAnsi="Times New Roman"/>
          <w:bCs/>
          <w:sz w:val="24"/>
          <w:szCs w:val="24"/>
        </w:rPr>
      </w:pPr>
      <w:r w:rsidRPr="008E5667">
        <w:rPr>
          <w:rFonts w:ascii="Times New Roman" w:hAnsi="Times New Roman"/>
          <w:sz w:val="24"/>
          <w:szCs w:val="24"/>
        </w:rPr>
        <w:lastRenderedPageBreak/>
        <w:t xml:space="preserve">         </w:t>
      </w:r>
      <w:r w:rsidR="00632C71" w:rsidRPr="008E5667">
        <w:rPr>
          <w:rFonts w:ascii="Times New Roman" w:hAnsi="Times New Roman"/>
          <w:sz w:val="24"/>
          <w:szCs w:val="24"/>
        </w:rPr>
        <w:t>Д</w:t>
      </w:r>
      <w:r w:rsidR="00AB2A3C" w:rsidRPr="008E5667">
        <w:rPr>
          <w:rFonts w:ascii="Times New Roman" w:hAnsi="Times New Roman"/>
          <w:sz w:val="24"/>
          <w:szCs w:val="24"/>
        </w:rPr>
        <w:t xml:space="preserve">оля </w:t>
      </w:r>
      <w:r w:rsidR="00632C71" w:rsidRPr="008E5667">
        <w:rPr>
          <w:rFonts w:ascii="Times New Roman" w:hAnsi="Times New Roman"/>
          <w:sz w:val="24"/>
          <w:szCs w:val="24"/>
        </w:rPr>
        <w:t>действующих субъектов малого и среднего предпринимательства в общем объёме зарегистрированных составил</w:t>
      </w:r>
      <w:r w:rsidR="00892B54" w:rsidRPr="008E5667">
        <w:rPr>
          <w:rFonts w:ascii="Times New Roman" w:hAnsi="Times New Roman"/>
          <w:sz w:val="24"/>
          <w:szCs w:val="24"/>
        </w:rPr>
        <w:t>а</w:t>
      </w:r>
      <w:r w:rsidR="00632C71" w:rsidRPr="008E5667">
        <w:rPr>
          <w:rFonts w:ascii="Times New Roman" w:hAnsi="Times New Roman"/>
          <w:sz w:val="24"/>
          <w:szCs w:val="24"/>
        </w:rPr>
        <w:t xml:space="preserve"> </w:t>
      </w:r>
      <w:r w:rsidR="00892B54" w:rsidRPr="008E5667">
        <w:rPr>
          <w:rFonts w:ascii="Times New Roman" w:hAnsi="Times New Roman"/>
          <w:sz w:val="24"/>
          <w:szCs w:val="24"/>
        </w:rPr>
        <w:t>74,7</w:t>
      </w:r>
      <w:r w:rsidR="00632C71" w:rsidRPr="008E5667">
        <w:rPr>
          <w:rFonts w:ascii="Times New Roman" w:hAnsi="Times New Roman"/>
          <w:sz w:val="24"/>
          <w:szCs w:val="24"/>
        </w:rPr>
        <w:t>%, что меньше к плану на 1</w:t>
      </w:r>
      <w:r w:rsidR="00892B54" w:rsidRPr="008E5667">
        <w:rPr>
          <w:rFonts w:ascii="Times New Roman" w:hAnsi="Times New Roman"/>
          <w:sz w:val="24"/>
          <w:szCs w:val="24"/>
        </w:rPr>
        <w:t>1,9</w:t>
      </w:r>
      <w:r w:rsidR="00632C71" w:rsidRPr="008E5667">
        <w:rPr>
          <w:rFonts w:ascii="Times New Roman" w:hAnsi="Times New Roman"/>
          <w:sz w:val="24"/>
          <w:szCs w:val="24"/>
        </w:rPr>
        <w:t xml:space="preserve">% в связи приостановлением деятельности индивидуальных предпринимателей. </w:t>
      </w:r>
      <w:r w:rsidR="00892B54" w:rsidRPr="008E5667">
        <w:rPr>
          <w:rFonts w:ascii="Times New Roman" w:hAnsi="Times New Roman"/>
          <w:sz w:val="24"/>
          <w:szCs w:val="24"/>
        </w:rPr>
        <w:t>Проводится ежемесячный мониторинг по показателям субъектов малого предпринимательства, с индивидуальными предпринимателями района проводится информационно-разъяснительная работа</w:t>
      </w:r>
      <w:r w:rsidR="00892B54" w:rsidRPr="008E5667">
        <w:rPr>
          <w:rFonts w:ascii="Times New Roman" w:hAnsi="Times New Roman"/>
          <w:bCs/>
          <w:sz w:val="24"/>
          <w:szCs w:val="24"/>
        </w:rPr>
        <w:t xml:space="preserve"> о возможности получения кредитных займов по Единой государственной программе поддержки и развития бизнеса «Дорожная карта бизнеса 2020»</w:t>
      </w:r>
      <w:r w:rsidR="00892B54" w:rsidRPr="008E5667">
        <w:rPr>
          <w:rFonts w:ascii="Times New Roman" w:hAnsi="Times New Roman"/>
          <w:bCs/>
          <w:color w:val="000000"/>
          <w:sz w:val="24"/>
          <w:szCs w:val="24"/>
        </w:rPr>
        <w:t xml:space="preserve"> и по другим региональным программам микрокредитования в районе</w:t>
      </w:r>
      <w:r w:rsidR="00892B54" w:rsidRPr="008E5667">
        <w:rPr>
          <w:rFonts w:ascii="Times New Roman" w:hAnsi="Times New Roman"/>
          <w:bCs/>
          <w:sz w:val="24"/>
          <w:szCs w:val="24"/>
        </w:rPr>
        <w:t>, на развитие бизнеса. П</w:t>
      </w:r>
      <w:r w:rsidR="00892B54" w:rsidRPr="008E5667">
        <w:rPr>
          <w:rFonts w:ascii="Times New Roman" w:hAnsi="Times New Roman"/>
          <w:sz w:val="24"/>
          <w:szCs w:val="24"/>
        </w:rPr>
        <w:t>роводится активная работа путем личных бесед и уведомлений. Бездействующим и приостановленным предпринимателями района предлагается участие в программах. Предоставлена информация отделом предпринимательства</w:t>
      </w:r>
      <w:r w:rsidR="00892B54" w:rsidRPr="008E5667">
        <w:rPr>
          <w:rFonts w:ascii="Times New Roman" w:hAnsi="Times New Roman"/>
          <w:bCs/>
          <w:sz w:val="24"/>
          <w:szCs w:val="24"/>
        </w:rPr>
        <w:t xml:space="preserve"> для субъектов бизнеса и для потенциальных предпринимателей в местную газету «Камысты жаналыктары» - 6, на сайт акима района 81 информация.</w:t>
      </w:r>
    </w:p>
    <w:p w:rsidR="004024A5" w:rsidRPr="008E5667" w:rsidRDefault="00877183" w:rsidP="00A9453C">
      <w:pPr>
        <w:ind w:firstLine="0"/>
        <w:rPr>
          <w:rFonts w:ascii="Times New Roman" w:hAnsi="Times New Roman"/>
          <w:sz w:val="24"/>
          <w:szCs w:val="24"/>
        </w:rPr>
      </w:pPr>
      <w:r w:rsidRPr="008E5667">
        <w:rPr>
          <w:rFonts w:ascii="Times New Roman" w:hAnsi="Times New Roman"/>
          <w:sz w:val="24"/>
          <w:szCs w:val="24"/>
        </w:rPr>
        <w:t xml:space="preserve">       </w:t>
      </w:r>
      <w:r w:rsidR="00632C71" w:rsidRPr="008E5667">
        <w:rPr>
          <w:rFonts w:ascii="Times New Roman" w:hAnsi="Times New Roman"/>
          <w:sz w:val="24"/>
          <w:szCs w:val="24"/>
        </w:rPr>
        <w:t>И</w:t>
      </w:r>
      <w:r w:rsidR="00AB2A3C" w:rsidRPr="008E5667">
        <w:rPr>
          <w:rFonts w:ascii="Times New Roman" w:hAnsi="Times New Roman"/>
          <w:sz w:val="24"/>
          <w:szCs w:val="24"/>
        </w:rPr>
        <w:t>ндекс</w:t>
      </w:r>
      <w:r w:rsidR="00632C71" w:rsidRPr="008E5667">
        <w:rPr>
          <w:rFonts w:ascii="Times New Roman" w:hAnsi="Times New Roman"/>
          <w:sz w:val="24"/>
          <w:szCs w:val="24"/>
        </w:rPr>
        <w:t xml:space="preserve"> </w:t>
      </w:r>
      <w:r w:rsidR="00AB2A3C" w:rsidRPr="008E5667">
        <w:rPr>
          <w:rFonts w:ascii="Times New Roman" w:hAnsi="Times New Roman"/>
          <w:sz w:val="24"/>
          <w:szCs w:val="24"/>
        </w:rPr>
        <w:t xml:space="preserve">физического объема розничной </w:t>
      </w:r>
      <w:r w:rsidR="00DB54F0" w:rsidRPr="008E5667">
        <w:rPr>
          <w:rFonts w:ascii="Times New Roman" w:hAnsi="Times New Roman"/>
          <w:sz w:val="24"/>
          <w:szCs w:val="24"/>
        </w:rPr>
        <w:t>торговли составил</w:t>
      </w:r>
      <w:r w:rsidR="00632C71" w:rsidRPr="008E5667">
        <w:rPr>
          <w:rFonts w:ascii="Times New Roman" w:hAnsi="Times New Roman"/>
          <w:sz w:val="24"/>
          <w:szCs w:val="24"/>
        </w:rPr>
        <w:t xml:space="preserve"> 10</w:t>
      </w:r>
      <w:r w:rsidR="005C3900" w:rsidRPr="008E5667">
        <w:rPr>
          <w:rFonts w:ascii="Times New Roman" w:hAnsi="Times New Roman"/>
          <w:sz w:val="24"/>
          <w:szCs w:val="24"/>
        </w:rPr>
        <w:t>3,6</w:t>
      </w:r>
      <w:r w:rsidR="00632C71" w:rsidRPr="008E5667">
        <w:rPr>
          <w:rFonts w:ascii="Times New Roman" w:hAnsi="Times New Roman"/>
          <w:sz w:val="24"/>
          <w:szCs w:val="24"/>
        </w:rPr>
        <w:t xml:space="preserve">%, увеличен к плану на </w:t>
      </w:r>
      <w:r w:rsidR="005C3900" w:rsidRPr="008E5667">
        <w:rPr>
          <w:rFonts w:ascii="Times New Roman" w:hAnsi="Times New Roman"/>
          <w:sz w:val="24"/>
          <w:szCs w:val="24"/>
        </w:rPr>
        <w:t>2,6</w:t>
      </w:r>
      <w:r w:rsidR="00632C71" w:rsidRPr="008E5667">
        <w:rPr>
          <w:rFonts w:ascii="Times New Roman" w:hAnsi="Times New Roman"/>
          <w:sz w:val="24"/>
          <w:szCs w:val="24"/>
        </w:rPr>
        <w:t>%.</w:t>
      </w:r>
    </w:p>
    <w:p w:rsidR="00427B99" w:rsidRPr="008E5667" w:rsidRDefault="009440F9" w:rsidP="00A9453C">
      <w:pPr>
        <w:ind w:firstLine="0"/>
        <w:rPr>
          <w:rFonts w:ascii="Times New Roman" w:hAnsi="Times New Roman"/>
          <w:bCs/>
          <w:color w:val="000000"/>
          <w:sz w:val="24"/>
          <w:szCs w:val="24"/>
        </w:rPr>
      </w:pPr>
      <w:r w:rsidRPr="008E5667">
        <w:rPr>
          <w:rFonts w:ascii="Times New Roman" w:hAnsi="Times New Roman"/>
          <w:sz w:val="24"/>
          <w:szCs w:val="24"/>
        </w:rPr>
        <w:t xml:space="preserve"> </w:t>
      </w:r>
      <w:r w:rsidR="00F80588" w:rsidRPr="008E5667">
        <w:rPr>
          <w:rFonts w:ascii="Times New Roman" w:hAnsi="Times New Roman"/>
          <w:sz w:val="24"/>
          <w:szCs w:val="24"/>
        </w:rPr>
        <w:t xml:space="preserve">      </w:t>
      </w:r>
      <w:r w:rsidR="002F72D5" w:rsidRPr="008E5667">
        <w:rPr>
          <w:rFonts w:ascii="Times New Roman" w:hAnsi="Times New Roman"/>
          <w:sz w:val="24"/>
          <w:szCs w:val="24"/>
        </w:rPr>
        <w:t xml:space="preserve">Темп роста инвестиций в основной капитал на душу населения составил </w:t>
      </w:r>
      <w:r w:rsidR="007970EA" w:rsidRPr="008E5667">
        <w:rPr>
          <w:rFonts w:ascii="Times New Roman" w:hAnsi="Times New Roman"/>
          <w:sz w:val="24"/>
          <w:szCs w:val="24"/>
        </w:rPr>
        <w:t>118,7</w:t>
      </w:r>
      <w:r w:rsidR="002F72D5" w:rsidRPr="008E5667">
        <w:rPr>
          <w:rFonts w:ascii="Times New Roman" w:hAnsi="Times New Roman"/>
          <w:sz w:val="24"/>
          <w:szCs w:val="24"/>
        </w:rPr>
        <w:t xml:space="preserve">% или возрос к уровню прошлого года на </w:t>
      </w:r>
      <w:r w:rsidR="007970EA" w:rsidRPr="008E5667">
        <w:rPr>
          <w:rFonts w:ascii="Times New Roman" w:hAnsi="Times New Roman"/>
          <w:sz w:val="24"/>
          <w:szCs w:val="24"/>
        </w:rPr>
        <w:t>14,6</w:t>
      </w:r>
      <w:r w:rsidR="00AE54F3" w:rsidRPr="008E5667">
        <w:rPr>
          <w:rFonts w:ascii="Times New Roman" w:hAnsi="Times New Roman"/>
          <w:sz w:val="24"/>
          <w:szCs w:val="24"/>
        </w:rPr>
        <w:t>%, за счет инвестиций в основной капитал сельского хозяйства.</w:t>
      </w:r>
      <w:r w:rsidR="004024A5" w:rsidRPr="008E5667">
        <w:rPr>
          <w:rFonts w:ascii="Times New Roman" w:hAnsi="Times New Roman"/>
          <w:sz w:val="24"/>
          <w:szCs w:val="24"/>
        </w:rPr>
        <w:t xml:space="preserve"> </w:t>
      </w:r>
      <w:r w:rsidR="004024A5" w:rsidRPr="008E5667">
        <w:rPr>
          <w:rFonts w:ascii="Times New Roman" w:hAnsi="Times New Roman"/>
          <w:bCs/>
          <w:sz w:val="24"/>
          <w:szCs w:val="24"/>
        </w:rPr>
        <w:t>В условиях финансового кризиса, нестабильностью курса валюты, наблюдается снижение инвестиционной активности бизнеса.</w:t>
      </w:r>
      <w:r w:rsidR="00D874FA" w:rsidRPr="008E5667">
        <w:rPr>
          <w:rFonts w:ascii="Times New Roman" w:hAnsi="Times New Roman"/>
          <w:sz w:val="24"/>
          <w:szCs w:val="24"/>
        </w:rPr>
        <w:t xml:space="preserve"> </w:t>
      </w:r>
      <w:r w:rsidR="004024A5" w:rsidRPr="008E5667">
        <w:rPr>
          <w:rFonts w:ascii="Times New Roman" w:hAnsi="Times New Roman"/>
          <w:bCs/>
          <w:color w:val="000000"/>
          <w:sz w:val="24"/>
          <w:szCs w:val="24"/>
        </w:rPr>
        <w:t>Проводится информационно-разъяснительная работа о возможности получения кредитных займов по государственной программе «Дорожная карта бизнеса 2020», на приобретение и модернизацию перерабатывающего оборудования,</w:t>
      </w:r>
      <w:r w:rsidR="004024A5" w:rsidRPr="008E5667">
        <w:rPr>
          <w:rFonts w:ascii="Times New Roman" w:hAnsi="Times New Roman"/>
          <w:bCs/>
          <w:sz w:val="24"/>
          <w:szCs w:val="24"/>
        </w:rPr>
        <w:t xml:space="preserve"> с целью оказания содействия в ведении бизнеса, поиска партнеров, стартового капитала и идей.</w:t>
      </w:r>
      <w:r w:rsidR="004024A5" w:rsidRPr="008E5667">
        <w:rPr>
          <w:rFonts w:ascii="Times New Roman" w:hAnsi="Times New Roman"/>
          <w:bCs/>
          <w:color w:val="000000"/>
          <w:sz w:val="24"/>
          <w:szCs w:val="24"/>
        </w:rPr>
        <w:t xml:space="preserve"> </w:t>
      </w:r>
    </w:p>
    <w:p w:rsidR="00AB2A3C" w:rsidRPr="008E5667" w:rsidRDefault="00427B99" w:rsidP="00A9453C">
      <w:pPr>
        <w:ind w:firstLine="0"/>
        <w:rPr>
          <w:rFonts w:ascii="Times New Roman" w:hAnsi="Times New Roman"/>
          <w:sz w:val="24"/>
          <w:szCs w:val="24"/>
        </w:rPr>
      </w:pPr>
      <w:r w:rsidRPr="008E5667">
        <w:rPr>
          <w:rFonts w:ascii="Times New Roman" w:hAnsi="Times New Roman"/>
          <w:bCs/>
          <w:color w:val="000000"/>
          <w:sz w:val="24"/>
          <w:szCs w:val="24"/>
        </w:rPr>
        <w:t xml:space="preserve">       </w:t>
      </w:r>
      <w:r w:rsidR="00D874FA" w:rsidRPr="008E5667">
        <w:rPr>
          <w:rFonts w:ascii="Times New Roman" w:hAnsi="Times New Roman"/>
          <w:sz w:val="24"/>
          <w:szCs w:val="24"/>
        </w:rPr>
        <w:t>Развитие центров экономического роста- численность в опорных сельских населенных пунктах</w:t>
      </w:r>
      <w:r w:rsidR="007970EA" w:rsidRPr="008E5667">
        <w:rPr>
          <w:rFonts w:ascii="Times New Roman" w:hAnsi="Times New Roman"/>
          <w:sz w:val="24"/>
          <w:szCs w:val="24"/>
        </w:rPr>
        <w:t xml:space="preserve"> осталась на прежнем уровне</w:t>
      </w:r>
      <w:r w:rsidR="00AA4A77" w:rsidRPr="008E5667">
        <w:rPr>
          <w:rFonts w:ascii="Times New Roman" w:hAnsi="Times New Roman"/>
          <w:sz w:val="24"/>
          <w:szCs w:val="24"/>
        </w:rPr>
        <w:t>, или 100% к плану.</w:t>
      </w:r>
      <w:r w:rsidR="00D874FA" w:rsidRPr="008E5667">
        <w:rPr>
          <w:rFonts w:ascii="Times New Roman" w:hAnsi="Times New Roman"/>
          <w:sz w:val="24"/>
          <w:szCs w:val="24"/>
        </w:rPr>
        <w:t xml:space="preserve"> </w:t>
      </w:r>
      <w:r w:rsidR="00AE54F3" w:rsidRPr="008E5667">
        <w:rPr>
          <w:rFonts w:ascii="Times New Roman" w:hAnsi="Times New Roman"/>
          <w:sz w:val="24"/>
          <w:szCs w:val="24"/>
        </w:rPr>
        <w:t xml:space="preserve"> </w:t>
      </w:r>
      <w:r w:rsidR="00632C71" w:rsidRPr="008E5667">
        <w:rPr>
          <w:rFonts w:ascii="Times New Roman" w:hAnsi="Times New Roman"/>
          <w:sz w:val="24"/>
          <w:szCs w:val="24"/>
        </w:rPr>
        <w:t xml:space="preserve"> </w:t>
      </w:r>
    </w:p>
    <w:p w:rsidR="00430E2D" w:rsidRPr="008E5667" w:rsidRDefault="00BA7B77" w:rsidP="00EC5B63">
      <w:pPr>
        <w:keepNext/>
        <w:keepLines/>
        <w:tabs>
          <w:tab w:val="left" w:pos="900"/>
          <w:tab w:val="left" w:pos="1080"/>
        </w:tabs>
        <w:ind w:firstLine="0"/>
        <w:rPr>
          <w:rFonts w:ascii="Times New Roman" w:hAnsi="Times New Roman"/>
          <w:sz w:val="24"/>
          <w:szCs w:val="24"/>
        </w:rPr>
      </w:pPr>
      <w:r w:rsidRPr="008E5667">
        <w:rPr>
          <w:rFonts w:ascii="Times New Roman" w:hAnsi="Times New Roman"/>
          <w:color w:val="000000"/>
          <w:sz w:val="24"/>
          <w:szCs w:val="24"/>
        </w:rPr>
        <w:t xml:space="preserve">       По достижению целей предусмотрено </w:t>
      </w:r>
      <w:r w:rsidR="004F3755" w:rsidRPr="008E5667">
        <w:rPr>
          <w:rFonts w:ascii="Times New Roman" w:hAnsi="Times New Roman"/>
          <w:color w:val="000000"/>
          <w:sz w:val="24"/>
          <w:szCs w:val="24"/>
        </w:rPr>
        <w:t>1</w:t>
      </w:r>
      <w:r w:rsidR="00B67645" w:rsidRPr="008E5667">
        <w:rPr>
          <w:rFonts w:ascii="Times New Roman" w:hAnsi="Times New Roman"/>
          <w:color w:val="000000"/>
          <w:sz w:val="24"/>
          <w:szCs w:val="24"/>
        </w:rPr>
        <w:t>8</w:t>
      </w:r>
      <w:r w:rsidRPr="008E5667">
        <w:rPr>
          <w:rFonts w:ascii="Times New Roman" w:hAnsi="Times New Roman"/>
          <w:color w:val="000000"/>
          <w:sz w:val="24"/>
          <w:szCs w:val="24"/>
        </w:rPr>
        <w:t xml:space="preserve"> целевых индикаторов. Из </w:t>
      </w:r>
      <w:r w:rsidR="004F3755" w:rsidRPr="008E5667">
        <w:rPr>
          <w:rFonts w:ascii="Times New Roman" w:hAnsi="Times New Roman"/>
          <w:color w:val="000000"/>
          <w:sz w:val="24"/>
          <w:szCs w:val="24"/>
        </w:rPr>
        <w:t>1</w:t>
      </w:r>
      <w:r w:rsidR="00B67645" w:rsidRPr="008E5667">
        <w:rPr>
          <w:rFonts w:ascii="Times New Roman" w:hAnsi="Times New Roman"/>
          <w:color w:val="000000"/>
          <w:sz w:val="24"/>
          <w:szCs w:val="24"/>
        </w:rPr>
        <w:t>8</w:t>
      </w:r>
      <w:r w:rsidRPr="008E5667">
        <w:rPr>
          <w:rFonts w:ascii="Times New Roman" w:hAnsi="Times New Roman"/>
          <w:color w:val="000000"/>
          <w:sz w:val="24"/>
          <w:szCs w:val="24"/>
        </w:rPr>
        <w:t xml:space="preserve"> целевых индикаторов достигнуты – </w:t>
      </w:r>
      <w:r w:rsidR="004F3755" w:rsidRPr="008E5667">
        <w:rPr>
          <w:rFonts w:ascii="Times New Roman" w:hAnsi="Times New Roman"/>
          <w:color w:val="000000"/>
          <w:sz w:val="24"/>
          <w:szCs w:val="24"/>
        </w:rPr>
        <w:t>1</w:t>
      </w:r>
      <w:r w:rsidR="00F6727C" w:rsidRPr="008E5667">
        <w:rPr>
          <w:rFonts w:ascii="Times New Roman" w:hAnsi="Times New Roman"/>
          <w:color w:val="000000"/>
          <w:sz w:val="24"/>
          <w:szCs w:val="24"/>
        </w:rPr>
        <w:t>4</w:t>
      </w:r>
      <w:r w:rsidRPr="008E5667">
        <w:rPr>
          <w:rFonts w:ascii="Times New Roman" w:hAnsi="Times New Roman"/>
          <w:sz w:val="24"/>
          <w:szCs w:val="24"/>
        </w:rPr>
        <w:t xml:space="preserve">. Не достигнуты </w:t>
      </w:r>
      <w:r w:rsidR="00F6727C" w:rsidRPr="008E5667">
        <w:rPr>
          <w:rFonts w:ascii="Times New Roman" w:hAnsi="Times New Roman"/>
          <w:sz w:val="24"/>
          <w:szCs w:val="24"/>
        </w:rPr>
        <w:t>4</w:t>
      </w:r>
      <w:r w:rsidRPr="008E5667">
        <w:rPr>
          <w:rFonts w:ascii="Times New Roman" w:hAnsi="Times New Roman"/>
          <w:sz w:val="24"/>
          <w:szCs w:val="24"/>
        </w:rPr>
        <w:t xml:space="preserve">: </w:t>
      </w:r>
      <w:r w:rsidR="00EC5B63" w:rsidRPr="008E5667">
        <w:rPr>
          <w:rFonts w:ascii="Times New Roman" w:hAnsi="Times New Roman"/>
          <w:i/>
          <w:sz w:val="24"/>
          <w:szCs w:val="24"/>
        </w:rPr>
        <w:t>«Доля обрабатывающей промышленности в структуре промышленного производства района»</w:t>
      </w:r>
      <w:r w:rsidR="00EC5B63" w:rsidRPr="008E5667">
        <w:rPr>
          <w:rFonts w:ascii="Times New Roman" w:hAnsi="Times New Roman"/>
          <w:sz w:val="24"/>
          <w:szCs w:val="24"/>
        </w:rPr>
        <w:t xml:space="preserve"> за счет с</w:t>
      </w:r>
      <w:r w:rsidR="00EC5B63" w:rsidRPr="008E5667">
        <w:rPr>
          <w:rFonts w:ascii="Times New Roman" w:hAnsi="Times New Roman"/>
          <w:color w:val="000000"/>
          <w:sz w:val="24"/>
          <w:szCs w:val="24"/>
        </w:rPr>
        <w:t>нижения объемов производства муки и отрубей в связи с наличием запасов на складах предприятий.</w:t>
      </w:r>
      <w:r w:rsidR="00EC5B63" w:rsidRPr="008E5667">
        <w:rPr>
          <w:rFonts w:ascii="Times New Roman" w:hAnsi="Times New Roman"/>
          <w:i/>
          <w:sz w:val="24"/>
          <w:szCs w:val="24"/>
        </w:rPr>
        <w:t xml:space="preserve"> </w:t>
      </w:r>
      <w:r w:rsidRPr="008E5667">
        <w:rPr>
          <w:rFonts w:ascii="Times New Roman" w:hAnsi="Times New Roman"/>
          <w:i/>
          <w:sz w:val="24"/>
          <w:szCs w:val="24"/>
        </w:rPr>
        <w:t>«</w:t>
      </w:r>
      <w:r w:rsidR="00204E44" w:rsidRPr="008E5667">
        <w:rPr>
          <w:rFonts w:ascii="Times New Roman" w:hAnsi="Times New Roman"/>
          <w:i/>
          <w:color w:val="000000"/>
          <w:sz w:val="24"/>
          <w:szCs w:val="24"/>
        </w:rPr>
        <w:t xml:space="preserve">Индекс физического объема валовой продукции (услуг) </w:t>
      </w:r>
      <w:r w:rsidR="00F6727C" w:rsidRPr="008E5667">
        <w:rPr>
          <w:rFonts w:ascii="Times New Roman" w:hAnsi="Times New Roman"/>
          <w:i/>
          <w:color w:val="000000"/>
          <w:sz w:val="24"/>
          <w:szCs w:val="24"/>
        </w:rPr>
        <w:t>животноводства</w:t>
      </w:r>
      <w:r w:rsidR="00F6727C" w:rsidRPr="008E5667">
        <w:rPr>
          <w:rFonts w:ascii="Times New Roman" w:hAnsi="Times New Roman"/>
          <w:i/>
          <w:sz w:val="24"/>
          <w:szCs w:val="24"/>
        </w:rPr>
        <w:t>»</w:t>
      </w:r>
      <w:r w:rsidR="00F6727C" w:rsidRPr="008E5667">
        <w:rPr>
          <w:rFonts w:ascii="Times New Roman" w:hAnsi="Times New Roman"/>
          <w:color w:val="000000"/>
          <w:sz w:val="24"/>
          <w:szCs w:val="24"/>
        </w:rPr>
        <w:t xml:space="preserve"> -</w:t>
      </w:r>
      <w:r w:rsidR="00EC5B63" w:rsidRPr="008E5667">
        <w:rPr>
          <w:rFonts w:ascii="Times New Roman" w:hAnsi="Times New Roman"/>
          <w:color w:val="000000"/>
          <w:sz w:val="24"/>
          <w:szCs w:val="24"/>
        </w:rPr>
        <w:t>снижение объемов производства молока на 713,1 тонн, яиц на 5253,9 тыс. штук.</w:t>
      </w:r>
      <w:r w:rsidR="00EC5B63" w:rsidRPr="008E5667">
        <w:rPr>
          <w:rFonts w:ascii="Times New Roman" w:hAnsi="Times New Roman"/>
          <w:sz w:val="24"/>
          <w:szCs w:val="24"/>
        </w:rPr>
        <w:t xml:space="preserve"> </w:t>
      </w:r>
      <w:r w:rsidR="00B823D4" w:rsidRPr="008E5667">
        <w:rPr>
          <w:rFonts w:ascii="Times New Roman" w:hAnsi="Times New Roman"/>
          <w:sz w:val="24"/>
          <w:szCs w:val="24"/>
        </w:rPr>
        <w:t>«</w:t>
      </w:r>
      <w:r w:rsidR="00B823D4" w:rsidRPr="008E5667">
        <w:rPr>
          <w:rFonts w:ascii="Times New Roman" w:hAnsi="Times New Roman"/>
          <w:i/>
          <w:color w:val="000000"/>
          <w:sz w:val="24"/>
          <w:szCs w:val="24"/>
        </w:rPr>
        <w:t xml:space="preserve">Доля мелкого рогатого скота участвующих в породном преобразовании» </w:t>
      </w:r>
      <w:r w:rsidR="00B823D4" w:rsidRPr="008E5667">
        <w:rPr>
          <w:rFonts w:ascii="Times New Roman" w:hAnsi="Times New Roman"/>
          <w:color w:val="000000"/>
          <w:sz w:val="24"/>
          <w:szCs w:val="24"/>
        </w:rPr>
        <w:t>из-за нехватки племенных баранов.</w:t>
      </w:r>
      <w:r w:rsidR="00F6727C" w:rsidRPr="008E5667">
        <w:rPr>
          <w:rFonts w:ascii="Times New Roman" w:hAnsi="Times New Roman"/>
          <w:color w:val="000000"/>
          <w:sz w:val="24"/>
          <w:szCs w:val="24"/>
        </w:rPr>
        <w:t xml:space="preserve"> В связи с несвоевременной регистрацией в программе ИАС.</w:t>
      </w:r>
      <w:r w:rsidR="00B823D4" w:rsidRPr="008E5667">
        <w:rPr>
          <w:rFonts w:ascii="Times New Roman" w:hAnsi="Times New Roman"/>
          <w:i/>
          <w:sz w:val="24"/>
          <w:szCs w:val="24"/>
        </w:rPr>
        <w:t xml:space="preserve"> «</w:t>
      </w:r>
      <w:r w:rsidR="00B823D4" w:rsidRPr="008E5667">
        <w:rPr>
          <w:rFonts w:ascii="Times New Roman" w:hAnsi="Times New Roman"/>
          <w:i/>
          <w:color w:val="000000"/>
          <w:sz w:val="24"/>
          <w:szCs w:val="24"/>
        </w:rPr>
        <w:t>Доля действующих субъектов малого и среднего предпринимательства в общем объеме зарегистрированных»</w:t>
      </w:r>
      <w:r w:rsidR="00B823D4" w:rsidRPr="008E5667">
        <w:rPr>
          <w:rFonts w:ascii="Times New Roman" w:hAnsi="Times New Roman"/>
          <w:sz w:val="24"/>
          <w:szCs w:val="24"/>
        </w:rPr>
        <w:t xml:space="preserve"> в связи со сложной экономической ситуацией, действующие ИП перешли в статус зарегистрированных так как временно приостановили индивидуальное предпринимательство. </w:t>
      </w:r>
    </w:p>
    <w:p w:rsidR="00AB2A3C" w:rsidRPr="008E5667" w:rsidRDefault="00AB2A3C" w:rsidP="00AB2A3C">
      <w:pPr>
        <w:spacing w:after="100" w:afterAutospacing="1"/>
        <w:ind w:left="57" w:right="57" w:firstLine="57"/>
        <w:contextualSpacing/>
        <w:rPr>
          <w:rFonts w:ascii="Times New Roman" w:hAnsi="Times New Roman"/>
          <w:iCs/>
          <w:sz w:val="24"/>
          <w:szCs w:val="24"/>
        </w:rPr>
      </w:pPr>
      <w:r w:rsidRPr="008E5667">
        <w:rPr>
          <w:rFonts w:ascii="Times New Roman" w:hAnsi="Times New Roman"/>
          <w:iCs/>
          <w:sz w:val="24"/>
          <w:szCs w:val="24"/>
        </w:rPr>
        <w:t xml:space="preserve">     Основными целями в развитии </w:t>
      </w:r>
      <w:r w:rsidRPr="008E5667">
        <w:rPr>
          <w:rFonts w:ascii="Times New Roman" w:hAnsi="Times New Roman"/>
          <w:b/>
          <w:iCs/>
          <w:sz w:val="24"/>
          <w:szCs w:val="24"/>
        </w:rPr>
        <w:t>социальной сферы</w:t>
      </w:r>
      <w:r w:rsidRPr="008E5667">
        <w:rPr>
          <w:rFonts w:ascii="Times New Roman" w:hAnsi="Times New Roman"/>
          <w:iCs/>
          <w:sz w:val="24"/>
          <w:szCs w:val="24"/>
        </w:rPr>
        <w:t xml:space="preserve"> являются:</w:t>
      </w:r>
    </w:p>
    <w:p w:rsidR="009E35BC" w:rsidRPr="008E5667" w:rsidRDefault="00D60E2E" w:rsidP="00D60E2E">
      <w:pPr>
        <w:pBdr>
          <w:bottom w:val="single" w:sz="4" w:space="31" w:color="FFFFFF"/>
        </w:pBdr>
        <w:ind w:firstLine="0"/>
        <w:rPr>
          <w:rFonts w:ascii="Times New Roman" w:hAnsi="Times New Roman"/>
          <w:bCs/>
          <w:color w:val="000000"/>
          <w:sz w:val="24"/>
          <w:szCs w:val="24"/>
        </w:rPr>
      </w:pPr>
      <w:r>
        <w:rPr>
          <w:rFonts w:ascii="Times New Roman" w:hAnsi="Times New Roman"/>
          <w:iCs/>
          <w:sz w:val="24"/>
          <w:szCs w:val="24"/>
        </w:rPr>
        <w:t xml:space="preserve">      </w:t>
      </w:r>
      <w:r w:rsidR="00934F86" w:rsidRPr="008E5667">
        <w:rPr>
          <w:rFonts w:ascii="Times New Roman" w:hAnsi="Times New Roman"/>
          <w:iCs/>
          <w:sz w:val="24"/>
          <w:szCs w:val="24"/>
        </w:rPr>
        <w:t xml:space="preserve"> </w:t>
      </w:r>
      <w:r w:rsidR="00AB2A3C" w:rsidRPr="008E5667">
        <w:rPr>
          <w:rFonts w:ascii="Times New Roman" w:hAnsi="Times New Roman"/>
          <w:iCs/>
          <w:sz w:val="24"/>
          <w:szCs w:val="24"/>
        </w:rPr>
        <w:t>В</w:t>
      </w:r>
      <w:r w:rsidR="00934F86" w:rsidRPr="008E5667">
        <w:rPr>
          <w:rFonts w:ascii="Times New Roman" w:hAnsi="Times New Roman"/>
          <w:iCs/>
          <w:sz w:val="24"/>
          <w:szCs w:val="24"/>
        </w:rPr>
        <w:t xml:space="preserve"> </w:t>
      </w:r>
      <w:r w:rsidR="00AB2A3C" w:rsidRPr="008E5667">
        <w:rPr>
          <w:rFonts w:ascii="Times New Roman" w:hAnsi="Times New Roman"/>
          <w:b/>
          <w:iCs/>
          <w:sz w:val="24"/>
          <w:szCs w:val="24"/>
        </w:rPr>
        <w:t>образовании-</w:t>
      </w:r>
      <w:r w:rsidR="00AB2A3C" w:rsidRPr="008E5667">
        <w:rPr>
          <w:rFonts w:ascii="Times New Roman" w:hAnsi="Times New Roman"/>
          <w:iCs/>
          <w:sz w:val="24"/>
          <w:szCs w:val="24"/>
        </w:rPr>
        <w:t>у</w:t>
      </w:r>
      <w:r w:rsidR="00AB2A3C" w:rsidRPr="008E5667">
        <w:rPr>
          <w:rFonts w:ascii="Times New Roman" w:hAnsi="Times New Roman"/>
          <w:bCs/>
          <w:sz w:val="24"/>
          <w:szCs w:val="24"/>
        </w:rPr>
        <w:t>лучшение качества, доступности</w:t>
      </w:r>
      <w:r w:rsidR="00AB2A3C" w:rsidRPr="008E5667">
        <w:rPr>
          <w:rFonts w:ascii="Times New Roman" w:hAnsi="Times New Roman"/>
          <w:bCs/>
          <w:sz w:val="24"/>
          <w:szCs w:val="24"/>
          <w:lang w:val="kk-KZ"/>
        </w:rPr>
        <w:t xml:space="preserve"> </w:t>
      </w:r>
      <w:r w:rsidR="00AB2A3C" w:rsidRPr="008E5667">
        <w:rPr>
          <w:rFonts w:ascii="Times New Roman" w:hAnsi="Times New Roman"/>
          <w:bCs/>
          <w:sz w:val="24"/>
          <w:szCs w:val="24"/>
        </w:rPr>
        <w:t xml:space="preserve">образования. </w:t>
      </w:r>
      <w:r w:rsidR="00673A3F" w:rsidRPr="008E5667">
        <w:rPr>
          <w:rFonts w:ascii="Times New Roman" w:hAnsi="Times New Roman"/>
          <w:sz w:val="24"/>
          <w:szCs w:val="24"/>
        </w:rPr>
        <w:t>Увеличение охвата детей инклюзивным образованием.</w:t>
      </w:r>
      <w:r w:rsidR="00AB2A3C" w:rsidRPr="008E5667">
        <w:rPr>
          <w:rFonts w:ascii="Times New Roman" w:hAnsi="Times New Roman"/>
          <w:bCs/>
          <w:sz w:val="24"/>
          <w:szCs w:val="24"/>
        </w:rPr>
        <w:t xml:space="preserve"> </w:t>
      </w:r>
      <w:r w:rsidR="00673A3F" w:rsidRPr="008E5667">
        <w:rPr>
          <w:rFonts w:ascii="Times New Roman" w:eastAsia="Lucida Sans Unicode" w:hAnsi="Times New Roman"/>
          <w:bCs/>
          <w:kern w:val="1"/>
          <w:sz w:val="24"/>
          <w:szCs w:val="24"/>
          <w:lang w:val="x-none" w:eastAsia="x-none"/>
        </w:rPr>
        <w:t>Увеличение сети дошкольных организаций.</w:t>
      </w:r>
      <w:r w:rsidR="00673A3F" w:rsidRPr="008E5667">
        <w:rPr>
          <w:rFonts w:ascii="Times New Roman" w:eastAsia="Lucida Sans Unicode" w:hAnsi="Times New Roman"/>
          <w:b/>
          <w:bCs/>
          <w:kern w:val="1"/>
          <w:sz w:val="24"/>
          <w:szCs w:val="24"/>
          <w:lang w:val="x-none" w:eastAsia="x-none"/>
        </w:rPr>
        <w:t xml:space="preserve"> </w:t>
      </w:r>
      <w:r w:rsidR="00673A3F" w:rsidRPr="008E5667">
        <w:rPr>
          <w:rFonts w:ascii="Times New Roman" w:eastAsia="Lucida Sans Unicode" w:hAnsi="Times New Roman"/>
          <w:bCs/>
          <w:kern w:val="1"/>
          <w:sz w:val="24"/>
          <w:szCs w:val="24"/>
          <w:lang w:eastAsia="x-none"/>
        </w:rPr>
        <w:t>Профилактика среди несовершеннолетних, направленная на здоровый образ жизни</w:t>
      </w:r>
      <w:r w:rsidR="00673A3F" w:rsidRPr="008E5667">
        <w:rPr>
          <w:rFonts w:ascii="Times New Roman" w:eastAsia="Lucida Sans Unicode" w:hAnsi="Times New Roman"/>
          <w:bCs/>
          <w:kern w:val="1"/>
          <w:sz w:val="24"/>
          <w:szCs w:val="24"/>
          <w:lang w:val="x-none" w:eastAsia="x-none"/>
        </w:rPr>
        <w:t>.</w:t>
      </w:r>
      <w:r w:rsidR="00934F86" w:rsidRPr="008E5667">
        <w:rPr>
          <w:rFonts w:ascii="Times New Roman" w:hAnsi="Times New Roman"/>
          <w:sz w:val="24"/>
          <w:szCs w:val="24"/>
        </w:rPr>
        <w:t xml:space="preserve"> </w:t>
      </w:r>
      <w:r w:rsidR="00F30D88" w:rsidRPr="008E5667">
        <w:rPr>
          <w:rFonts w:ascii="Times New Roman" w:hAnsi="Times New Roman"/>
          <w:color w:val="000000"/>
          <w:sz w:val="24"/>
          <w:szCs w:val="24"/>
        </w:rPr>
        <w:t>Доля учащихся, успешно (отлично/хорошо) освоивших образовательные программы среди выпускников школ по естественно-математическим дисциплинам</w:t>
      </w:r>
      <w:r w:rsidR="00F30D88" w:rsidRPr="008E5667">
        <w:rPr>
          <w:rFonts w:ascii="Times New Roman" w:hAnsi="Times New Roman"/>
          <w:sz w:val="24"/>
          <w:szCs w:val="24"/>
        </w:rPr>
        <w:t xml:space="preserve"> </w:t>
      </w:r>
      <w:r w:rsidR="00934F86" w:rsidRPr="008E5667">
        <w:rPr>
          <w:rFonts w:ascii="Times New Roman" w:hAnsi="Times New Roman"/>
          <w:sz w:val="24"/>
          <w:szCs w:val="24"/>
        </w:rPr>
        <w:t xml:space="preserve">составила– </w:t>
      </w:r>
      <w:r w:rsidR="00F30D88" w:rsidRPr="008E5667">
        <w:rPr>
          <w:rFonts w:ascii="Times New Roman" w:hAnsi="Times New Roman"/>
          <w:sz w:val="24"/>
          <w:szCs w:val="24"/>
        </w:rPr>
        <w:t>48,5</w:t>
      </w:r>
      <w:r w:rsidR="00934F86" w:rsidRPr="008E5667">
        <w:rPr>
          <w:rFonts w:ascii="Times New Roman" w:hAnsi="Times New Roman"/>
          <w:sz w:val="24"/>
          <w:szCs w:val="24"/>
        </w:rPr>
        <w:t>%.</w:t>
      </w:r>
      <w:r w:rsidR="00742750" w:rsidRPr="008E5667">
        <w:rPr>
          <w:rFonts w:ascii="Times New Roman" w:hAnsi="Times New Roman"/>
          <w:bCs/>
          <w:color w:val="000000"/>
          <w:sz w:val="24"/>
          <w:szCs w:val="24"/>
        </w:rPr>
        <w:t xml:space="preserve"> Из 1593 учащихся 773 учащихся успешно освоили естественно - математические дисциплины на хорошо и отлично.</w:t>
      </w:r>
      <w:r w:rsidR="00934F86" w:rsidRPr="008E5667">
        <w:rPr>
          <w:rFonts w:ascii="Times New Roman" w:hAnsi="Times New Roman"/>
          <w:sz w:val="24"/>
          <w:szCs w:val="24"/>
        </w:rPr>
        <w:t xml:space="preserve"> </w:t>
      </w:r>
      <w:r w:rsidR="00F30D88" w:rsidRPr="008E5667">
        <w:rPr>
          <w:rFonts w:ascii="Times New Roman" w:hAnsi="Times New Roman"/>
          <w:color w:val="000000"/>
          <w:sz w:val="24"/>
          <w:szCs w:val="24"/>
        </w:rPr>
        <w:t>Охват детей инклюзивным образованием от общего количества детей с ограниченными возможностями составил 85,6%, что на 21% больше прошлого года. Охват детей (3-6 лет) дошкольным воспитанием и обучением составил 100%.</w:t>
      </w:r>
      <w:r w:rsidR="004241CB" w:rsidRPr="008E5667">
        <w:rPr>
          <w:rFonts w:ascii="Times New Roman" w:hAnsi="Times New Roman"/>
          <w:color w:val="000000"/>
          <w:sz w:val="24"/>
          <w:szCs w:val="24"/>
        </w:rPr>
        <w:t xml:space="preserve"> Доля общеобразовательных учреждений, реализующих программы по профилактики наркомании и поведенческих болезней от определенного количества школ составила 66,6% или 118,3% к плану.</w:t>
      </w:r>
      <w:r w:rsidR="004241CB" w:rsidRPr="008E5667">
        <w:rPr>
          <w:rFonts w:ascii="Times New Roman" w:hAnsi="Times New Roman"/>
          <w:bCs/>
          <w:color w:val="000000"/>
          <w:sz w:val="24"/>
          <w:szCs w:val="24"/>
        </w:rPr>
        <w:t xml:space="preserve"> Из 15 общеобразовательных учреждений 10 школ реализуют программы по профилактики наркомании и поведенческих болезней.</w:t>
      </w:r>
    </w:p>
    <w:p w:rsidR="00676A31" w:rsidRPr="008E5667" w:rsidRDefault="00D60E2E" w:rsidP="00D60E2E">
      <w:pPr>
        <w:pBdr>
          <w:bottom w:val="single" w:sz="4" w:space="31" w:color="FFFFFF"/>
        </w:pBdr>
        <w:ind w:firstLine="0"/>
        <w:rPr>
          <w:rFonts w:ascii="Times New Roman" w:hAnsi="Times New Roman"/>
          <w:sz w:val="24"/>
          <w:szCs w:val="24"/>
        </w:rPr>
      </w:pPr>
      <w:r>
        <w:rPr>
          <w:rFonts w:ascii="Times New Roman" w:eastAsia="Lucida Sans Unicode" w:hAnsi="Times New Roman"/>
          <w:b/>
          <w:bCs/>
          <w:i/>
          <w:kern w:val="1"/>
          <w:sz w:val="24"/>
          <w:szCs w:val="24"/>
          <w:lang w:eastAsia="x-none"/>
        </w:rPr>
        <w:t xml:space="preserve">     </w:t>
      </w:r>
      <w:r w:rsidR="00673A3F" w:rsidRPr="008E5667">
        <w:rPr>
          <w:rFonts w:ascii="Times New Roman" w:eastAsia="Lucida Sans Unicode" w:hAnsi="Times New Roman"/>
          <w:b/>
          <w:bCs/>
          <w:i/>
          <w:kern w:val="1"/>
          <w:sz w:val="24"/>
          <w:szCs w:val="24"/>
          <w:lang w:val="x-none" w:eastAsia="x-none"/>
        </w:rPr>
        <w:t xml:space="preserve"> </w:t>
      </w:r>
      <w:r w:rsidR="00AB2A3C" w:rsidRPr="008E5667">
        <w:rPr>
          <w:rFonts w:ascii="Times New Roman" w:hAnsi="Times New Roman"/>
          <w:b/>
          <w:sz w:val="24"/>
          <w:szCs w:val="24"/>
        </w:rPr>
        <w:t xml:space="preserve">В </w:t>
      </w:r>
      <w:r w:rsidR="00F33BA3" w:rsidRPr="008E5667">
        <w:rPr>
          <w:rFonts w:ascii="Times New Roman" w:hAnsi="Times New Roman"/>
          <w:b/>
          <w:sz w:val="24"/>
          <w:szCs w:val="24"/>
        </w:rPr>
        <w:t>здравоохранении</w:t>
      </w:r>
      <w:r w:rsidR="00F33BA3" w:rsidRPr="008E5667">
        <w:rPr>
          <w:rFonts w:ascii="Times New Roman" w:hAnsi="Times New Roman"/>
          <w:sz w:val="24"/>
          <w:szCs w:val="24"/>
        </w:rPr>
        <w:t xml:space="preserve"> основной</w:t>
      </w:r>
      <w:r w:rsidR="00AB2A3C" w:rsidRPr="008E5667">
        <w:rPr>
          <w:rFonts w:ascii="Times New Roman" w:hAnsi="Times New Roman"/>
          <w:sz w:val="24"/>
          <w:szCs w:val="24"/>
        </w:rPr>
        <w:t xml:space="preserve"> целью является -</w:t>
      </w:r>
      <w:r w:rsidR="00F33BA3" w:rsidRPr="008E5667">
        <w:rPr>
          <w:rFonts w:ascii="Times New Roman" w:hAnsi="Times New Roman"/>
          <w:sz w:val="24"/>
          <w:szCs w:val="24"/>
        </w:rPr>
        <w:t xml:space="preserve"> укрепление здоровья населения для обеспечения устойчивого социально-экономического развития района. Снижение бремени социально значимых заболеваний.</w:t>
      </w:r>
      <w:r w:rsidR="001E0AD7" w:rsidRPr="008E5667">
        <w:rPr>
          <w:rFonts w:ascii="Times New Roman" w:hAnsi="Times New Roman"/>
          <w:sz w:val="24"/>
          <w:szCs w:val="24"/>
        </w:rPr>
        <w:t xml:space="preserve"> </w:t>
      </w:r>
      <w:r w:rsidR="003869B5" w:rsidRPr="008E5667">
        <w:rPr>
          <w:rFonts w:ascii="Times New Roman" w:hAnsi="Times New Roman"/>
          <w:sz w:val="24"/>
          <w:szCs w:val="24"/>
        </w:rPr>
        <w:t xml:space="preserve">Медицинскую помощь населению региона оказывают:1 центральная районная больница </w:t>
      </w:r>
      <w:r w:rsidR="003869B5" w:rsidRPr="008E5667">
        <w:rPr>
          <w:rFonts w:ascii="Times New Roman" w:hAnsi="Times New Roman"/>
          <w:i/>
          <w:sz w:val="24"/>
          <w:szCs w:val="24"/>
        </w:rPr>
        <w:t>(на 30 коек),</w:t>
      </w:r>
      <w:r w:rsidR="003869B5" w:rsidRPr="008E5667">
        <w:rPr>
          <w:rFonts w:ascii="Times New Roman" w:hAnsi="Times New Roman"/>
          <w:sz w:val="24"/>
          <w:szCs w:val="24"/>
        </w:rPr>
        <w:t xml:space="preserve">14 объектов первичной медико-санитарной помощи </w:t>
      </w:r>
      <w:r w:rsidR="003869B5" w:rsidRPr="008E5667">
        <w:rPr>
          <w:rFonts w:ascii="Times New Roman" w:hAnsi="Times New Roman"/>
          <w:i/>
          <w:sz w:val="24"/>
          <w:szCs w:val="24"/>
        </w:rPr>
        <w:t>(3 врачебные амбулатории, 11 медицинских пунктов).</w:t>
      </w:r>
      <w:r w:rsidR="003869B5" w:rsidRPr="008E5667">
        <w:rPr>
          <w:rFonts w:ascii="Times New Roman" w:hAnsi="Times New Roman"/>
          <w:sz w:val="24"/>
          <w:szCs w:val="24"/>
        </w:rPr>
        <w:t xml:space="preserve"> В Камыстинском районе работают 1</w:t>
      </w:r>
      <w:r w:rsidR="001E0AD7" w:rsidRPr="008E5667">
        <w:rPr>
          <w:rFonts w:ascii="Times New Roman" w:hAnsi="Times New Roman"/>
          <w:sz w:val="24"/>
          <w:szCs w:val="24"/>
        </w:rPr>
        <w:t>9</w:t>
      </w:r>
      <w:r w:rsidR="003869B5" w:rsidRPr="008E5667">
        <w:rPr>
          <w:rFonts w:ascii="Times New Roman" w:hAnsi="Times New Roman"/>
          <w:sz w:val="24"/>
          <w:szCs w:val="24"/>
        </w:rPr>
        <w:t xml:space="preserve"> врачей, </w:t>
      </w:r>
      <w:r w:rsidR="001E0AD7" w:rsidRPr="008E5667">
        <w:rPr>
          <w:rFonts w:ascii="Times New Roman" w:hAnsi="Times New Roman"/>
          <w:sz w:val="24"/>
          <w:szCs w:val="24"/>
        </w:rPr>
        <w:t>9</w:t>
      </w:r>
      <w:r w:rsidR="003869B5" w:rsidRPr="008E5667">
        <w:rPr>
          <w:rFonts w:ascii="Times New Roman" w:hAnsi="Times New Roman"/>
          <w:sz w:val="24"/>
          <w:szCs w:val="24"/>
        </w:rPr>
        <w:t xml:space="preserve">4 средних медработников. Укомплектованность врачами составляет </w:t>
      </w:r>
      <w:r w:rsidR="00676A31" w:rsidRPr="008E5667">
        <w:rPr>
          <w:rFonts w:ascii="Times New Roman" w:hAnsi="Times New Roman"/>
          <w:sz w:val="24"/>
          <w:szCs w:val="24"/>
        </w:rPr>
        <w:t>75</w:t>
      </w:r>
      <w:r w:rsidR="003869B5" w:rsidRPr="008E5667">
        <w:rPr>
          <w:rFonts w:ascii="Times New Roman" w:hAnsi="Times New Roman"/>
          <w:sz w:val="24"/>
          <w:szCs w:val="24"/>
        </w:rPr>
        <w:t>%, средними медработниками 9</w:t>
      </w:r>
      <w:r w:rsidR="00676A31" w:rsidRPr="008E5667">
        <w:rPr>
          <w:rFonts w:ascii="Times New Roman" w:hAnsi="Times New Roman"/>
          <w:sz w:val="24"/>
          <w:szCs w:val="24"/>
        </w:rPr>
        <w:t>6</w:t>
      </w:r>
      <w:r w:rsidR="003869B5" w:rsidRPr="008E5667">
        <w:rPr>
          <w:rFonts w:ascii="Times New Roman" w:hAnsi="Times New Roman"/>
          <w:sz w:val="24"/>
          <w:szCs w:val="24"/>
        </w:rPr>
        <w:t>%.</w:t>
      </w:r>
      <w:r w:rsidR="00676A31" w:rsidRPr="008E5667">
        <w:rPr>
          <w:rFonts w:ascii="Times New Roman" w:hAnsi="Times New Roman"/>
          <w:bCs/>
          <w:sz w:val="24"/>
          <w:szCs w:val="24"/>
          <w:lang w:val="kk-KZ"/>
        </w:rPr>
        <w:t xml:space="preserve"> Материнская смертность за отчетный год не зарегистрирована. Зарегистрировано 3 младенческой смертности</w:t>
      </w:r>
      <w:r w:rsidR="00676A31" w:rsidRPr="008E5667">
        <w:rPr>
          <w:rFonts w:ascii="Times New Roman" w:hAnsi="Times New Roman"/>
          <w:bCs/>
          <w:i/>
          <w:sz w:val="24"/>
          <w:szCs w:val="24"/>
          <w:lang w:val="kk-KZ"/>
        </w:rPr>
        <w:t>.</w:t>
      </w:r>
      <w:r w:rsidR="00676A31" w:rsidRPr="008E5667">
        <w:rPr>
          <w:rFonts w:ascii="Times New Roman" w:hAnsi="Times New Roman"/>
          <w:color w:val="000000"/>
          <w:sz w:val="24"/>
          <w:szCs w:val="24"/>
          <w:lang w:val="kk-KZ"/>
        </w:rPr>
        <w:t xml:space="preserve"> </w:t>
      </w:r>
      <w:r w:rsidR="00155FF1" w:rsidRPr="008E5667">
        <w:rPr>
          <w:rFonts w:ascii="Times New Roman" w:hAnsi="Times New Roman"/>
          <w:color w:val="000000"/>
          <w:sz w:val="24"/>
          <w:szCs w:val="24"/>
          <w:lang w:val="kk-KZ"/>
        </w:rPr>
        <w:t>Все три д</w:t>
      </w:r>
      <w:r w:rsidR="00676A31" w:rsidRPr="008E5667">
        <w:rPr>
          <w:rFonts w:ascii="Times New Roman" w:hAnsi="Times New Roman"/>
          <w:color w:val="000000"/>
          <w:sz w:val="24"/>
          <w:szCs w:val="24"/>
          <w:lang w:val="kk-KZ"/>
        </w:rPr>
        <w:t>иагноз</w:t>
      </w:r>
      <w:r w:rsidR="00155FF1" w:rsidRPr="008E5667">
        <w:rPr>
          <w:rFonts w:ascii="Times New Roman" w:hAnsi="Times New Roman"/>
          <w:color w:val="000000"/>
          <w:sz w:val="24"/>
          <w:szCs w:val="24"/>
          <w:lang w:val="kk-KZ"/>
        </w:rPr>
        <w:t>а не совместимы с жизнью.</w:t>
      </w:r>
      <w:r w:rsidR="00AA2828" w:rsidRPr="008E5667">
        <w:rPr>
          <w:rFonts w:ascii="Times New Roman" w:hAnsi="Times New Roman"/>
          <w:color w:val="000000"/>
          <w:sz w:val="24"/>
          <w:szCs w:val="24"/>
          <w:lang w:val="kk-KZ"/>
        </w:rPr>
        <w:t xml:space="preserve"> Снизилась смертность от злокачественных новообразований к плану на 77%.</w:t>
      </w:r>
      <w:r w:rsidR="003869B5" w:rsidRPr="008E5667">
        <w:rPr>
          <w:rFonts w:ascii="Times New Roman" w:hAnsi="Times New Roman"/>
          <w:sz w:val="24"/>
          <w:szCs w:val="24"/>
        </w:rPr>
        <w:t xml:space="preserve"> </w:t>
      </w:r>
    </w:p>
    <w:p w:rsidR="00396E92" w:rsidRPr="008E5667" w:rsidRDefault="00D60E2E" w:rsidP="00D60E2E">
      <w:pPr>
        <w:pBdr>
          <w:bottom w:val="single" w:sz="4" w:space="31" w:color="FFFFFF"/>
        </w:pBdr>
        <w:ind w:firstLine="0"/>
        <w:rPr>
          <w:rFonts w:ascii="Times New Roman" w:hAnsi="Times New Roman"/>
          <w:sz w:val="24"/>
          <w:szCs w:val="24"/>
        </w:rPr>
      </w:pPr>
      <w:r>
        <w:rPr>
          <w:rFonts w:ascii="Times New Roman" w:hAnsi="Times New Roman"/>
          <w:b/>
          <w:sz w:val="24"/>
          <w:szCs w:val="24"/>
        </w:rPr>
        <w:lastRenderedPageBreak/>
        <w:t xml:space="preserve">      </w:t>
      </w:r>
      <w:r w:rsidR="00AB2A3C" w:rsidRPr="008E5667">
        <w:rPr>
          <w:rFonts w:ascii="Times New Roman" w:hAnsi="Times New Roman"/>
          <w:b/>
          <w:sz w:val="24"/>
          <w:szCs w:val="24"/>
        </w:rPr>
        <w:t xml:space="preserve">В сфере социальной защите </w:t>
      </w:r>
      <w:r w:rsidR="00F44260" w:rsidRPr="008E5667">
        <w:rPr>
          <w:rFonts w:ascii="Times New Roman" w:hAnsi="Times New Roman"/>
          <w:b/>
          <w:sz w:val="24"/>
          <w:szCs w:val="24"/>
        </w:rPr>
        <w:t>населения основными</w:t>
      </w:r>
      <w:r w:rsidR="00AB2A3C" w:rsidRPr="008E5667">
        <w:rPr>
          <w:rFonts w:ascii="Times New Roman" w:hAnsi="Times New Roman"/>
          <w:sz w:val="24"/>
          <w:szCs w:val="24"/>
        </w:rPr>
        <w:t xml:space="preserve"> </w:t>
      </w:r>
      <w:r w:rsidR="00F44260" w:rsidRPr="008E5667">
        <w:rPr>
          <w:rFonts w:ascii="Times New Roman" w:hAnsi="Times New Roman"/>
          <w:sz w:val="24"/>
          <w:szCs w:val="24"/>
        </w:rPr>
        <w:t>целями</w:t>
      </w:r>
      <w:r w:rsidR="00F44260" w:rsidRPr="008E5667">
        <w:rPr>
          <w:rFonts w:ascii="Times New Roman" w:hAnsi="Times New Roman"/>
          <w:b/>
          <w:sz w:val="24"/>
          <w:szCs w:val="24"/>
        </w:rPr>
        <w:t xml:space="preserve"> </w:t>
      </w:r>
      <w:r w:rsidR="00F44260" w:rsidRPr="008E5667">
        <w:rPr>
          <w:rFonts w:ascii="Times New Roman" w:hAnsi="Times New Roman"/>
          <w:sz w:val="24"/>
          <w:szCs w:val="24"/>
        </w:rPr>
        <w:t>являются: Формирование</w:t>
      </w:r>
      <w:r w:rsidR="00671752" w:rsidRPr="008E5667">
        <w:rPr>
          <w:rFonts w:ascii="Times New Roman" w:hAnsi="Times New Roman"/>
          <w:sz w:val="24"/>
          <w:szCs w:val="24"/>
        </w:rPr>
        <w:t xml:space="preserve"> эффективной системы социальной защиты граждан.</w:t>
      </w:r>
      <w:r w:rsidR="00671752" w:rsidRPr="008E5667">
        <w:rPr>
          <w:rFonts w:ascii="Times New Roman" w:hAnsi="Times New Roman"/>
          <w:bCs/>
          <w:sz w:val="24"/>
          <w:szCs w:val="24"/>
        </w:rPr>
        <w:t xml:space="preserve"> Достижение эффективной занятости населения.</w:t>
      </w:r>
      <w:r w:rsidR="00AB2A3C" w:rsidRPr="008E5667">
        <w:rPr>
          <w:rFonts w:ascii="Times New Roman" w:hAnsi="Times New Roman"/>
          <w:sz w:val="24"/>
          <w:szCs w:val="24"/>
        </w:rPr>
        <w:t xml:space="preserve"> </w:t>
      </w:r>
      <w:r w:rsidR="00671752" w:rsidRPr="008E5667">
        <w:rPr>
          <w:rFonts w:ascii="Times New Roman" w:hAnsi="Times New Roman"/>
          <w:sz w:val="24"/>
          <w:szCs w:val="24"/>
        </w:rPr>
        <w:t>Социальная поддержка и улучшение качества жизни малообеспеченного населения</w:t>
      </w:r>
      <w:r w:rsidR="00E374DA" w:rsidRPr="008E5667">
        <w:rPr>
          <w:rFonts w:ascii="Times New Roman" w:hAnsi="Times New Roman"/>
          <w:sz w:val="24"/>
          <w:szCs w:val="24"/>
        </w:rPr>
        <w:t>.</w:t>
      </w:r>
      <w:r w:rsidR="00D566AA" w:rsidRPr="008E5667">
        <w:rPr>
          <w:rFonts w:ascii="Times New Roman" w:hAnsi="Times New Roman"/>
          <w:b/>
          <w:spacing w:val="2"/>
          <w:sz w:val="24"/>
          <w:szCs w:val="24"/>
        </w:rPr>
        <w:t xml:space="preserve"> </w:t>
      </w:r>
      <w:r w:rsidR="00E85851" w:rsidRPr="008E5667">
        <w:rPr>
          <w:rFonts w:ascii="Times New Roman" w:hAnsi="Times New Roman"/>
          <w:spacing w:val="2"/>
          <w:sz w:val="24"/>
          <w:szCs w:val="24"/>
        </w:rPr>
        <w:t xml:space="preserve">Показатель общей безработицы увеличился по сравнению с 2016 годом </w:t>
      </w:r>
      <w:r w:rsidR="00E85851" w:rsidRPr="008E5667">
        <w:rPr>
          <w:rFonts w:ascii="Times New Roman" w:hAnsi="Times New Roman"/>
          <w:i/>
          <w:iCs/>
          <w:spacing w:val="2"/>
          <w:sz w:val="24"/>
          <w:szCs w:val="24"/>
        </w:rPr>
        <w:t>(с 4,2% до 4,4%)</w:t>
      </w:r>
      <w:r w:rsidR="00E85851" w:rsidRPr="008E5667">
        <w:rPr>
          <w:rFonts w:ascii="Times New Roman" w:hAnsi="Times New Roman"/>
          <w:spacing w:val="2"/>
          <w:sz w:val="24"/>
          <w:szCs w:val="24"/>
        </w:rPr>
        <w:t xml:space="preserve">. При этом, увеличилась доля наемных работников </w:t>
      </w:r>
      <w:r w:rsidR="00E85851" w:rsidRPr="008E5667">
        <w:rPr>
          <w:rFonts w:ascii="Times New Roman" w:hAnsi="Times New Roman"/>
          <w:i/>
          <w:iCs/>
          <w:spacing w:val="2"/>
          <w:sz w:val="24"/>
          <w:szCs w:val="24"/>
        </w:rPr>
        <w:t>(с 64,9% до 65,8%)</w:t>
      </w:r>
      <w:r w:rsidR="00E85851" w:rsidRPr="008E5667">
        <w:rPr>
          <w:rFonts w:ascii="Times New Roman" w:hAnsi="Times New Roman"/>
          <w:spacing w:val="2"/>
          <w:sz w:val="24"/>
          <w:szCs w:val="24"/>
        </w:rPr>
        <w:t>. Д</w:t>
      </w:r>
      <w:r w:rsidR="00E85851" w:rsidRPr="008E5667">
        <w:rPr>
          <w:rFonts w:ascii="Times New Roman" w:hAnsi="Times New Roman"/>
          <w:sz w:val="24"/>
          <w:szCs w:val="24"/>
        </w:rPr>
        <w:t>оля самозанятого населения в 2017 составляет 34,2</w:t>
      </w:r>
      <w:r w:rsidR="00E85851" w:rsidRPr="008E5667">
        <w:rPr>
          <w:rFonts w:ascii="Times New Roman" w:hAnsi="Times New Roman"/>
          <w:i/>
          <w:iCs/>
          <w:sz w:val="24"/>
          <w:szCs w:val="24"/>
        </w:rPr>
        <w:t>% (2016 год -35%)</w:t>
      </w:r>
      <w:r w:rsidR="00E85851" w:rsidRPr="008E5667">
        <w:rPr>
          <w:rFonts w:ascii="Times New Roman" w:hAnsi="Times New Roman"/>
          <w:sz w:val="24"/>
          <w:szCs w:val="24"/>
        </w:rPr>
        <w:t xml:space="preserve">. Доля самозанятого населения </w:t>
      </w:r>
      <w:r w:rsidR="00E85851" w:rsidRPr="008E5667">
        <w:rPr>
          <w:rFonts w:ascii="Times New Roman" w:hAnsi="Times New Roman"/>
          <w:i/>
          <w:iCs/>
          <w:sz w:val="24"/>
          <w:szCs w:val="24"/>
        </w:rPr>
        <w:t>(2017 год)</w:t>
      </w:r>
      <w:r w:rsidR="00E85851" w:rsidRPr="008E5667">
        <w:rPr>
          <w:rFonts w:ascii="Times New Roman" w:hAnsi="Times New Roman"/>
          <w:sz w:val="24"/>
          <w:szCs w:val="24"/>
        </w:rPr>
        <w:t xml:space="preserve"> в общей численности занятого населения составила </w:t>
      </w:r>
      <w:r w:rsidR="00E85851" w:rsidRPr="008E5667">
        <w:rPr>
          <w:rFonts w:ascii="Times New Roman" w:hAnsi="Times New Roman"/>
          <w:bCs/>
          <w:sz w:val="24"/>
          <w:szCs w:val="24"/>
        </w:rPr>
        <w:t xml:space="preserve">34,2% </w:t>
      </w:r>
      <w:r w:rsidR="00E85851" w:rsidRPr="008E5667">
        <w:rPr>
          <w:rFonts w:ascii="Times New Roman" w:hAnsi="Times New Roman"/>
          <w:i/>
          <w:iCs/>
          <w:sz w:val="24"/>
          <w:szCs w:val="24"/>
        </w:rPr>
        <w:t xml:space="preserve">(2,731 тыс. чел.) </w:t>
      </w:r>
      <w:r w:rsidR="00E85851" w:rsidRPr="008E5667">
        <w:rPr>
          <w:rFonts w:ascii="Times New Roman" w:hAnsi="Times New Roman"/>
          <w:sz w:val="24"/>
          <w:szCs w:val="24"/>
        </w:rPr>
        <w:t>при областном показателе 34,3</w:t>
      </w:r>
      <w:r w:rsidR="00E85851" w:rsidRPr="008E5667">
        <w:rPr>
          <w:rFonts w:ascii="Times New Roman" w:hAnsi="Times New Roman"/>
          <w:bCs/>
          <w:sz w:val="24"/>
          <w:szCs w:val="24"/>
        </w:rPr>
        <w:t>%.</w:t>
      </w:r>
      <w:r w:rsidR="00E85851" w:rsidRPr="008E5667">
        <w:rPr>
          <w:rFonts w:ascii="Times New Roman" w:hAnsi="Times New Roman"/>
          <w:b/>
          <w:bCs/>
          <w:sz w:val="24"/>
          <w:szCs w:val="24"/>
        </w:rPr>
        <w:t xml:space="preserve"> </w:t>
      </w:r>
      <w:r w:rsidR="00E85851" w:rsidRPr="008E5667">
        <w:rPr>
          <w:rFonts w:ascii="Times New Roman" w:hAnsi="Times New Roman"/>
          <w:sz w:val="24"/>
          <w:szCs w:val="24"/>
          <w:lang w:val="kk-KZ"/>
        </w:rPr>
        <w:t xml:space="preserve">Уровень  трудоустройства  составил </w:t>
      </w:r>
      <w:r w:rsidR="00E85851" w:rsidRPr="008E5667">
        <w:rPr>
          <w:rFonts w:ascii="Times New Roman" w:hAnsi="Times New Roman"/>
          <w:bCs/>
          <w:sz w:val="24"/>
          <w:szCs w:val="24"/>
          <w:lang w:val="kk-KZ"/>
        </w:rPr>
        <w:t xml:space="preserve">77,7%, </w:t>
      </w:r>
      <w:r w:rsidR="00E85851" w:rsidRPr="008E5667">
        <w:rPr>
          <w:rFonts w:ascii="Times New Roman" w:hAnsi="Times New Roman"/>
          <w:sz w:val="24"/>
          <w:szCs w:val="24"/>
          <w:lang w:val="kk-KZ"/>
        </w:rPr>
        <w:t xml:space="preserve">что на 10,9% ниже по сравнению с прошлым годом </w:t>
      </w:r>
      <w:r w:rsidR="00E85851" w:rsidRPr="008E5667">
        <w:rPr>
          <w:rFonts w:ascii="Times New Roman" w:hAnsi="Times New Roman"/>
          <w:i/>
          <w:iCs/>
          <w:sz w:val="24"/>
          <w:szCs w:val="24"/>
          <w:lang w:val="kk-KZ"/>
        </w:rPr>
        <w:t>(88,6%)</w:t>
      </w:r>
      <w:r w:rsidR="00E85851" w:rsidRPr="008E5667">
        <w:rPr>
          <w:rFonts w:ascii="Times New Roman" w:hAnsi="Times New Roman"/>
          <w:bCs/>
          <w:i/>
          <w:iCs/>
          <w:sz w:val="24"/>
          <w:szCs w:val="24"/>
          <w:lang w:val="kk-KZ"/>
        </w:rPr>
        <w:t>.</w:t>
      </w:r>
      <w:r w:rsidR="00E85851" w:rsidRPr="008E5667">
        <w:rPr>
          <w:rFonts w:ascii="Times New Roman" w:hAnsi="Times New Roman"/>
          <w:bCs/>
          <w:sz w:val="24"/>
          <w:szCs w:val="24"/>
          <w:lang w:val="kk-KZ"/>
        </w:rPr>
        <w:t xml:space="preserve"> </w:t>
      </w:r>
      <w:r w:rsidR="00E85851" w:rsidRPr="008E5667">
        <w:rPr>
          <w:rFonts w:ascii="Times New Roman" w:hAnsi="Times New Roman"/>
          <w:sz w:val="24"/>
          <w:szCs w:val="24"/>
          <w:lang w:val="kk-KZ"/>
        </w:rPr>
        <w:t xml:space="preserve">Трудоустроено за 12 месяцев 2017 года </w:t>
      </w:r>
      <w:r w:rsidR="00E85851" w:rsidRPr="008E5667">
        <w:rPr>
          <w:rFonts w:ascii="Times New Roman" w:hAnsi="Times New Roman"/>
          <w:bCs/>
          <w:sz w:val="24"/>
          <w:szCs w:val="24"/>
          <w:lang w:val="kk-KZ"/>
        </w:rPr>
        <w:t xml:space="preserve">303 человека </w:t>
      </w:r>
      <w:r w:rsidR="00E85851" w:rsidRPr="008E5667">
        <w:rPr>
          <w:rFonts w:ascii="Times New Roman" w:hAnsi="Times New Roman"/>
          <w:sz w:val="24"/>
          <w:szCs w:val="24"/>
          <w:lang w:val="kk-KZ"/>
        </w:rPr>
        <w:t xml:space="preserve">из числа  безработных  граждан. </w:t>
      </w:r>
      <w:r w:rsidR="00E85851" w:rsidRPr="008E5667">
        <w:rPr>
          <w:rFonts w:ascii="Times New Roman" w:hAnsi="Times New Roman"/>
          <w:i/>
          <w:iCs/>
          <w:sz w:val="24"/>
          <w:szCs w:val="24"/>
          <w:lang w:val="kk-KZ"/>
        </w:rPr>
        <w:t>(В 2016 году трудоустроено 331 человек</w:t>
      </w:r>
      <w:r w:rsidR="00E85851" w:rsidRPr="008E5667">
        <w:rPr>
          <w:rFonts w:ascii="Times New Roman" w:hAnsi="Times New Roman"/>
          <w:sz w:val="24"/>
          <w:szCs w:val="24"/>
          <w:lang w:val="kk-KZ"/>
        </w:rPr>
        <w:t>).</w:t>
      </w:r>
      <w:r w:rsidR="00E85851" w:rsidRPr="008E5667">
        <w:rPr>
          <w:rFonts w:ascii="Times New Roman" w:hAnsi="Times New Roman"/>
          <w:sz w:val="24"/>
          <w:szCs w:val="24"/>
        </w:rPr>
        <w:t xml:space="preserve"> </w:t>
      </w:r>
      <w:r w:rsidR="00396E92" w:rsidRPr="008E5667">
        <w:rPr>
          <w:rFonts w:ascii="Times New Roman" w:hAnsi="Times New Roman"/>
          <w:sz w:val="24"/>
          <w:szCs w:val="24"/>
        </w:rPr>
        <w:t xml:space="preserve">Наблюдается дисбаланс спроса и предложения на рынке труда, для этого ежемесячно ведется мониторинг спроса и предложения на рынке труда. Определяется прогнозная потребность в квалифицированных рабочих и специалистах на предприятиях района, методом анкетирования, посредством анализа опросных листов. Организация консультативной работы с населением по вопросам занятости безработных граждан. Сокращение рабочих мест и высвобождение работников на предприятиях за счет обеспечения мер по содействию занятости целевым группам населения. Создания рабочих мест, общественных работ. В рамках Программы развития продуктивной занятости и массового предпринимательства организация социальных рабочих мест и молодежной практики. Профессиональное обучение, курсы переподготовки и повышения квалификации безработных, малообеспеченных и </w:t>
      </w:r>
      <w:proofErr w:type="spellStart"/>
      <w:r w:rsidR="00396E92" w:rsidRPr="008E5667">
        <w:rPr>
          <w:rFonts w:ascii="Times New Roman" w:hAnsi="Times New Roman"/>
          <w:sz w:val="24"/>
          <w:szCs w:val="24"/>
        </w:rPr>
        <w:t>самозанятых</w:t>
      </w:r>
      <w:proofErr w:type="spellEnd"/>
      <w:r w:rsidR="00396E92" w:rsidRPr="008E5667">
        <w:rPr>
          <w:rFonts w:ascii="Times New Roman" w:hAnsi="Times New Roman"/>
          <w:sz w:val="24"/>
          <w:szCs w:val="24"/>
        </w:rPr>
        <w:t xml:space="preserve"> граждан. Проведения ярмарок вакансий свободных рабочих мест и вакантных должностей. </w:t>
      </w:r>
    </w:p>
    <w:p w:rsidR="00686B04" w:rsidRPr="008E5667" w:rsidRDefault="00AB2A3C" w:rsidP="00686B04">
      <w:pPr>
        <w:pBdr>
          <w:bottom w:val="single" w:sz="4" w:space="31" w:color="FFFFFF"/>
        </w:pBdr>
        <w:ind w:firstLine="567"/>
        <w:rPr>
          <w:rFonts w:ascii="Times New Roman" w:hAnsi="Times New Roman"/>
          <w:sz w:val="24"/>
          <w:szCs w:val="24"/>
          <w:lang w:val="kk-KZ"/>
        </w:rPr>
      </w:pPr>
      <w:r w:rsidRPr="008E5667">
        <w:rPr>
          <w:rFonts w:ascii="Times New Roman" w:hAnsi="Times New Roman"/>
          <w:b/>
          <w:sz w:val="24"/>
          <w:szCs w:val="24"/>
        </w:rPr>
        <w:t>В сфере культуры</w:t>
      </w:r>
      <w:r w:rsidRPr="008E5667">
        <w:rPr>
          <w:rFonts w:ascii="Times New Roman" w:hAnsi="Times New Roman"/>
          <w:sz w:val="24"/>
          <w:szCs w:val="24"/>
        </w:rPr>
        <w:t xml:space="preserve"> основными целями являются-с</w:t>
      </w:r>
      <w:r w:rsidRPr="008E5667">
        <w:rPr>
          <w:rFonts w:ascii="Times New Roman" w:hAnsi="Times New Roman"/>
          <w:sz w:val="24"/>
          <w:szCs w:val="24"/>
          <w:lang w:val="kk-KZ"/>
        </w:rPr>
        <w:t xml:space="preserve">охранение, популяризация и пропаганда отечественной культуры и развитие </w:t>
      </w:r>
      <w:r w:rsidR="00E374DA" w:rsidRPr="008E5667">
        <w:rPr>
          <w:rFonts w:ascii="Times New Roman" w:hAnsi="Times New Roman"/>
          <w:sz w:val="24"/>
          <w:szCs w:val="24"/>
          <w:lang w:val="kk-KZ"/>
        </w:rPr>
        <w:t>трёх-язычия</w:t>
      </w:r>
      <w:r w:rsidRPr="008E5667">
        <w:rPr>
          <w:rFonts w:ascii="Times New Roman" w:hAnsi="Times New Roman"/>
          <w:sz w:val="24"/>
          <w:szCs w:val="24"/>
          <w:lang w:val="kk-KZ"/>
        </w:rPr>
        <w:t xml:space="preserve">. </w:t>
      </w:r>
      <w:r w:rsidR="00045A76" w:rsidRPr="008E5667">
        <w:rPr>
          <w:rFonts w:ascii="Times New Roman" w:hAnsi="Times New Roman"/>
          <w:sz w:val="24"/>
          <w:szCs w:val="24"/>
        </w:rPr>
        <w:t>Культурно-досуговые услуги населению   района по состоянию оказывают 1</w:t>
      </w:r>
      <w:r w:rsidR="007F70D1" w:rsidRPr="008E5667">
        <w:rPr>
          <w:rFonts w:ascii="Times New Roman" w:hAnsi="Times New Roman"/>
          <w:sz w:val="24"/>
          <w:szCs w:val="24"/>
        </w:rPr>
        <w:t>6</w:t>
      </w:r>
      <w:r w:rsidR="00045A76" w:rsidRPr="008E5667">
        <w:rPr>
          <w:rFonts w:ascii="Times New Roman" w:hAnsi="Times New Roman"/>
          <w:sz w:val="24"/>
          <w:szCs w:val="24"/>
        </w:rPr>
        <w:t xml:space="preserve"> библиотек </w:t>
      </w:r>
      <w:r w:rsidR="00045A76" w:rsidRPr="008E5667">
        <w:rPr>
          <w:rFonts w:ascii="Times New Roman" w:hAnsi="Times New Roman"/>
          <w:i/>
          <w:sz w:val="24"/>
          <w:szCs w:val="24"/>
        </w:rPr>
        <w:t>(1- при ТОО)</w:t>
      </w:r>
      <w:r w:rsidR="00045A76" w:rsidRPr="008E5667">
        <w:rPr>
          <w:rFonts w:ascii="Times New Roman" w:hAnsi="Times New Roman"/>
          <w:sz w:val="24"/>
          <w:szCs w:val="24"/>
        </w:rPr>
        <w:t xml:space="preserve"> и 5 клубных организаций </w:t>
      </w:r>
      <w:r w:rsidR="00045A76" w:rsidRPr="008E5667">
        <w:rPr>
          <w:rFonts w:ascii="Times New Roman" w:hAnsi="Times New Roman"/>
          <w:i/>
          <w:sz w:val="24"/>
          <w:szCs w:val="24"/>
        </w:rPr>
        <w:t>(1 – при ТОО),</w:t>
      </w:r>
      <w:r w:rsidR="00045A76" w:rsidRPr="008E5667">
        <w:rPr>
          <w:rFonts w:ascii="Times New Roman" w:hAnsi="Times New Roman"/>
          <w:sz w:val="24"/>
          <w:szCs w:val="24"/>
        </w:rPr>
        <w:t xml:space="preserve"> действует коммунальное государственное учреждение «Центр обучения языкам». Всего в системе культуры района работает </w:t>
      </w:r>
      <w:r w:rsidR="007F70D1" w:rsidRPr="008E5667">
        <w:rPr>
          <w:rFonts w:ascii="Times New Roman" w:hAnsi="Times New Roman"/>
          <w:sz w:val="24"/>
          <w:szCs w:val="24"/>
          <w:lang w:val="kk-KZ"/>
        </w:rPr>
        <w:t>88</w:t>
      </w:r>
      <w:r w:rsidR="00045A76" w:rsidRPr="008E5667">
        <w:rPr>
          <w:rFonts w:ascii="Times New Roman" w:hAnsi="Times New Roman"/>
          <w:sz w:val="24"/>
          <w:szCs w:val="24"/>
          <w:lang w:val="kk-KZ"/>
        </w:rPr>
        <w:t xml:space="preserve"> </w:t>
      </w:r>
      <w:r w:rsidR="00045A76" w:rsidRPr="008E5667">
        <w:rPr>
          <w:rFonts w:ascii="Times New Roman" w:hAnsi="Times New Roman"/>
          <w:sz w:val="24"/>
          <w:szCs w:val="24"/>
        </w:rPr>
        <w:t xml:space="preserve">человек, в том числе </w:t>
      </w:r>
      <w:r w:rsidR="007F70D1" w:rsidRPr="008E5667">
        <w:rPr>
          <w:rFonts w:ascii="Times New Roman" w:hAnsi="Times New Roman"/>
          <w:sz w:val="24"/>
          <w:szCs w:val="24"/>
        </w:rPr>
        <w:t>45</w:t>
      </w:r>
      <w:r w:rsidR="00045A76" w:rsidRPr="008E5667">
        <w:rPr>
          <w:rFonts w:ascii="Times New Roman" w:hAnsi="Times New Roman"/>
          <w:sz w:val="24"/>
          <w:szCs w:val="24"/>
          <w:lang w:val="kk-KZ"/>
        </w:rPr>
        <w:t xml:space="preserve"> </w:t>
      </w:r>
      <w:r w:rsidR="00045A76" w:rsidRPr="008E5667">
        <w:rPr>
          <w:rFonts w:ascii="Times New Roman" w:hAnsi="Times New Roman"/>
          <w:sz w:val="24"/>
          <w:szCs w:val="24"/>
        </w:rPr>
        <w:t xml:space="preserve">творческих работников, </w:t>
      </w:r>
      <w:r w:rsidR="00045A76" w:rsidRPr="008E5667">
        <w:rPr>
          <w:rFonts w:ascii="Times New Roman" w:hAnsi="Times New Roman"/>
          <w:sz w:val="24"/>
          <w:szCs w:val="24"/>
          <w:lang w:val="kk-KZ"/>
        </w:rPr>
        <w:t>43</w:t>
      </w:r>
      <w:r w:rsidR="00045A76" w:rsidRPr="008E5667">
        <w:rPr>
          <w:rFonts w:ascii="Times New Roman" w:hAnsi="Times New Roman"/>
          <w:sz w:val="24"/>
          <w:szCs w:val="24"/>
        </w:rPr>
        <w:t xml:space="preserve"> из которых </w:t>
      </w:r>
      <w:r w:rsidR="00045A76" w:rsidRPr="008E5667">
        <w:rPr>
          <w:rFonts w:ascii="Times New Roman" w:hAnsi="Times New Roman"/>
          <w:i/>
          <w:sz w:val="24"/>
          <w:szCs w:val="24"/>
        </w:rPr>
        <w:t>(</w:t>
      </w:r>
      <w:r w:rsidR="007F70D1" w:rsidRPr="008E5667">
        <w:rPr>
          <w:rFonts w:ascii="Times New Roman" w:hAnsi="Times New Roman"/>
          <w:i/>
          <w:sz w:val="24"/>
          <w:szCs w:val="24"/>
        </w:rPr>
        <w:t>9</w:t>
      </w:r>
      <w:r w:rsidR="00045A76" w:rsidRPr="008E5667">
        <w:rPr>
          <w:rFonts w:ascii="Times New Roman" w:hAnsi="Times New Roman"/>
          <w:i/>
          <w:sz w:val="24"/>
          <w:szCs w:val="24"/>
        </w:rPr>
        <w:t>6%)</w:t>
      </w:r>
      <w:r w:rsidR="00045A76" w:rsidRPr="008E5667">
        <w:rPr>
          <w:rFonts w:ascii="Times New Roman" w:hAnsi="Times New Roman"/>
          <w:sz w:val="24"/>
          <w:szCs w:val="24"/>
        </w:rPr>
        <w:t xml:space="preserve"> с профильным образованием. Книжный фонд централизованной би</w:t>
      </w:r>
      <w:r w:rsidR="007F70D1" w:rsidRPr="008E5667">
        <w:rPr>
          <w:rFonts w:ascii="Times New Roman" w:hAnsi="Times New Roman"/>
          <w:sz w:val="24"/>
          <w:szCs w:val="24"/>
        </w:rPr>
        <w:t>блиотечной системы составляет 225963</w:t>
      </w:r>
      <w:r w:rsidR="00045A76" w:rsidRPr="008E5667">
        <w:rPr>
          <w:rFonts w:ascii="Times New Roman" w:hAnsi="Times New Roman"/>
          <w:sz w:val="24"/>
          <w:szCs w:val="24"/>
        </w:rPr>
        <w:t xml:space="preserve"> экземпляр</w:t>
      </w:r>
      <w:r w:rsidR="007F70D1" w:rsidRPr="008E5667">
        <w:rPr>
          <w:rFonts w:ascii="Times New Roman" w:hAnsi="Times New Roman"/>
          <w:sz w:val="24"/>
          <w:szCs w:val="24"/>
        </w:rPr>
        <w:t>а</w:t>
      </w:r>
      <w:r w:rsidR="00045A76" w:rsidRPr="008E5667">
        <w:rPr>
          <w:rFonts w:ascii="Times New Roman" w:hAnsi="Times New Roman"/>
          <w:sz w:val="24"/>
          <w:szCs w:val="24"/>
        </w:rPr>
        <w:t>, в том числе на государственном языке – 5</w:t>
      </w:r>
      <w:r w:rsidR="007F70D1" w:rsidRPr="008E5667">
        <w:rPr>
          <w:rFonts w:ascii="Times New Roman" w:hAnsi="Times New Roman"/>
          <w:sz w:val="24"/>
          <w:szCs w:val="24"/>
        </w:rPr>
        <w:t xml:space="preserve">6185 </w:t>
      </w:r>
      <w:r w:rsidR="00045A76" w:rsidRPr="008E5667">
        <w:rPr>
          <w:rFonts w:ascii="Times New Roman" w:hAnsi="Times New Roman"/>
          <w:sz w:val="24"/>
          <w:szCs w:val="24"/>
        </w:rPr>
        <w:t xml:space="preserve">экземпляров. Библиотеки района компьютеризированы на 100%, клубы – на 50%. В целях выполнения Государственной программы функционирования и развития языков на 2011-2020 годы охвачено обучением государственному языку </w:t>
      </w:r>
      <w:r w:rsidR="007F70D1" w:rsidRPr="008E5667">
        <w:rPr>
          <w:rFonts w:ascii="Times New Roman" w:hAnsi="Times New Roman"/>
          <w:sz w:val="24"/>
          <w:szCs w:val="24"/>
        </w:rPr>
        <w:t>290</w:t>
      </w:r>
      <w:r w:rsidR="00045A76" w:rsidRPr="008E5667">
        <w:rPr>
          <w:rFonts w:ascii="Times New Roman" w:hAnsi="Times New Roman"/>
          <w:sz w:val="24"/>
          <w:szCs w:val="24"/>
        </w:rPr>
        <w:t xml:space="preserve"> слушателей, из них в центре обучения языкам учатся 135 человек и в сельской местности 105 человек</w:t>
      </w:r>
      <w:r w:rsidR="00045A76" w:rsidRPr="008E5667">
        <w:rPr>
          <w:rFonts w:ascii="Times New Roman" w:hAnsi="Times New Roman"/>
          <w:sz w:val="24"/>
          <w:szCs w:val="24"/>
          <w:lang w:val="kk-KZ"/>
        </w:rPr>
        <w:t xml:space="preserve">. </w:t>
      </w:r>
    </w:p>
    <w:p w:rsidR="00453AC0" w:rsidRPr="008E5667" w:rsidRDefault="00AB2A3C" w:rsidP="00453AC0">
      <w:pPr>
        <w:pBdr>
          <w:bottom w:val="single" w:sz="4" w:space="31" w:color="FFFFFF"/>
        </w:pBdr>
        <w:ind w:firstLine="567"/>
        <w:rPr>
          <w:rFonts w:ascii="Times New Roman" w:hAnsi="Times New Roman"/>
          <w:sz w:val="24"/>
          <w:szCs w:val="24"/>
        </w:rPr>
      </w:pPr>
      <w:r w:rsidRPr="008E5667">
        <w:rPr>
          <w:rFonts w:ascii="Times New Roman" w:hAnsi="Times New Roman"/>
          <w:b/>
          <w:sz w:val="24"/>
          <w:szCs w:val="24"/>
          <w:lang w:val="kk-KZ"/>
        </w:rPr>
        <w:t>В сфере физической культуры и спорта</w:t>
      </w:r>
      <w:r w:rsidRPr="008E5667">
        <w:rPr>
          <w:rFonts w:ascii="Times New Roman" w:hAnsi="Times New Roman"/>
          <w:iCs/>
          <w:sz w:val="24"/>
          <w:szCs w:val="24"/>
          <w:lang w:val="kk-KZ"/>
        </w:rPr>
        <w:t>-</w:t>
      </w:r>
      <w:r w:rsidR="001A6619" w:rsidRPr="008E5667">
        <w:rPr>
          <w:rFonts w:ascii="Times New Roman" w:hAnsi="Times New Roman"/>
          <w:sz w:val="24"/>
          <w:szCs w:val="24"/>
        </w:rPr>
        <w:t xml:space="preserve"> </w:t>
      </w:r>
      <w:r w:rsidR="005B49A2" w:rsidRPr="008E5667">
        <w:rPr>
          <w:rFonts w:ascii="Times New Roman" w:hAnsi="Times New Roman"/>
          <w:sz w:val="24"/>
          <w:szCs w:val="24"/>
        </w:rPr>
        <w:t>у</w:t>
      </w:r>
      <w:r w:rsidR="001A6619" w:rsidRPr="008E5667">
        <w:rPr>
          <w:rFonts w:ascii="Times New Roman" w:hAnsi="Times New Roman"/>
          <w:sz w:val="24"/>
          <w:szCs w:val="24"/>
        </w:rPr>
        <w:t>величение доли охвата граждан, занимающихся физической культурой и спортом.</w:t>
      </w:r>
      <w:r w:rsidRPr="008E5667">
        <w:rPr>
          <w:rFonts w:ascii="Times New Roman" w:hAnsi="Times New Roman"/>
          <w:b/>
          <w:iCs/>
          <w:sz w:val="24"/>
          <w:szCs w:val="24"/>
          <w:lang w:val="kk-KZ"/>
        </w:rPr>
        <w:t xml:space="preserve">  </w:t>
      </w:r>
      <w:r w:rsidR="001A6619" w:rsidRPr="008E5667">
        <w:rPr>
          <w:rFonts w:ascii="Times New Roman" w:hAnsi="Times New Roman"/>
          <w:sz w:val="24"/>
          <w:szCs w:val="24"/>
        </w:rPr>
        <w:t>Увеличение доли охвата детей и подростков от 7 до 18 лет, занимающихся физической культурой и спортом в ДЮСШ.</w:t>
      </w:r>
      <w:r w:rsidR="00B022E4" w:rsidRPr="008E5667">
        <w:rPr>
          <w:rFonts w:ascii="Times New Roman" w:hAnsi="Times New Roman"/>
          <w:sz w:val="24"/>
          <w:szCs w:val="24"/>
        </w:rPr>
        <w:t xml:space="preserve">  </w:t>
      </w:r>
      <w:r w:rsidR="00453AC0" w:rsidRPr="008E5667">
        <w:rPr>
          <w:rFonts w:ascii="Times New Roman" w:hAnsi="Times New Roman"/>
          <w:sz w:val="24"/>
          <w:szCs w:val="24"/>
        </w:rPr>
        <w:t xml:space="preserve"> </w:t>
      </w:r>
    </w:p>
    <w:p w:rsidR="00453AC0" w:rsidRPr="008E5667" w:rsidRDefault="00453AC0" w:rsidP="003A6329">
      <w:pPr>
        <w:pBdr>
          <w:bottom w:val="single" w:sz="4" w:space="31" w:color="FFFFFF"/>
        </w:pBdr>
        <w:ind w:firstLine="567"/>
        <w:rPr>
          <w:rFonts w:ascii="Times New Roman" w:hAnsi="Times New Roman"/>
          <w:sz w:val="24"/>
          <w:szCs w:val="24"/>
        </w:rPr>
      </w:pPr>
      <w:r w:rsidRPr="008E5667">
        <w:rPr>
          <w:rFonts w:ascii="Times New Roman" w:eastAsia="SimSun" w:hAnsi="Times New Roman"/>
          <w:sz w:val="24"/>
          <w:szCs w:val="24"/>
        </w:rPr>
        <w:t>Сеть учреждений спорта района представлена 96</w:t>
      </w:r>
      <w:r w:rsidRPr="008E5667">
        <w:rPr>
          <w:rFonts w:ascii="Times New Roman" w:eastAsia="SimSun" w:hAnsi="Times New Roman"/>
          <w:b/>
          <w:sz w:val="24"/>
          <w:szCs w:val="24"/>
        </w:rPr>
        <w:t xml:space="preserve"> </w:t>
      </w:r>
      <w:r w:rsidRPr="008E5667">
        <w:rPr>
          <w:rFonts w:ascii="Times New Roman" w:eastAsia="SimSun" w:hAnsi="Times New Roman"/>
          <w:sz w:val="24"/>
          <w:szCs w:val="24"/>
        </w:rPr>
        <w:t>спортивными сооружениями, в том числе</w:t>
      </w:r>
      <w:r w:rsidRPr="008E5667">
        <w:rPr>
          <w:rFonts w:ascii="Times New Roman" w:hAnsi="Times New Roman"/>
          <w:sz w:val="24"/>
          <w:szCs w:val="24"/>
        </w:rPr>
        <w:t xml:space="preserve">: </w:t>
      </w:r>
      <w:r w:rsidRPr="008E5667">
        <w:rPr>
          <w:rFonts w:ascii="Times New Roman" w:eastAsia="SimSun" w:hAnsi="Times New Roman"/>
          <w:sz w:val="24"/>
          <w:szCs w:val="24"/>
        </w:rPr>
        <w:t>6 стадионов, 2 спортивных комплекса, 3 плавательных бассейна, 2</w:t>
      </w:r>
      <w:r w:rsidRPr="008E5667">
        <w:rPr>
          <w:rFonts w:ascii="Times New Roman" w:eastAsia="SimSun" w:hAnsi="Times New Roman"/>
          <w:sz w:val="24"/>
          <w:szCs w:val="24"/>
          <w:lang w:val="kk-KZ"/>
        </w:rPr>
        <w:t>4</w:t>
      </w:r>
      <w:r w:rsidRPr="008E5667">
        <w:rPr>
          <w:rFonts w:ascii="Times New Roman" w:eastAsia="SimSun" w:hAnsi="Times New Roman"/>
          <w:sz w:val="24"/>
          <w:szCs w:val="24"/>
        </w:rPr>
        <w:t xml:space="preserve"> спортивных зала, 57 плоскостных сооружений, 2 теннисных корта, 2 встроенных спортивных зала. </w:t>
      </w:r>
      <w:r w:rsidRPr="008E5667">
        <w:rPr>
          <w:rFonts w:ascii="Times New Roman" w:hAnsi="Times New Roman"/>
          <w:sz w:val="24"/>
          <w:szCs w:val="24"/>
        </w:rPr>
        <w:t xml:space="preserve">Функционируют 36 коллективов физической культуры с числом занимающихся 3800 человек, создано 261 спортивных секций, охват занятиями физической культурой и спортом составляет 29,2% жителей района. Физкультурную работу проводят 53 штатных спортивных работников </w:t>
      </w:r>
      <w:r w:rsidRPr="008E5667">
        <w:rPr>
          <w:rFonts w:ascii="Times New Roman" w:hAnsi="Times New Roman"/>
          <w:i/>
          <w:sz w:val="24"/>
          <w:szCs w:val="24"/>
        </w:rPr>
        <w:t>(27 учителей ФК в общеобразовательных школах, 12 единиц методистов и 10 единиц тренеров в ОФКиС, 12 единиц тренеров ДЮСШ).</w:t>
      </w:r>
      <w:r w:rsidRPr="008E5667">
        <w:rPr>
          <w:rFonts w:ascii="Times New Roman" w:hAnsi="Times New Roman"/>
          <w:sz w:val="24"/>
          <w:szCs w:val="24"/>
        </w:rPr>
        <w:t xml:space="preserve"> Обеспечена деятельность 1 детско-юношеской спортивной школы, контингент учащихся которой составляет 478 человек. На 1 января 2018 года в коллективах физической культуры и спорта проведено 461 спортивных мероприятий с общим охватом 27410 человек. </w:t>
      </w:r>
    </w:p>
    <w:p w:rsidR="00F277DB" w:rsidRPr="008E5667" w:rsidRDefault="00F277DB" w:rsidP="003A6329">
      <w:pPr>
        <w:pBdr>
          <w:bottom w:val="single" w:sz="4" w:space="31" w:color="FFFFFF"/>
        </w:pBdr>
        <w:ind w:firstLine="567"/>
        <w:rPr>
          <w:rFonts w:ascii="Times New Roman" w:hAnsi="Times New Roman"/>
          <w:sz w:val="24"/>
          <w:szCs w:val="24"/>
        </w:rPr>
      </w:pPr>
      <w:r w:rsidRPr="008E5667">
        <w:rPr>
          <w:rFonts w:ascii="Times New Roman" w:hAnsi="Times New Roman"/>
          <w:sz w:val="24"/>
          <w:szCs w:val="24"/>
        </w:rPr>
        <w:t xml:space="preserve">В </w:t>
      </w:r>
      <w:r w:rsidRPr="008E5667">
        <w:rPr>
          <w:rFonts w:ascii="Times New Roman" w:hAnsi="Times New Roman"/>
          <w:b/>
          <w:sz w:val="24"/>
          <w:szCs w:val="24"/>
        </w:rPr>
        <w:t xml:space="preserve">развитии туризма </w:t>
      </w:r>
      <w:r w:rsidRPr="008E5667">
        <w:rPr>
          <w:rFonts w:ascii="Times New Roman" w:hAnsi="Times New Roman"/>
          <w:sz w:val="24"/>
          <w:szCs w:val="24"/>
        </w:rPr>
        <w:t>увеличение количества обслуженных посетителей местами размещения по внутреннему туризму (резиденты) составило 260,6%, или возросло на 157% к плану.</w:t>
      </w:r>
    </w:p>
    <w:p w:rsidR="00872225" w:rsidRPr="008E5667" w:rsidRDefault="00686B04" w:rsidP="00F80588">
      <w:pPr>
        <w:pBdr>
          <w:bottom w:val="single" w:sz="4" w:space="31" w:color="FFFFFF"/>
        </w:pBdr>
        <w:ind w:firstLine="567"/>
        <w:rPr>
          <w:rFonts w:ascii="Times New Roman" w:hAnsi="Times New Roman"/>
          <w:iCs/>
          <w:sz w:val="24"/>
          <w:szCs w:val="24"/>
        </w:rPr>
      </w:pPr>
      <w:r w:rsidRPr="008E5667">
        <w:rPr>
          <w:rFonts w:ascii="Times New Roman" w:hAnsi="Times New Roman"/>
          <w:sz w:val="24"/>
          <w:szCs w:val="24"/>
        </w:rPr>
        <w:t xml:space="preserve"> </w:t>
      </w:r>
      <w:r w:rsidR="00AB2A3C" w:rsidRPr="008E5667">
        <w:rPr>
          <w:rFonts w:ascii="Times New Roman" w:hAnsi="Times New Roman"/>
          <w:sz w:val="24"/>
          <w:szCs w:val="24"/>
          <w:lang w:val="kk-KZ"/>
        </w:rPr>
        <w:t xml:space="preserve">В отчетном периоде в районе проводилась планомерная работа, направленная на развитие социальной сферы.  </w:t>
      </w:r>
      <w:r w:rsidR="00283997" w:rsidRPr="008E5667">
        <w:rPr>
          <w:rFonts w:ascii="Times New Roman" w:hAnsi="Times New Roman"/>
          <w:color w:val="000000"/>
          <w:sz w:val="24"/>
          <w:szCs w:val="24"/>
        </w:rPr>
        <w:t>По достижению целей предусмотрено 23 целевых индикатора. Из 23 целевых индикаторов, достигнуты –</w:t>
      </w:r>
      <w:r w:rsidR="00872225" w:rsidRPr="008E5667">
        <w:rPr>
          <w:rFonts w:ascii="Times New Roman" w:hAnsi="Times New Roman"/>
          <w:color w:val="000000"/>
          <w:sz w:val="24"/>
          <w:szCs w:val="24"/>
        </w:rPr>
        <w:t>22</w:t>
      </w:r>
      <w:r w:rsidR="00283997" w:rsidRPr="008E5667">
        <w:rPr>
          <w:rFonts w:ascii="Times New Roman" w:hAnsi="Times New Roman"/>
          <w:color w:val="000000"/>
          <w:sz w:val="24"/>
          <w:szCs w:val="24"/>
        </w:rPr>
        <w:t>. Не достигнут:</w:t>
      </w:r>
      <w:r w:rsidR="00872225" w:rsidRPr="008E5667">
        <w:rPr>
          <w:rFonts w:ascii="Times New Roman" w:hAnsi="Times New Roman"/>
          <w:color w:val="000000"/>
          <w:sz w:val="24"/>
          <w:szCs w:val="24"/>
        </w:rPr>
        <w:t xml:space="preserve"> «</w:t>
      </w:r>
      <w:r w:rsidR="00872225" w:rsidRPr="008E5667">
        <w:rPr>
          <w:rFonts w:ascii="Times New Roman" w:hAnsi="Times New Roman"/>
          <w:sz w:val="24"/>
          <w:szCs w:val="24"/>
        </w:rPr>
        <w:t>Снижение младенческой смертности на 1000. родившихся живыми»</w:t>
      </w:r>
      <w:r w:rsidR="00872225" w:rsidRPr="008E5667">
        <w:rPr>
          <w:rFonts w:ascii="Times New Roman" w:hAnsi="Times New Roman"/>
          <w:bCs/>
          <w:sz w:val="24"/>
          <w:szCs w:val="24"/>
          <w:lang w:val="kk-KZ"/>
        </w:rPr>
        <w:t>, зарегистрировано 3 младенческой смертности</w:t>
      </w:r>
      <w:r w:rsidR="00872225" w:rsidRPr="008E5667">
        <w:rPr>
          <w:rFonts w:ascii="Times New Roman" w:hAnsi="Times New Roman"/>
          <w:bCs/>
          <w:i/>
          <w:sz w:val="24"/>
          <w:szCs w:val="24"/>
          <w:lang w:val="kk-KZ"/>
        </w:rPr>
        <w:t>.</w:t>
      </w:r>
      <w:r w:rsidR="00872225" w:rsidRPr="008E5667">
        <w:rPr>
          <w:rFonts w:ascii="Times New Roman" w:hAnsi="Times New Roman"/>
          <w:color w:val="000000"/>
          <w:sz w:val="24"/>
          <w:szCs w:val="24"/>
          <w:lang w:val="kk-KZ"/>
        </w:rPr>
        <w:t xml:space="preserve"> Все три диагноза не совместимы с жизнью. </w:t>
      </w:r>
      <w:r w:rsidR="00872225" w:rsidRPr="008E5667">
        <w:rPr>
          <w:rFonts w:ascii="Times New Roman" w:hAnsi="Times New Roman"/>
          <w:iCs/>
          <w:sz w:val="24"/>
          <w:szCs w:val="24"/>
        </w:rPr>
        <w:t xml:space="preserve"> </w:t>
      </w:r>
    </w:p>
    <w:p w:rsidR="002176DE"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iCs/>
          <w:sz w:val="24"/>
          <w:szCs w:val="24"/>
        </w:rPr>
        <w:t xml:space="preserve">Основными целями в развитии </w:t>
      </w:r>
      <w:r w:rsidRPr="008E5667">
        <w:rPr>
          <w:rFonts w:ascii="Times New Roman" w:hAnsi="Times New Roman"/>
          <w:b/>
          <w:iCs/>
          <w:sz w:val="24"/>
          <w:szCs w:val="24"/>
        </w:rPr>
        <w:t>общественной безопасности и правопорядка</w:t>
      </w:r>
      <w:r w:rsidRPr="008E5667">
        <w:rPr>
          <w:rFonts w:ascii="Times New Roman" w:hAnsi="Times New Roman"/>
          <w:iCs/>
          <w:sz w:val="24"/>
          <w:szCs w:val="24"/>
        </w:rPr>
        <w:t xml:space="preserve"> являются:</w:t>
      </w:r>
      <w:r w:rsidRPr="008E5667">
        <w:rPr>
          <w:rFonts w:ascii="Times New Roman" w:hAnsi="Times New Roman"/>
          <w:sz w:val="24"/>
          <w:szCs w:val="24"/>
          <w:lang w:val="kk-KZ"/>
        </w:rPr>
        <w:t xml:space="preserve"> о</w:t>
      </w:r>
      <w:proofErr w:type="spellStart"/>
      <w:r w:rsidR="00107D08" w:rsidRPr="008E5667">
        <w:rPr>
          <w:rFonts w:ascii="Times New Roman" w:hAnsi="Times New Roman"/>
          <w:sz w:val="24"/>
          <w:szCs w:val="24"/>
        </w:rPr>
        <w:t>беспечение</w:t>
      </w:r>
      <w:proofErr w:type="spellEnd"/>
      <w:r w:rsidRPr="008E5667">
        <w:rPr>
          <w:rFonts w:ascii="Times New Roman" w:hAnsi="Times New Roman"/>
          <w:sz w:val="24"/>
          <w:szCs w:val="24"/>
        </w:rPr>
        <w:t xml:space="preserve"> правопорядка и общественной безопасности на улицах и других общественных местах, развитие системы профилактики правонарушений.</w:t>
      </w:r>
      <w:r w:rsidR="002C1B16" w:rsidRPr="008E5667">
        <w:rPr>
          <w:rFonts w:ascii="Times New Roman" w:hAnsi="Times New Roman"/>
          <w:sz w:val="24"/>
          <w:szCs w:val="24"/>
        </w:rPr>
        <w:t xml:space="preserve"> </w:t>
      </w:r>
      <w:r w:rsidR="000D05F3" w:rsidRPr="008E5667">
        <w:rPr>
          <w:rFonts w:ascii="Times New Roman" w:hAnsi="Times New Roman"/>
          <w:bCs/>
          <w:color w:val="000000"/>
          <w:sz w:val="24"/>
          <w:szCs w:val="24"/>
        </w:rPr>
        <w:t>Обеспечение безопасности дорожного движения.</w:t>
      </w:r>
      <w:r w:rsidR="000D05F3" w:rsidRPr="008E5667">
        <w:rPr>
          <w:rFonts w:ascii="Times New Roman" w:hAnsi="Times New Roman"/>
          <w:sz w:val="24"/>
          <w:szCs w:val="24"/>
        </w:rPr>
        <w:t xml:space="preserve"> Выявление, пресечение и профилактика наркопреступлений. </w:t>
      </w:r>
      <w:r w:rsidRPr="008E5667">
        <w:rPr>
          <w:rFonts w:ascii="Times New Roman" w:hAnsi="Times New Roman"/>
          <w:sz w:val="24"/>
          <w:szCs w:val="24"/>
        </w:rPr>
        <w:t>Р</w:t>
      </w:r>
      <w:r w:rsidRPr="008E5667">
        <w:rPr>
          <w:rFonts w:ascii="Times New Roman" w:hAnsi="Times New Roman"/>
          <w:color w:val="000000"/>
          <w:sz w:val="24"/>
          <w:szCs w:val="24"/>
        </w:rPr>
        <w:t xml:space="preserve">азвитие и совершенствование системы </w:t>
      </w:r>
      <w:r w:rsidRPr="008E5667">
        <w:rPr>
          <w:rFonts w:ascii="Times New Roman" w:hAnsi="Times New Roman"/>
          <w:color w:val="000000"/>
          <w:sz w:val="24"/>
          <w:szCs w:val="24"/>
        </w:rPr>
        <w:lastRenderedPageBreak/>
        <w:t>мобилизационной подготовки, гражданской и территориальной обороны, организации предупреждения ликвидации чрезвычайных ситуаций природного и техногенного характера.</w:t>
      </w:r>
      <w:r w:rsidR="002C1B16" w:rsidRPr="008E5667">
        <w:rPr>
          <w:rFonts w:ascii="Times New Roman" w:hAnsi="Times New Roman"/>
          <w:color w:val="000000"/>
          <w:sz w:val="24"/>
          <w:szCs w:val="24"/>
        </w:rPr>
        <w:t xml:space="preserve"> </w:t>
      </w:r>
      <w:r w:rsidR="009D3369">
        <w:rPr>
          <w:rFonts w:ascii="Times New Roman" w:hAnsi="Times New Roman"/>
          <w:color w:val="000000"/>
          <w:sz w:val="24"/>
          <w:szCs w:val="24"/>
        </w:rPr>
        <w:t>«Для служебного пользования».</w:t>
      </w:r>
      <w:r w:rsidR="00E72887" w:rsidRPr="008E5667">
        <w:rPr>
          <w:rFonts w:ascii="Times New Roman" w:hAnsi="Times New Roman"/>
          <w:color w:val="000000"/>
          <w:sz w:val="24"/>
          <w:szCs w:val="24"/>
        </w:rPr>
        <w:t xml:space="preserve"> </w:t>
      </w:r>
      <w:r w:rsidR="002C1B16" w:rsidRPr="008E5667">
        <w:rPr>
          <w:rFonts w:ascii="Times New Roman" w:hAnsi="Times New Roman"/>
          <w:color w:val="000000"/>
          <w:sz w:val="24"/>
          <w:szCs w:val="24"/>
        </w:rPr>
        <w:t>Всего зарегистрировано по району 1</w:t>
      </w:r>
      <w:r w:rsidR="00E72887" w:rsidRPr="008E5667">
        <w:rPr>
          <w:rFonts w:ascii="Times New Roman" w:hAnsi="Times New Roman"/>
          <w:color w:val="000000"/>
          <w:sz w:val="24"/>
          <w:szCs w:val="24"/>
        </w:rPr>
        <w:t xml:space="preserve">83 </w:t>
      </w:r>
      <w:r w:rsidR="002C1B16" w:rsidRPr="008E5667">
        <w:rPr>
          <w:rFonts w:ascii="Times New Roman" w:hAnsi="Times New Roman"/>
          <w:color w:val="000000"/>
          <w:sz w:val="24"/>
          <w:szCs w:val="24"/>
        </w:rPr>
        <w:t>преступлени</w:t>
      </w:r>
      <w:r w:rsidR="00E72887" w:rsidRPr="008E5667">
        <w:rPr>
          <w:rFonts w:ascii="Times New Roman" w:hAnsi="Times New Roman"/>
          <w:color w:val="000000"/>
          <w:sz w:val="24"/>
          <w:szCs w:val="24"/>
        </w:rPr>
        <w:t>я</w:t>
      </w:r>
      <w:r w:rsidR="002C1B16" w:rsidRPr="008E5667">
        <w:rPr>
          <w:rFonts w:ascii="Times New Roman" w:hAnsi="Times New Roman"/>
          <w:color w:val="000000"/>
          <w:sz w:val="24"/>
          <w:szCs w:val="24"/>
        </w:rPr>
        <w:t xml:space="preserve">, что </w:t>
      </w:r>
      <w:r w:rsidR="00E72887" w:rsidRPr="008E5667">
        <w:rPr>
          <w:rFonts w:ascii="Times New Roman" w:hAnsi="Times New Roman"/>
          <w:color w:val="000000"/>
          <w:sz w:val="24"/>
          <w:szCs w:val="24"/>
        </w:rPr>
        <w:t xml:space="preserve">возросло </w:t>
      </w:r>
      <w:r w:rsidR="002C1B16" w:rsidRPr="008E5667">
        <w:rPr>
          <w:rFonts w:ascii="Times New Roman" w:hAnsi="Times New Roman"/>
          <w:color w:val="000000"/>
          <w:sz w:val="24"/>
          <w:szCs w:val="24"/>
        </w:rPr>
        <w:t xml:space="preserve">к аналогичному периоду прошлого года на </w:t>
      </w:r>
      <w:r w:rsidR="00E72887" w:rsidRPr="008E5667">
        <w:rPr>
          <w:rFonts w:ascii="Times New Roman" w:hAnsi="Times New Roman"/>
          <w:color w:val="000000"/>
          <w:sz w:val="24"/>
          <w:szCs w:val="24"/>
        </w:rPr>
        <w:t>25,3</w:t>
      </w:r>
      <w:r w:rsidR="002C1B16" w:rsidRPr="008E5667">
        <w:rPr>
          <w:rFonts w:ascii="Times New Roman" w:hAnsi="Times New Roman"/>
          <w:color w:val="000000"/>
          <w:sz w:val="24"/>
          <w:szCs w:val="24"/>
        </w:rPr>
        <w:t xml:space="preserve">%. Общая раскрываемость по району составила </w:t>
      </w:r>
      <w:r w:rsidR="00E72887" w:rsidRPr="008E5667">
        <w:rPr>
          <w:rFonts w:ascii="Times New Roman" w:hAnsi="Times New Roman"/>
          <w:color w:val="000000"/>
          <w:sz w:val="24"/>
          <w:szCs w:val="24"/>
        </w:rPr>
        <w:t>80,5</w:t>
      </w:r>
      <w:r w:rsidR="002C1B16" w:rsidRPr="008E5667">
        <w:rPr>
          <w:rFonts w:ascii="Times New Roman" w:hAnsi="Times New Roman"/>
          <w:color w:val="000000"/>
          <w:sz w:val="24"/>
          <w:szCs w:val="24"/>
        </w:rPr>
        <w:t xml:space="preserve">%, что возросло к уровню прошлого года на </w:t>
      </w:r>
      <w:r w:rsidR="00E72887" w:rsidRPr="008E5667">
        <w:rPr>
          <w:rFonts w:ascii="Times New Roman" w:hAnsi="Times New Roman"/>
          <w:color w:val="000000"/>
          <w:sz w:val="24"/>
          <w:szCs w:val="24"/>
        </w:rPr>
        <w:t>8,9</w:t>
      </w:r>
      <w:r w:rsidR="002C1B16" w:rsidRPr="008E5667">
        <w:rPr>
          <w:rFonts w:ascii="Times New Roman" w:hAnsi="Times New Roman"/>
          <w:color w:val="000000"/>
          <w:sz w:val="24"/>
          <w:szCs w:val="24"/>
        </w:rPr>
        <w:t>%.</w:t>
      </w:r>
      <w:r w:rsidRPr="008E5667">
        <w:rPr>
          <w:rFonts w:ascii="Times New Roman" w:hAnsi="Times New Roman"/>
          <w:color w:val="000000"/>
          <w:sz w:val="24"/>
          <w:szCs w:val="24"/>
        </w:rPr>
        <w:t xml:space="preserve"> </w:t>
      </w:r>
      <w:bookmarkStart w:id="0" w:name="_GoBack"/>
      <w:bookmarkEnd w:id="0"/>
      <w:r w:rsidR="006C3862" w:rsidRPr="008E5667">
        <w:rPr>
          <w:rFonts w:ascii="Times New Roman" w:hAnsi="Times New Roman"/>
          <w:sz w:val="24"/>
          <w:szCs w:val="24"/>
        </w:rPr>
        <w:t xml:space="preserve">По достижению целей предусмотрено </w:t>
      </w:r>
      <w:r w:rsidR="002176DE" w:rsidRPr="008E5667">
        <w:rPr>
          <w:rFonts w:ascii="Times New Roman" w:hAnsi="Times New Roman"/>
          <w:sz w:val="24"/>
          <w:szCs w:val="24"/>
        </w:rPr>
        <w:t>7</w:t>
      </w:r>
      <w:r w:rsidR="006C3862" w:rsidRPr="008E5667">
        <w:rPr>
          <w:rFonts w:ascii="Times New Roman" w:hAnsi="Times New Roman"/>
          <w:sz w:val="24"/>
          <w:szCs w:val="24"/>
        </w:rPr>
        <w:t xml:space="preserve"> целевых индикатор</w:t>
      </w:r>
      <w:r w:rsidR="005F4012" w:rsidRPr="008E5667">
        <w:rPr>
          <w:rFonts w:ascii="Times New Roman" w:hAnsi="Times New Roman"/>
          <w:sz w:val="24"/>
          <w:szCs w:val="24"/>
        </w:rPr>
        <w:t>ов</w:t>
      </w:r>
      <w:r w:rsidR="006C3862" w:rsidRPr="008E5667">
        <w:rPr>
          <w:rFonts w:ascii="Times New Roman" w:hAnsi="Times New Roman"/>
          <w:sz w:val="24"/>
          <w:szCs w:val="24"/>
        </w:rPr>
        <w:t xml:space="preserve">. Из </w:t>
      </w:r>
      <w:r w:rsidR="002176DE" w:rsidRPr="008E5667">
        <w:rPr>
          <w:rFonts w:ascii="Times New Roman" w:hAnsi="Times New Roman"/>
          <w:sz w:val="24"/>
          <w:szCs w:val="24"/>
        </w:rPr>
        <w:t>7</w:t>
      </w:r>
      <w:r w:rsidR="006C3862" w:rsidRPr="008E5667">
        <w:rPr>
          <w:rFonts w:ascii="Times New Roman" w:hAnsi="Times New Roman"/>
          <w:sz w:val="24"/>
          <w:szCs w:val="24"/>
        </w:rPr>
        <w:t xml:space="preserve"> целевых </w:t>
      </w:r>
      <w:r w:rsidR="005F4012" w:rsidRPr="008E5667">
        <w:rPr>
          <w:rFonts w:ascii="Times New Roman" w:hAnsi="Times New Roman"/>
          <w:sz w:val="24"/>
          <w:szCs w:val="24"/>
        </w:rPr>
        <w:t>индикаторов достигнуты</w:t>
      </w:r>
      <w:r w:rsidR="006C3862" w:rsidRPr="008E5667">
        <w:rPr>
          <w:rFonts w:ascii="Times New Roman" w:hAnsi="Times New Roman"/>
          <w:sz w:val="24"/>
          <w:szCs w:val="24"/>
        </w:rPr>
        <w:t>–</w:t>
      </w:r>
      <w:r w:rsidR="005F4012" w:rsidRPr="008E5667">
        <w:rPr>
          <w:rFonts w:ascii="Times New Roman" w:hAnsi="Times New Roman"/>
          <w:sz w:val="24"/>
          <w:szCs w:val="24"/>
        </w:rPr>
        <w:t>7</w:t>
      </w:r>
      <w:r w:rsidR="006C3862" w:rsidRPr="008E5667">
        <w:rPr>
          <w:rFonts w:ascii="Times New Roman" w:hAnsi="Times New Roman"/>
          <w:sz w:val="24"/>
          <w:szCs w:val="24"/>
        </w:rPr>
        <w:t xml:space="preserve">. </w:t>
      </w:r>
    </w:p>
    <w:p w:rsidR="00F80588"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iCs/>
          <w:sz w:val="24"/>
          <w:szCs w:val="24"/>
        </w:rPr>
        <w:t xml:space="preserve">Основными целями в развитии </w:t>
      </w:r>
      <w:r w:rsidRPr="008E5667">
        <w:rPr>
          <w:rFonts w:ascii="Times New Roman" w:hAnsi="Times New Roman"/>
          <w:b/>
          <w:iCs/>
          <w:sz w:val="24"/>
          <w:szCs w:val="24"/>
        </w:rPr>
        <w:t>инфраструктуры</w:t>
      </w:r>
      <w:r w:rsidRPr="008E5667">
        <w:rPr>
          <w:rFonts w:ascii="Times New Roman" w:hAnsi="Times New Roman"/>
          <w:iCs/>
          <w:sz w:val="24"/>
          <w:szCs w:val="24"/>
        </w:rPr>
        <w:t xml:space="preserve"> являются:</w:t>
      </w:r>
      <w:r w:rsidRPr="008E5667">
        <w:rPr>
          <w:rFonts w:ascii="Times New Roman" w:hAnsi="Times New Roman"/>
          <w:sz w:val="24"/>
          <w:szCs w:val="24"/>
          <w:lang w:val="kk-KZ"/>
        </w:rPr>
        <w:t xml:space="preserve"> развитие сетей телекоммуникаций.</w:t>
      </w:r>
      <w:r w:rsidR="002C1B16" w:rsidRPr="008E5667">
        <w:rPr>
          <w:rFonts w:ascii="Times New Roman" w:hAnsi="Times New Roman"/>
          <w:sz w:val="24"/>
          <w:szCs w:val="24"/>
          <w:lang w:val="kk-KZ"/>
        </w:rPr>
        <w:t>Увеличение пользователей сети интернет.</w:t>
      </w:r>
      <w:r w:rsidRPr="008E5667">
        <w:rPr>
          <w:rFonts w:ascii="Times New Roman" w:hAnsi="Times New Roman"/>
          <w:sz w:val="24"/>
          <w:szCs w:val="24"/>
          <w:lang w:val="kk-KZ"/>
        </w:rPr>
        <w:t xml:space="preserve"> </w:t>
      </w:r>
      <w:r w:rsidRPr="008E5667">
        <w:rPr>
          <w:rFonts w:ascii="Times New Roman" w:hAnsi="Times New Roman"/>
          <w:sz w:val="24"/>
          <w:szCs w:val="24"/>
        </w:rPr>
        <w:t xml:space="preserve">Развитие </w:t>
      </w:r>
      <w:r w:rsidRPr="008E5667">
        <w:rPr>
          <w:rFonts w:ascii="Times New Roman" w:hAnsi="Times New Roman"/>
          <w:sz w:val="24"/>
          <w:szCs w:val="24"/>
          <w:lang w:val="kk-KZ"/>
        </w:rPr>
        <w:t>строительной индустрии</w:t>
      </w:r>
      <w:r w:rsidRPr="008E5667">
        <w:rPr>
          <w:rFonts w:ascii="Times New Roman" w:hAnsi="Times New Roman"/>
          <w:sz w:val="24"/>
          <w:szCs w:val="24"/>
        </w:rPr>
        <w:t xml:space="preserve">. </w:t>
      </w:r>
      <w:r w:rsidR="002C1B16" w:rsidRPr="008E5667">
        <w:rPr>
          <w:rFonts w:ascii="Times New Roman" w:hAnsi="Times New Roman"/>
          <w:sz w:val="24"/>
          <w:szCs w:val="24"/>
        </w:rPr>
        <w:t xml:space="preserve">Развитие жилищного строительства. Улучшение качества жизни инвалидов. </w:t>
      </w:r>
      <w:r w:rsidRPr="008E5667">
        <w:rPr>
          <w:rFonts w:ascii="Times New Roman" w:hAnsi="Times New Roman"/>
          <w:sz w:val="24"/>
          <w:szCs w:val="24"/>
        </w:rPr>
        <w:t>Развитие дорожной инфраструктуры. Обеспечение потребителей качественными коммунальными услугами.</w:t>
      </w:r>
      <w:r w:rsidR="00692441" w:rsidRPr="008E5667">
        <w:rPr>
          <w:rFonts w:ascii="Times New Roman" w:hAnsi="Times New Roman"/>
          <w:sz w:val="24"/>
          <w:szCs w:val="24"/>
        </w:rPr>
        <w:t xml:space="preserve"> Модернизация и повышение эффективности системы жилищно-коммунального хозяйства.</w:t>
      </w:r>
      <w:r w:rsidRPr="008E5667">
        <w:rPr>
          <w:rFonts w:ascii="Times New Roman" w:hAnsi="Times New Roman"/>
          <w:sz w:val="24"/>
          <w:szCs w:val="24"/>
        </w:rPr>
        <w:t xml:space="preserve"> </w:t>
      </w:r>
    </w:p>
    <w:p w:rsidR="00F80588"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sz w:val="24"/>
          <w:szCs w:val="24"/>
        </w:rPr>
        <w:t>В развитии сетей телекоммуникаций, плотность фиксированных линий телефонной связи по району составила 2</w:t>
      </w:r>
      <w:r w:rsidR="008551CB" w:rsidRPr="008E5667">
        <w:rPr>
          <w:rFonts w:ascii="Times New Roman" w:hAnsi="Times New Roman"/>
          <w:sz w:val="24"/>
          <w:szCs w:val="24"/>
        </w:rPr>
        <w:t>642</w:t>
      </w:r>
      <w:r w:rsidR="00585894" w:rsidRPr="008E5667">
        <w:rPr>
          <w:rFonts w:ascii="Times New Roman" w:hAnsi="Times New Roman"/>
          <w:sz w:val="24"/>
          <w:szCs w:val="24"/>
        </w:rPr>
        <w:t xml:space="preserve"> единиц</w:t>
      </w:r>
      <w:r w:rsidR="008551CB" w:rsidRPr="008E5667">
        <w:rPr>
          <w:rFonts w:ascii="Times New Roman" w:hAnsi="Times New Roman"/>
          <w:sz w:val="24"/>
          <w:szCs w:val="24"/>
        </w:rPr>
        <w:t>ы</w:t>
      </w:r>
      <w:r w:rsidR="00585894" w:rsidRPr="008E5667">
        <w:rPr>
          <w:rFonts w:ascii="Times New Roman" w:hAnsi="Times New Roman"/>
          <w:sz w:val="24"/>
          <w:szCs w:val="24"/>
        </w:rPr>
        <w:t>.</w:t>
      </w:r>
    </w:p>
    <w:p w:rsidR="00F80588" w:rsidRPr="008E5667" w:rsidRDefault="008551CB" w:rsidP="00F80588">
      <w:pPr>
        <w:pBdr>
          <w:bottom w:val="single" w:sz="4" w:space="31" w:color="FFFFFF"/>
        </w:pBdr>
        <w:ind w:firstLine="567"/>
        <w:rPr>
          <w:rFonts w:ascii="Times New Roman" w:hAnsi="Times New Roman"/>
          <w:sz w:val="24"/>
          <w:szCs w:val="24"/>
        </w:rPr>
      </w:pPr>
      <w:r w:rsidRPr="008E5667">
        <w:rPr>
          <w:rFonts w:ascii="Times New Roman" w:hAnsi="Times New Roman"/>
          <w:sz w:val="24"/>
          <w:szCs w:val="24"/>
        </w:rPr>
        <w:t>И</w:t>
      </w:r>
      <w:r w:rsidR="00AB2A3C" w:rsidRPr="008E5667">
        <w:rPr>
          <w:rFonts w:ascii="Times New Roman" w:hAnsi="Times New Roman"/>
          <w:sz w:val="24"/>
          <w:szCs w:val="24"/>
        </w:rPr>
        <w:t xml:space="preserve">ндекс физического объема </w:t>
      </w:r>
      <w:r w:rsidR="00AB2A3C" w:rsidRPr="008E5667">
        <w:rPr>
          <w:rFonts w:ascii="Times New Roman" w:hAnsi="Times New Roman"/>
          <w:b/>
          <w:sz w:val="24"/>
          <w:szCs w:val="24"/>
        </w:rPr>
        <w:t>строительных работ</w:t>
      </w:r>
      <w:r w:rsidR="00AB2A3C" w:rsidRPr="008E5667">
        <w:rPr>
          <w:rFonts w:ascii="Times New Roman" w:hAnsi="Times New Roman"/>
          <w:sz w:val="24"/>
          <w:szCs w:val="24"/>
        </w:rPr>
        <w:t xml:space="preserve"> </w:t>
      </w:r>
      <w:r w:rsidRPr="008E5667">
        <w:rPr>
          <w:rFonts w:ascii="Times New Roman" w:hAnsi="Times New Roman"/>
          <w:sz w:val="24"/>
          <w:szCs w:val="24"/>
        </w:rPr>
        <w:t xml:space="preserve">возрос </w:t>
      </w:r>
      <w:r w:rsidR="00AB2A3C" w:rsidRPr="008E5667">
        <w:rPr>
          <w:rFonts w:ascii="Times New Roman" w:hAnsi="Times New Roman"/>
          <w:sz w:val="24"/>
          <w:szCs w:val="24"/>
        </w:rPr>
        <w:t>к уровню прошлого года</w:t>
      </w:r>
      <w:r w:rsidRPr="008E5667">
        <w:rPr>
          <w:rFonts w:ascii="Times New Roman" w:hAnsi="Times New Roman"/>
          <w:sz w:val="24"/>
          <w:szCs w:val="24"/>
        </w:rPr>
        <w:t xml:space="preserve"> в 11,2 раза</w:t>
      </w:r>
      <w:r w:rsidR="00AF5AE5" w:rsidRPr="008E5667">
        <w:rPr>
          <w:rFonts w:ascii="Times New Roman" w:hAnsi="Times New Roman"/>
          <w:sz w:val="24"/>
          <w:szCs w:val="24"/>
        </w:rPr>
        <w:t>.</w:t>
      </w:r>
      <w:r w:rsidR="00AB2A3C" w:rsidRPr="008E5667">
        <w:rPr>
          <w:rFonts w:ascii="Times New Roman" w:hAnsi="Times New Roman"/>
          <w:sz w:val="24"/>
          <w:szCs w:val="24"/>
        </w:rPr>
        <w:t xml:space="preserve"> Ввод в действие жилых зданий, квадратных метров общей площади за отчетный период составил </w:t>
      </w:r>
      <w:r w:rsidR="00D77034" w:rsidRPr="008E5667">
        <w:rPr>
          <w:rFonts w:ascii="Times New Roman" w:hAnsi="Times New Roman"/>
          <w:sz w:val="24"/>
          <w:szCs w:val="24"/>
        </w:rPr>
        <w:t>4</w:t>
      </w:r>
      <w:r w:rsidRPr="008E5667">
        <w:rPr>
          <w:rFonts w:ascii="Times New Roman" w:hAnsi="Times New Roman"/>
          <w:sz w:val="24"/>
          <w:szCs w:val="24"/>
        </w:rPr>
        <w:t>50</w:t>
      </w:r>
      <w:r w:rsidR="00AB2A3C" w:rsidRPr="008E5667">
        <w:rPr>
          <w:rFonts w:ascii="Times New Roman" w:hAnsi="Times New Roman"/>
          <w:sz w:val="24"/>
          <w:szCs w:val="24"/>
        </w:rPr>
        <w:t xml:space="preserve"> кв.</w:t>
      </w:r>
      <w:r w:rsidRPr="008E5667">
        <w:rPr>
          <w:rFonts w:ascii="Times New Roman" w:hAnsi="Times New Roman"/>
          <w:sz w:val="24"/>
          <w:szCs w:val="24"/>
        </w:rPr>
        <w:t xml:space="preserve"> </w:t>
      </w:r>
      <w:r w:rsidR="00AB2A3C" w:rsidRPr="008E5667">
        <w:rPr>
          <w:rFonts w:ascii="Times New Roman" w:hAnsi="Times New Roman"/>
          <w:sz w:val="24"/>
          <w:szCs w:val="24"/>
        </w:rPr>
        <w:t xml:space="preserve">метров за счет индивидуальных застройщиков, что </w:t>
      </w:r>
      <w:r w:rsidRPr="008E5667">
        <w:rPr>
          <w:rFonts w:ascii="Times New Roman" w:hAnsi="Times New Roman"/>
          <w:sz w:val="24"/>
          <w:szCs w:val="24"/>
        </w:rPr>
        <w:t>составляет 100</w:t>
      </w:r>
      <w:r w:rsidR="00AB2A3C" w:rsidRPr="008E5667">
        <w:rPr>
          <w:rFonts w:ascii="Times New Roman" w:hAnsi="Times New Roman"/>
          <w:sz w:val="24"/>
          <w:szCs w:val="24"/>
        </w:rPr>
        <w:t xml:space="preserve">% </w:t>
      </w:r>
      <w:r w:rsidRPr="008E5667">
        <w:rPr>
          <w:rFonts w:ascii="Times New Roman" w:hAnsi="Times New Roman"/>
          <w:sz w:val="24"/>
          <w:szCs w:val="24"/>
        </w:rPr>
        <w:t xml:space="preserve">к </w:t>
      </w:r>
      <w:r w:rsidR="00AB2A3C" w:rsidRPr="008E5667">
        <w:rPr>
          <w:rFonts w:ascii="Times New Roman" w:hAnsi="Times New Roman"/>
          <w:sz w:val="24"/>
          <w:szCs w:val="24"/>
        </w:rPr>
        <w:t>план</w:t>
      </w:r>
      <w:r w:rsidRPr="008E5667">
        <w:rPr>
          <w:rFonts w:ascii="Times New Roman" w:hAnsi="Times New Roman"/>
          <w:sz w:val="24"/>
          <w:szCs w:val="24"/>
        </w:rPr>
        <w:t>у</w:t>
      </w:r>
      <w:r w:rsidR="00AB2A3C" w:rsidRPr="008E5667">
        <w:rPr>
          <w:rFonts w:ascii="Times New Roman" w:hAnsi="Times New Roman"/>
          <w:sz w:val="24"/>
          <w:szCs w:val="24"/>
        </w:rPr>
        <w:t>.</w:t>
      </w:r>
      <w:r w:rsidR="00D77034" w:rsidRPr="008E5667">
        <w:rPr>
          <w:rFonts w:ascii="Times New Roman" w:hAnsi="Times New Roman"/>
          <w:sz w:val="24"/>
          <w:szCs w:val="24"/>
        </w:rPr>
        <w:t xml:space="preserve"> </w:t>
      </w:r>
    </w:p>
    <w:p w:rsidR="001E7BC6" w:rsidRPr="008E5667" w:rsidRDefault="001E7BC6" w:rsidP="00F80588">
      <w:pPr>
        <w:pBdr>
          <w:bottom w:val="single" w:sz="4" w:space="31" w:color="FFFFFF"/>
        </w:pBdr>
        <w:ind w:firstLine="567"/>
        <w:rPr>
          <w:rFonts w:ascii="Times New Roman" w:hAnsi="Times New Roman"/>
          <w:sz w:val="24"/>
          <w:szCs w:val="24"/>
        </w:rPr>
      </w:pPr>
      <w:r w:rsidRPr="008E5667">
        <w:rPr>
          <w:rFonts w:ascii="Times New Roman" w:hAnsi="Times New Roman"/>
          <w:color w:val="000000"/>
          <w:sz w:val="24"/>
          <w:szCs w:val="24"/>
        </w:rPr>
        <w:t xml:space="preserve">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 составила 63,3%. </w:t>
      </w:r>
      <w:r w:rsidR="00CA0FE1" w:rsidRPr="008E5667">
        <w:rPr>
          <w:rFonts w:ascii="Times New Roman" w:hAnsi="Times New Roman"/>
          <w:color w:val="000000"/>
          <w:sz w:val="24"/>
          <w:szCs w:val="24"/>
        </w:rPr>
        <w:t>Из 30 объектов,</w:t>
      </w:r>
      <w:r w:rsidRPr="008E5667">
        <w:rPr>
          <w:rFonts w:ascii="Times New Roman" w:hAnsi="Times New Roman"/>
          <w:color w:val="000000"/>
          <w:sz w:val="24"/>
          <w:szCs w:val="24"/>
        </w:rPr>
        <w:t xml:space="preserve"> подлежащих адаптации, 19 адаптировано.</w:t>
      </w:r>
    </w:p>
    <w:p w:rsidR="00F80588"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b/>
          <w:iCs/>
          <w:sz w:val="24"/>
          <w:szCs w:val="24"/>
        </w:rPr>
        <w:t>В развитии дорожной инфраструктуры</w:t>
      </w:r>
      <w:r w:rsidR="00001B5F" w:rsidRPr="008E5667">
        <w:rPr>
          <w:rFonts w:ascii="Times New Roman" w:hAnsi="Times New Roman"/>
          <w:b/>
          <w:iCs/>
          <w:sz w:val="24"/>
          <w:szCs w:val="24"/>
        </w:rPr>
        <w:t xml:space="preserve">, </w:t>
      </w:r>
      <w:r w:rsidR="00001B5F" w:rsidRPr="008E5667">
        <w:rPr>
          <w:rFonts w:ascii="Times New Roman" w:hAnsi="Times New Roman"/>
          <w:iCs/>
          <w:sz w:val="24"/>
          <w:szCs w:val="24"/>
        </w:rPr>
        <w:t>а</w:t>
      </w:r>
      <w:r w:rsidRPr="008E5667">
        <w:rPr>
          <w:rFonts w:ascii="Times New Roman" w:hAnsi="Times New Roman"/>
          <w:sz w:val="24"/>
          <w:szCs w:val="24"/>
        </w:rPr>
        <w:t xml:space="preserve">втомобильные дороги - один из важных элементов транспортно-коммуникационного комплекса Камыстинского района, эффективная работа и устойчивое развитие которого становятся в современных условиях важными факторами перехода к подъему экономики, повышению уровня и улучшению условий жизни </w:t>
      </w:r>
      <w:proofErr w:type="spellStart"/>
      <w:r w:rsidRPr="008E5667">
        <w:rPr>
          <w:rFonts w:ascii="Times New Roman" w:hAnsi="Times New Roman"/>
          <w:sz w:val="24"/>
          <w:szCs w:val="24"/>
        </w:rPr>
        <w:t>населения.На</w:t>
      </w:r>
      <w:proofErr w:type="spellEnd"/>
      <w:r w:rsidRPr="008E5667">
        <w:rPr>
          <w:rFonts w:ascii="Times New Roman" w:hAnsi="Times New Roman"/>
          <w:sz w:val="24"/>
          <w:szCs w:val="24"/>
        </w:rPr>
        <w:t xml:space="preserve"> автомобильные дороги областного </w:t>
      </w:r>
      <w:r w:rsidR="00F44260" w:rsidRPr="008E5667">
        <w:rPr>
          <w:rFonts w:ascii="Times New Roman" w:hAnsi="Times New Roman"/>
          <w:sz w:val="24"/>
          <w:szCs w:val="24"/>
        </w:rPr>
        <w:t>и районного</w:t>
      </w:r>
      <w:r w:rsidRPr="008E5667">
        <w:rPr>
          <w:rFonts w:ascii="Times New Roman" w:hAnsi="Times New Roman"/>
          <w:sz w:val="24"/>
          <w:szCs w:val="24"/>
        </w:rPr>
        <w:t xml:space="preserve"> значения приходится до 50% грузовых и пассажирских перевозок. Доля автомобильных дорог местного значения находящихся в хорошем и удовлетворительном состоянии составляет 5</w:t>
      </w:r>
      <w:r w:rsidR="00D97B84" w:rsidRPr="008E5667">
        <w:rPr>
          <w:rFonts w:ascii="Times New Roman" w:hAnsi="Times New Roman"/>
          <w:sz w:val="24"/>
          <w:szCs w:val="24"/>
        </w:rPr>
        <w:t>2</w:t>
      </w:r>
      <w:r w:rsidR="00E37057" w:rsidRPr="008E5667">
        <w:rPr>
          <w:rFonts w:ascii="Times New Roman" w:hAnsi="Times New Roman"/>
          <w:sz w:val="24"/>
          <w:szCs w:val="24"/>
        </w:rPr>
        <w:t>,5</w:t>
      </w:r>
      <w:r w:rsidRPr="008E5667">
        <w:rPr>
          <w:rFonts w:ascii="Times New Roman" w:hAnsi="Times New Roman"/>
          <w:sz w:val="24"/>
          <w:szCs w:val="24"/>
        </w:rPr>
        <w:t>%. За счет выполнения капитального и текущего ремонтов.</w:t>
      </w:r>
    </w:p>
    <w:p w:rsidR="00F80588"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b/>
          <w:bCs/>
          <w:sz w:val="24"/>
          <w:szCs w:val="24"/>
        </w:rPr>
        <w:t>Жилищно-коммунальное хозяйство</w:t>
      </w:r>
      <w:r w:rsidRPr="008E5667">
        <w:rPr>
          <w:rFonts w:ascii="Times New Roman" w:hAnsi="Times New Roman"/>
          <w:bCs/>
          <w:color w:val="FF0000"/>
          <w:sz w:val="24"/>
          <w:szCs w:val="24"/>
        </w:rPr>
        <w:t xml:space="preserve"> </w:t>
      </w:r>
      <w:r w:rsidRPr="008E5667">
        <w:rPr>
          <w:rFonts w:ascii="Times New Roman" w:hAnsi="Times New Roman"/>
          <w:bCs/>
          <w:sz w:val="24"/>
          <w:szCs w:val="24"/>
        </w:rPr>
        <w:t>– работа была направлена на обеспечение потребителей качественными коммунальными услугами.</w:t>
      </w:r>
      <w:r w:rsidRPr="008E5667">
        <w:rPr>
          <w:rFonts w:ascii="Times New Roman" w:hAnsi="Times New Roman"/>
          <w:bCs/>
          <w:color w:val="FF0000"/>
          <w:sz w:val="24"/>
          <w:szCs w:val="24"/>
        </w:rPr>
        <w:t xml:space="preserve"> </w:t>
      </w:r>
      <w:r w:rsidRPr="008E5667">
        <w:rPr>
          <w:rFonts w:ascii="Times New Roman" w:hAnsi="Times New Roman"/>
          <w:sz w:val="24"/>
          <w:szCs w:val="24"/>
        </w:rPr>
        <w:t xml:space="preserve">На территории района </w:t>
      </w:r>
      <w:proofErr w:type="spellStart"/>
      <w:r w:rsidRPr="008E5667">
        <w:rPr>
          <w:rFonts w:ascii="Times New Roman" w:hAnsi="Times New Roman"/>
          <w:sz w:val="24"/>
          <w:szCs w:val="24"/>
        </w:rPr>
        <w:t>водообеспечение</w:t>
      </w:r>
      <w:proofErr w:type="spellEnd"/>
      <w:r w:rsidRPr="008E5667">
        <w:rPr>
          <w:rFonts w:ascii="Times New Roman" w:hAnsi="Times New Roman"/>
          <w:sz w:val="24"/>
          <w:szCs w:val="24"/>
        </w:rPr>
        <w:t xml:space="preserve"> остается стабильным, население обеспечено качественной питьевой водой, за исключением некоторых сельских округов. Водопроводные сети района общей протяженностью 1</w:t>
      </w:r>
      <w:r w:rsidR="00850036" w:rsidRPr="008E5667">
        <w:rPr>
          <w:rFonts w:ascii="Times New Roman" w:hAnsi="Times New Roman"/>
          <w:sz w:val="24"/>
          <w:szCs w:val="24"/>
        </w:rPr>
        <w:t>21,3</w:t>
      </w:r>
      <w:r w:rsidRPr="008E5667">
        <w:rPr>
          <w:rFonts w:ascii="Times New Roman" w:hAnsi="Times New Roman"/>
          <w:sz w:val="24"/>
          <w:szCs w:val="24"/>
        </w:rPr>
        <w:t xml:space="preserve"> километров, в т.ч. 12 километров- магистральный водопровод, подводящий воду в с. Камысты, состояние коммуникации хорошее.  В с. Камысты протяженность составляет 49,9 </w:t>
      </w:r>
      <w:r w:rsidR="00F44260" w:rsidRPr="008E5667">
        <w:rPr>
          <w:rFonts w:ascii="Times New Roman" w:hAnsi="Times New Roman"/>
          <w:sz w:val="24"/>
          <w:szCs w:val="24"/>
        </w:rPr>
        <w:t>километров, на</w:t>
      </w:r>
      <w:r w:rsidRPr="008E5667">
        <w:rPr>
          <w:rFonts w:ascii="Times New Roman" w:hAnsi="Times New Roman"/>
          <w:sz w:val="24"/>
          <w:szCs w:val="24"/>
        </w:rPr>
        <w:t xml:space="preserve"> которые проведена </w:t>
      </w:r>
      <w:r w:rsidR="00F44260" w:rsidRPr="008E5667">
        <w:rPr>
          <w:rFonts w:ascii="Times New Roman" w:hAnsi="Times New Roman"/>
          <w:sz w:val="24"/>
          <w:szCs w:val="24"/>
        </w:rPr>
        <w:t>реконструкция внутрипоселковых</w:t>
      </w:r>
      <w:r w:rsidRPr="008E5667">
        <w:rPr>
          <w:rFonts w:ascii="Times New Roman" w:hAnsi="Times New Roman"/>
          <w:sz w:val="24"/>
          <w:szCs w:val="24"/>
        </w:rPr>
        <w:t xml:space="preserve"> разводящих сетей системы водоснабжения. Все село Камысты обеспечено питьевой водой. На реконструкцию магистрального водопровода в селе Арка</w:t>
      </w:r>
      <w:r w:rsidR="00E37057" w:rsidRPr="008E5667">
        <w:rPr>
          <w:rFonts w:ascii="Times New Roman" w:hAnsi="Times New Roman"/>
          <w:sz w:val="24"/>
          <w:szCs w:val="24"/>
        </w:rPr>
        <w:t>,</w:t>
      </w:r>
      <w:r w:rsidRPr="008E5667">
        <w:rPr>
          <w:rFonts w:ascii="Times New Roman" w:hAnsi="Times New Roman"/>
          <w:sz w:val="24"/>
          <w:szCs w:val="24"/>
        </w:rPr>
        <w:t xml:space="preserve"> </w:t>
      </w:r>
      <w:r w:rsidR="00850036" w:rsidRPr="008E5667">
        <w:rPr>
          <w:rFonts w:ascii="Times New Roman" w:hAnsi="Times New Roman"/>
          <w:sz w:val="24"/>
          <w:szCs w:val="24"/>
        </w:rPr>
        <w:t>реконструкция водопровода</w:t>
      </w:r>
      <w:r w:rsidRPr="008E5667">
        <w:rPr>
          <w:rFonts w:ascii="Times New Roman" w:hAnsi="Times New Roman"/>
          <w:sz w:val="24"/>
          <w:szCs w:val="24"/>
        </w:rPr>
        <w:t xml:space="preserve"> </w:t>
      </w:r>
      <w:r w:rsidR="00850036" w:rsidRPr="008E5667">
        <w:rPr>
          <w:rFonts w:ascii="Times New Roman" w:hAnsi="Times New Roman"/>
          <w:sz w:val="24"/>
          <w:szCs w:val="24"/>
        </w:rPr>
        <w:t xml:space="preserve">и внутрипоселковых разводящих сетей </w:t>
      </w:r>
      <w:r w:rsidR="00E37057" w:rsidRPr="008E5667">
        <w:rPr>
          <w:rFonts w:ascii="Times New Roman" w:hAnsi="Times New Roman"/>
          <w:sz w:val="24"/>
          <w:szCs w:val="24"/>
        </w:rPr>
        <w:t>проделана на</w:t>
      </w:r>
      <w:r w:rsidR="00850036" w:rsidRPr="008E5667">
        <w:rPr>
          <w:rFonts w:ascii="Times New Roman" w:hAnsi="Times New Roman"/>
          <w:sz w:val="24"/>
          <w:szCs w:val="24"/>
        </w:rPr>
        <w:t xml:space="preserve"> </w:t>
      </w:r>
      <w:r w:rsidR="00E37057" w:rsidRPr="008E5667">
        <w:rPr>
          <w:rFonts w:ascii="Times New Roman" w:hAnsi="Times New Roman"/>
          <w:sz w:val="24"/>
          <w:szCs w:val="24"/>
        </w:rPr>
        <w:t>223 млн. 957 тыс</w:t>
      </w:r>
      <w:r w:rsidR="00850036" w:rsidRPr="008E5667">
        <w:rPr>
          <w:rFonts w:ascii="Times New Roman" w:hAnsi="Times New Roman"/>
          <w:sz w:val="24"/>
          <w:szCs w:val="24"/>
        </w:rPr>
        <w:t xml:space="preserve">. </w:t>
      </w:r>
      <w:proofErr w:type="spellStart"/>
      <w:r w:rsidR="00850036" w:rsidRPr="008E5667">
        <w:rPr>
          <w:rFonts w:ascii="Times New Roman" w:hAnsi="Times New Roman"/>
          <w:sz w:val="24"/>
          <w:szCs w:val="24"/>
        </w:rPr>
        <w:t>тенге.</w:t>
      </w:r>
      <w:r w:rsidR="00E37057" w:rsidRPr="008E5667">
        <w:rPr>
          <w:rFonts w:ascii="Times New Roman" w:hAnsi="Times New Roman"/>
          <w:sz w:val="24"/>
          <w:szCs w:val="24"/>
        </w:rPr>
        <w:t>В</w:t>
      </w:r>
      <w:proofErr w:type="spellEnd"/>
      <w:r w:rsidR="00E37057" w:rsidRPr="008E5667">
        <w:rPr>
          <w:rFonts w:ascii="Times New Roman" w:hAnsi="Times New Roman"/>
          <w:sz w:val="24"/>
          <w:szCs w:val="24"/>
        </w:rPr>
        <w:t xml:space="preserve"> 2018 году работа продолжится.</w:t>
      </w:r>
    </w:p>
    <w:p w:rsidR="00F80588" w:rsidRPr="008E5667" w:rsidRDefault="0004407E" w:rsidP="00F80588">
      <w:pPr>
        <w:pBdr>
          <w:bottom w:val="single" w:sz="4" w:space="31" w:color="FFFFFF"/>
        </w:pBdr>
        <w:ind w:firstLine="567"/>
        <w:rPr>
          <w:rFonts w:ascii="Times New Roman" w:hAnsi="Times New Roman"/>
          <w:spacing w:val="-10"/>
          <w:sz w:val="24"/>
          <w:szCs w:val="24"/>
        </w:rPr>
      </w:pPr>
      <w:r w:rsidRPr="008E5667">
        <w:rPr>
          <w:rFonts w:ascii="Times New Roman" w:hAnsi="Times New Roman"/>
          <w:spacing w:val="-10"/>
          <w:sz w:val="24"/>
          <w:szCs w:val="24"/>
        </w:rPr>
        <w:t xml:space="preserve">Газоснабжение района стабильное и обеспечивается КПФ АО «КазТрансГазАймак». Сжиженный газ реализуется в необходимом объеме. Село Камысты и село Маяк пользуются природным газом. Из 1458 абонентов </w:t>
      </w:r>
      <w:r w:rsidRPr="008E5667">
        <w:rPr>
          <w:rFonts w:ascii="Times New Roman" w:hAnsi="Times New Roman"/>
          <w:i/>
          <w:spacing w:val="-10"/>
          <w:sz w:val="24"/>
          <w:szCs w:val="24"/>
        </w:rPr>
        <w:t>(496</w:t>
      </w:r>
      <w:r w:rsidR="00E37057" w:rsidRPr="008E5667">
        <w:rPr>
          <w:rFonts w:ascii="Times New Roman" w:hAnsi="Times New Roman"/>
          <w:i/>
          <w:spacing w:val="-10"/>
          <w:sz w:val="24"/>
          <w:szCs w:val="24"/>
        </w:rPr>
        <w:t>2</w:t>
      </w:r>
      <w:r w:rsidRPr="008E5667">
        <w:rPr>
          <w:rFonts w:ascii="Times New Roman" w:hAnsi="Times New Roman"/>
          <w:i/>
          <w:spacing w:val="-10"/>
          <w:sz w:val="24"/>
          <w:szCs w:val="24"/>
        </w:rPr>
        <w:t xml:space="preserve"> человек</w:t>
      </w:r>
      <w:r w:rsidR="000E6E1F" w:rsidRPr="008E5667">
        <w:rPr>
          <w:rFonts w:ascii="Times New Roman" w:hAnsi="Times New Roman"/>
          <w:i/>
          <w:spacing w:val="-10"/>
          <w:sz w:val="24"/>
          <w:szCs w:val="24"/>
        </w:rPr>
        <w:t>а</w:t>
      </w:r>
      <w:r w:rsidRPr="008E5667">
        <w:rPr>
          <w:rFonts w:ascii="Times New Roman" w:hAnsi="Times New Roman"/>
          <w:i/>
          <w:spacing w:val="-10"/>
          <w:sz w:val="24"/>
          <w:szCs w:val="24"/>
        </w:rPr>
        <w:t>)</w:t>
      </w:r>
      <w:r w:rsidRPr="008E5667">
        <w:rPr>
          <w:rFonts w:ascii="Times New Roman" w:hAnsi="Times New Roman"/>
          <w:spacing w:val="-10"/>
          <w:sz w:val="24"/>
          <w:szCs w:val="24"/>
        </w:rPr>
        <w:t xml:space="preserve"> подключено </w:t>
      </w:r>
      <w:r w:rsidR="00E37057" w:rsidRPr="008E5667">
        <w:rPr>
          <w:rFonts w:ascii="Times New Roman" w:hAnsi="Times New Roman"/>
          <w:spacing w:val="-10"/>
          <w:sz w:val="24"/>
          <w:szCs w:val="24"/>
        </w:rPr>
        <w:t>930</w:t>
      </w:r>
      <w:r w:rsidRPr="008E5667">
        <w:rPr>
          <w:rFonts w:ascii="Times New Roman" w:hAnsi="Times New Roman"/>
          <w:spacing w:val="-10"/>
          <w:sz w:val="24"/>
          <w:szCs w:val="24"/>
        </w:rPr>
        <w:t xml:space="preserve"> абонент</w:t>
      </w:r>
      <w:r w:rsidR="00CE1E05" w:rsidRPr="008E5667">
        <w:rPr>
          <w:rFonts w:ascii="Times New Roman" w:hAnsi="Times New Roman"/>
          <w:spacing w:val="-10"/>
          <w:sz w:val="24"/>
          <w:szCs w:val="24"/>
        </w:rPr>
        <w:t>ов</w:t>
      </w:r>
      <w:r w:rsidRPr="008E5667">
        <w:rPr>
          <w:rFonts w:ascii="Times New Roman" w:hAnsi="Times New Roman"/>
          <w:spacing w:val="-10"/>
          <w:sz w:val="24"/>
          <w:szCs w:val="24"/>
        </w:rPr>
        <w:t xml:space="preserve"> села Камысты и поселка Маяк.  </w:t>
      </w:r>
      <w:r w:rsidRPr="008E5667">
        <w:rPr>
          <w:rFonts w:ascii="Times New Roman" w:hAnsi="Times New Roman"/>
          <w:spacing w:val="-10"/>
          <w:sz w:val="24"/>
          <w:szCs w:val="24"/>
          <w:lang w:val="kk-KZ"/>
        </w:rPr>
        <w:t xml:space="preserve">В </w:t>
      </w:r>
      <w:r w:rsidRPr="008E5667">
        <w:rPr>
          <w:rFonts w:ascii="Times New Roman" w:hAnsi="Times New Roman"/>
          <w:spacing w:val="-10"/>
          <w:sz w:val="24"/>
          <w:szCs w:val="24"/>
        </w:rPr>
        <w:t>201</w:t>
      </w:r>
      <w:r w:rsidR="00E37057" w:rsidRPr="008E5667">
        <w:rPr>
          <w:rFonts w:ascii="Times New Roman" w:hAnsi="Times New Roman"/>
          <w:spacing w:val="-10"/>
          <w:sz w:val="24"/>
          <w:szCs w:val="24"/>
        </w:rPr>
        <w:t>7</w:t>
      </w:r>
      <w:r w:rsidRPr="008E5667">
        <w:rPr>
          <w:rFonts w:ascii="Times New Roman" w:hAnsi="Times New Roman"/>
          <w:spacing w:val="-10"/>
          <w:sz w:val="24"/>
          <w:szCs w:val="24"/>
          <w:lang w:val="kk-KZ"/>
        </w:rPr>
        <w:t xml:space="preserve"> </w:t>
      </w:r>
      <w:r w:rsidRPr="008E5667">
        <w:rPr>
          <w:rFonts w:ascii="Times New Roman" w:hAnsi="Times New Roman"/>
          <w:spacing w:val="-10"/>
          <w:sz w:val="24"/>
          <w:szCs w:val="24"/>
        </w:rPr>
        <w:t>год</w:t>
      </w:r>
      <w:r w:rsidR="00E820E8" w:rsidRPr="008E5667">
        <w:rPr>
          <w:rFonts w:ascii="Times New Roman" w:hAnsi="Times New Roman"/>
          <w:spacing w:val="-10"/>
          <w:sz w:val="24"/>
          <w:szCs w:val="24"/>
          <w:lang w:val="kk-KZ"/>
        </w:rPr>
        <w:t xml:space="preserve">у </w:t>
      </w:r>
      <w:proofErr w:type="spellStart"/>
      <w:r w:rsidR="00E820E8" w:rsidRPr="008E5667">
        <w:rPr>
          <w:rFonts w:ascii="Times New Roman" w:hAnsi="Times New Roman"/>
          <w:spacing w:val="-10"/>
          <w:sz w:val="24"/>
          <w:szCs w:val="24"/>
        </w:rPr>
        <w:t>газиф</w:t>
      </w:r>
      <w:proofErr w:type="spellEnd"/>
      <w:r w:rsidR="00E820E8" w:rsidRPr="008E5667">
        <w:rPr>
          <w:rFonts w:ascii="Times New Roman" w:hAnsi="Times New Roman"/>
          <w:spacing w:val="-10"/>
          <w:sz w:val="24"/>
          <w:szCs w:val="24"/>
          <w:lang w:val="kk-KZ"/>
        </w:rPr>
        <w:t>ицированы</w:t>
      </w:r>
      <w:r w:rsidRPr="008E5667">
        <w:rPr>
          <w:rFonts w:ascii="Times New Roman" w:hAnsi="Times New Roman"/>
          <w:spacing w:val="-10"/>
          <w:sz w:val="24"/>
          <w:szCs w:val="24"/>
          <w:lang w:val="kk-KZ"/>
        </w:rPr>
        <w:t xml:space="preserve"> </w:t>
      </w:r>
      <w:proofErr w:type="spellStart"/>
      <w:r w:rsidRPr="008E5667">
        <w:rPr>
          <w:rFonts w:ascii="Times New Roman" w:hAnsi="Times New Roman"/>
          <w:spacing w:val="-10"/>
          <w:sz w:val="24"/>
          <w:szCs w:val="24"/>
        </w:rPr>
        <w:t>тепловы</w:t>
      </w:r>
      <w:proofErr w:type="spellEnd"/>
      <w:r w:rsidRPr="008E5667">
        <w:rPr>
          <w:rFonts w:ascii="Times New Roman" w:hAnsi="Times New Roman"/>
          <w:spacing w:val="-10"/>
          <w:sz w:val="24"/>
          <w:szCs w:val="24"/>
          <w:lang w:val="kk-KZ"/>
        </w:rPr>
        <w:t>е</w:t>
      </w:r>
      <w:r w:rsidRPr="008E5667">
        <w:rPr>
          <w:rFonts w:ascii="Times New Roman" w:hAnsi="Times New Roman"/>
          <w:spacing w:val="-10"/>
          <w:sz w:val="24"/>
          <w:szCs w:val="24"/>
        </w:rPr>
        <w:t xml:space="preserve"> пункт</w:t>
      </w:r>
      <w:r w:rsidRPr="008E5667">
        <w:rPr>
          <w:rFonts w:ascii="Times New Roman" w:hAnsi="Times New Roman"/>
          <w:spacing w:val="-10"/>
          <w:sz w:val="24"/>
          <w:szCs w:val="24"/>
          <w:lang w:val="kk-KZ"/>
        </w:rPr>
        <w:t>ы</w:t>
      </w:r>
      <w:r w:rsidRPr="008E5667">
        <w:rPr>
          <w:rFonts w:ascii="Times New Roman" w:hAnsi="Times New Roman"/>
          <w:spacing w:val="-10"/>
          <w:sz w:val="24"/>
          <w:szCs w:val="24"/>
        </w:rPr>
        <w:t xml:space="preserve"> в с. Камысты: </w:t>
      </w:r>
      <w:r w:rsidR="00E820E8" w:rsidRPr="008E5667">
        <w:rPr>
          <w:rFonts w:ascii="Times New Roman" w:hAnsi="Times New Roman"/>
          <w:spacing w:val="-10"/>
          <w:sz w:val="24"/>
          <w:szCs w:val="24"/>
        </w:rPr>
        <w:t>газоснабжение котельной для отопления здания Камыстинской средней школы № 2 в селе Камысты на сумму 11,580 млн. тенге и газоснабжение котельной для отопления Дома творчества школьников в селе Камысты на сумму 5,978 млн. тенге.</w:t>
      </w:r>
    </w:p>
    <w:p w:rsidR="00AD4D6E" w:rsidRPr="008E5667" w:rsidRDefault="007408C5" w:rsidP="00AD4D6E">
      <w:pPr>
        <w:pBdr>
          <w:bottom w:val="single" w:sz="4" w:space="31" w:color="FFFFFF"/>
        </w:pBdr>
        <w:ind w:firstLine="567"/>
        <w:rPr>
          <w:rFonts w:ascii="Times New Roman" w:hAnsi="Times New Roman"/>
          <w:bCs/>
          <w:sz w:val="24"/>
          <w:szCs w:val="24"/>
        </w:rPr>
      </w:pPr>
      <w:r w:rsidRPr="008E5667">
        <w:rPr>
          <w:rFonts w:ascii="Times New Roman" w:hAnsi="Times New Roman"/>
          <w:sz w:val="24"/>
          <w:szCs w:val="24"/>
        </w:rPr>
        <w:t>В районе электроснабжение стабильное и обеспечивается ТОО «Костанайский Энерго</w:t>
      </w:r>
      <w:r w:rsidRPr="008E5667">
        <w:rPr>
          <w:rFonts w:ascii="Times New Roman" w:hAnsi="Times New Roman"/>
          <w:sz w:val="24"/>
          <w:szCs w:val="24"/>
          <w:lang w:val="kk-KZ"/>
        </w:rPr>
        <w:t xml:space="preserve"> </w:t>
      </w:r>
      <w:r w:rsidRPr="008E5667">
        <w:rPr>
          <w:rFonts w:ascii="Times New Roman" w:hAnsi="Times New Roman"/>
          <w:sz w:val="24"/>
          <w:szCs w:val="24"/>
        </w:rPr>
        <w:t xml:space="preserve">Центр». Передачу и электроснабжение сельских населенных пунктов района осуществляет ТОО «ЭПК </w:t>
      </w:r>
      <w:r w:rsidRPr="008E5667">
        <w:rPr>
          <w:rFonts w:ascii="Times New Roman" w:hAnsi="Times New Roman"/>
          <w:sz w:val="24"/>
          <w:szCs w:val="24"/>
          <w:lang w:val="en-US"/>
        </w:rPr>
        <w:t>forf</w:t>
      </w:r>
      <w:r w:rsidRPr="008E5667">
        <w:rPr>
          <w:rFonts w:ascii="Times New Roman" w:hAnsi="Times New Roman"/>
          <w:sz w:val="24"/>
          <w:szCs w:val="24"/>
        </w:rPr>
        <w:t>а</w:t>
      </w:r>
      <w:r w:rsidRPr="008E5667">
        <w:rPr>
          <w:rFonts w:ascii="Times New Roman" w:hAnsi="Times New Roman"/>
          <w:sz w:val="24"/>
          <w:szCs w:val="24"/>
          <w:lang w:val="en-US"/>
        </w:rPr>
        <w:t>it</w:t>
      </w:r>
      <w:r w:rsidRPr="008E5667">
        <w:rPr>
          <w:rFonts w:ascii="Times New Roman" w:hAnsi="Times New Roman"/>
          <w:sz w:val="24"/>
          <w:szCs w:val="24"/>
        </w:rPr>
        <w:t>», обслуживающее 19 населенных пунктов по сетям 35-110кВ и по сетям 0,4-10кВ. Общая протяженность электрических сетей составляет -1253,66 км. На территории района находится 17 подстанций напряжением 35 кВ и 174 РП, ТП, КТП 10/0,4 кВ. Электрическая нагрузка по району сегодня составляет от 2,4 МВт в летнее время, до 3 МВт-в зимнее время. Для удовлетворения внутренних потребностей района в электроэнергии потребуется наращивание ее производства либо строительство новых мощностей. Одной из мер по обеспечению энергосбережения является установка приборов учета. На сегодняшний день охват приборами учета населения составляет 100%.</w:t>
      </w:r>
      <w:r w:rsidR="00461E85" w:rsidRPr="008E5667">
        <w:rPr>
          <w:rFonts w:ascii="Times New Roman" w:hAnsi="Times New Roman"/>
          <w:sz w:val="24"/>
          <w:szCs w:val="24"/>
        </w:rPr>
        <w:t xml:space="preserve"> </w:t>
      </w:r>
      <w:r w:rsidRPr="008E5667">
        <w:rPr>
          <w:rFonts w:ascii="Times New Roman" w:hAnsi="Times New Roman"/>
          <w:sz w:val="24"/>
          <w:szCs w:val="24"/>
        </w:rPr>
        <w:t xml:space="preserve"> </w:t>
      </w:r>
      <w:r w:rsidR="00AD4D6E" w:rsidRPr="008E5667">
        <w:rPr>
          <w:rFonts w:ascii="Times New Roman" w:hAnsi="Times New Roman"/>
          <w:sz w:val="24"/>
          <w:szCs w:val="24"/>
        </w:rPr>
        <w:t xml:space="preserve">На 1 </w:t>
      </w:r>
      <w:r w:rsidR="00AD4D6E" w:rsidRPr="008E5667">
        <w:rPr>
          <w:rFonts w:ascii="Times New Roman" w:hAnsi="Times New Roman"/>
          <w:sz w:val="24"/>
          <w:szCs w:val="24"/>
          <w:lang w:val="kk-KZ"/>
        </w:rPr>
        <w:t xml:space="preserve">января 2018 </w:t>
      </w:r>
      <w:r w:rsidR="00AD4D6E" w:rsidRPr="008E5667">
        <w:rPr>
          <w:rFonts w:ascii="Times New Roman" w:hAnsi="Times New Roman"/>
          <w:sz w:val="24"/>
          <w:szCs w:val="24"/>
        </w:rPr>
        <w:t xml:space="preserve">года отремонтировано 10 КТП, выполнен капитальный ремонт ВЛ-10кВ протяженностью 12,2 км, ВЛ-04кВ протяженностью 18,1 км, </w:t>
      </w:r>
      <w:r w:rsidR="00AD4D6E" w:rsidRPr="008E5667">
        <w:rPr>
          <w:rFonts w:ascii="Times New Roman" w:hAnsi="Times New Roman"/>
          <w:color w:val="000000"/>
          <w:sz w:val="24"/>
          <w:szCs w:val="24"/>
        </w:rPr>
        <w:t>отремонтированы ЛЭП 104,2км, завершен текущий ремонт трансформаторных подстанций 52 единицы.</w:t>
      </w:r>
    </w:p>
    <w:p w:rsidR="00F80588" w:rsidRPr="008E5667" w:rsidRDefault="00E123EE" w:rsidP="00F80588">
      <w:pPr>
        <w:pBdr>
          <w:bottom w:val="single" w:sz="4" w:space="31" w:color="FFFFFF"/>
        </w:pBdr>
        <w:ind w:firstLine="567"/>
        <w:rPr>
          <w:rFonts w:ascii="Times New Roman" w:hAnsi="Times New Roman"/>
          <w:color w:val="000000"/>
          <w:sz w:val="24"/>
          <w:szCs w:val="24"/>
        </w:rPr>
      </w:pPr>
      <w:r w:rsidRPr="008E5667">
        <w:rPr>
          <w:rFonts w:ascii="Times New Roman" w:hAnsi="Times New Roman"/>
          <w:color w:val="000000"/>
          <w:sz w:val="24"/>
          <w:szCs w:val="24"/>
        </w:rPr>
        <w:lastRenderedPageBreak/>
        <w:t>По достижению целей предусмотрено 11 целевых индикаторов. Из 11 целевых индикаторов, достигнуты– 1</w:t>
      </w:r>
      <w:r w:rsidR="005A0916" w:rsidRPr="008E5667">
        <w:rPr>
          <w:rFonts w:ascii="Times New Roman" w:hAnsi="Times New Roman"/>
          <w:color w:val="000000"/>
          <w:sz w:val="24"/>
          <w:szCs w:val="24"/>
        </w:rPr>
        <w:t>1</w:t>
      </w:r>
      <w:r w:rsidRPr="008E5667">
        <w:rPr>
          <w:rFonts w:ascii="Times New Roman" w:hAnsi="Times New Roman"/>
          <w:color w:val="000000"/>
          <w:sz w:val="24"/>
          <w:szCs w:val="24"/>
        </w:rPr>
        <w:t xml:space="preserve">.  </w:t>
      </w:r>
    </w:p>
    <w:p w:rsidR="00F80588" w:rsidRPr="008E5667" w:rsidRDefault="00AB2A3C" w:rsidP="00F80588">
      <w:pPr>
        <w:pBdr>
          <w:bottom w:val="single" w:sz="4" w:space="31" w:color="FFFFFF"/>
        </w:pBdr>
        <w:ind w:firstLine="567"/>
        <w:rPr>
          <w:rFonts w:ascii="Times New Roman" w:hAnsi="Times New Roman"/>
          <w:sz w:val="24"/>
          <w:szCs w:val="24"/>
        </w:rPr>
      </w:pPr>
      <w:r w:rsidRPr="008E5667">
        <w:rPr>
          <w:rFonts w:ascii="Times New Roman" w:hAnsi="Times New Roman"/>
          <w:color w:val="000000"/>
          <w:sz w:val="24"/>
          <w:szCs w:val="24"/>
        </w:rPr>
        <w:t xml:space="preserve">Основными целями в </w:t>
      </w:r>
      <w:r w:rsidR="00493115" w:rsidRPr="008E5667">
        <w:rPr>
          <w:rFonts w:ascii="Times New Roman" w:hAnsi="Times New Roman"/>
          <w:color w:val="000000"/>
          <w:sz w:val="24"/>
          <w:szCs w:val="24"/>
        </w:rPr>
        <w:t>5</w:t>
      </w:r>
      <w:r w:rsidRPr="008E5667">
        <w:rPr>
          <w:rFonts w:ascii="Times New Roman" w:hAnsi="Times New Roman"/>
          <w:color w:val="000000"/>
          <w:sz w:val="24"/>
          <w:szCs w:val="24"/>
        </w:rPr>
        <w:t xml:space="preserve"> направлении «</w:t>
      </w:r>
      <w:r w:rsidRPr="008E5667">
        <w:rPr>
          <w:rFonts w:ascii="Times New Roman" w:hAnsi="Times New Roman"/>
          <w:b/>
          <w:color w:val="000000"/>
          <w:sz w:val="24"/>
          <w:szCs w:val="24"/>
        </w:rPr>
        <w:t>Экология и земельные ресурсы</w:t>
      </w:r>
      <w:r w:rsidRPr="008E5667">
        <w:rPr>
          <w:rFonts w:ascii="Times New Roman" w:hAnsi="Times New Roman"/>
          <w:color w:val="000000"/>
          <w:sz w:val="24"/>
          <w:szCs w:val="24"/>
        </w:rPr>
        <w:t>» являются: с</w:t>
      </w:r>
      <w:r w:rsidRPr="008E5667">
        <w:rPr>
          <w:rFonts w:ascii="Times New Roman" w:hAnsi="Times New Roman"/>
          <w:sz w:val="24"/>
          <w:szCs w:val="24"/>
        </w:rPr>
        <w:t>оздание условий по сохранению и восстановлению экосистем региона.</w:t>
      </w:r>
      <w:r w:rsidR="008B47B9" w:rsidRPr="008E5667">
        <w:rPr>
          <w:rFonts w:ascii="Times New Roman" w:hAnsi="Times New Roman"/>
          <w:sz w:val="24"/>
          <w:szCs w:val="24"/>
        </w:rPr>
        <w:t xml:space="preserve"> Охрана атмосферного воздуха. Решение проблем по переработке коммунальных отходов.</w:t>
      </w:r>
      <w:r w:rsidRPr="008E5667">
        <w:rPr>
          <w:rFonts w:ascii="Times New Roman" w:hAnsi="Times New Roman"/>
          <w:sz w:val="24"/>
          <w:szCs w:val="24"/>
        </w:rPr>
        <w:t xml:space="preserve"> </w:t>
      </w:r>
      <w:r w:rsidR="008B47B9" w:rsidRPr="008E5667">
        <w:rPr>
          <w:rFonts w:ascii="Times New Roman" w:hAnsi="Times New Roman"/>
          <w:sz w:val="24"/>
          <w:szCs w:val="24"/>
        </w:rPr>
        <w:t>Сохранность площадей, покрытых лесом угодий.</w:t>
      </w:r>
      <w:r w:rsidR="008B47B9" w:rsidRPr="008E5667">
        <w:rPr>
          <w:rFonts w:ascii="Times New Roman" w:hAnsi="Times New Roman"/>
          <w:color w:val="000000"/>
          <w:sz w:val="24"/>
          <w:szCs w:val="24"/>
        </w:rPr>
        <w:t xml:space="preserve"> Создание условий по снижению рисков лесных пожаров.</w:t>
      </w:r>
      <w:r w:rsidR="008B47B9" w:rsidRPr="008E5667">
        <w:rPr>
          <w:rFonts w:ascii="Times New Roman" w:hAnsi="Times New Roman"/>
          <w:sz w:val="24"/>
          <w:szCs w:val="24"/>
          <w:lang w:val="kk-KZ"/>
        </w:rPr>
        <w:t xml:space="preserve"> Озеленение населенных пунктов.</w:t>
      </w:r>
      <w:r w:rsidRPr="008E5667">
        <w:rPr>
          <w:rFonts w:ascii="Times New Roman" w:hAnsi="Times New Roman"/>
          <w:sz w:val="24"/>
          <w:szCs w:val="24"/>
        </w:rPr>
        <w:t xml:space="preserve"> </w:t>
      </w:r>
      <w:r w:rsidR="008B47B9" w:rsidRPr="008E5667">
        <w:rPr>
          <w:rFonts w:ascii="Times New Roman" w:hAnsi="Times New Roman"/>
          <w:sz w:val="24"/>
          <w:szCs w:val="24"/>
        </w:rPr>
        <w:t xml:space="preserve">Вовлечение земельных участков сельскохозяйственного назначения из земель запаса в сельскохозяйственный оборот. </w:t>
      </w:r>
      <w:r w:rsidRPr="008E5667">
        <w:rPr>
          <w:rFonts w:ascii="Times New Roman" w:hAnsi="Times New Roman"/>
          <w:sz w:val="24"/>
          <w:szCs w:val="24"/>
        </w:rPr>
        <w:t>В целом все запланированны</w:t>
      </w:r>
      <w:r w:rsidR="002F1733" w:rsidRPr="008E5667">
        <w:rPr>
          <w:rFonts w:ascii="Times New Roman" w:hAnsi="Times New Roman"/>
          <w:sz w:val="24"/>
          <w:szCs w:val="24"/>
        </w:rPr>
        <w:t xml:space="preserve">е цели </w:t>
      </w:r>
      <w:r w:rsidRPr="008E5667">
        <w:rPr>
          <w:rFonts w:ascii="Times New Roman" w:hAnsi="Times New Roman"/>
          <w:sz w:val="24"/>
          <w:szCs w:val="24"/>
        </w:rPr>
        <w:t xml:space="preserve">и мероприятия в данном направлении выполнены. </w:t>
      </w:r>
    </w:p>
    <w:p w:rsidR="005B58FF" w:rsidRPr="008E5667" w:rsidRDefault="00AB2A3C" w:rsidP="00F80588">
      <w:pPr>
        <w:pBdr>
          <w:bottom w:val="single" w:sz="4" w:space="31" w:color="FFFFFF"/>
        </w:pBdr>
        <w:ind w:firstLine="567"/>
        <w:rPr>
          <w:rFonts w:ascii="Times New Roman" w:hAnsi="Times New Roman"/>
          <w:b/>
          <w:i/>
          <w:color w:val="000000"/>
          <w:sz w:val="24"/>
          <w:szCs w:val="24"/>
        </w:rPr>
      </w:pPr>
      <w:r w:rsidRPr="008E5667">
        <w:rPr>
          <w:rFonts w:ascii="Times New Roman" w:hAnsi="Times New Roman"/>
          <w:sz w:val="24"/>
          <w:szCs w:val="24"/>
        </w:rPr>
        <w:t xml:space="preserve">В целом динамика </w:t>
      </w:r>
      <w:r w:rsidR="00F44260" w:rsidRPr="008E5667">
        <w:rPr>
          <w:rFonts w:ascii="Times New Roman" w:hAnsi="Times New Roman"/>
          <w:sz w:val="24"/>
          <w:szCs w:val="24"/>
        </w:rPr>
        <w:t>достижения целей</w:t>
      </w:r>
      <w:r w:rsidRPr="008E5667">
        <w:rPr>
          <w:rFonts w:ascii="Times New Roman" w:hAnsi="Times New Roman"/>
          <w:sz w:val="24"/>
          <w:szCs w:val="24"/>
        </w:rPr>
        <w:t xml:space="preserve"> и запланированных мероприятий за 201</w:t>
      </w:r>
      <w:r w:rsidR="008B5858" w:rsidRPr="008E5667">
        <w:rPr>
          <w:rFonts w:ascii="Times New Roman" w:hAnsi="Times New Roman"/>
          <w:sz w:val="24"/>
          <w:szCs w:val="24"/>
        </w:rPr>
        <w:t>7</w:t>
      </w:r>
      <w:r w:rsidRPr="008E5667">
        <w:rPr>
          <w:rFonts w:ascii="Times New Roman" w:hAnsi="Times New Roman"/>
          <w:sz w:val="24"/>
          <w:szCs w:val="24"/>
        </w:rPr>
        <w:t xml:space="preserve"> год выполнена. </w:t>
      </w:r>
      <w:r w:rsidR="00FF4781" w:rsidRPr="008E5667">
        <w:rPr>
          <w:rFonts w:ascii="Times New Roman" w:hAnsi="Times New Roman"/>
          <w:sz w:val="24"/>
          <w:szCs w:val="24"/>
        </w:rPr>
        <w:t xml:space="preserve">Проведенные </w:t>
      </w:r>
      <w:r w:rsidR="00F44260" w:rsidRPr="008E5667">
        <w:rPr>
          <w:rFonts w:ascii="Times New Roman" w:hAnsi="Times New Roman"/>
          <w:sz w:val="24"/>
          <w:szCs w:val="24"/>
        </w:rPr>
        <w:t>мероприятия способствовали</w:t>
      </w:r>
      <w:r w:rsidR="00FF4781" w:rsidRPr="008E5667">
        <w:rPr>
          <w:rFonts w:ascii="Times New Roman" w:hAnsi="Times New Roman"/>
          <w:sz w:val="24"/>
          <w:szCs w:val="24"/>
        </w:rPr>
        <w:t xml:space="preserve"> сохранению в районе стабильной общественно-политической ситуации. </w:t>
      </w:r>
      <w:r w:rsidRPr="008E5667">
        <w:rPr>
          <w:rFonts w:ascii="Times New Roman" w:hAnsi="Times New Roman"/>
          <w:b/>
          <w:i/>
          <w:color w:val="000000"/>
          <w:sz w:val="24"/>
          <w:szCs w:val="24"/>
        </w:rPr>
        <w:t xml:space="preserve">  </w:t>
      </w:r>
    </w:p>
    <w:p w:rsidR="009573CD" w:rsidRPr="008E5667" w:rsidRDefault="00AB2A3C" w:rsidP="00CD269B">
      <w:pPr>
        <w:pStyle w:val="a4"/>
        <w:numPr>
          <w:ilvl w:val="0"/>
          <w:numId w:val="10"/>
        </w:numPr>
        <w:pBdr>
          <w:bottom w:val="single" w:sz="4" w:space="31" w:color="FFFFFF"/>
        </w:pBdr>
        <w:spacing w:after="0"/>
        <w:jc w:val="both"/>
        <w:rPr>
          <w:b/>
          <w:i/>
          <w:color w:val="000000"/>
        </w:rPr>
      </w:pPr>
      <w:r w:rsidRPr="008E5667">
        <w:rPr>
          <w:b/>
          <w:i/>
          <w:color w:val="000000"/>
        </w:rPr>
        <w:t>сведения о результатах выездных мероприятий по определению степени выполнения мероприятий по реализации документа, связанных с реализацией бюджетных инвестиций.</w:t>
      </w:r>
    </w:p>
    <w:p w:rsidR="009573CD" w:rsidRPr="008E5667" w:rsidRDefault="0057233A" w:rsidP="009573CD">
      <w:pPr>
        <w:pStyle w:val="a4"/>
        <w:pBdr>
          <w:bottom w:val="single" w:sz="4" w:space="31" w:color="FFFFFF"/>
        </w:pBdr>
        <w:spacing w:after="0"/>
        <w:ind w:left="142"/>
        <w:jc w:val="both"/>
        <w:rPr>
          <w:bCs/>
          <w:color w:val="000000"/>
        </w:rPr>
      </w:pPr>
      <w:r w:rsidRPr="008E5667">
        <w:t xml:space="preserve">     </w:t>
      </w:r>
      <w:r w:rsidR="00AB2A3C" w:rsidRPr="008E5667">
        <w:t xml:space="preserve">При проведении капитального ремонта дорог общего пользования, систематически проводится выезд на объекты строительства для контроля за качеством ремонта. </w:t>
      </w:r>
      <w:r w:rsidR="00AB2A3C" w:rsidRPr="008E5667">
        <w:rPr>
          <w:bCs/>
          <w:color w:val="000000"/>
        </w:rPr>
        <w:t xml:space="preserve">Проводятся замеры, мониторинг и предоставляется фото отчет в </w:t>
      </w:r>
      <w:r w:rsidR="00893388" w:rsidRPr="008E5667">
        <w:rPr>
          <w:bCs/>
          <w:color w:val="000000"/>
        </w:rPr>
        <w:t>областное управление</w:t>
      </w:r>
      <w:r w:rsidR="00AB2A3C" w:rsidRPr="008E5667">
        <w:rPr>
          <w:bCs/>
          <w:color w:val="000000"/>
        </w:rPr>
        <w:t xml:space="preserve"> автомобильных дорог.</w:t>
      </w:r>
    </w:p>
    <w:p w:rsidR="00095162" w:rsidRPr="008E5667" w:rsidRDefault="00AB2A3C" w:rsidP="00095162">
      <w:pPr>
        <w:pStyle w:val="a4"/>
        <w:pBdr>
          <w:bottom w:val="single" w:sz="4" w:space="31" w:color="FFFFFF"/>
        </w:pBdr>
        <w:spacing w:after="0"/>
        <w:ind w:left="142"/>
        <w:jc w:val="both"/>
        <w:rPr>
          <w:bCs/>
          <w:color w:val="000000"/>
        </w:rPr>
      </w:pPr>
      <w:r w:rsidRPr="008E5667">
        <w:t xml:space="preserve">     Для выполнения мероприятий по реализации бюджетных </w:t>
      </w:r>
      <w:r w:rsidR="00893388" w:rsidRPr="008E5667">
        <w:t>инвестиций по</w:t>
      </w:r>
      <w:r w:rsidRPr="008E5667">
        <w:t xml:space="preserve"> реконструкции магистрального </w:t>
      </w:r>
      <w:r w:rsidR="00893388" w:rsidRPr="008E5667">
        <w:t>водопровода и</w:t>
      </w:r>
      <w:r w:rsidRPr="008E5667">
        <w:t xml:space="preserve"> внутрипоселковых разводящих сетей в селе Арка, проводились выездные мероприятия:</w:t>
      </w:r>
      <w:r w:rsidR="00DF6573" w:rsidRPr="008E5667">
        <w:t xml:space="preserve"> при производстве СМР систематически проводятся выезды на объект строительства для контроля за качеством выполнения работ</w:t>
      </w:r>
      <w:r w:rsidR="00DF6573" w:rsidRPr="008E5667">
        <w:rPr>
          <w:lang w:eastAsia="ru-RU"/>
        </w:rPr>
        <w:t xml:space="preserve"> подрядчиком в соответствии с проектно-сметной документацией</w:t>
      </w:r>
      <w:r w:rsidR="00DF6573" w:rsidRPr="008E5667">
        <w:t>. Проложено</w:t>
      </w:r>
      <w:r w:rsidR="00DF6573" w:rsidRPr="008E5667">
        <w:rPr>
          <w:lang w:val="ru-RU"/>
        </w:rPr>
        <w:t xml:space="preserve"> </w:t>
      </w:r>
      <w:r w:rsidR="00DF6573" w:rsidRPr="008E5667">
        <w:t xml:space="preserve">19 км. полиэтиленовых труб  </w:t>
      </w:r>
      <w:r w:rsidR="00DF6573" w:rsidRPr="008E5667">
        <w:rPr>
          <w:lang w:val="en-US" w:eastAsia="ru-RU"/>
        </w:rPr>
        <w:t>d</w:t>
      </w:r>
      <w:r w:rsidR="00DF6573" w:rsidRPr="008E5667">
        <w:rPr>
          <w:lang w:eastAsia="ru-RU"/>
        </w:rPr>
        <w:t xml:space="preserve">-110 мм. На насосной станции установлены: узел управления, два фильтра-поглотителя для резервуаров чистой воды, два резервуара для чистой воды емкостью по 200 м3, водонапорная башня емкостью 50 м3. </w:t>
      </w:r>
      <w:r w:rsidR="00DF6573" w:rsidRPr="008E5667">
        <w:rPr>
          <w:bCs/>
          <w:color w:val="000000"/>
        </w:rPr>
        <w:t>Проводятся замеры, мониторинг и предоставляется фото отчет в областное управление строительства.</w:t>
      </w:r>
    </w:p>
    <w:p w:rsidR="00095162" w:rsidRPr="008E5667" w:rsidRDefault="009573CD" w:rsidP="00095162">
      <w:pPr>
        <w:pStyle w:val="a4"/>
        <w:pBdr>
          <w:bottom w:val="single" w:sz="4" w:space="31" w:color="FFFFFF"/>
        </w:pBdr>
        <w:spacing w:after="0"/>
        <w:ind w:left="142"/>
        <w:jc w:val="both"/>
        <w:rPr>
          <w:b/>
          <w:i/>
          <w:color w:val="000000"/>
        </w:rPr>
      </w:pPr>
      <w:r w:rsidRPr="008E5667">
        <w:rPr>
          <w:bCs/>
          <w:color w:val="000000"/>
          <w:lang w:val="ru-RU"/>
        </w:rPr>
        <w:t xml:space="preserve">     </w:t>
      </w:r>
      <w:r w:rsidRPr="008E5667">
        <w:rPr>
          <w:bCs/>
          <w:color w:val="000000"/>
        </w:rPr>
        <w:t>На развитие теплоэнергетической системы и инженерных сетей на проектирование и строительство газовых тепловых пунктов для объектов ЖКХ подготовлены проекты и получено положительное заключение</w:t>
      </w:r>
      <w:r w:rsidR="00095162" w:rsidRPr="008E5667">
        <w:rPr>
          <w:bCs/>
          <w:color w:val="000000"/>
          <w:lang w:val="ru-RU"/>
        </w:rPr>
        <w:t>.</w:t>
      </w:r>
      <w:r w:rsidRPr="008E5667">
        <w:rPr>
          <w:bCs/>
          <w:color w:val="000000"/>
        </w:rPr>
        <w:t xml:space="preserve"> </w:t>
      </w:r>
      <w:r w:rsidR="00095162" w:rsidRPr="008E5667">
        <w:rPr>
          <w:spacing w:val="-10"/>
        </w:rPr>
        <w:t>Газиф</w:t>
      </w:r>
      <w:r w:rsidR="00095162" w:rsidRPr="008E5667">
        <w:rPr>
          <w:spacing w:val="-10"/>
          <w:lang w:val="kk-KZ"/>
        </w:rPr>
        <w:t xml:space="preserve">ицированы </w:t>
      </w:r>
      <w:r w:rsidR="00095162" w:rsidRPr="008E5667">
        <w:rPr>
          <w:spacing w:val="-10"/>
        </w:rPr>
        <w:t>тепловы</w:t>
      </w:r>
      <w:r w:rsidR="00095162" w:rsidRPr="008E5667">
        <w:rPr>
          <w:spacing w:val="-10"/>
          <w:lang w:val="kk-KZ"/>
        </w:rPr>
        <w:t>е</w:t>
      </w:r>
      <w:r w:rsidR="00095162" w:rsidRPr="008E5667">
        <w:rPr>
          <w:spacing w:val="-10"/>
        </w:rPr>
        <w:t xml:space="preserve"> пункт</w:t>
      </w:r>
      <w:r w:rsidR="00095162" w:rsidRPr="008E5667">
        <w:rPr>
          <w:spacing w:val="-10"/>
          <w:lang w:val="kk-KZ"/>
        </w:rPr>
        <w:t>ы</w:t>
      </w:r>
      <w:r w:rsidR="00095162" w:rsidRPr="008E5667">
        <w:rPr>
          <w:spacing w:val="-10"/>
        </w:rPr>
        <w:t xml:space="preserve"> в с. Камысты: газоснабжение котельной для отопления здания Камыстинской средней школы № 2 в селе Камысты на сумму 11,580 млн. тенге и газоснабжение котельной для отопления Дома творчества школьников в селе Камысты на сумму 5,978 млн. тенге.</w:t>
      </w:r>
      <w:r w:rsidR="00095162" w:rsidRPr="008E5667">
        <w:rPr>
          <w:spacing w:val="-10"/>
          <w:lang w:val="ru-RU"/>
        </w:rPr>
        <w:t xml:space="preserve"> </w:t>
      </w:r>
      <w:r w:rsidR="00095162" w:rsidRPr="008E5667">
        <w:rPr>
          <w:bCs/>
          <w:color w:val="000000"/>
        </w:rPr>
        <w:t xml:space="preserve">В 2017 году предоставлены в Управление энергетики и жилищно-коммунального хозяйства акимата Костанайской области инвестиционные предложения  </w:t>
      </w:r>
      <w:r w:rsidR="00095162" w:rsidRPr="008E5667">
        <w:rPr>
          <w:color w:val="000000"/>
        </w:rPr>
        <w:t xml:space="preserve">на </w:t>
      </w:r>
      <w:r w:rsidR="00095162" w:rsidRPr="008E5667">
        <w:rPr>
          <w:b/>
        </w:rPr>
        <w:t>«</w:t>
      </w:r>
      <w:r w:rsidR="00095162" w:rsidRPr="008E5667">
        <w:t>Строительство локального водопровода и реконструкция распределительных сетей и сооружений водоснабжения с.</w:t>
      </w:r>
      <w:r w:rsidR="00095162" w:rsidRPr="008E5667">
        <w:rPr>
          <w:lang w:val="ru-RU"/>
        </w:rPr>
        <w:t xml:space="preserve"> </w:t>
      </w:r>
      <w:r w:rsidR="00095162" w:rsidRPr="008E5667">
        <w:t xml:space="preserve">Алтынсарино, Камыстинского  района  Костанайской  области» на  сумму  20,632 млн. тенге, </w:t>
      </w:r>
      <w:r w:rsidR="00095162" w:rsidRPr="008E5667">
        <w:rPr>
          <w:color w:val="000000"/>
        </w:rPr>
        <w:t xml:space="preserve">на </w:t>
      </w:r>
      <w:r w:rsidR="00095162" w:rsidRPr="008E5667">
        <w:rPr>
          <w:b/>
        </w:rPr>
        <w:t>«</w:t>
      </w:r>
      <w:r w:rsidR="00095162" w:rsidRPr="008E5667">
        <w:t xml:space="preserve">Строительство группового водопровода и реконструкция распределительных сетей и сооружений водоснабжения сел Бестобе и Адаевка Камыстинского  района  Костанайской  области» на сумму  20,736 млн. тенге, </w:t>
      </w:r>
      <w:r w:rsidR="00095162" w:rsidRPr="008E5667">
        <w:rPr>
          <w:spacing w:val="-10"/>
        </w:rPr>
        <w:t>внесено инвестиционное предложение на  2018 год по проекту «Газоснабжение котельной для автономного отопления здания Камыстинской центральной районной больницы в селе Камысты Камыстинского района,  Костанайской области»  на общую сумму  22,220 млн.</w:t>
      </w:r>
      <w:r w:rsidR="00095162" w:rsidRPr="008E5667">
        <w:rPr>
          <w:spacing w:val="-10"/>
          <w:lang w:val="ru-RU"/>
        </w:rPr>
        <w:t xml:space="preserve"> </w:t>
      </w:r>
      <w:r w:rsidR="00095162" w:rsidRPr="008E5667">
        <w:rPr>
          <w:spacing w:val="-10"/>
        </w:rPr>
        <w:t>тенге.</w:t>
      </w:r>
    </w:p>
    <w:p w:rsidR="00AB2A3C" w:rsidRPr="008E5667" w:rsidRDefault="00AB2A3C" w:rsidP="00BD01EC">
      <w:pPr>
        <w:pStyle w:val="a4"/>
        <w:pBdr>
          <w:bottom w:val="single" w:sz="4" w:space="31" w:color="FFFFFF"/>
        </w:pBdr>
        <w:spacing w:after="0"/>
        <w:ind w:left="142"/>
        <w:jc w:val="both"/>
        <w:rPr>
          <w:bCs/>
          <w:color w:val="000000"/>
        </w:rPr>
      </w:pPr>
    </w:p>
    <w:p w:rsidR="00AB2A3C" w:rsidRPr="008E5667" w:rsidRDefault="00AB2A3C" w:rsidP="00B16A40">
      <w:pPr>
        <w:pStyle w:val="a8"/>
        <w:numPr>
          <w:ilvl w:val="0"/>
          <w:numId w:val="4"/>
        </w:numPr>
        <w:spacing w:after="0" w:line="240" w:lineRule="auto"/>
        <w:ind w:left="714" w:right="57" w:hanging="357"/>
        <w:rPr>
          <w:rFonts w:ascii="Times New Roman" w:hAnsi="Times New Roman"/>
          <w:b/>
          <w:i/>
          <w:sz w:val="24"/>
          <w:szCs w:val="24"/>
        </w:rPr>
      </w:pPr>
      <w:r w:rsidRPr="008E5667">
        <w:rPr>
          <w:rFonts w:ascii="Times New Roman" w:hAnsi="Times New Roman"/>
          <w:b/>
          <w:i/>
          <w:sz w:val="24"/>
          <w:szCs w:val="24"/>
        </w:rPr>
        <w:t xml:space="preserve">Информация </w:t>
      </w:r>
      <w:r w:rsidR="001D2B99" w:rsidRPr="008E5667">
        <w:rPr>
          <w:rFonts w:ascii="Times New Roman" w:hAnsi="Times New Roman"/>
          <w:b/>
          <w:i/>
          <w:sz w:val="24"/>
          <w:szCs w:val="24"/>
        </w:rPr>
        <w:t>о влиянии</w:t>
      </w:r>
      <w:r w:rsidRPr="008E5667">
        <w:rPr>
          <w:rFonts w:ascii="Times New Roman" w:hAnsi="Times New Roman"/>
          <w:b/>
          <w:i/>
          <w:sz w:val="24"/>
          <w:szCs w:val="24"/>
        </w:rPr>
        <w:t xml:space="preserve"> невыполненных мероприятий на социально-экономическ</w:t>
      </w:r>
      <w:r w:rsidR="001D2B99" w:rsidRPr="008E5667">
        <w:rPr>
          <w:rFonts w:ascii="Times New Roman" w:hAnsi="Times New Roman"/>
          <w:b/>
          <w:i/>
          <w:sz w:val="24"/>
          <w:szCs w:val="24"/>
        </w:rPr>
        <w:t>ую, общественно-политическую ситуацию в районе</w:t>
      </w:r>
      <w:r w:rsidRPr="008E5667">
        <w:rPr>
          <w:rFonts w:ascii="Times New Roman" w:hAnsi="Times New Roman"/>
          <w:b/>
          <w:i/>
          <w:sz w:val="24"/>
          <w:szCs w:val="24"/>
        </w:rPr>
        <w:t>.</w:t>
      </w:r>
    </w:p>
    <w:p w:rsidR="00D60E2E" w:rsidRDefault="00AB2A3C" w:rsidP="00D60E2E">
      <w:pPr>
        <w:pStyle w:val="a4"/>
        <w:pBdr>
          <w:bottom w:val="single" w:sz="4" w:space="31" w:color="FFFFFF"/>
        </w:pBdr>
        <w:spacing w:after="0"/>
        <w:ind w:left="0" w:firstLine="708"/>
        <w:jc w:val="both"/>
        <w:rPr>
          <w:bCs/>
          <w:color w:val="000000"/>
        </w:rPr>
      </w:pPr>
      <w:r w:rsidRPr="008E5667">
        <w:rPr>
          <w:color w:val="000000"/>
        </w:rPr>
        <w:t xml:space="preserve">По всем направлениям из </w:t>
      </w:r>
      <w:r w:rsidR="00941007" w:rsidRPr="008E5667">
        <w:rPr>
          <w:color w:val="000000"/>
        </w:rPr>
        <w:t>11</w:t>
      </w:r>
      <w:r w:rsidR="0099537E" w:rsidRPr="008E5667">
        <w:rPr>
          <w:color w:val="000000"/>
          <w:lang w:val="ru-RU"/>
        </w:rPr>
        <w:t>2</w:t>
      </w:r>
      <w:r w:rsidR="00941007" w:rsidRPr="008E5667">
        <w:rPr>
          <w:color w:val="000000"/>
        </w:rPr>
        <w:t xml:space="preserve"> </w:t>
      </w:r>
      <w:r w:rsidRPr="008E5667">
        <w:t xml:space="preserve">запланированных </w:t>
      </w:r>
      <w:r w:rsidR="00941007" w:rsidRPr="008E5667">
        <w:t>мероприятий, выполнено</w:t>
      </w:r>
      <w:r w:rsidRPr="008E5667">
        <w:t xml:space="preserve"> </w:t>
      </w:r>
      <w:r w:rsidR="000138C7" w:rsidRPr="008E5667">
        <w:t>11</w:t>
      </w:r>
      <w:r w:rsidR="00C36C3D">
        <w:rPr>
          <w:lang w:val="ru-RU"/>
        </w:rPr>
        <w:t>2</w:t>
      </w:r>
      <w:r w:rsidRPr="008E5667">
        <w:t xml:space="preserve"> мероприяти</w:t>
      </w:r>
      <w:r w:rsidR="000138C7" w:rsidRPr="008E5667">
        <w:t>й</w:t>
      </w:r>
      <w:r w:rsidRPr="008E5667">
        <w:rPr>
          <w:bCs/>
          <w:color w:val="000000"/>
        </w:rPr>
        <w:t>.</w:t>
      </w:r>
      <w:r w:rsidR="000138C7" w:rsidRPr="008E5667">
        <w:rPr>
          <w:bCs/>
          <w:color w:val="000000"/>
        </w:rPr>
        <w:t xml:space="preserve"> </w:t>
      </w:r>
    </w:p>
    <w:p w:rsidR="00407EED" w:rsidRDefault="00AB2A3C" w:rsidP="00D60E2E">
      <w:pPr>
        <w:pStyle w:val="a4"/>
        <w:pBdr>
          <w:bottom w:val="single" w:sz="4" w:space="31" w:color="FFFFFF"/>
        </w:pBdr>
        <w:spacing w:after="0"/>
        <w:ind w:left="0" w:firstLine="708"/>
        <w:jc w:val="both"/>
        <w:rPr>
          <w:bCs/>
          <w:color w:val="000000"/>
        </w:rPr>
      </w:pPr>
      <w:r w:rsidRPr="008E5667">
        <w:rPr>
          <w:color w:val="000000"/>
        </w:rPr>
        <w:lastRenderedPageBreak/>
        <w:t xml:space="preserve">По 1 направлению </w:t>
      </w:r>
      <w:r w:rsidRPr="008E5667">
        <w:rPr>
          <w:b/>
          <w:color w:val="000000"/>
        </w:rPr>
        <w:t>«Экономика»</w:t>
      </w:r>
      <w:r w:rsidRPr="008E5667">
        <w:t xml:space="preserve"> </w:t>
      </w:r>
      <w:r w:rsidR="00532F64" w:rsidRPr="008E5667">
        <w:t xml:space="preserve">за счет собственных и заёмных средств предприятий </w:t>
      </w:r>
      <w:r w:rsidRPr="008E5667">
        <w:t xml:space="preserve">запланировано </w:t>
      </w:r>
      <w:r w:rsidR="0099537E" w:rsidRPr="008E5667">
        <w:t>791</w:t>
      </w:r>
      <w:r w:rsidR="00532F64" w:rsidRPr="008E5667">
        <w:t xml:space="preserve"> </w:t>
      </w:r>
      <w:r w:rsidRPr="008E5667">
        <w:t>млн.</w:t>
      </w:r>
      <w:r w:rsidR="00501F07" w:rsidRPr="008E5667">
        <w:t xml:space="preserve"> </w:t>
      </w:r>
      <w:r w:rsidR="0099537E" w:rsidRPr="008E5667">
        <w:t>3</w:t>
      </w:r>
      <w:r w:rsidR="00501F07" w:rsidRPr="008E5667">
        <w:t>00 тыс.</w:t>
      </w:r>
      <w:r w:rsidR="0099537E" w:rsidRPr="008E5667">
        <w:t xml:space="preserve"> </w:t>
      </w:r>
      <w:r w:rsidRPr="008E5667">
        <w:t xml:space="preserve">тенге, освоено </w:t>
      </w:r>
      <w:r w:rsidR="0099537E" w:rsidRPr="008E5667">
        <w:rPr>
          <w:bCs/>
          <w:color w:val="000000"/>
        </w:rPr>
        <w:t xml:space="preserve">1 </w:t>
      </w:r>
      <w:r w:rsidR="00532F64" w:rsidRPr="008E5667">
        <w:t xml:space="preserve">млрд. </w:t>
      </w:r>
      <w:r w:rsidR="0099537E" w:rsidRPr="008E5667">
        <w:t>220</w:t>
      </w:r>
      <w:r w:rsidR="00532F64" w:rsidRPr="008E5667">
        <w:t xml:space="preserve"> млн. </w:t>
      </w:r>
      <w:r w:rsidR="0099537E" w:rsidRPr="008E5667">
        <w:t>300</w:t>
      </w:r>
      <w:r w:rsidR="00532F64" w:rsidRPr="008E5667">
        <w:t xml:space="preserve"> тыс. тенге</w:t>
      </w:r>
      <w:r w:rsidRPr="008E5667">
        <w:t>.</w:t>
      </w:r>
      <w:r w:rsidR="0099537E" w:rsidRPr="008E5667">
        <w:t xml:space="preserve"> Факт превышает план на </w:t>
      </w:r>
      <w:r w:rsidR="0099537E" w:rsidRPr="008E5667">
        <w:rPr>
          <w:bCs/>
          <w:color w:val="000000"/>
        </w:rPr>
        <w:t xml:space="preserve">429 млн. тенге: не освоено 30,7 млн. тенге-по микрокредитованию в рамках ДКЗ 2020, в связи с завершением финансирования, </w:t>
      </w:r>
      <w:proofErr w:type="spellStart"/>
      <w:r w:rsidR="0099537E" w:rsidRPr="008E5667">
        <w:rPr>
          <w:bCs/>
          <w:color w:val="000000"/>
        </w:rPr>
        <w:t>т.к</w:t>
      </w:r>
      <w:proofErr w:type="spellEnd"/>
      <w:r w:rsidR="0099537E" w:rsidRPr="008E5667">
        <w:rPr>
          <w:bCs/>
          <w:color w:val="000000"/>
        </w:rPr>
        <w:t xml:space="preserve"> областной показатель был достигнут. На 459,7 млн. тенге было освоено больше на приобретение сельхоз техники и оборудования в лизинг.</w:t>
      </w:r>
    </w:p>
    <w:p w:rsidR="00532F64" w:rsidRPr="008E5667" w:rsidRDefault="00407EED" w:rsidP="00407EED">
      <w:pPr>
        <w:pStyle w:val="a4"/>
        <w:pBdr>
          <w:bottom w:val="single" w:sz="4" w:space="31" w:color="FFFFFF"/>
        </w:pBdr>
        <w:spacing w:after="0"/>
        <w:ind w:left="0"/>
        <w:jc w:val="both"/>
        <w:rPr>
          <w:color w:val="000000"/>
        </w:rPr>
      </w:pPr>
      <w:r>
        <w:rPr>
          <w:color w:val="000000"/>
          <w:lang w:val="ru-RU"/>
        </w:rPr>
        <w:t xml:space="preserve">           </w:t>
      </w:r>
      <w:r w:rsidR="003D1ED1" w:rsidRPr="008E5667">
        <w:rPr>
          <w:color w:val="000000"/>
        </w:rPr>
        <w:t>Д</w:t>
      </w:r>
      <w:r w:rsidR="003D1ED1" w:rsidRPr="008E5667">
        <w:t>ля повышения эффективности реализации запланированных мероприятий и достижения запланированных целей, принимаются следующие меры: акиматом района проводится еженедельный мониторинг по показателям промышленности и сельского хозяйства, предпринимательства, инвестиционной деятельности. В рамках государственной программы «Дорожная карта бизнеса 2020» отдел предпринимательства координирует реализацию всех направлений программы для развития малого и среднего бизнеса, активизирует работу по участию предпринимателей как в части финансовой, так и нефинансовой поддержки. Проводится масштабная информационно-разъяснительная работа среди населения района о возможности участия в государственных программах «ДКБ 2020», «Дорожная карта занятости 2020», «Сыба</w:t>
      </w:r>
      <w:r w:rsidR="003D1ED1" w:rsidRPr="008E5667">
        <w:rPr>
          <w:lang w:val="kk-KZ"/>
        </w:rPr>
        <w:t>ға</w:t>
      </w:r>
      <w:r w:rsidR="003D1ED1" w:rsidRPr="008E5667">
        <w:t xml:space="preserve">», «Кулан», «Алтын-Асык». </w:t>
      </w:r>
    </w:p>
    <w:p w:rsidR="00EF1399" w:rsidRPr="008E5667" w:rsidRDefault="00407EED" w:rsidP="00407EED">
      <w:pPr>
        <w:pStyle w:val="a4"/>
        <w:pBdr>
          <w:bottom w:val="single" w:sz="4" w:space="31" w:color="FFFFFF"/>
        </w:pBdr>
        <w:spacing w:after="0"/>
        <w:ind w:left="0"/>
        <w:jc w:val="both"/>
        <w:rPr>
          <w:color w:val="000000"/>
        </w:rPr>
      </w:pPr>
      <w:r>
        <w:rPr>
          <w:b/>
          <w:i/>
          <w:color w:val="000000"/>
          <w:lang w:val="ru-RU"/>
        </w:rPr>
        <w:t xml:space="preserve">          </w:t>
      </w:r>
      <w:r w:rsidR="00AB2A3C" w:rsidRPr="008E5667">
        <w:rPr>
          <w:b/>
          <w:i/>
          <w:color w:val="000000"/>
        </w:rPr>
        <w:t xml:space="preserve"> </w:t>
      </w:r>
      <w:r w:rsidR="00AB2A3C" w:rsidRPr="008E5667">
        <w:rPr>
          <w:color w:val="000000"/>
        </w:rPr>
        <w:t xml:space="preserve">По 2  направлению: </w:t>
      </w:r>
      <w:r w:rsidR="00AB2A3C" w:rsidRPr="008E5667">
        <w:rPr>
          <w:b/>
          <w:color w:val="000000"/>
        </w:rPr>
        <w:t>«Социальная сфера»</w:t>
      </w:r>
      <w:r w:rsidR="00AB2A3C" w:rsidRPr="008E5667">
        <w:rPr>
          <w:color w:val="000000"/>
        </w:rPr>
        <w:t xml:space="preserve"> </w:t>
      </w:r>
      <w:r w:rsidR="00AB2A3C" w:rsidRPr="008E5667">
        <w:t>запланировано</w:t>
      </w:r>
      <w:r w:rsidR="009034FF" w:rsidRPr="008E5667">
        <w:rPr>
          <w:lang w:val="ru-RU"/>
        </w:rPr>
        <w:t xml:space="preserve"> </w:t>
      </w:r>
      <w:r w:rsidR="003B5779" w:rsidRPr="008E5667">
        <w:rPr>
          <w:lang w:val="ru-RU"/>
        </w:rPr>
        <w:t>227</w:t>
      </w:r>
      <w:r w:rsidR="009034FF" w:rsidRPr="008E5667">
        <w:rPr>
          <w:lang w:val="ru-RU"/>
        </w:rPr>
        <w:t xml:space="preserve"> млн.</w:t>
      </w:r>
      <w:r w:rsidR="003B5779" w:rsidRPr="008E5667">
        <w:rPr>
          <w:lang w:val="ru-RU"/>
        </w:rPr>
        <w:t xml:space="preserve"> 400</w:t>
      </w:r>
      <w:r w:rsidR="009034FF" w:rsidRPr="008E5667">
        <w:rPr>
          <w:lang w:val="ru-RU"/>
        </w:rPr>
        <w:t xml:space="preserve"> тыс.</w:t>
      </w:r>
      <w:r w:rsidR="003B5779" w:rsidRPr="008E5667">
        <w:rPr>
          <w:lang w:val="ru-RU"/>
        </w:rPr>
        <w:t xml:space="preserve"> </w:t>
      </w:r>
      <w:r w:rsidR="009034FF" w:rsidRPr="008E5667">
        <w:rPr>
          <w:lang w:val="ru-RU"/>
        </w:rPr>
        <w:t>тенге, в том числе:</w:t>
      </w:r>
      <w:r w:rsidR="00AB2A3C" w:rsidRPr="008E5667">
        <w:t xml:space="preserve"> на республиканский бюджет – </w:t>
      </w:r>
      <w:r w:rsidR="003B5779" w:rsidRPr="008E5667">
        <w:rPr>
          <w:lang w:val="ru-RU"/>
        </w:rPr>
        <w:t>45,664</w:t>
      </w:r>
      <w:r w:rsidR="009034FF" w:rsidRPr="008E5667">
        <w:rPr>
          <w:lang w:val="ru-RU"/>
        </w:rPr>
        <w:t xml:space="preserve"> </w:t>
      </w:r>
      <w:r w:rsidR="00AB2A3C" w:rsidRPr="008E5667">
        <w:t xml:space="preserve">млн. тенге, освоено </w:t>
      </w:r>
      <w:r w:rsidR="00032247" w:rsidRPr="008E5667">
        <w:rPr>
          <w:lang w:val="ru-RU"/>
        </w:rPr>
        <w:t>46,302</w:t>
      </w:r>
      <w:r w:rsidR="00AB2A3C" w:rsidRPr="008E5667">
        <w:t xml:space="preserve"> млн.</w:t>
      </w:r>
      <w:r w:rsidR="009034FF" w:rsidRPr="008E5667">
        <w:rPr>
          <w:lang w:val="ru-RU"/>
        </w:rPr>
        <w:t xml:space="preserve"> </w:t>
      </w:r>
      <w:r w:rsidR="00AB2A3C" w:rsidRPr="008E5667">
        <w:t xml:space="preserve">тенге. </w:t>
      </w:r>
      <w:r w:rsidR="00032247" w:rsidRPr="008E5667">
        <w:rPr>
          <w:lang w:val="ru-RU"/>
        </w:rPr>
        <w:t>Факт больше плана на 638 тыс. тенге:</w:t>
      </w:r>
      <w:r w:rsidR="00BB1135" w:rsidRPr="008E5667">
        <w:rPr>
          <w:lang w:val="ru-RU"/>
        </w:rPr>
        <w:t>989 дополнительно выделено на молодежную практику.</w:t>
      </w:r>
      <w:r w:rsidR="00032247" w:rsidRPr="008E5667">
        <w:rPr>
          <w:lang w:val="ru-RU"/>
        </w:rPr>
        <w:t xml:space="preserve"> 351 тыс. </w:t>
      </w:r>
      <w:r w:rsidR="00FA26E7" w:rsidRPr="008E5667">
        <w:rPr>
          <w:bCs/>
          <w:color w:val="000000"/>
        </w:rPr>
        <w:t>тенге-</w:t>
      </w:r>
      <w:r w:rsidR="00032247" w:rsidRPr="008E5667">
        <w:rPr>
          <w:bCs/>
          <w:color w:val="000000"/>
          <w:lang w:val="ru-RU"/>
        </w:rPr>
        <w:t>экономия из-за разницы в стоимости обучения по подготовке и переподготовки квалификации кадров.</w:t>
      </w:r>
      <w:r w:rsidR="00FA26E7" w:rsidRPr="008E5667">
        <w:rPr>
          <w:color w:val="000000"/>
        </w:rPr>
        <w:t xml:space="preserve"> </w:t>
      </w:r>
    </w:p>
    <w:p w:rsidR="008B2C03" w:rsidRPr="008E5667" w:rsidRDefault="00AB2A3C" w:rsidP="009C2C9F">
      <w:pPr>
        <w:pStyle w:val="a4"/>
        <w:pBdr>
          <w:bottom w:val="single" w:sz="4" w:space="31" w:color="FFFFFF"/>
        </w:pBdr>
        <w:spacing w:after="0"/>
        <w:ind w:left="0" w:firstLine="708"/>
        <w:jc w:val="both"/>
      </w:pPr>
      <w:r w:rsidRPr="008E5667">
        <w:rPr>
          <w:bCs/>
          <w:color w:val="000000"/>
        </w:rPr>
        <w:t>М</w:t>
      </w:r>
      <w:r w:rsidRPr="008E5667">
        <w:t>естный бюджет: план-</w:t>
      </w:r>
      <w:r w:rsidR="006538F8" w:rsidRPr="008E5667">
        <w:rPr>
          <w:lang w:val="ru-RU"/>
        </w:rPr>
        <w:t>1</w:t>
      </w:r>
      <w:r w:rsidR="00351763" w:rsidRPr="008E5667">
        <w:rPr>
          <w:lang w:val="ru-RU"/>
        </w:rPr>
        <w:t>81</w:t>
      </w:r>
      <w:r w:rsidR="006538F8" w:rsidRPr="008E5667">
        <w:rPr>
          <w:lang w:val="ru-RU"/>
        </w:rPr>
        <w:t>,</w:t>
      </w:r>
      <w:r w:rsidR="00351763" w:rsidRPr="008E5667">
        <w:rPr>
          <w:lang w:val="ru-RU"/>
        </w:rPr>
        <w:t xml:space="preserve">417 </w:t>
      </w:r>
      <w:r w:rsidRPr="008E5667">
        <w:t>млн. тенге, факт-</w:t>
      </w:r>
      <w:r w:rsidR="00B70E93" w:rsidRPr="008E5667">
        <w:rPr>
          <w:lang w:val="ru-RU"/>
        </w:rPr>
        <w:t>179,828</w:t>
      </w:r>
      <w:r w:rsidRPr="008E5667">
        <w:t xml:space="preserve"> млн. тенге</w:t>
      </w:r>
      <w:r w:rsidRPr="008E5667">
        <w:rPr>
          <w:bCs/>
          <w:color w:val="000000"/>
        </w:rPr>
        <w:t>.</w:t>
      </w:r>
      <w:r w:rsidR="00EF1399" w:rsidRPr="008E5667">
        <w:rPr>
          <w:bCs/>
          <w:color w:val="000000"/>
        </w:rPr>
        <w:t xml:space="preserve"> </w:t>
      </w:r>
      <w:r w:rsidR="00EF1399" w:rsidRPr="008E5667">
        <w:rPr>
          <w:bCs/>
          <w:color w:val="000000"/>
          <w:lang w:val="ru-RU"/>
        </w:rPr>
        <w:t xml:space="preserve">Не освоено: </w:t>
      </w:r>
      <w:r w:rsidR="00B70E93" w:rsidRPr="008E5667">
        <w:rPr>
          <w:bCs/>
          <w:color w:val="000000"/>
          <w:lang w:val="ru-RU"/>
        </w:rPr>
        <w:t>1,589</w:t>
      </w:r>
      <w:r w:rsidR="00EF1399" w:rsidRPr="008E5667">
        <w:rPr>
          <w:bCs/>
          <w:color w:val="000000"/>
        </w:rPr>
        <w:t xml:space="preserve"> млн. тенге:</w:t>
      </w:r>
      <w:r w:rsidR="008B2C03" w:rsidRPr="008E5667">
        <w:rPr>
          <w:bCs/>
          <w:color w:val="000000"/>
          <w:lang w:val="ru-RU"/>
        </w:rPr>
        <w:t xml:space="preserve"> </w:t>
      </w:r>
      <w:r w:rsidR="008B2C03" w:rsidRPr="008E5667">
        <w:rPr>
          <w:color w:val="000000"/>
        </w:rPr>
        <w:t>в сфере социальной защиты: о</w:t>
      </w:r>
      <w:r w:rsidR="008B2C03" w:rsidRPr="008E5667">
        <w:rPr>
          <w:iCs/>
          <w:color w:val="000000"/>
        </w:rPr>
        <w:t>бщая сумма не освоения 0,001 млн. тенге: экономия за счет округления сумм (по программам</w:t>
      </w:r>
      <w:r w:rsidR="008B2C03" w:rsidRPr="008E5667">
        <w:rPr>
          <w:color w:val="000000"/>
        </w:rPr>
        <w:t xml:space="preserve"> 451005015 – 204 тенге, 451016015 – 576 тенге, 451006000 – 168 тенге, 451010000 – 218 тенге, 451017015 – 143 тенге). </w:t>
      </w:r>
      <w:r w:rsidR="00EF1399" w:rsidRPr="008E5667">
        <w:rPr>
          <w:color w:val="000000"/>
        </w:rPr>
        <w:t xml:space="preserve"> </w:t>
      </w:r>
      <w:r w:rsidR="008B2C03" w:rsidRPr="008E5667">
        <w:t>1,351 млн. тенге (в библиотечной системе произошло снижение показателя на сумму- 3,152 млн. тенге, в связи с уменьшением финансирования при уточнении бюджета (решение районного маслихата № 63 от 21.12.2016г, и решение районного маслихата №131 от 20.12.2017г), в сфере развития языков произошёл рост показателей на сумму+ 1,801 млн. тенге в</w:t>
      </w:r>
      <w:r w:rsidR="008B2C03" w:rsidRPr="008E5667">
        <w:rPr>
          <w:lang w:val="kk-KZ"/>
        </w:rPr>
        <w:t xml:space="preserve"> связи с уточнением бюджета (</w:t>
      </w:r>
      <w:r w:rsidR="008B2C03" w:rsidRPr="008E5667">
        <w:rPr>
          <w:color w:val="000000"/>
        </w:rPr>
        <w:t>решение районного маслихата № 63 от 21.12.2016г.)).  В сфере спорта 0,2</w:t>
      </w:r>
      <w:r w:rsidR="008B2C03" w:rsidRPr="008E5667">
        <w:rPr>
          <w:bCs/>
          <w:color w:val="000000"/>
        </w:rPr>
        <w:t xml:space="preserve">37 млн. тенге (уменьшение % ставки мед. страхования), </w:t>
      </w:r>
      <w:r w:rsidR="008B2C03" w:rsidRPr="008E5667">
        <w:t>Решение маслихата   № 125 от 29.11.2017г.</w:t>
      </w:r>
    </w:p>
    <w:p w:rsidR="009C2C9F" w:rsidRPr="008E5667" w:rsidRDefault="001B29A3" w:rsidP="009C2C9F">
      <w:pPr>
        <w:pStyle w:val="a4"/>
        <w:pBdr>
          <w:bottom w:val="single" w:sz="4" w:space="31" w:color="FFFFFF"/>
        </w:pBdr>
        <w:spacing w:after="0"/>
        <w:ind w:left="0" w:firstLine="708"/>
        <w:jc w:val="both"/>
        <w:rPr>
          <w:color w:val="000000"/>
        </w:rPr>
      </w:pPr>
      <w:r w:rsidRPr="008E5667">
        <w:rPr>
          <w:bCs/>
          <w:color w:val="000000"/>
          <w:lang w:val="ru-RU"/>
        </w:rPr>
        <w:t>Национальный фонд: план-</w:t>
      </w:r>
      <w:r w:rsidR="00D041C7" w:rsidRPr="008E5667">
        <w:rPr>
          <w:bCs/>
          <w:color w:val="000000"/>
          <w:lang w:val="ru-RU"/>
        </w:rPr>
        <w:t>319 тыс</w:t>
      </w:r>
      <w:r w:rsidRPr="008E5667">
        <w:rPr>
          <w:bCs/>
          <w:color w:val="000000"/>
          <w:lang w:val="ru-RU"/>
        </w:rPr>
        <w:t>. тенге, факт</w:t>
      </w:r>
      <w:r w:rsidR="00C15F99" w:rsidRPr="008E5667">
        <w:rPr>
          <w:bCs/>
          <w:color w:val="000000"/>
          <w:lang w:val="ru-RU"/>
        </w:rPr>
        <w:t>-</w:t>
      </w:r>
      <w:r w:rsidR="00D041C7" w:rsidRPr="008E5667">
        <w:rPr>
          <w:bCs/>
          <w:color w:val="000000"/>
          <w:lang w:val="ru-RU"/>
        </w:rPr>
        <w:t>319 тыс</w:t>
      </w:r>
      <w:r w:rsidR="00C15F99" w:rsidRPr="008E5667">
        <w:rPr>
          <w:bCs/>
          <w:color w:val="000000"/>
          <w:lang w:val="ru-RU"/>
        </w:rPr>
        <w:t xml:space="preserve">. тенге. </w:t>
      </w:r>
      <w:r w:rsidR="00D041C7" w:rsidRPr="008E5667">
        <w:rPr>
          <w:bCs/>
          <w:color w:val="000000"/>
          <w:lang w:val="ru-RU"/>
        </w:rPr>
        <w:t>Выплачены субсидии на переезд.</w:t>
      </w:r>
    </w:p>
    <w:p w:rsidR="00175151" w:rsidRPr="008E5667" w:rsidRDefault="009C2C9F" w:rsidP="00175151">
      <w:pPr>
        <w:pStyle w:val="a4"/>
        <w:pBdr>
          <w:bottom w:val="single" w:sz="4" w:space="31" w:color="FFFFFF"/>
        </w:pBdr>
        <w:spacing w:after="0"/>
        <w:ind w:left="0" w:firstLine="708"/>
        <w:jc w:val="both"/>
      </w:pPr>
      <w:r w:rsidRPr="008E5667">
        <w:rPr>
          <w:lang w:val="kk-KZ"/>
        </w:rPr>
        <w:t>Достижение качественных показателей в</w:t>
      </w:r>
      <w:r w:rsidRPr="008E5667">
        <w:t xml:space="preserve"> системе </w:t>
      </w:r>
      <w:r w:rsidRPr="008E5667">
        <w:rPr>
          <w:i/>
        </w:rPr>
        <w:t xml:space="preserve"> </w:t>
      </w:r>
      <w:r w:rsidRPr="008E5667">
        <w:rPr>
          <w:iCs/>
        </w:rPr>
        <w:t>образования</w:t>
      </w:r>
      <w:r w:rsidRPr="008E5667">
        <w:t xml:space="preserve"> обеспечиваются за счет: повышения качества услуг школьного  и дошкольного образования, обеспечения достаточных условий для предоставления качественного образования. </w:t>
      </w:r>
      <w:r w:rsidRPr="008E5667">
        <w:rPr>
          <w:lang w:val="ru-RU"/>
        </w:rPr>
        <w:t>В</w:t>
      </w:r>
      <w:r w:rsidRPr="008E5667">
        <w:t xml:space="preserve"> системе </w:t>
      </w:r>
      <w:r w:rsidRPr="008E5667">
        <w:rPr>
          <w:i/>
        </w:rPr>
        <w:t xml:space="preserve"> </w:t>
      </w:r>
      <w:r w:rsidRPr="008E5667">
        <w:rPr>
          <w:iCs/>
        </w:rPr>
        <w:t xml:space="preserve">здравоохранения и социального обеспечения </w:t>
      </w:r>
      <w:r w:rsidRPr="008E5667">
        <w:t>обеспечиваются за счет: обеспечения медицинских организаций квалифицированными кадрами, укрепления здоровья населения,  оказывается  содействие продуктивной занятости, используется активный поиск  и  подбор свободных  рабочих мест, обучение, переподготовка и повышение квалификации безработных и иных представителей целевых групп населения, организация общественных работ, создание социальных рабочих мест, содействие</w:t>
      </w:r>
      <w:r w:rsidRPr="008E5667">
        <w:rPr>
          <w:color w:val="FF0000"/>
        </w:rPr>
        <w:t xml:space="preserve"> </w:t>
      </w:r>
      <w:r w:rsidRPr="008E5667">
        <w:t xml:space="preserve">трудоустройства молодежи, обеспечение гарантированных социальных выплат и оказание социальной поддержки малообеспеченным слоям населения, реализации прав инвалидов и др. </w:t>
      </w:r>
    </w:p>
    <w:p w:rsidR="00175151" w:rsidRPr="008E5667" w:rsidRDefault="009C2C9F" w:rsidP="00175151">
      <w:pPr>
        <w:pStyle w:val="a4"/>
        <w:pBdr>
          <w:bottom w:val="single" w:sz="4" w:space="31" w:color="FFFFFF"/>
        </w:pBdr>
        <w:spacing w:after="0"/>
        <w:ind w:left="0" w:firstLine="708"/>
        <w:jc w:val="both"/>
      </w:pPr>
      <w:r w:rsidRPr="008E5667">
        <w:t xml:space="preserve">В сфере  </w:t>
      </w:r>
      <w:r w:rsidRPr="008E5667">
        <w:rPr>
          <w:bCs/>
        </w:rPr>
        <w:t xml:space="preserve">культуры  и развития языков </w:t>
      </w:r>
      <w:r w:rsidRPr="008E5667">
        <w:t xml:space="preserve">в отчетном году проводилась работа по  сохранению и  пропаганде отечественной культуры, увеличилась  доля населения, охваченного культурно-досуговыми мероприятиями, проводится работа по пропаганде, государственной языковой политики.  Действует Центр развития языков.  </w:t>
      </w:r>
    </w:p>
    <w:p w:rsidR="009C2C9F" w:rsidRPr="008E5667" w:rsidRDefault="009C2C9F" w:rsidP="00EF5E96">
      <w:pPr>
        <w:pStyle w:val="a4"/>
        <w:pBdr>
          <w:bottom w:val="single" w:sz="4" w:space="31" w:color="FFFFFF"/>
        </w:pBdr>
        <w:spacing w:after="0"/>
        <w:ind w:left="0" w:firstLine="708"/>
        <w:jc w:val="both"/>
        <w:rPr>
          <w:color w:val="000000"/>
          <w:lang w:val="ru-RU"/>
        </w:rPr>
      </w:pPr>
      <w:r w:rsidRPr="008E5667">
        <w:t xml:space="preserve">Дальнейшее развитие физической культуры и спорта обеспечивается развитие массовых видов спорта и физкультурно-оздоровительных мероприятий среди населения всех возрастов. Организованы благоприятные условия для занятия массовой физической культурой и спортом жителям района. </w:t>
      </w:r>
    </w:p>
    <w:p w:rsidR="00517543" w:rsidRPr="008E5667" w:rsidRDefault="00AB2A3C" w:rsidP="00517543">
      <w:pPr>
        <w:pStyle w:val="a4"/>
        <w:pBdr>
          <w:bottom w:val="single" w:sz="4" w:space="31" w:color="FFFFFF"/>
        </w:pBdr>
        <w:spacing w:after="0"/>
        <w:ind w:left="0" w:firstLine="567"/>
        <w:jc w:val="both"/>
        <w:rPr>
          <w:bCs/>
        </w:rPr>
      </w:pPr>
      <w:r w:rsidRPr="008E5667">
        <w:t xml:space="preserve">3 направление </w:t>
      </w:r>
      <w:r w:rsidRPr="008E5667">
        <w:rPr>
          <w:b/>
        </w:rPr>
        <w:t>«Общественная безопасность и правопорядок»</w:t>
      </w:r>
      <w:r w:rsidRPr="008E5667">
        <w:t xml:space="preserve"> финансовые средства не запланированы.</w:t>
      </w:r>
      <w:r w:rsidR="00363687" w:rsidRPr="008E5667">
        <w:rPr>
          <w:lang w:val="ru-RU"/>
        </w:rPr>
        <w:t xml:space="preserve"> </w:t>
      </w:r>
      <w:r w:rsidR="009A7D94" w:rsidRPr="008E5667">
        <w:rPr>
          <w:lang w:val="kk-KZ"/>
        </w:rPr>
        <w:t>Общественная безопасность и правопорядок</w:t>
      </w:r>
      <w:r w:rsidR="009A7D94" w:rsidRPr="008E5667">
        <w:rPr>
          <w:b/>
          <w:lang w:val="kk-KZ"/>
        </w:rPr>
        <w:t xml:space="preserve"> </w:t>
      </w:r>
      <w:r w:rsidR="009A7D94" w:rsidRPr="008E5667">
        <w:rPr>
          <w:lang w:val="kk-KZ"/>
        </w:rPr>
        <w:t xml:space="preserve">обеспечиваются за счет </w:t>
      </w:r>
      <w:r w:rsidR="009A7D94" w:rsidRPr="008E5667">
        <w:rPr>
          <w:bCs/>
          <w:color w:val="000000"/>
        </w:rPr>
        <w:t xml:space="preserve">обеспечения правопорядка и общественной безопасности на улицах и других общественных местах, развития системы профилактики правонарушений. Борьба с преступностью, в том числе с организованными её формами, противодействие </w:t>
      </w:r>
      <w:r w:rsidR="009A7D94" w:rsidRPr="008E5667">
        <w:rPr>
          <w:bCs/>
          <w:color w:val="000000"/>
        </w:rPr>
        <w:lastRenderedPageBreak/>
        <w:t>незаконному обороту наркотиков и наркомании, обеспечение защиты прав, свобод и законных интересов граждан от преступных посягательств.</w:t>
      </w:r>
      <w:r w:rsidR="009A7D94" w:rsidRPr="008E5667">
        <w:rPr>
          <w:bCs/>
        </w:rPr>
        <w:t xml:space="preserve"> Обеспечения безопасности дорожного движения.</w:t>
      </w:r>
    </w:p>
    <w:p w:rsidR="00517543" w:rsidRPr="008E5667" w:rsidRDefault="00AB2A3C" w:rsidP="00517543">
      <w:pPr>
        <w:pStyle w:val="a4"/>
        <w:pBdr>
          <w:bottom w:val="single" w:sz="4" w:space="31" w:color="FFFFFF"/>
        </w:pBdr>
        <w:spacing w:after="0"/>
        <w:ind w:left="0" w:firstLine="567"/>
        <w:jc w:val="both"/>
      </w:pPr>
      <w:r w:rsidRPr="008E5667">
        <w:t xml:space="preserve">4 направление </w:t>
      </w:r>
      <w:r w:rsidRPr="008E5667">
        <w:rPr>
          <w:b/>
        </w:rPr>
        <w:t>«Инфраструктура»</w:t>
      </w:r>
      <w:r w:rsidRPr="008E5667">
        <w:t xml:space="preserve"> </w:t>
      </w:r>
      <w:r w:rsidRPr="008E5667">
        <w:rPr>
          <w:b/>
        </w:rPr>
        <w:t xml:space="preserve"> </w:t>
      </w:r>
      <w:r w:rsidRPr="008E5667">
        <w:t xml:space="preserve">запланировано </w:t>
      </w:r>
      <w:r w:rsidR="002122CD" w:rsidRPr="008E5667">
        <w:rPr>
          <w:lang w:val="ru-RU"/>
        </w:rPr>
        <w:t>313</w:t>
      </w:r>
      <w:r w:rsidR="0008430F" w:rsidRPr="008E5667">
        <w:rPr>
          <w:lang w:val="ru-RU"/>
        </w:rPr>
        <w:t xml:space="preserve"> млн.</w:t>
      </w:r>
      <w:r w:rsidR="002122CD" w:rsidRPr="008E5667">
        <w:rPr>
          <w:lang w:val="ru-RU"/>
        </w:rPr>
        <w:t>219</w:t>
      </w:r>
      <w:r w:rsidR="0008430F" w:rsidRPr="008E5667">
        <w:rPr>
          <w:lang w:val="ru-RU"/>
        </w:rPr>
        <w:t xml:space="preserve"> тыс. </w:t>
      </w:r>
      <w:r w:rsidR="00617F96" w:rsidRPr="008E5667">
        <w:rPr>
          <w:lang w:val="ru-RU"/>
        </w:rPr>
        <w:t>тенге.</w:t>
      </w:r>
      <w:r w:rsidRPr="008E5667">
        <w:t xml:space="preserve"> </w:t>
      </w:r>
      <w:r w:rsidR="00617F96" w:rsidRPr="008E5667">
        <w:t>З</w:t>
      </w:r>
      <w:r w:rsidRPr="008E5667">
        <w:t>а</w:t>
      </w:r>
      <w:r w:rsidR="00617F96" w:rsidRPr="008E5667">
        <w:rPr>
          <w:lang w:val="ru-RU"/>
        </w:rPr>
        <w:t xml:space="preserve"> </w:t>
      </w:r>
      <w:r w:rsidRPr="008E5667">
        <w:t>счет республиканского бюджета</w:t>
      </w:r>
      <w:r w:rsidR="00617F96" w:rsidRPr="008E5667">
        <w:rPr>
          <w:lang w:val="ru-RU"/>
        </w:rPr>
        <w:t>: план-</w:t>
      </w:r>
      <w:r w:rsidRPr="008E5667">
        <w:t xml:space="preserve"> </w:t>
      </w:r>
      <w:r w:rsidR="002122CD" w:rsidRPr="008E5667">
        <w:rPr>
          <w:lang w:val="ru-RU"/>
        </w:rPr>
        <w:t>205</w:t>
      </w:r>
      <w:r w:rsidR="00617F96" w:rsidRPr="008E5667">
        <w:rPr>
          <w:lang w:val="ru-RU"/>
        </w:rPr>
        <w:t xml:space="preserve"> </w:t>
      </w:r>
      <w:r w:rsidRPr="008E5667">
        <w:t xml:space="preserve">млн. </w:t>
      </w:r>
      <w:r w:rsidR="002122CD" w:rsidRPr="008E5667">
        <w:rPr>
          <w:lang w:val="ru-RU"/>
        </w:rPr>
        <w:t>497</w:t>
      </w:r>
      <w:r w:rsidR="00617F96" w:rsidRPr="008E5667">
        <w:rPr>
          <w:lang w:val="ru-RU"/>
        </w:rPr>
        <w:t xml:space="preserve"> тыс. </w:t>
      </w:r>
      <w:r w:rsidRPr="008E5667">
        <w:t>тенге</w:t>
      </w:r>
      <w:r w:rsidR="00617F96" w:rsidRPr="008E5667">
        <w:rPr>
          <w:lang w:val="ru-RU"/>
        </w:rPr>
        <w:t>, освоено-</w:t>
      </w:r>
      <w:r w:rsidR="00D9336F" w:rsidRPr="008E5667">
        <w:rPr>
          <w:lang w:val="ru-RU"/>
        </w:rPr>
        <w:t xml:space="preserve">205 </w:t>
      </w:r>
      <w:r w:rsidR="00980D9D" w:rsidRPr="008E5667">
        <w:rPr>
          <w:lang w:val="ru-RU"/>
        </w:rPr>
        <w:t>млн.</w:t>
      </w:r>
      <w:r w:rsidR="00D9336F" w:rsidRPr="008E5667">
        <w:rPr>
          <w:lang w:val="ru-RU"/>
        </w:rPr>
        <w:t>078 тыс.</w:t>
      </w:r>
      <w:r w:rsidR="00FF5117" w:rsidRPr="008E5667">
        <w:rPr>
          <w:lang w:val="ru-RU"/>
        </w:rPr>
        <w:t xml:space="preserve"> </w:t>
      </w:r>
      <w:r w:rsidR="00980D9D" w:rsidRPr="008E5667">
        <w:rPr>
          <w:lang w:val="ru-RU"/>
        </w:rPr>
        <w:t>тенге</w:t>
      </w:r>
      <w:r w:rsidRPr="008E5667">
        <w:t>.</w:t>
      </w:r>
      <w:r w:rsidR="00980D9D" w:rsidRPr="008E5667">
        <w:rPr>
          <w:lang w:val="ru-RU"/>
        </w:rPr>
        <w:t xml:space="preserve"> Не освоено </w:t>
      </w:r>
      <w:r w:rsidR="00D9336F" w:rsidRPr="008E5667">
        <w:rPr>
          <w:color w:val="000000"/>
          <w:lang w:val="ru-RU"/>
        </w:rPr>
        <w:t>419</w:t>
      </w:r>
      <w:r w:rsidR="00980D9D" w:rsidRPr="008E5667">
        <w:rPr>
          <w:color w:val="000000"/>
        </w:rPr>
        <w:t xml:space="preserve"> тыс. тенге-образовавшаяся экономия по государственным закупкам.</w:t>
      </w:r>
      <w:r w:rsidRPr="008E5667">
        <w:t xml:space="preserve"> Местный бюджет запланировано</w:t>
      </w:r>
      <w:r w:rsidR="00617F96" w:rsidRPr="008E5667">
        <w:rPr>
          <w:lang w:val="ru-RU"/>
        </w:rPr>
        <w:t xml:space="preserve"> </w:t>
      </w:r>
      <w:r w:rsidR="002122CD" w:rsidRPr="008E5667">
        <w:rPr>
          <w:lang w:val="ru-RU"/>
        </w:rPr>
        <w:t>107</w:t>
      </w:r>
      <w:r w:rsidR="00617F96" w:rsidRPr="008E5667">
        <w:rPr>
          <w:lang w:val="ru-RU"/>
        </w:rPr>
        <w:t xml:space="preserve"> млн.</w:t>
      </w:r>
      <w:r w:rsidR="002122CD" w:rsidRPr="008E5667">
        <w:rPr>
          <w:lang w:val="ru-RU"/>
        </w:rPr>
        <w:t>722тыс.</w:t>
      </w:r>
      <w:r w:rsidR="00617F96" w:rsidRPr="008E5667">
        <w:rPr>
          <w:lang w:val="ru-RU"/>
        </w:rPr>
        <w:t xml:space="preserve"> тенге</w:t>
      </w:r>
      <w:r w:rsidRPr="008E5667">
        <w:t xml:space="preserve"> и освоено</w:t>
      </w:r>
      <w:r w:rsidR="00FF5117" w:rsidRPr="008E5667">
        <w:rPr>
          <w:lang w:val="ru-RU"/>
        </w:rPr>
        <w:t xml:space="preserve"> </w:t>
      </w:r>
      <w:r w:rsidR="00A25B78" w:rsidRPr="008E5667">
        <w:rPr>
          <w:lang w:val="ru-RU"/>
        </w:rPr>
        <w:t>107</w:t>
      </w:r>
      <w:r w:rsidRPr="008E5667">
        <w:t xml:space="preserve"> млн.</w:t>
      </w:r>
      <w:r w:rsidR="00A25B78" w:rsidRPr="008E5667">
        <w:rPr>
          <w:lang w:val="ru-RU"/>
        </w:rPr>
        <w:t xml:space="preserve"> 460 тыс.</w:t>
      </w:r>
      <w:r w:rsidR="00FF5117" w:rsidRPr="008E5667">
        <w:rPr>
          <w:lang w:val="ru-RU"/>
        </w:rPr>
        <w:t xml:space="preserve"> </w:t>
      </w:r>
      <w:r w:rsidRPr="008E5667">
        <w:t>тенге.</w:t>
      </w:r>
      <w:r w:rsidR="00895F39" w:rsidRPr="008E5667">
        <w:rPr>
          <w:lang w:val="ru-RU"/>
        </w:rPr>
        <w:t xml:space="preserve"> Не освоено </w:t>
      </w:r>
      <w:r w:rsidR="00A25B78" w:rsidRPr="008E5667">
        <w:rPr>
          <w:color w:val="000000"/>
          <w:lang w:val="ru-RU"/>
        </w:rPr>
        <w:t xml:space="preserve">262 </w:t>
      </w:r>
      <w:r w:rsidR="00895F39" w:rsidRPr="008E5667">
        <w:rPr>
          <w:color w:val="000000"/>
        </w:rPr>
        <w:t>тыс. тенге за счет экономии по государственным закупкам</w:t>
      </w:r>
      <w:r w:rsidR="00A25B78" w:rsidRPr="008E5667">
        <w:rPr>
          <w:color w:val="000000"/>
          <w:lang w:val="ru-RU"/>
        </w:rPr>
        <w:t>.</w:t>
      </w:r>
    </w:p>
    <w:p w:rsidR="00517543" w:rsidRPr="008E5667" w:rsidRDefault="007372C2" w:rsidP="00517543">
      <w:pPr>
        <w:pStyle w:val="a4"/>
        <w:pBdr>
          <w:bottom w:val="single" w:sz="4" w:space="31" w:color="FFFFFF"/>
        </w:pBdr>
        <w:spacing w:after="0"/>
        <w:ind w:left="0" w:firstLine="567"/>
        <w:jc w:val="both"/>
        <w:rPr>
          <w:lang w:val="ru-RU"/>
        </w:rPr>
      </w:pPr>
      <w:r w:rsidRPr="008E5667">
        <w:t xml:space="preserve">На автомобильных дорогах </w:t>
      </w:r>
      <w:r w:rsidRPr="008E5667">
        <w:rPr>
          <w:lang w:val="ru-RU"/>
        </w:rPr>
        <w:t xml:space="preserve">республиканского, </w:t>
      </w:r>
      <w:r w:rsidRPr="008E5667">
        <w:t>областного и районного</w:t>
      </w:r>
      <w:r w:rsidRPr="008E5667">
        <w:rPr>
          <w:lang w:val="ru-RU"/>
        </w:rPr>
        <w:t xml:space="preserve"> </w:t>
      </w:r>
      <w:r w:rsidRPr="008E5667">
        <w:t>значения выполнены работы по содержанию, озеленению</w:t>
      </w:r>
      <w:r w:rsidRPr="008E5667">
        <w:rPr>
          <w:lang w:val="ru-RU"/>
        </w:rPr>
        <w:t>,</w:t>
      </w:r>
      <w:r w:rsidRPr="008E5667">
        <w:t xml:space="preserve"> текущему</w:t>
      </w:r>
      <w:r w:rsidRPr="008E5667">
        <w:rPr>
          <w:lang w:val="ru-RU"/>
        </w:rPr>
        <w:t>, среднему и капитальному ремонту.</w:t>
      </w:r>
    </w:p>
    <w:p w:rsidR="00517543" w:rsidRPr="008E5667" w:rsidRDefault="007372C2" w:rsidP="00517543">
      <w:pPr>
        <w:pStyle w:val="a4"/>
        <w:pBdr>
          <w:bottom w:val="single" w:sz="4" w:space="31" w:color="FFFFFF"/>
        </w:pBdr>
        <w:spacing w:after="0"/>
        <w:ind w:left="0" w:firstLine="567"/>
        <w:jc w:val="both"/>
        <w:rPr>
          <w:lang w:val="ru-RU"/>
        </w:rPr>
      </w:pPr>
      <w:r w:rsidRPr="008E5667">
        <w:t>В рамках</w:t>
      </w:r>
      <w:r w:rsidRPr="008E5667">
        <w:rPr>
          <w:lang w:val="ru-RU"/>
        </w:rPr>
        <w:t xml:space="preserve"> </w:t>
      </w:r>
      <w:r w:rsidRPr="008E5667">
        <w:t>Государственной  программы «</w:t>
      </w:r>
      <w:r w:rsidR="00A25B78" w:rsidRPr="008E5667">
        <w:rPr>
          <w:lang w:val="ru-RU"/>
        </w:rPr>
        <w:t>Развитие регионов</w:t>
      </w:r>
      <w:r w:rsidR="00A25B78" w:rsidRPr="008E5667">
        <w:t>» в</w:t>
      </w:r>
      <w:r w:rsidR="00A25B78" w:rsidRPr="008E5667">
        <w:rPr>
          <w:lang w:val="ru-RU"/>
        </w:rPr>
        <w:t xml:space="preserve"> </w:t>
      </w:r>
      <w:r w:rsidRPr="008E5667">
        <w:rPr>
          <w:lang w:val="ru-RU"/>
        </w:rPr>
        <w:t>селе Арка</w:t>
      </w:r>
      <w:r w:rsidR="00A25B78" w:rsidRPr="008E5667">
        <w:rPr>
          <w:lang w:val="ru-RU"/>
        </w:rPr>
        <w:t xml:space="preserve"> выполнены строительно-монтажные работы по</w:t>
      </w:r>
      <w:r w:rsidRPr="008E5667">
        <w:rPr>
          <w:lang w:val="ru-RU"/>
        </w:rPr>
        <w:t xml:space="preserve"> магистрально</w:t>
      </w:r>
      <w:r w:rsidR="00A25B78" w:rsidRPr="008E5667">
        <w:rPr>
          <w:lang w:val="ru-RU"/>
        </w:rPr>
        <w:t>му</w:t>
      </w:r>
      <w:r w:rsidRPr="008E5667">
        <w:rPr>
          <w:lang w:val="ru-RU"/>
        </w:rPr>
        <w:t xml:space="preserve"> водопровод</w:t>
      </w:r>
      <w:r w:rsidR="00A25B78" w:rsidRPr="008E5667">
        <w:rPr>
          <w:lang w:val="ru-RU"/>
        </w:rPr>
        <w:t>у</w:t>
      </w:r>
      <w:r w:rsidRPr="008E5667">
        <w:rPr>
          <w:lang w:val="ru-RU"/>
        </w:rPr>
        <w:t xml:space="preserve"> и </w:t>
      </w:r>
      <w:proofErr w:type="spellStart"/>
      <w:r w:rsidRPr="008E5667">
        <w:rPr>
          <w:lang w:val="ru-RU"/>
        </w:rPr>
        <w:t>внутрипоселковы</w:t>
      </w:r>
      <w:r w:rsidR="00A25B78" w:rsidRPr="008E5667">
        <w:rPr>
          <w:lang w:val="ru-RU"/>
        </w:rPr>
        <w:t>м</w:t>
      </w:r>
      <w:proofErr w:type="spellEnd"/>
      <w:r w:rsidRPr="008E5667">
        <w:rPr>
          <w:lang w:val="ru-RU"/>
        </w:rPr>
        <w:t xml:space="preserve"> разводящи</w:t>
      </w:r>
      <w:r w:rsidR="00A25B78" w:rsidRPr="008E5667">
        <w:rPr>
          <w:lang w:val="ru-RU"/>
        </w:rPr>
        <w:t>м</w:t>
      </w:r>
      <w:r w:rsidRPr="008E5667">
        <w:rPr>
          <w:lang w:val="ru-RU"/>
        </w:rPr>
        <w:t xml:space="preserve"> сет</w:t>
      </w:r>
      <w:r w:rsidR="00A25B78" w:rsidRPr="008E5667">
        <w:rPr>
          <w:lang w:val="ru-RU"/>
        </w:rPr>
        <w:t>ям, согласно плану</w:t>
      </w:r>
      <w:r w:rsidRPr="008E5667">
        <w:rPr>
          <w:lang w:val="ru-RU"/>
        </w:rPr>
        <w:t>.</w:t>
      </w:r>
    </w:p>
    <w:p w:rsidR="00895F39" w:rsidRPr="008E5667" w:rsidRDefault="007372C2" w:rsidP="00895F39">
      <w:pPr>
        <w:pStyle w:val="a4"/>
        <w:pBdr>
          <w:bottom w:val="single" w:sz="4" w:space="31" w:color="FFFFFF"/>
        </w:pBdr>
        <w:spacing w:after="0"/>
        <w:ind w:left="0" w:firstLine="567"/>
        <w:jc w:val="both"/>
        <w:rPr>
          <w:color w:val="000000"/>
        </w:rPr>
      </w:pPr>
      <w:r w:rsidRPr="008E5667">
        <w:t xml:space="preserve">Для удовлетворения внутренних потребностей района в электроэнергии потребуется наращивание ее производства либо строительство новых мощностей. Одной из мер по обеспечению энергосбережения является установка приборов учета. На сегодняшний день охват  приборами учета населения составляет 100%. </w:t>
      </w:r>
    </w:p>
    <w:p w:rsidR="00517543" w:rsidRPr="008E5667" w:rsidRDefault="00895F39" w:rsidP="00517543">
      <w:pPr>
        <w:pStyle w:val="a4"/>
        <w:pBdr>
          <w:bottom w:val="single" w:sz="4" w:space="31" w:color="FFFFFF"/>
        </w:pBdr>
        <w:spacing w:after="0"/>
        <w:ind w:left="0" w:firstLine="567"/>
        <w:jc w:val="both"/>
        <w:rPr>
          <w:lang w:val="ru-RU"/>
        </w:rPr>
      </w:pPr>
      <w:r w:rsidRPr="008E5667">
        <w:rPr>
          <w:color w:val="000000"/>
          <w:lang w:val="ru-RU"/>
        </w:rPr>
        <w:t>5</w:t>
      </w:r>
      <w:r w:rsidR="00AB2A3C" w:rsidRPr="008E5667">
        <w:rPr>
          <w:color w:val="000000"/>
        </w:rPr>
        <w:t xml:space="preserve"> направление: </w:t>
      </w:r>
      <w:r w:rsidR="00AB2A3C" w:rsidRPr="008E5667">
        <w:rPr>
          <w:b/>
          <w:color w:val="000000"/>
        </w:rPr>
        <w:t>«Экология и земельные ресурсы»</w:t>
      </w:r>
      <w:r w:rsidR="00080326" w:rsidRPr="008E5667">
        <w:rPr>
          <w:b/>
          <w:color w:val="000000"/>
          <w:lang w:val="ru-RU"/>
        </w:rPr>
        <w:t xml:space="preserve"> </w:t>
      </w:r>
      <w:r w:rsidR="00080326" w:rsidRPr="008E5667">
        <w:t>финансовые средства не запланированы</w:t>
      </w:r>
      <w:r w:rsidR="00080326" w:rsidRPr="008E5667">
        <w:rPr>
          <w:lang w:val="ru-RU"/>
        </w:rPr>
        <w:t>.</w:t>
      </w:r>
    </w:p>
    <w:p w:rsidR="00AB2A3C" w:rsidRPr="008E5667" w:rsidRDefault="00AB2A3C" w:rsidP="004C76BA">
      <w:pPr>
        <w:pStyle w:val="a4"/>
        <w:pBdr>
          <w:bottom w:val="single" w:sz="4" w:space="31" w:color="FFFFFF"/>
        </w:pBdr>
        <w:spacing w:after="0"/>
        <w:ind w:left="0" w:firstLine="567"/>
        <w:jc w:val="both"/>
        <w:rPr>
          <w:b/>
          <w:i/>
        </w:rPr>
      </w:pPr>
      <w:r w:rsidRPr="008E5667">
        <w:rPr>
          <w:bCs/>
          <w:color w:val="000000"/>
        </w:rPr>
        <w:t>Освоение денежных средств, предусмотренных на реализацию Программы развития Камыстинского района на 201</w:t>
      </w:r>
      <w:r w:rsidR="00B86FF3" w:rsidRPr="008E5667">
        <w:rPr>
          <w:bCs/>
          <w:color w:val="000000"/>
          <w:lang w:val="ru-RU"/>
        </w:rPr>
        <w:t>6</w:t>
      </w:r>
      <w:r w:rsidRPr="008E5667">
        <w:rPr>
          <w:bCs/>
          <w:color w:val="000000"/>
        </w:rPr>
        <w:t>-20</w:t>
      </w:r>
      <w:r w:rsidR="00B86FF3" w:rsidRPr="008E5667">
        <w:rPr>
          <w:bCs/>
          <w:color w:val="000000"/>
          <w:lang w:val="ru-RU"/>
        </w:rPr>
        <w:t>20</w:t>
      </w:r>
      <w:r w:rsidRPr="008E5667">
        <w:rPr>
          <w:bCs/>
          <w:color w:val="000000"/>
        </w:rPr>
        <w:t xml:space="preserve"> годы осваиваются, согласно плановых мероприятий.</w:t>
      </w:r>
      <w:r w:rsidR="00B86FF3" w:rsidRPr="008E5667">
        <w:rPr>
          <w:bCs/>
          <w:color w:val="000000"/>
          <w:lang w:val="ru-RU"/>
        </w:rPr>
        <w:t xml:space="preserve"> </w:t>
      </w:r>
      <w:r w:rsidRPr="008E5667">
        <w:rPr>
          <w:b/>
          <w:i/>
        </w:rPr>
        <w:t xml:space="preserve"> </w:t>
      </w:r>
    </w:p>
    <w:p w:rsidR="00AB2A3C" w:rsidRPr="008E5667" w:rsidRDefault="00AB2A3C" w:rsidP="00AB2A3C">
      <w:pPr>
        <w:pStyle w:val="5"/>
        <w:widowControl w:val="0"/>
        <w:shd w:val="clear" w:color="auto" w:fill="FFFFFF"/>
        <w:spacing w:after="0" w:line="226" w:lineRule="auto"/>
        <w:ind w:left="0"/>
        <w:rPr>
          <w:rFonts w:ascii="Times New Roman" w:hAnsi="Times New Roman" w:cs="Times New Roman"/>
          <w:b/>
          <w:i/>
          <w:color w:val="000000"/>
          <w:sz w:val="24"/>
          <w:szCs w:val="24"/>
        </w:rPr>
      </w:pPr>
      <w:r w:rsidRPr="008E5667">
        <w:rPr>
          <w:rFonts w:ascii="Times New Roman" w:hAnsi="Times New Roman" w:cs="Times New Roman"/>
          <w:sz w:val="24"/>
          <w:szCs w:val="24"/>
        </w:rPr>
        <w:t xml:space="preserve">         </w:t>
      </w:r>
      <w:r w:rsidR="003D1ED1" w:rsidRPr="008E5667">
        <w:rPr>
          <w:rFonts w:ascii="Times New Roman" w:hAnsi="Times New Roman" w:cs="Times New Roman"/>
          <w:b/>
          <w:i/>
          <w:sz w:val="24"/>
          <w:szCs w:val="24"/>
        </w:rPr>
        <w:t>4</w:t>
      </w:r>
      <w:r w:rsidRPr="008E5667">
        <w:rPr>
          <w:rFonts w:ascii="Times New Roman" w:hAnsi="Times New Roman" w:cs="Times New Roman"/>
          <w:b/>
          <w:i/>
          <w:color w:val="000000"/>
          <w:sz w:val="24"/>
          <w:szCs w:val="24"/>
        </w:rPr>
        <w:t xml:space="preserve">) </w:t>
      </w:r>
      <w:r w:rsidR="007F2C45" w:rsidRPr="008E5667">
        <w:rPr>
          <w:rFonts w:ascii="Times New Roman" w:hAnsi="Times New Roman" w:cs="Times New Roman"/>
          <w:b/>
          <w:i/>
          <w:color w:val="000000"/>
          <w:sz w:val="24"/>
          <w:szCs w:val="24"/>
        </w:rPr>
        <w:t>С</w:t>
      </w:r>
      <w:r w:rsidRPr="008E5667">
        <w:rPr>
          <w:rFonts w:ascii="Times New Roman" w:hAnsi="Times New Roman" w:cs="Times New Roman"/>
          <w:b/>
          <w:i/>
          <w:color w:val="000000"/>
          <w:sz w:val="24"/>
          <w:szCs w:val="24"/>
        </w:rPr>
        <w:t>ведения</w:t>
      </w:r>
      <w:r w:rsidR="007F2C45" w:rsidRPr="008E5667">
        <w:rPr>
          <w:rFonts w:ascii="Times New Roman" w:hAnsi="Times New Roman" w:cs="Times New Roman"/>
          <w:b/>
          <w:i/>
          <w:color w:val="000000"/>
          <w:sz w:val="24"/>
          <w:szCs w:val="24"/>
        </w:rPr>
        <w:t xml:space="preserve"> </w:t>
      </w:r>
      <w:r w:rsidRPr="008E5667">
        <w:rPr>
          <w:rFonts w:ascii="Times New Roman" w:hAnsi="Times New Roman" w:cs="Times New Roman"/>
          <w:b/>
          <w:i/>
          <w:color w:val="000000"/>
          <w:sz w:val="24"/>
          <w:szCs w:val="24"/>
        </w:rPr>
        <w:t>о проведенных контрольных мероприятиях</w:t>
      </w:r>
      <w:r w:rsidR="007F2C45" w:rsidRPr="008E5667">
        <w:rPr>
          <w:rFonts w:ascii="Times New Roman" w:hAnsi="Times New Roman" w:cs="Times New Roman"/>
          <w:b/>
          <w:i/>
          <w:color w:val="000000"/>
          <w:sz w:val="24"/>
          <w:szCs w:val="24"/>
        </w:rPr>
        <w:t>, включая мероприятия по результатам государственного финансового контроля.</w:t>
      </w:r>
    </w:p>
    <w:p w:rsidR="00AB2A3C" w:rsidRPr="008E5667" w:rsidRDefault="00AB2A3C" w:rsidP="00AB2A3C">
      <w:pPr>
        <w:pStyle w:val="5"/>
        <w:widowControl w:val="0"/>
        <w:shd w:val="clear" w:color="auto" w:fill="FFFFFF"/>
        <w:spacing w:after="0" w:line="226" w:lineRule="auto"/>
        <w:ind w:left="0"/>
        <w:rPr>
          <w:rFonts w:ascii="Times New Roman" w:hAnsi="Times New Roman" w:cs="Times New Roman"/>
          <w:color w:val="000000"/>
          <w:sz w:val="24"/>
          <w:szCs w:val="24"/>
        </w:rPr>
      </w:pPr>
      <w:r w:rsidRPr="008E5667">
        <w:rPr>
          <w:rFonts w:ascii="Times New Roman" w:hAnsi="Times New Roman" w:cs="Times New Roman"/>
          <w:color w:val="000000"/>
          <w:sz w:val="24"/>
          <w:szCs w:val="24"/>
        </w:rPr>
        <w:t xml:space="preserve">        В течении отчетного </w:t>
      </w:r>
      <w:r w:rsidR="007F2C45" w:rsidRPr="008E5667">
        <w:rPr>
          <w:rFonts w:ascii="Times New Roman" w:hAnsi="Times New Roman" w:cs="Times New Roman"/>
          <w:color w:val="000000"/>
          <w:sz w:val="24"/>
          <w:szCs w:val="24"/>
        </w:rPr>
        <w:t>года контрольные</w:t>
      </w:r>
      <w:r w:rsidRPr="008E5667">
        <w:rPr>
          <w:rFonts w:ascii="Times New Roman" w:hAnsi="Times New Roman" w:cs="Times New Roman"/>
          <w:color w:val="000000"/>
          <w:sz w:val="24"/>
          <w:szCs w:val="24"/>
        </w:rPr>
        <w:t xml:space="preserve"> мероприятия не проводились.</w:t>
      </w:r>
    </w:p>
    <w:p w:rsidR="004C76BA" w:rsidRPr="008E5667" w:rsidRDefault="003855D0" w:rsidP="003855D0">
      <w:pPr>
        <w:rPr>
          <w:rFonts w:ascii="Times New Roman" w:hAnsi="Times New Roman"/>
          <w:color w:val="000000"/>
          <w:sz w:val="24"/>
          <w:szCs w:val="24"/>
        </w:rPr>
      </w:pPr>
      <w:r w:rsidRPr="008E5667">
        <w:rPr>
          <w:rFonts w:ascii="Times New Roman" w:hAnsi="Times New Roman"/>
          <w:color w:val="000000"/>
          <w:sz w:val="24"/>
          <w:szCs w:val="24"/>
        </w:rPr>
        <w:t>     </w:t>
      </w:r>
    </w:p>
    <w:p w:rsidR="004C76BA" w:rsidRPr="008E5667" w:rsidRDefault="004C76BA" w:rsidP="004C76BA">
      <w:pPr>
        <w:pStyle w:val="a8"/>
        <w:spacing w:after="0" w:line="240" w:lineRule="auto"/>
        <w:rPr>
          <w:rFonts w:ascii="Times New Roman" w:hAnsi="Times New Roman"/>
          <w:sz w:val="24"/>
          <w:szCs w:val="24"/>
        </w:rPr>
      </w:pPr>
    </w:p>
    <w:p w:rsidR="004C76BA" w:rsidRPr="008E5667" w:rsidRDefault="004C76BA" w:rsidP="004C76BA">
      <w:pPr>
        <w:ind w:firstLine="0"/>
        <w:rPr>
          <w:rFonts w:ascii="Times New Roman" w:hAnsi="Times New Roman"/>
          <w:sz w:val="24"/>
          <w:szCs w:val="24"/>
        </w:rPr>
      </w:pPr>
      <w:r w:rsidRPr="008E5667">
        <w:rPr>
          <w:rFonts w:ascii="Times New Roman" w:hAnsi="Times New Roman"/>
          <w:b/>
          <w:i/>
          <w:sz w:val="24"/>
          <w:szCs w:val="24"/>
        </w:rPr>
        <w:t xml:space="preserve">        5) Информация об уровне фактического объёма предоставленных государственных услуг от запланированных.</w:t>
      </w:r>
    </w:p>
    <w:p w:rsidR="00520B0A" w:rsidRPr="008E5667" w:rsidRDefault="00520B0A" w:rsidP="00520B0A">
      <w:pPr>
        <w:pBdr>
          <w:bottom w:val="single" w:sz="4" w:space="31" w:color="FFFFFF"/>
        </w:pBdr>
        <w:ind w:firstLine="567"/>
        <w:rPr>
          <w:rFonts w:ascii="Times New Roman" w:hAnsi="Times New Roman"/>
          <w:sz w:val="24"/>
          <w:szCs w:val="24"/>
        </w:rPr>
      </w:pPr>
      <w:r w:rsidRPr="008E5667">
        <w:rPr>
          <w:rFonts w:ascii="Times New Roman" w:hAnsi="Times New Roman"/>
          <w:sz w:val="24"/>
          <w:szCs w:val="24"/>
        </w:rPr>
        <w:t xml:space="preserve"> </w:t>
      </w:r>
      <w:r w:rsidR="004C76BA" w:rsidRPr="008E5667">
        <w:rPr>
          <w:rFonts w:ascii="Times New Roman" w:hAnsi="Times New Roman"/>
          <w:sz w:val="24"/>
          <w:szCs w:val="24"/>
        </w:rPr>
        <w:t xml:space="preserve">  За отчетный период касательно государственных услуг уровень удовлетворенности качеством оказания государственных услуг составил </w:t>
      </w:r>
      <w:r w:rsidRPr="008E5667">
        <w:rPr>
          <w:rFonts w:ascii="Times New Roman" w:hAnsi="Times New Roman"/>
          <w:sz w:val="24"/>
          <w:szCs w:val="24"/>
        </w:rPr>
        <w:t>100</w:t>
      </w:r>
      <w:r w:rsidR="004C76BA" w:rsidRPr="008E5667">
        <w:rPr>
          <w:rFonts w:ascii="Times New Roman" w:hAnsi="Times New Roman"/>
          <w:sz w:val="24"/>
          <w:szCs w:val="24"/>
        </w:rPr>
        <w:t xml:space="preserve">%. </w:t>
      </w:r>
      <w:r w:rsidRPr="008E5667">
        <w:rPr>
          <w:rFonts w:ascii="Times New Roman" w:hAnsi="Times New Roman"/>
          <w:sz w:val="24"/>
          <w:szCs w:val="24"/>
        </w:rPr>
        <w:t>За 12 месяцев 201</w:t>
      </w:r>
      <w:r w:rsidR="003D33B1" w:rsidRPr="008E5667">
        <w:rPr>
          <w:rFonts w:ascii="Times New Roman" w:hAnsi="Times New Roman"/>
          <w:sz w:val="24"/>
          <w:szCs w:val="24"/>
        </w:rPr>
        <w:t>7</w:t>
      </w:r>
      <w:r w:rsidRPr="008E5667">
        <w:rPr>
          <w:rFonts w:ascii="Times New Roman" w:hAnsi="Times New Roman"/>
          <w:sz w:val="24"/>
          <w:szCs w:val="24"/>
        </w:rPr>
        <w:t xml:space="preserve"> года акиматом Камыстинского района оказано 1</w:t>
      </w:r>
      <w:r w:rsidR="003D33B1" w:rsidRPr="008E5667">
        <w:rPr>
          <w:rFonts w:ascii="Times New Roman" w:hAnsi="Times New Roman"/>
          <w:sz w:val="24"/>
          <w:szCs w:val="24"/>
        </w:rPr>
        <w:t>2590</w:t>
      </w:r>
      <w:r w:rsidRPr="008E5667">
        <w:rPr>
          <w:rFonts w:ascii="Times New Roman" w:hAnsi="Times New Roman"/>
          <w:sz w:val="24"/>
          <w:szCs w:val="24"/>
        </w:rPr>
        <w:t xml:space="preserve"> государственных услуг. </w:t>
      </w:r>
    </w:p>
    <w:p w:rsidR="00AB2A3C" w:rsidRPr="008E5667" w:rsidRDefault="00AB2A3C" w:rsidP="00AB2A3C">
      <w:pPr>
        <w:spacing w:after="100" w:afterAutospacing="1"/>
        <w:ind w:left="57" w:right="57" w:firstLine="57"/>
        <w:contextualSpacing/>
        <w:rPr>
          <w:rFonts w:ascii="Times New Roman" w:hAnsi="Times New Roman"/>
          <w:b/>
          <w:bCs/>
          <w:i/>
          <w:sz w:val="24"/>
          <w:szCs w:val="24"/>
        </w:rPr>
      </w:pPr>
      <w:r w:rsidRPr="008E5667">
        <w:rPr>
          <w:rFonts w:ascii="Times New Roman" w:hAnsi="Times New Roman"/>
          <w:b/>
          <w:bCs/>
          <w:sz w:val="24"/>
          <w:szCs w:val="24"/>
        </w:rPr>
        <w:t xml:space="preserve">        </w:t>
      </w:r>
      <w:r w:rsidR="004707E4" w:rsidRPr="008E5667">
        <w:rPr>
          <w:rFonts w:ascii="Times New Roman" w:hAnsi="Times New Roman"/>
          <w:b/>
          <w:bCs/>
          <w:sz w:val="24"/>
          <w:szCs w:val="24"/>
        </w:rPr>
        <w:t>6</w:t>
      </w:r>
      <w:r w:rsidRPr="008E5667">
        <w:rPr>
          <w:rFonts w:ascii="Times New Roman" w:hAnsi="Times New Roman"/>
          <w:b/>
          <w:bCs/>
          <w:i/>
          <w:sz w:val="24"/>
          <w:szCs w:val="24"/>
        </w:rPr>
        <w:t>) Выводы и предложения, в том числе предложения по корректировке документа, объемам источника финансирования, об изменении действующего законодательства.</w:t>
      </w:r>
    </w:p>
    <w:p w:rsidR="00AB2A3C" w:rsidRPr="008E5667" w:rsidRDefault="00AB2A3C" w:rsidP="00AB2A3C">
      <w:pPr>
        <w:spacing w:after="100" w:afterAutospacing="1"/>
        <w:ind w:left="57" w:right="57" w:firstLine="57"/>
        <w:contextualSpacing/>
        <w:rPr>
          <w:rFonts w:ascii="Times New Roman" w:hAnsi="Times New Roman"/>
          <w:bCs/>
          <w:i/>
          <w:sz w:val="24"/>
          <w:szCs w:val="24"/>
        </w:rPr>
      </w:pPr>
      <w:r w:rsidRPr="008E5667">
        <w:rPr>
          <w:rFonts w:ascii="Times New Roman" w:hAnsi="Times New Roman"/>
          <w:bCs/>
          <w:sz w:val="24"/>
          <w:szCs w:val="24"/>
        </w:rPr>
        <w:t xml:space="preserve">         В </w:t>
      </w:r>
      <w:r w:rsidR="007F5354" w:rsidRPr="008E5667">
        <w:rPr>
          <w:rFonts w:ascii="Times New Roman" w:hAnsi="Times New Roman"/>
          <w:bCs/>
          <w:sz w:val="24"/>
          <w:szCs w:val="24"/>
        </w:rPr>
        <w:t>целом по</w:t>
      </w:r>
      <w:r w:rsidRPr="008E5667">
        <w:rPr>
          <w:rFonts w:ascii="Times New Roman" w:hAnsi="Times New Roman"/>
          <w:bCs/>
          <w:sz w:val="24"/>
          <w:szCs w:val="24"/>
        </w:rPr>
        <w:t xml:space="preserve"> итогам отчетного года все поставленные цели достигнуты, мероприятия выполнены.</w:t>
      </w:r>
    </w:p>
    <w:p w:rsidR="00AB2A3C" w:rsidRPr="008E5667" w:rsidRDefault="00AB2A3C" w:rsidP="00AB2A3C">
      <w:pPr>
        <w:rPr>
          <w:rFonts w:ascii="Times New Roman" w:hAnsi="Times New Roman"/>
          <w:sz w:val="24"/>
          <w:szCs w:val="24"/>
        </w:rPr>
      </w:pPr>
      <w:r w:rsidRPr="008E5667">
        <w:rPr>
          <w:rFonts w:ascii="Times New Roman" w:hAnsi="Times New Roman"/>
          <w:sz w:val="24"/>
          <w:szCs w:val="24"/>
        </w:rPr>
        <w:t xml:space="preserve">Для эффективной реализации программы развития территории Камыстинского района на 2016-2020 </w:t>
      </w:r>
      <w:r w:rsidR="007F5354" w:rsidRPr="008E5667">
        <w:rPr>
          <w:rFonts w:ascii="Times New Roman" w:hAnsi="Times New Roman"/>
          <w:sz w:val="24"/>
          <w:szCs w:val="24"/>
        </w:rPr>
        <w:t>годы первоочередными</w:t>
      </w:r>
      <w:r w:rsidRPr="008E5667">
        <w:rPr>
          <w:rFonts w:ascii="Times New Roman" w:hAnsi="Times New Roman"/>
          <w:sz w:val="24"/>
          <w:szCs w:val="24"/>
        </w:rPr>
        <w:t xml:space="preserve"> должны стать мероприятия по привлечению инвестиций в основной капитал, реализации инвестиционных проектов крупными, предприятиями района, повышение инвестиционной активности и развитию малого и среднего бизнеса, подготовки и переподготовки </w:t>
      </w:r>
      <w:r w:rsidR="007F5354" w:rsidRPr="008E5667">
        <w:rPr>
          <w:rFonts w:ascii="Times New Roman" w:hAnsi="Times New Roman"/>
          <w:sz w:val="24"/>
          <w:szCs w:val="24"/>
        </w:rPr>
        <w:t>кадров,</w:t>
      </w:r>
      <w:r w:rsidRPr="008E5667">
        <w:rPr>
          <w:rFonts w:ascii="Times New Roman" w:hAnsi="Times New Roman"/>
          <w:sz w:val="24"/>
          <w:szCs w:val="24"/>
        </w:rPr>
        <w:t xml:space="preserve"> востребованных </w:t>
      </w:r>
      <w:r w:rsidR="007F5354" w:rsidRPr="008E5667">
        <w:rPr>
          <w:rFonts w:ascii="Times New Roman" w:hAnsi="Times New Roman"/>
          <w:sz w:val="24"/>
          <w:szCs w:val="24"/>
        </w:rPr>
        <w:t>на предприятиях</w:t>
      </w:r>
      <w:r w:rsidRPr="008E5667">
        <w:rPr>
          <w:rFonts w:ascii="Times New Roman" w:hAnsi="Times New Roman"/>
          <w:sz w:val="24"/>
          <w:szCs w:val="24"/>
        </w:rPr>
        <w:t xml:space="preserve"> промышленности.  </w:t>
      </w:r>
    </w:p>
    <w:p w:rsidR="00AB2A3C" w:rsidRPr="008E5667" w:rsidRDefault="00AB2A3C" w:rsidP="00AB2A3C">
      <w:pPr>
        <w:rPr>
          <w:rFonts w:ascii="Times New Roman" w:hAnsi="Times New Roman"/>
          <w:sz w:val="24"/>
          <w:szCs w:val="24"/>
        </w:rPr>
      </w:pPr>
      <w:r w:rsidRPr="008E5667">
        <w:rPr>
          <w:rFonts w:ascii="Times New Roman" w:hAnsi="Times New Roman"/>
          <w:sz w:val="24"/>
          <w:szCs w:val="24"/>
        </w:rPr>
        <w:t xml:space="preserve">Перевод рисков коммунальной и социальной </w:t>
      </w:r>
      <w:r w:rsidR="00520B0A" w:rsidRPr="008E5667">
        <w:rPr>
          <w:rFonts w:ascii="Times New Roman" w:hAnsi="Times New Roman"/>
          <w:sz w:val="24"/>
          <w:szCs w:val="24"/>
        </w:rPr>
        <w:t>инфраструктуры в</w:t>
      </w:r>
      <w:r w:rsidRPr="008E5667">
        <w:rPr>
          <w:rFonts w:ascii="Times New Roman" w:hAnsi="Times New Roman"/>
          <w:sz w:val="24"/>
          <w:szCs w:val="24"/>
        </w:rPr>
        <w:t xml:space="preserve"> категорию </w:t>
      </w:r>
      <w:r w:rsidR="00520B0A" w:rsidRPr="008E5667">
        <w:rPr>
          <w:rFonts w:ascii="Times New Roman" w:hAnsi="Times New Roman"/>
          <w:sz w:val="24"/>
          <w:szCs w:val="24"/>
        </w:rPr>
        <w:t>управляемых путем проведения</w:t>
      </w:r>
      <w:r w:rsidRPr="008E5667">
        <w:rPr>
          <w:rFonts w:ascii="Times New Roman" w:hAnsi="Times New Roman"/>
          <w:sz w:val="24"/>
          <w:szCs w:val="24"/>
        </w:rPr>
        <w:t xml:space="preserve"> капитального </w:t>
      </w:r>
      <w:r w:rsidR="00520B0A" w:rsidRPr="008E5667">
        <w:rPr>
          <w:rFonts w:ascii="Times New Roman" w:hAnsi="Times New Roman"/>
          <w:sz w:val="24"/>
          <w:szCs w:val="24"/>
        </w:rPr>
        <w:t>ремонта, реконструкции</w:t>
      </w:r>
      <w:r w:rsidRPr="008E5667">
        <w:rPr>
          <w:rFonts w:ascii="Times New Roman" w:hAnsi="Times New Roman"/>
          <w:sz w:val="24"/>
          <w:szCs w:val="24"/>
        </w:rPr>
        <w:t xml:space="preserve"> существующей инфраструктуры.</w:t>
      </w:r>
    </w:p>
    <w:p w:rsidR="00AB2A3C" w:rsidRPr="008E5667" w:rsidRDefault="00AB2A3C" w:rsidP="00AB2A3C">
      <w:pPr>
        <w:ind w:firstLine="708"/>
        <w:rPr>
          <w:rFonts w:ascii="Times New Roman" w:hAnsi="Times New Roman"/>
          <w:sz w:val="24"/>
          <w:szCs w:val="24"/>
        </w:rPr>
      </w:pPr>
      <w:r w:rsidRPr="008E5667">
        <w:rPr>
          <w:rFonts w:ascii="Times New Roman" w:hAnsi="Times New Roman"/>
          <w:sz w:val="24"/>
          <w:szCs w:val="24"/>
        </w:rPr>
        <w:lastRenderedPageBreak/>
        <w:t xml:space="preserve">Камыстинский район имеет все </w:t>
      </w:r>
      <w:r w:rsidR="00520B0A" w:rsidRPr="008E5667">
        <w:rPr>
          <w:rFonts w:ascii="Times New Roman" w:hAnsi="Times New Roman"/>
          <w:sz w:val="24"/>
          <w:szCs w:val="24"/>
        </w:rPr>
        <w:t>необходимые ресурсы</w:t>
      </w:r>
      <w:r w:rsidRPr="008E5667">
        <w:rPr>
          <w:rFonts w:ascii="Times New Roman" w:hAnsi="Times New Roman"/>
          <w:sz w:val="24"/>
          <w:szCs w:val="24"/>
        </w:rPr>
        <w:t xml:space="preserve"> для его дальнейшего </w:t>
      </w:r>
      <w:r w:rsidR="00520B0A" w:rsidRPr="008E5667">
        <w:rPr>
          <w:rFonts w:ascii="Times New Roman" w:hAnsi="Times New Roman"/>
          <w:sz w:val="24"/>
          <w:szCs w:val="24"/>
        </w:rPr>
        <w:t>развития: запасы</w:t>
      </w:r>
      <w:r w:rsidRPr="008E5667">
        <w:rPr>
          <w:rFonts w:ascii="Times New Roman" w:hAnsi="Times New Roman"/>
          <w:sz w:val="24"/>
          <w:szCs w:val="24"/>
        </w:rPr>
        <w:t xml:space="preserve"> </w:t>
      </w:r>
      <w:r w:rsidR="00520B0A" w:rsidRPr="008E5667">
        <w:rPr>
          <w:rFonts w:ascii="Times New Roman" w:hAnsi="Times New Roman"/>
          <w:sz w:val="24"/>
          <w:szCs w:val="24"/>
        </w:rPr>
        <w:t>сырья, необходимая</w:t>
      </w:r>
      <w:r w:rsidRPr="008E5667">
        <w:rPr>
          <w:rFonts w:ascii="Times New Roman" w:hAnsi="Times New Roman"/>
          <w:sz w:val="24"/>
          <w:szCs w:val="24"/>
        </w:rPr>
        <w:t xml:space="preserve"> </w:t>
      </w:r>
      <w:r w:rsidR="00520B0A" w:rsidRPr="008E5667">
        <w:rPr>
          <w:rFonts w:ascii="Times New Roman" w:hAnsi="Times New Roman"/>
          <w:sz w:val="24"/>
          <w:szCs w:val="24"/>
        </w:rPr>
        <w:t>инфраструктура, человеческие</w:t>
      </w:r>
      <w:r w:rsidRPr="008E5667">
        <w:rPr>
          <w:rFonts w:ascii="Times New Roman" w:hAnsi="Times New Roman"/>
          <w:sz w:val="24"/>
          <w:szCs w:val="24"/>
        </w:rPr>
        <w:t xml:space="preserve"> ресурсы.</w:t>
      </w:r>
    </w:p>
    <w:p w:rsidR="00AB2A3C" w:rsidRPr="008E5667" w:rsidRDefault="00AB2A3C" w:rsidP="00AB2A3C">
      <w:pPr>
        <w:ind w:firstLine="708"/>
        <w:rPr>
          <w:rFonts w:ascii="Times New Roman" w:hAnsi="Times New Roman"/>
          <w:sz w:val="24"/>
          <w:szCs w:val="24"/>
        </w:rPr>
      </w:pPr>
      <w:r w:rsidRPr="008E5667">
        <w:rPr>
          <w:rFonts w:ascii="Times New Roman" w:hAnsi="Times New Roman"/>
          <w:sz w:val="24"/>
          <w:szCs w:val="24"/>
        </w:rPr>
        <w:t>Предложений по корректировке документа и изменений действующего законодательства нет.</w:t>
      </w:r>
    </w:p>
    <w:p w:rsidR="00AB2A3C" w:rsidRPr="008E5667" w:rsidRDefault="00AB2A3C" w:rsidP="00AB2A3C">
      <w:pPr>
        <w:ind w:firstLine="708"/>
        <w:rPr>
          <w:rFonts w:ascii="Times New Roman" w:hAnsi="Times New Roman"/>
          <w:sz w:val="24"/>
          <w:szCs w:val="24"/>
        </w:rPr>
      </w:pPr>
    </w:p>
    <w:p w:rsidR="00AB2A3C" w:rsidRPr="008E5667" w:rsidRDefault="00AB2A3C" w:rsidP="00AB2A3C">
      <w:pPr>
        <w:ind w:firstLine="708"/>
        <w:rPr>
          <w:rFonts w:ascii="Times New Roman" w:hAnsi="Times New Roman"/>
          <w:sz w:val="24"/>
          <w:szCs w:val="24"/>
        </w:rPr>
      </w:pPr>
    </w:p>
    <w:p w:rsidR="00AB2A3C" w:rsidRPr="008E5667" w:rsidRDefault="00AB2A3C" w:rsidP="00AB2A3C">
      <w:pPr>
        <w:ind w:firstLine="708"/>
        <w:rPr>
          <w:rFonts w:ascii="Times New Roman" w:hAnsi="Times New Roman"/>
          <w:b/>
          <w:sz w:val="24"/>
          <w:szCs w:val="24"/>
        </w:rPr>
      </w:pPr>
    </w:p>
    <w:p w:rsidR="00AB2A3C" w:rsidRPr="008E5667" w:rsidRDefault="00AB2A3C" w:rsidP="00AB2A3C">
      <w:pPr>
        <w:keepNext/>
        <w:keepLines/>
        <w:tabs>
          <w:tab w:val="left" w:pos="900"/>
          <w:tab w:val="left" w:pos="1080"/>
          <w:tab w:val="left" w:pos="4140"/>
          <w:tab w:val="left" w:pos="4320"/>
          <w:tab w:val="left" w:pos="6480"/>
        </w:tabs>
        <w:ind w:right="6338" w:firstLine="0"/>
        <w:jc w:val="left"/>
        <w:rPr>
          <w:rFonts w:ascii="Times New Roman" w:hAnsi="Times New Roman"/>
          <w:b/>
          <w:bCs/>
          <w:color w:val="000000"/>
          <w:sz w:val="24"/>
          <w:szCs w:val="24"/>
        </w:rPr>
      </w:pPr>
    </w:p>
    <w:p w:rsidR="00AB2A3C" w:rsidRPr="00C11611" w:rsidRDefault="00AB2A3C" w:rsidP="00AB2A3C">
      <w:pPr>
        <w:keepNext/>
        <w:keepLines/>
        <w:tabs>
          <w:tab w:val="left" w:pos="900"/>
          <w:tab w:val="left" w:pos="1080"/>
          <w:tab w:val="left" w:pos="4140"/>
          <w:tab w:val="left" w:pos="6480"/>
        </w:tabs>
        <w:ind w:right="38" w:firstLine="0"/>
        <w:jc w:val="left"/>
        <w:rPr>
          <w:rFonts w:ascii="Times New Roman" w:hAnsi="Times New Roman"/>
          <w:b/>
          <w:bCs/>
          <w:color w:val="000000"/>
          <w:sz w:val="28"/>
          <w:szCs w:val="28"/>
        </w:rPr>
      </w:pPr>
      <w:r w:rsidRPr="00C11611">
        <w:rPr>
          <w:rFonts w:ascii="Times New Roman" w:hAnsi="Times New Roman"/>
          <w:b/>
          <w:bCs/>
          <w:color w:val="000000"/>
          <w:sz w:val="28"/>
          <w:szCs w:val="28"/>
        </w:rPr>
        <w:t xml:space="preserve">          Аким Камыстинского района                                                                                               </w:t>
      </w:r>
      <w:r w:rsidR="00C738FA" w:rsidRPr="00C11611">
        <w:rPr>
          <w:rFonts w:ascii="Times New Roman" w:hAnsi="Times New Roman"/>
          <w:b/>
          <w:bCs/>
          <w:color w:val="000000"/>
          <w:sz w:val="28"/>
          <w:szCs w:val="28"/>
        </w:rPr>
        <w:t>Г</w:t>
      </w:r>
      <w:r w:rsidRPr="00C11611">
        <w:rPr>
          <w:rFonts w:ascii="Times New Roman" w:hAnsi="Times New Roman"/>
          <w:b/>
          <w:bCs/>
          <w:color w:val="000000"/>
          <w:sz w:val="28"/>
          <w:szCs w:val="28"/>
        </w:rPr>
        <w:t>. Б</w:t>
      </w:r>
      <w:r w:rsidR="00C738FA" w:rsidRPr="00C11611">
        <w:rPr>
          <w:rFonts w:ascii="Times New Roman" w:hAnsi="Times New Roman"/>
          <w:b/>
          <w:bCs/>
          <w:color w:val="000000"/>
          <w:sz w:val="28"/>
          <w:szCs w:val="28"/>
        </w:rPr>
        <w:t>екмухамедов</w:t>
      </w:r>
      <w:r w:rsidRPr="00C11611">
        <w:rPr>
          <w:rFonts w:ascii="Times New Roman" w:hAnsi="Times New Roman"/>
          <w:b/>
          <w:bCs/>
          <w:color w:val="000000"/>
          <w:sz w:val="28"/>
          <w:szCs w:val="28"/>
        </w:rPr>
        <w:t xml:space="preserve">  </w:t>
      </w:r>
    </w:p>
    <w:p w:rsidR="00C71E15" w:rsidRPr="00C11611" w:rsidRDefault="00C71E15" w:rsidP="00AB2A3C">
      <w:pPr>
        <w:keepNext/>
        <w:keepLines/>
        <w:tabs>
          <w:tab w:val="left" w:pos="900"/>
          <w:tab w:val="left" w:pos="1080"/>
          <w:tab w:val="left" w:pos="4140"/>
          <w:tab w:val="left" w:pos="6480"/>
        </w:tabs>
        <w:ind w:right="38" w:firstLine="0"/>
        <w:jc w:val="left"/>
        <w:rPr>
          <w:rFonts w:ascii="Times New Roman" w:hAnsi="Times New Roman"/>
          <w:b/>
          <w:bCs/>
          <w:color w:val="000000"/>
          <w:sz w:val="28"/>
          <w:szCs w:val="28"/>
        </w:rPr>
      </w:pPr>
    </w:p>
    <w:p w:rsidR="00C71E15" w:rsidRPr="00C11611" w:rsidRDefault="00C71E15" w:rsidP="00AB2A3C">
      <w:pPr>
        <w:keepNext/>
        <w:keepLines/>
        <w:tabs>
          <w:tab w:val="left" w:pos="900"/>
          <w:tab w:val="left" w:pos="1080"/>
          <w:tab w:val="left" w:pos="4140"/>
          <w:tab w:val="left" w:pos="6480"/>
        </w:tabs>
        <w:ind w:right="38" w:firstLine="0"/>
        <w:jc w:val="left"/>
        <w:rPr>
          <w:rFonts w:ascii="Times New Roman" w:hAnsi="Times New Roman"/>
          <w:b/>
          <w:bCs/>
          <w:color w:val="000000"/>
          <w:sz w:val="28"/>
          <w:szCs w:val="28"/>
        </w:rPr>
      </w:pPr>
    </w:p>
    <w:p w:rsidR="00C71E15" w:rsidRPr="00C11611" w:rsidRDefault="00012C0C" w:rsidP="00C71E15">
      <w:pPr>
        <w:ind w:firstLine="708"/>
        <w:rPr>
          <w:rFonts w:ascii="Times New Roman" w:hAnsi="Times New Roman"/>
          <w:b/>
          <w:sz w:val="28"/>
          <w:szCs w:val="28"/>
        </w:rPr>
      </w:pPr>
      <w:r w:rsidRPr="00C11611">
        <w:rPr>
          <w:rFonts w:ascii="Times New Roman" w:hAnsi="Times New Roman"/>
          <w:b/>
          <w:sz w:val="28"/>
          <w:szCs w:val="28"/>
        </w:rPr>
        <w:t>Руководитель ГУ</w:t>
      </w:r>
      <w:r w:rsidR="00C71E15" w:rsidRPr="00C11611">
        <w:rPr>
          <w:rFonts w:ascii="Times New Roman" w:hAnsi="Times New Roman"/>
          <w:b/>
          <w:sz w:val="28"/>
          <w:szCs w:val="28"/>
        </w:rPr>
        <w:t xml:space="preserve"> «Отдел экономики и бюджетного</w:t>
      </w:r>
    </w:p>
    <w:p w:rsidR="00DC71A1" w:rsidRDefault="00C71E15" w:rsidP="00276A5F">
      <w:pPr>
        <w:ind w:firstLine="708"/>
      </w:pPr>
      <w:r w:rsidRPr="00C11611">
        <w:rPr>
          <w:rFonts w:ascii="Times New Roman" w:hAnsi="Times New Roman"/>
          <w:b/>
          <w:sz w:val="28"/>
          <w:szCs w:val="28"/>
        </w:rPr>
        <w:t xml:space="preserve">планирования акимата Камыстинского </w:t>
      </w:r>
      <w:proofErr w:type="gramStart"/>
      <w:r w:rsidR="00012C0C" w:rsidRPr="00C11611">
        <w:rPr>
          <w:rFonts w:ascii="Times New Roman" w:hAnsi="Times New Roman"/>
          <w:b/>
          <w:sz w:val="28"/>
          <w:szCs w:val="28"/>
        </w:rPr>
        <w:t xml:space="preserve">района» </w:t>
      </w:r>
      <w:r w:rsidRPr="00C11611">
        <w:rPr>
          <w:rFonts w:ascii="Times New Roman" w:hAnsi="Times New Roman"/>
          <w:b/>
          <w:sz w:val="28"/>
          <w:szCs w:val="28"/>
        </w:rPr>
        <w:t xml:space="preserve">  </w:t>
      </w:r>
      <w:proofErr w:type="gramEnd"/>
      <w:r w:rsidRPr="00C11611">
        <w:rPr>
          <w:rFonts w:ascii="Times New Roman" w:hAnsi="Times New Roman"/>
          <w:b/>
          <w:sz w:val="28"/>
          <w:szCs w:val="28"/>
        </w:rPr>
        <w:t xml:space="preserve">                                                         К. Нуржанова</w:t>
      </w:r>
    </w:p>
    <w:sectPr w:rsidR="00DC71A1" w:rsidSect="00844415">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1B42"/>
    <w:multiLevelType w:val="hybridMultilevel"/>
    <w:tmpl w:val="A5D8BFDE"/>
    <w:lvl w:ilvl="0" w:tplc="355C9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8B1674"/>
    <w:multiLevelType w:val="hybridMultilevel"/>
    <w:tmpl w:val="C306719E"/>
    <w:lvl w:ilvl="0" w:tplc="9E20BA5A">
      <w:start w:val="1"/>
      <w:numFmt w:val="decimal"/>
      <w:lvlText w:val="%1)"/>
      <w:lvlJc w:val="left"/>
      <w:pPr>
        <w:ind w:left="1070"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
    <w:nsid w:val="0E5F7F5D"/>
    <w:multiLevelType w:val="hybridMultilevel"/>
    <w:tmpl w:val="ABCE970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137C1"/>
    <w:multiLevelType w:val="hybridMultilevel"/>
    <w:tmpl w:val="AC501176"/>
    <w:lvl w:ilvl="0" w:tplc="19AC2232">
      <w:start w:val="5"/>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8814ED"/>
    <w:multiLevelType w:val="hybridMultilevel"/>
    <w:tmpl w:val="036A512E"/>
    <w:lvl w:ilvl="0" w:tplc="AED246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2563EE7"/>
    <w:multiLevelType w:val="hybridMultilevel"/>
    <w:tmpl w:val="76504486"/>
    <w:lvl w:ilvl="0" w:tplc="C9D210A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5B100FF"/>
    <w:multiLevelType w:val="hybridMultilevel"/>
    <w:tmpl w:val="A78AF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E0E66"/>
    <w:multiLevelType w:val="hybridMultilevel"/>
    <w:tmpl w:val="3864CC72"/>
    <w:lvl w:ilvl="0" w:tplc="A3B49D04">
      <w:start w:val="1"/>
      <w:numFmt w:val="decimal"/>
      <w:lvlText w:val="%1)"/>
      <w:lvlJc w:val="left"/>
      <w:pPr>
        <w:ind w:left="502"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8">
    <w:nsid w:val="4414768A"/>
    <w:multiLevelType w:val="hybridMultilevel"/>
    <w:tmpl w:val="EE9EE3E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E7596"/>
    <w:multiLevelType w:val="hybridMultilevel"/>
    <w:tmpl w:val="5BE011AE"/>
    <w:lvl w:ilvl="0" w:tplc="8BF6DBEA">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69"/>
    <w:rsid w:val="00001041"/>
    <w:rsid w:val="00001272"/>
    <w:rsid w:val="000018F6"/>
    <w:rsid w:val="00001B5F"/>
    <w:rsid w:val="0000292F"/>
    <w:rsid w:val="00002DD4"/>
    <w:rsid w:val="000047EE"/>
    <w:rsid w:val="000050B6"/>
    <w:rsid w:val="00006AAE"/>
    <w:rsid w:val="00010993"/>
    <w:rsid w:val="00010A07"/>
    <w:rsid w:val="00010ADF"/>
    <w:rsid w:val="00011A77"/>
    <w:rsid w:val="00011DC9"/>
    <w:rsid w:val="00012C0C"/>
    <w:rsid w:val="00012EE0"/>
    <w:rsid w:val="0001368B"/>
    <w:rsid w:val="000138C7"/>
    <w:rsid w:val="00013AC8"/>
    <w:rsid w:val="00014DA8"/>
    <w:rsid w:val="0001518E"/>
    <w:rsid w:val="00016E79"/>
    <w:rsid w:val="00017F9B"/>
    <w:rsid w:val="000205BD"/>
    <w:rsid w:val="000205F9"/>
    <w:rsid w:val="00020F7B"/>
    <w:rsid w:val="00021304"/>
    <w:rsid w:val="000222BF"/>
    <w:rsid w:val="00025B6C"/>
    <w:rsid w:val="00026772"/>
    <w:rsid w:val="000271E6"/>
    <w:rsid w:val="00027FFD"/>
    <w:rsid w:val="00030C01"/>
    <w:rsid w:val="00032247"/>
    <w:rsid w:val="000323D0"/>
    <w:rsid w:val="00032B77"/>
    <w:rsid w:val="00032F0C"/>
    <w:rsid w:val="00033DB1"/>
    <w:rsid w:val="00034016"/>
    <w:rsid w:val="000358FA"/>
    <w:rsid w:val="0003591A"/>
    <w:rsid w:val="00035A9B"/>
    <w:rsid w:val="00036A9F"/>
    <w:rsid w:val="0004097D"/>
    <w:rsid w:val="0004407E"/>
    <w:rsid w:val="000442A5"/>
    <w:rsid w:val="0004518C"/>
    <w:rsid w:val="00045A76"/>
    <w:rsid w:val="00045CB6"/>
    <w:rsid w:val="00046DD0"/>
    <w:rsid w:val="000471BE"/>
    <w:rsid w:val="00047A34"/>
    <w:rsid w:val="00047AC1"/>
    <w:rsid w:val="000508DE"/>
    <w:rsid w:val="00051598"/>
    <w:rsid w:val="000519FC"/>
    <w:rsid w:val="00051BD6"/>
    <w:rsid w:val="00053B0A"/>
    <w:rsid w:val="000550C3"/>
    <w:rsid w:val="000552C4"/>
    <w:rsid w:val="0005637A"/>
    <w:rsid w:val="00056BF7"/>
    <w:rsid w:val="000571BB"/>
    <w:rsid w:val="00057212"/>
    <w:rsid w:val="00057ADC"/>
    <w:rsid w:val="00061995"/>
    <w:rsid w:val="00062297"/>
    <w:rsid w:val="000625D2"/>
    <w:rsid w:val="0006499E"/>
    <w:rsid w:val="00064F3A"/>
    <w:rsid w:val="0006751F"/>
    <w:rsid w:val="00071993"/>
    <w:rsid w:val="00071ADD"/>
    <w:rsid w:val="00071ECD"/>
    <w:rsid w:val="000724CA"/>
    <w:rsid w:val="00072FCB"/>
    <w:rsid w:val="000739B9"/>
    <w:rsid w:val="000740DF"/>
    <w:rsid w:val="00074BBD"/>
    <w:rsid w:val="00074D51"/>
    <w:rsid w:val="00074E10"/>
    <w:rsid w:val="000759A0"/>
    <w:rsid w:val="0007604B"/>
    <w:rsid w:val="000766CA"/>
    <w:rsid w:val="00076813"/>
    <w:rsid w:val="00077AAB"/>
    <w:rsid w:val="00077F87"/>
    <w:rsid w:val="00080326"/>
    <w:rsid w:val="000816E2"/>
    <w:rsid w:val="00082938"/>
    <w:rsid w:val="00082CBD"/>
    <w:rsid w:val="00083F87"/>
    <w:rsid w:val="0008430F"/>
    <w:rsid w:val="0008492E"/>
    <w:rsid w:val="000865F8"/>
    <w:rsid w:val="00086745"/>
    <w:rsid w:val="00087815"/>
    <w:rsid w:val="000878A7"/>
    <w:rsid w:val="00091183"/>
    <w:rsid w:val="000913B2"/>
    <w:rsid w:val="000930D9"/>
    <w:rsid w:val="0009508A"/>
    <w:rsid w:val="00095162"/>
    <w:rsid w:val="00096813"/>
    <w:rsid w:val="00096A54"/>
    <w:rsid w:val="0009721E"/>
    <w:rsid w:val="00097C94"/>
    <w:rsid w:val="000A0503"/>
    <w:rsid w:val="000A0DB6"/>
    <w:rsid w:val="000A239E"/>
    <w:rsid w:val="000A2759"/>
    <w:rsid w:val="000A34C2"/>
    <w:rsid w:val="000A5298"/>
    <w:rsid w:val="000A55B5"/>
    <w:rsid w:val="000A5BCC"/>
    <w:rsid w:val="000A72E9"/>
    <w:rsid w:val="000B0AA5"/>
    <w:rsid w:val="000B2603"/>
    <w:rsid w:val="000B41F6"/>
    <w:rsid w:val="000B42FC"/>
    <w:rsid w:val="000B4817"/>
    <w:rsid w:val="000B4834"/>
    <w:rsid w:val="000B49BA"/>
    <w:rsid w:val="000B5C1A"/>
    <w:rsid w:val="000B6BD9"/>
    <w:rsid w:val="000C0147"/>
    <w:rsid w:val="000C10D9"/>
    <w:rsid w:val="000C17E0"/>
    <w:rsid w:val="000C17E1"/>
    <w:rsid w:val="000C36F2"/>
    <w:rsid w:val="000C37AB"/>
    <w:rsid w:val="000C3F12"/>
    <w:rsid w:val="000C6065"/>
    <w:rsid w:val="000C7514"/>
    <w:rsid w:val="000D05F3"/>
    <w:rsid w:val="000D070F"/>
    <w:rsid w:val="000D0BAA"/>
    <w:rsid w:val="000D0E04"/>
    <w:rsid w:val="000D25B9"/>
    <w:rsid w:val="000D3868"/>
    <w:rsid w:val="000D40C0"/>
    <w:rsid w:val="000D44CB"/>
    <w:rsid w:val="000D5459"/>
    <w:rsid w:val="000D5DA4"/>
    <w:rsid w:val="000D7424"/>
    <w:rsid w:val="000E1261"/>
    <w:rsid w:val="000E1826"/>
    <w:rsid w:val="000E1B91"/>
    <w:rsid w:val="000E2C00"/>
    <w:rsid w:val="000E3669"/>
    <w:rsid w:val="000E37F2"/>
    <w:rsid w:val="000E3DC4"/>
    <w:rsid w:val="000E4105"/>
    <w:rsid w:val="000E4524"/>
    <w:rsid w:val="000E49D1"/>
    <w:rsid w:val="000E4E1E"/>
    <w:rsid w:val="000E4F3B"/>
    <w:rsid w:val="000E5E3B"/>
    <w:rsid w:val="000E5EDF"/>
    <w:rsid w:val="000E6772"/>
    <w:rsid w:val="000E6949"/>
    <w:rsid w:val="000E6E1F"/>
    <w:rsid w:val="000F005F"/>
    <w:rsid w:val="000F0193"/>
    <w:rsid w:val="000F0CB7"/>
    <w:rsid w:val="000F1FCD"/>
    <w:rsid w:val="000F26AB"/>
    <w:rsid w:val="000F2864"/>
    <w:rsid w:val="000F2CAC"/>
    <w:rsid w:val="000F30C2"/>
    <w:rsid w:val="000F3FC7"/>
    <w:rsid w:val="000F589C"/>
    <w:rsid w:val="000F62AE"/>
    <w:rsid w:val="000F67F7"/>
    <w:rsid w:val="000F72C6"/>
    <w:rsid w:val="000F779B"/>
    <w:rsid w:val="000F7871"/>
    <w:rsid w:val="000F7E77"/>
    <w:rsid w:val="001002CE"/>
    <w:rsid w:val="00100546"/>
    <w:rsid w:val="00100F30"/>
    <w:rsid w:val="00101A1E"/>
    <w:rsid w:val="0010209F"/>
    <w:rsid w:val="00102689"/>
    <w:rsid w:val="001033AE"/>
    <w:rsid w:val="00105E44"/>
    <w:rsid w:val="00106AA6"/>
    <w:rsid w:val="00106EC5"/>
    <w:rsid w:val="00107D08"/>
    <w:rsid w:val="001107DA"/>
    <w:rsid w:val="00110F29"/>
    <w:rsid w:val="00112CCD"/>
    <w:rsid w:val="00113A02"/>
    <w:rsid w:val="0011449F"/>
    <w:rsid w:val="001145E6"/>
    <w:rsid w:val="00115639"/>
    <w:rsid w:val="001158BA"/>
    <w:rsid w:val="001159DA"/>
    <w:rsid w:val="001167B5"/>
    <w:rsid w:val="00117A8B"/>
    <w:rsid w:val="00122704"/>
    <w:rsid w:val="00122709"/>
    <w:rsid w:val="001227F9"/>
    <w:rsid w:val="00124B50"/>
    <w:rsid w:val="00124D4B"/>
    <w:rsid w:val="00125004"/>
    <w:rsid w:val="00127BED"/>
    <w:rsid w:val="001302C5"/>
    <w:rsid w:val="00130423"/>
    <w:rsid w:val="001318D1"/>
    <w:rsid w:val="001319BF"/>
    <w:rsid w:val="0013309D"/>
    <w:rsid w:val="001331A3"/>
    <w:rsid w:val="0013395C"/>
    <w:rsid w:val="00133B89"/>
    <w:rsid w:val="00133EC0"/>
    <w:rsid w:val="00133F7D"/>
    <w:rsid w:val="001347F5"/>
    <w:rsid w:val="00134FFA"/>
    <w:rsid w:val="00135F11"/>
    <w:rsid w:val="001372AE"/>
    <w:rsid w:val="00137371"/>
    <w:rsid w:val="00137588"/>
    <w:rsid w:val="0014192A"/>
    <w:rsid w:val="00142D2B"/>
    <w:rsid w:val="00144413"/>
    <w:rsid w:val="0014495E"/>
    <w:rsid w:val="00144A50"/>
    <w:rsid w:val="00144C35"/>
    <w:rsid w:val="00144C9B"/>
    <w:rsid w:val="00145E2E"/>
    <w:rsid w:val="00147B9D"/>
    <w:rsid w:val="001506E0"/>
    <w:rsid w:val="001513C7"/>
    <w:rsid w:val="00152C5A"/>
    <w:rsid w:val="0015401B"/>
    <w:rsid w:val="0015464D"/>
    <w:rsid w:val="0015540B"/>
    <w:rsid w:val="00155FF1"/>
    <w:rsid w:val="00157D9A"/>
    <w:rsid w:val="0016117E"/>
    <w:rsid w:val="001612FD"/>
    <w:rsid w:val="00161D12"/>
    <w:rsid w:val="00162DDB"/>
    <w:rsid w:val="0016314F"/>
    <w:rsid w:val="00165F6C"/>
    <w:rsid w:val="00166818"/>
    <w:rsid w:val="00167172"/>
    <w:rsid w:val="001674D7"/>
    <w:rsid w:val="001713AC"/>
    <w:rsid w:val="001713E3"/>
    <w:rsid w:val="001714B7"/>
    <w:rsid w:val="00171F4B"/>
    <w:rsid w:val="00173D73"/>
    <w:rsid w:val="00173D80"/>
    <w:rsid w:val="00173DF1"/>
    <w:rsid w:val="00175151"/>
    <w:rsid w:val="00175F01"/>
    <w:rsid w:val="00175FA1"/>
    <w:rsid w:val="001767D5"/>
    <w:rsid w:val="00177672"/>
    <w:rsid w:val="00177DDC"/>
    <w:rsid w:val="00181233"/>
    <w:rsid w:val="001839A5"/>
    <w:rsid w:val="0018417E"/>
    <w:rsid w:val="0018508C"/>
    <w:rsid w:val="00185359"/>
    <w:rsid w:val="00185ED0"/>
    <w:rsid w:val="00185EEB"/>
    <w:rsid w:val="00186919"/>
    <w:rsid w:val="001907FB"/>
    <w:rsid w:val="00190B79"/>
    <w:rsid w:val="001912F4"/>
    <w:rsid w:val="00193610"/>
    <w:rsid w:val="00194575"/>
    <w:rsid w:val="00195FE0"/>
    <w:rsid w:val="0019604D"/>
    <w:rsid w:val="001965B8"/>
    <w:rsid w:val="001A06F7"/>
    <w:rsid w:val="001A086C"/>
    <w:rsid w:val="001A0FCB"/>
    <w:rsid w:val="001A1263"/>
    <w:rsid w:val="001A19B7"/>
    <w:rsid w:val="001A1C40"/>
    <w:rsid w:val="001A2AD2"/>
    <w:rsid w:val="001A45A2"/>
    <w:rsid w:val="001A59A2"/>
    <w:rsid w:val="001A601B"/>
    <w:rsid w:val="001A6619"/>
    <w:rsid w:val="001A6FCE"/>
    <w:rsid w:val="001A7E30"/>
    <w:rsid w:val="001B178B"/>
    <w:rsid w:val="001B29A3"/>
    <w:rsid w:val="001B2F0A"/>
    <w:rsid w:val="001B30E8"/>
    <w:rsid w:val="001B3DCF"/>
    <w:rsid w:val="001B3FE9"/>
    <w:rsid w:val="001B4244"/>
    <w:rsid w:val="001B44E6"/>
    <w:rsid w:val="001B5DF4"/>
    <w:rsid w:val="001B61A1"/>
    <w:rsid w:val="001B73ED"/>
    <w:rsid w:val="001B77F1"/>
    <w:rsid w:val="001B79FB"/>
    <w:rsid w:val="001B7B99"/>
    <w:rsid w:val="001C1463"/>
    <w:rsid w:val="001C19B1"/>
    <w:rsid w:val="001C19DB"/>
    <w:rsid w:val="001C1B7B"/>
    <w:rsid w:val="001C2096"/>
    <w:rsid w:val="001C22FF"/>
    <w:rsid w:val="001C3295"/>
    <w:rsid w:val="001C330F"/>
    <w:rsid w:val="001C40D1"/>
    <w:rsid w:val="001C4B47"/>
    <w:rsid w:val="001C4D72"/>
    <w:rsid w:val="001C51B0"/>
    <w:rsid w:val="001C5987"/>
    <w:rsid w:val="001C7F83"/>
    <w:rsid w:val="001D01C7"/>
    <w:rsid w:val="001D07C1"/>
    <w:rsid w:val="001D1FDA"/>
    <w:rsid w:val="001D245F"/>
    <w:rsid w:val="001D26E7"/>
    <w:rsid w:val="001D2B99"/>
    <w:rsid w:val="001D3239"/>
    <w:rsid w:val="001D3D4A"/>
    <w:rsid w:val="001D4AAC"/>
    <w:rsid w:val="001D4DAB"/>
    <w:rsid w:val="001D5916"/>
    <w:rsid w:val="001D6214"/>
    <w:rsid w:val="001D675E"/>
    <w:rsid w:val="001D6814"/>
    <w:rsid w:val="001D6C31"/>
    <w:rsid w:val="001D7D9A"/>
    <w:rsid w:val="001E0AD7"/>
    <w:rsid w:val="001E1A85"/>
    <w:rsid w:val="001E24D3"/>
    <w:rsid w:val="001E328E"/>
    <w:rsid w:val="001E3473"/>
    <w:rsid w:val="001E38E7"/>
    <w:rsid w:val="001E4677"/>
    <w:rsid w:val="001E5C1B"/>
    <w:rsid w:val="001E67AD"/>
    <w:rsid w:val="001E6BC4"/>
    <w:rsid w:val="001E7625"/>
    <w:rsid w:val="001E7BC6"/>
    <w:rsid w:val="001F26C5"/>
    <w:rsid w:val="001F4B7F"/>
    <w:rsid w:val="001F5575"/>
    <w:rsid w:val="001F5D68"/>
    <w:rsid w:val="001F5DCD"/>
    <w:rsid w:val="001F7C43"/>
    <w:rsid w:val="00200FCC"/>
    <w:rsid w:val="00201294"/>
    <w:rsid w:val="0020190D"/>
    <w:rsid w:val="00201CCD"/>
    <w:rsid w:val="00203D8E"/>
    <w:rsid w:val="00204E44"/>
    <w:rsid w:val="002059C6"/>
    <w:rsid w:val="002067A5"/>
    <w:rsid w:val="00206957"/>
    <w:rsid w:val="00207075"/>
    <w:rsid w:val="00207209"/>
    <w:rsid w:val="0020798F"/>
    <w:rsid w:val="00211423"/>
    <w:rsid w:val="00211463"/>
    <w:rsid w:val="00211F03"/>
    <w:rsid w:val="002122CD"/>
    <w:rsid w:val="00212B0F"/>
    <w:rsid w:val="00212BA1"/>
    <w:rsid w:val="00212EEB"/>
    <w:rsid w:val="00213DDB"/>
    <w:rsid w:val="00213F39"/>
    <w:rsid w:val="0021515D"/>
    <w:rsid w:val="00215456"/>
    <w:rsid w:val="00215ED8"/>
    <w:rsid w:val="00215EFD"/>
    <w:rsid w:val="002163F5"/>
    <w:rsid w:val="00216753"/>
    <w:rsid w:val="00216E8A"/>
    <w:rsid w:val="00217280"/>
    <w:rsid w:val="0021765E"/>
    <w:rsid w:val="002176DE"/>
    <w:rsid w:val="002178B9"/>
    <w:rsid w:val="002220BA"/>
    <w:rsid w:val="00222799"/>
    <w:rsid w:val="002233EC"/>
    <w:rsid w:val="0022383B"/>
    <w:rsid w:val="00223F3B"/>
    <w:rsid w:val="00224CD7"/>
    <w:rsid w:val="002254EC"/>
    <w:rsid w:val="0022632D"/>
    <w:rsid w:val="00226DF6"/>
    <w:rsid w:val="00232382"/>
    <w:rsid w:val="002340F1"/>
    <w:rsid w:val="00234FCC"/>
    <w:rsid w:val="00235C29"/>
    <w:rsid w:val="00235C73"/>
    <w:rsid w:val="0023641A"/>
    <w:rsid w:val="002367CC"/>
    <w:rsid w:val="00236955"/>
    <w:rsid w:val="002370D8"/>
    <w:rsid w:val="002375A8"/>
    <w:rsid w:val="00237AB0"/>
    <w:rsid w:val="00237C4A"/>
    <w:rsid w:val="00237F61"/>
    <w:rsid w:val="00242B86"/>
    <w:rsid w:val="00243311"/>
    <w:rsid w:val="0024382F"/>
    <w:rsid w:val="00243A1A"/>
    <w:rsid w:val="00244CCC"/>
    <w:rsid w:val="0024508F"/>
    <w:rsid w:val="00245D3F"/>
    <w:rsid w:val="0024669C"/>
    <w:rsid w:val="002471F6"/>
    <w:rsid w:val="00247FB6"/>
    <w:rsid w:val="002502AF"/>
    <w:rsid w:val="00251215"/>
    <w:rsid w:val="00252BB8"/>
    <w:rsid w:val="0025307D"/>
    <w:rsid w:val="0025336D"/>
    <w:rsid w:val="002533A7"/>
    <w:rsid w:val="00253727"/>
    <w:rsid w:val="00253D29"/>
    <w:rsid w:val="00254562"/>
    <w:rsid w:val="002547AA"/>
    <w:rsid w:val="0025613E"/>
    <w:rsid w:val="002564E2"/>
    <w:rsid w:val="0025653E"/>
    <w:rsid w:val="00257975"/>
    <w:rsid w:val="00260958"/>
    <w:rsid w:val="00260D01"/>
    <w:rsid w:val="00260D1A"/>
    <w:rsid w:val="002610FB"/>
    <w:rsid w:val="00261B22"/>
    <w:rsid w:val="00262CBE"/>
    <w:rsid w:val="00263B8E"/>
    <w:rsid w:val="00265806"/>
    <w:rsid w:val="00265A62"/>
    <w:rsid w:val="002711CE"/>
    <w:rsid w:val="00272373"/>
    <w:rsid w:val="00272789"/>
    <w:rsid w:val="002728A1"/>
    <w:rsid w:val="00272A52"/>
    <w:rsid w:val="002731AD"/>
    <w:rsid w:val="00273A76"/>
    <w:rsid w:val="00273C90"/>
    <w:rsid w:val="002758F7"/>
    <w:rsid w:val="00276214"/>
    <w:rsid w:val="00276818"/>
    <w:rsid w:val="00276A5F"/>
    <w:rsid w:val="00276C6A"/>
    <w:rsid w:val="002773A7"/>
    <w:rsid w:val="00277455"/>
    <w:rsid w:val="00277D48"/>
    <w:rsid w:val="00277E10"/>
    <w:rsid w:val="0028080A"/>
    <w:rsid w:val="002810D9"/>
    <w:rsid w:val="0028259F"/>
    <w:rsid w:val="002835B9"/>
    <w:rsid w:val="00283997"/>
    <w:rsid w:val="00285E14"/>
    <w:rsid w:val="00285EA3"/>
    <w:rsid w:val="00292000"/>
    <w:rsid w:val="00294983"/>
    <w:rsid w:val="00294B0E"/>
    <w:rsid w:val="00294ED3"/>
    <w:rsid w:val="002954DE"/>
    <w:rsid w:val="002A10A4"/>
    <w:rsid w:val="002A1315"/>
    <w:rsid w:val="002A189E"/>
    <w:rsid w:val="002A2AE8"/>
    <w:rsid w:val="002A2ECB"/>
    <w:rsid w:val="002A4912"/>
    <w:rsid w:val="002A4C17"/>
    <w:rsid w:val="002A6F38"/>
    <w:rsid w:val="002A7206"/>
    <w:rsid w:val="002B0263"/>
    <w:rsid w:val="002B0A62"/>
    <w:rsid w:val="002B0E16"/>
    <w:rsid w:val="002B23A7"/>
    <w:rsid w:val="002B38B9"/>
    <w:rsid w:val="002B3F76"/>
    <w:rsid w:val="002B4D7E"/>
    <w:rsid w:val="002B74F9"/>
    <w:rsid w:val="002C027B"/>
    <w:rsid w:val="002C04EB"/>
    <w:rsid w:val="002C10B8"/>
    <w:rsid w:val="002C112B"/>
    <w:rsid w:val="002C1B16"/>
    <w:rsid w:val="002C2314"/>
    <w:rsid w:val="002C260C"/>
    <w:rsid w:val="002C30E6"/>
    <w:rsid w:val="002C316B"/>
    <w:rsid w:val="002C3544"/>
    <w:rsid w:val="002C3DEE"/>
    <w:rsid w:val="002C3EDE"/>
    <w:rsid w:val="002C40A3"/>
    <w:rsid w:val="002C439C"/>
    <w:rsid w:val="002C48D2"/>
    <w:rsid w:val="002C4B7A"/>
    <w:rsid w:val="002C55CE"/>
    <w:rsid w:val="002C58C4"/>
    <w:rsid w:val="002C6FC1"/>
    <w:rsid w:val="002C70A7"/>
    <w:rsid w:val="002D151E"/>
    <w:rsid w:val="002D1A7F"/>
    <w:rsid w:val="002D2488"/>
    <w:rsid w:val="002D343E"/>
    <w:rsid w:val="002D352E"/>
    <w:rsid w:val="002D57CE"/>
    <w:rsid w:val="002D778E"/>
    <w:rsid w:val="002D7BC2"/>
    <w:rsid w:val="002E03E0"/>
    <w:rsid w:val="002E09F1"/>
    <w:rsid w:val="002E0B40"/>
    <w:rsid w:val="002E2A3A"/>
    <w:rsid w:val="002E3DF0"/>
    <w:rsid w:val="002E4CC8"/>
    <w:rsid w:val="002E5251"/>
    <w:rsid w:val="002E71E6"/>
    <w:rsid w:val="002E726C"/>
    <w:rsid w:val="002E7EDA"/>
    <w:rsid w:val="002F0233"/>
    <w:rsid w:val="002F051F"/>
    <w:rsid w:val="002F0DA0"/>
    <w:rsid w:val="002F0DD5"/>
    <w:rsid w:val="002F12D1"/>
    <w:rsid w:val="002F1733"/>
    <w:rsid w:val="002F20DE"/>
    <w:rsid w:val="002F2750"/>
    <w:rsid w:val="002F4577"/>
    <w:rsid w:val="002F5CD9"/>
    <w:rsid w:val="002F6336"/>
    <w:rsid w:val="002F72D5"/>
    <w:rsid w:val="002F7582"/>
    <w:rsid w:val="002F77DC"/>
    <w:rsid w:val="002F7B24"/>
    <w:rsid w:val="003005D1"/>
    <w:rsid w:val="0030090F"/>
    <w:rsid w:val="003014BF"/>
    <w:rsid w:val="00301E52"/>
    <w:rsid w:val="00301F19"/>
    <w:rsid w:val="00302F8C"/>
    <w:rsid w:val="0030301C"/>
    <w:rsid w:val="003031D6"/>
    <w:rsid w:val="00303A07"/>
    <w:rsid w:val="00304000"/>
    <w:rsid w:val="003046FD"/>
    <w:rsid w:val="00304C95"/>
    <w:rsid w:val="00304F10"/>
    <w:rsid w:val="0030795D"/>
    <w:rsid w:val="00310732"/>
    <w:rsid w:val="00310BAF"/>
    <w:rsid w:val="00311458"/>
    <w:rsid w:val="003114F1"/>
    <w:rsid w:val="00312691"/>
    <w:rsid w:val="003126B4"/>
    <w:rsid w:val="00312EC8"/>
    <w:rsid w:val="00313C0C"/>
    <w:rsid w:val="00313F96"/>
    <w:rsid w:val="003143FF"/>
    <w:rsid w:val="00314420"/>
    <w:rsid w:val="00314F53"/>
    <w:rsid w:val="003152CB"/>
    <w:rsid w:val="00316994"/>
    <w:rsid w:val="00317DCF"/>
    <w:rsid w:val="00320A1A"/>
    <w:rsid w:val="00320ED3"/>
    <w:rsid w:val="003230AF"/>
    <w:rsid w:val="0032425F"/>
    <w:rsid w:val="00324399"/>
    <w:rsid w:val="00327138"/>
    <w:rsid w:val="00327F18"/>
    <w:rsid w:val="0033082B"/>
    <w:rsid w:val="00331348"/>
    <w:rsid w:val="003315B7"/>
    <w:rsid w:val="00331AE1"/>
    <w:rsid w:val="00331CD3"/>
    <w:rsid w:val="0033201C"/>
    <w:rsid w:val="003326D6"/>
    <w:rsid w:val="003330E9"/>
    <w:rsid w:val="003332B9"/>
    <w:rsid w:val="00333680"/>
    <w:rsid w:val="00335145"/>
    <w:rsid w:val="00340423"/>
    <w:rsid w:val="003405F1"/>
    <w:rsid w:val="0034417F"/>
    <w:rsid w:val="00344456"/>
    <w:rsid w:val="0034513F"/>
    <w:rsid w:val="0034515D"/>
    <w:rsid w:val="00345740"/>
    <w:rsid w:val="00345BD2"/>
    <w:rsid w:val="003464CD"/>
    <w:rsid w:val="00346801"/>
    <w:rsid w:val="00346A11"/>
    <w:rsid w:val="00346D59"/>
    <w:rsid w:val="00347FF6"/>
    <w:rsid w:val="003506C4"/>
    <w:rsid w:val="003513F2"/>
    <w:rsid w:val="00351763"/>
    <w:rsid w:val="00351BBA"/>
    <w:rsid w:val="00352260"/>
    <w:rsid w:val="003524A6"/>
    <w:rsid w:val="00352D93"/>
    <w:rsid w:val="0035411D"/>
    <w:rsid w:val="00354DDF"/>
    <w:rsid w:val="00355679"/>
    <w:rsid w:val="00355FA9"/>
    <w:rsid w:val="00356B92"/>
    <w:rsid w:val="00356BA5"/>
    <w:rsid w:val="00357642"/>
    <w:rsid w:val="0035772A"/>
    <w:rsid w:val="003635BB"/>
    <w:rsid w:val="00363687"/>
    <w:rsid w:val="00363F88"/>
    <w:rsid w:val="00364C8A"/>
    <w:rsid w:val="00365A5F"/>
    <w:rsid w:val="00365B71"/>
    <w:rsid w:val="003663ED"/>
    <w:rsid w:val="00366EFB"/>
    <w:rsid w:val="00367DB4"/>
    <w:rsid w:val="00371F7F"/>
    <w:rsid w:val="00372328"/>
    <w:rsid w:val="00377275"/>
    <w:rsid w:val="00377720"/>
    <w:rsid w:val="003807B5"/>
    <w:rsid w:val="00381AF9"/>
    <w:rsid w:val="003822D7"/>
    <w:rsid w:val="003827DC"/>
    <w:rsid w:val="00383666"/>
    <w:rsid w:val="00383FF8"/>
    <w:rsid w:val="00384D50"/>
    <w:rsid w:val="00384DB8"/>
    <w:rsid w:val="00384FFA"/>
    <w:rsid w:val="003855D0"/>
    <w:rsid w:val="00386788"/>
    <w:rsid w:val="003869B5"/>
    <w:rsid w:val="00387310"/>
    <w:rsid w:val="0038778F"/>
    <w:rsid w:val="00387E2C"/>
    <w:rsid w:val="00387F3E"/>
    <w:rsid w:val="003900FC"/>
    <w:rsid w:val="00390B56"/>
    <w:rsid w:val="003914C1"/>
    <w:rsid w:val="00393669"/>
    <w:rsid w:val="00393F4B"/>
    <w:rsid w:val="0039501C"/>
    <w:rsid w:val="00395BFF"/>
    <w:rsid w:val="0039631F"/>
    <w:rsid w:val="00396473"/>
    <w:rsid w:val="00396E92"/>
    <w:rsid w:val="00397F17"/>
    <w:rsid w:val="003A05C2"/>
    <w:rsid w:val="003A111F"/>
    <w:rsid w:val="003A3A18"/>
    <w:rsid w:val="003A3D04"/>
    <w:rsid w:val="003A5DCB"/>
    <w:rsid w:val="003A6329"/>
    <w:rsid w:val="003A634C"/>
    <w:rsid w:val="003A66F0"/>
    <w:rsid w:val="003A7222"/>
    <w:rsid w:val="003B1E90"/>
    <w:rsid w:val="003B2D25"/>
    <w:rsid w:val="003B33D9"/>
    <w:rsid w:val="003B3D9B"/>
    <w:rsid w:val="003B5779"/>
    <w:rsid w:val="003B6A6F"/>
    <w:rsid w:val="003C093C"/>
    <w:rsid w:val="003C2638"/>
    <w:rsid w:val="003C32BB"/>
    <w:rsid w:val="003C4522"/>
    <w:rsid w:val="003C48B0"/>
    <w:rsid w:val="003C496B"/>
    <w:rsid w:val="003C55E4"/>
    <w:rsid w:val="003D00E5"/>
    <w:rsid w:val="003D074D"/>
    <w:rsid w:val="003D08A4"/>
    <w:rsid w:val="003D1C69"/>
    <w:rsid w:val="003D1ED1"/>
    <w:rsid w:val="003D33B1"/>
    <w:rsid w:val="003D3980"/>
    <w:rsid w:val="003D55E4"/>
    <w:rsid w:val="003D5972"/>
    <w:rsid w:val="003D5D0C"/>
    <w:rsid w:val="003D5E86"/>
    <w:rsid w:val="003D6B9B"/>
    <w:rsid w:val="003D6D1C"/>
    <w:rsid w:val="003D7738"/>
    <w:rsid w:val="003D7971"/>
    <w:rsid w:val="003D79FE"/>
    <w:rsid w:val="003D7C4A"/>
    <w:rsid w:val="003E1814"/>
    <w:rsid w:val="003E2AF4"/>
    <w:rsid w:val="003E3120"/>
    <w:rsid w:val="003E3C25"/>
    <w:rsid w:val="003E3CC5"/>
    <w:rsid w:val="003E3E4C"/>
    <w:rsid w:val="003E4A04"/>
    <w:rsid w:val="003E511B"/>
    <w:rsid w:val="003E5689"/>
    <w:rsid w:val="003E5C84"/>
    <w:rsid w:val="003E6012"/>
    <w:rsid w:val="003E6110"/>
    <w:rsid w:val="003E6674"/>
    <w:rsid w:val="003E7AD1"/>
    <w:rsid w:val="003E7D49"/>
    <w:rsid w:val="003F0764"/>
    <w:rsid w:val="003F3B7C"/>
    <w:rsid w:val="003F4E59"/>
    <w:rsid w:val="003F6ADB"/>
    <w:rsid w:val="003F702D"/>
    <w:rsid w:val="003F7DB9"/>
    <w:rsid w:val="003F7EEC"/>
    <w:rsid w:val="00400246"/>
    <w:rsid w:val="00400922"/>
    <w:rsid w:val="00400D2B"/>
    <w:rsid w:val="00400D92"/>
    <w:rsid w:val="0040153F"/>
    <w:rsid w:val="004019F2"/>
    <w:rsid w:val="004024A5"/>
    <w:rsid w:val="0040434C"/>
    <w:rsid w:val="00404357"/>
    <w:rsid w:val="00405189"/>
    <w:rsid w:val="004061AC"/>
    <w:rsid w:val="00406F4A"/>
    <w:rsid w:val="00406FE0"/>
    <w:rsid w:val="004078B6"/>
    <w:rsid w:val="0040793B"/>
    <w:rsid w:val="00407EED"/>
    <w:rsid w:val="00411DAE"/>
    <w:rsid w:val="00413BFE"/>
    <w:rsid w:val="004157CD"/>
    <w:rsid w:val="004163CE"/>
    <w:rsid w:val="00416648"/>
    <w:rsid w:val="00416DC2"/>
    <w:rsid w:val="00416F71"/>
    <w:rsid w:val="00417148"/>
    <w:rsid w:val="00417876"/>
    <w:rsid w:val="00417EF1"/>
    <w:rsid w:val="0042292C"/>
    <w:rsid w:val="00422B6C"/>
    <w:rsid w:val="00422E08"/>
    <w:rsid w:val="004236CB"/>
    <w:rsid w:val="00423E20"/>
    <w:rsid w:val="004241CB"/>
    <w:rsid w:val="00424C91"/>
    <w:rsid w:val="00424F41"/>
    <w:rsid w:val="00426A9E"/>
    <w:rsid w:val="00427B99"/>
    <w:rsid w:val="0043040C"/>
    <w:rsid w:val="00430E2D"/>
    <w:rsid w:val="00430EBC"/>
    <w:rsid w:val="00431733"/>
    <w:rsid w:val="00431E98"/>
    <w:rsid w:val="0043281B"/>
    <w:rsid w:val="00432C61"/>
    <w:rsid w:val="00432DE1"/>
    <w:rsid w:val="00434CA3"/>
    <w:rsid w:val="00435133"/>
    <w:rsid w:val="004358EF"/>
    <w:rsid w:val="00435E05"/>
    <w:rsid w:val="00437C45"/>
    <w:rsid w:val="00437D55"/>
    <w:rsid w:val="00437EFA"/>
    <w:rsid w:val="00441783"/>
    <w:rsid w:val="004423D3"/>
    <w:rsid w:val="004427C6"/>
    <w:rsid w:val="00442DA8"/>
    <w:rsid w:val="0044567C"/>
    <w:rsid w:val="00446081"/>
    <w:rsid w:val="00446ABC"/>
    <w:rsid w:val="00446EE1"/>
    <w:rsid w:val="004477DD"/>
    <w:rsid w:val="00450375"/>
    <w:rsid w:val="004519E2"/>
    <w:rsid w:val="00451FCE"/>
    <w:rsid w:val="00452FFE"/>
    <w:rsid w:val="00453AC0"/>
    <w:rsid w:val="00453CA7"/>
    <w:rsid w:val="004541DC"/>
    <w:rsid w:val="00454538"/>
    <w:rsid w:val="004556E6"/>
    <w:rsid w:val="004561E7"/>
    <w:rsid w:val="0045686D"/>
    <w:rsid w:val="00457417"/>
    <w:rsid w:val="00461407"/>
    <w:rsid w:val="0046172A"/>
    <w:rsid w:val="00461E85"/>
    <w:rsid w:val="004624E0"/>
    <w:rsid w:val="00463250"/>
    <w:rsid w:val="00463D7A"/>
    <w:rsid w:val="004704B3"/>
    <w:rsid w:val="004707D0"/>
    <w:rsid w:val="004707E4"/>
    <w:rsid w:val="004716BF"/>
    <w:rsid w:val="00471800"/>
    <w:rsid w:val="004719A3"/>
    <w:rsid w:val="00473192"/>
    <w:rsid w:val="00473903"/>
    <w:rsid w:val="00473F83"/>
    <w:rsid w:val="00474BB2"/>
    <w:rsid w:val="00475A90"/>
    <w:rsid w:val="00475EF4"/>
    <w:rsid w:val="004770DA"/>
    <w:rsid w:val="004772B6"/>
    <w:rsid w:val="004778C5"/>
    <w:rsid w:val="00477ED0"/>
    <w:rsid w:val="00477F98"/>
    <w:rsid w:val="004802D4"/>
    <w:rsid w:val="004806FE"/>
    <w:rsid w:val="00480AC1"/>
    <w:rsid w:val="004815E6"/>
    <w:rsid w:val="0048223B"/>
    <w:rsid w:val="004831B2"/>
    <w:rsid w:val="004837A5"/>
    <w:rsid w:val="00483C5D"/>
    <w:rsid w:val="00483D1E"/>
    <w:rsid w:val="00484063"/>
    <w:rsid w:val="004840A0"/>
    <w:rsid w:val="00484B34"/>
    <w:rsid w:val="00484DAE"/>
    <w:rsid w:val="004852B9"/>
    <w:rsid w:val="00485F7E"/>
    <w:rsid w:val="004868BF"/>
    <w:rsid w:val="00490F96"/>
    <w:rsid w:val="004917BE"/>
    <w:rsid w:val="00491AA6"/>
    <w:rsid w:val="00492255"/>
    <w:rsid w:val="00492278"/>
    <w:rsid w:val="00492419"/>
    <w:rsid w:val="00492871"/>
    <w:rsid w:val="00493115"/>
    <w:rsid w:val="0049342A"/>
    <w:rsid w:val="004938F1"/>
    <w:rsid w:val="00493ECC"/>
    <w:rsid w:val="00494795"/>
    <w:rsid w:val="004954F6"/>
    <w:rsid w:val="004962E3"/>
    <w:rsid w:val="00496371"/>
    <w:rsid w:val="00496EBC"/>
    <w:rsid w:val="00497D81"/>
    <w:rsid w:val="004A0FA4"/>
    <w:rsid w:val="004A236C"/>
    <w:rsid w:val="004A2F32"/>
    <w:rsid w:val="004A3AF3"/>
    <w:rsid w:val="004A4509"/>
    <w:rsid w:val="004A4616"/>
    <w:rsid w:val="004A4A62"/>
    <w:rsid w:val="004A5B94"/>
    <w:rsid w:val="004A67A6"/>
    <w:rsid w:val="004A7E06"/>
    <w:rsid w:val="004B0017"/>
    <w:rsid w:val="004B085B"/>
    <w:rsid w:val="004B0F5E"/>
    <w:rsid w:val="004B133B"/>
    <w:rsid w:val="004B15AD"/>
    <w:rsid w:val="004B1A3D"/>
    <w:rsid w:val="004B1E89"/>
    <w:rsid w:val="004B2599"/>
    <w:rsid w:val="004B2A68"/>
    <w:rsid w:val="004B3D4C"/>
    <w:rsid w:val="004B500F"/>
    <w:rsid w:val="004B5335"/>
    <w:rsid w:val="004B55C2"/>
    <w:rsid w:val="004B5EDA"/>
    <w:rsid w:val="004B63C1"/>
    <w:rsid w:val="004B713D"/>
    <w:rsid w:val="004B7A2D"/>
    <w:rsid w:val="004C0C7D"/>
    <w:rsid w:val="004C5582"/>
    <w:rsid w:val="004C605A"/>
    <w:rsid w:val="004C6463"/>
    <w:rsid w:val="004C6A89"/>
    <w:rsid w:val="004C6C04"/>
    <w:rsid w:val="004C7555"/>
    <w:rsid w:val="004C7686"/>
    <w:rsid w:val="004C76BA"/>
    <w:rsid w:val="004D00D8"/>
    <w:rsid w:val="004D26FE"/>
    <w:rsid w:val="004D292A"/>
    <w:rsid w:val="004D32BD"/>
    <w:rsid w:val="004D4642"/>
    <w:rsid w:val="004D56BE"/>
    <w:rsid w:val="004D5BCC"/>
    <w:rsid w:val="004D772D"/>
    <w:rsid w:val="004D7B0D"/>
    <w:rsid w:val="004E1581"/>
    <w:rsid w:val="004E2154"/>
    <w:rsid w:val="004E2333"/>
    <w:rsid w:val="004E25FA"/>
    <w:rsid w:val="004E27E6"/>
    <w:rsid w:val="004E4B29"/>
    <w:rsid w:val="004E5A2B"/>
    <w:rsid w:val="004E5F7E"/>
    <w:rsid w:val="004E661C"/>
    <w:rsid w:val="004E7D45"/>
    <w:rsid w:val="004F039E"/>
    <w:rsid w:val="004F10BA"/>
    <w:rsid w:val="004F1657"/>
    <w:rsid w:val="004F196A"/>
    <w:rsid w:val="004F1DD6"/>
    <w:rsid w:val="004F23EE"/>
    <w:rsid w:val="004F32FE"/>
    <w:rsid w:val="004F3434"/>
    <w:rsid w:val="004F3755"/>
    <w:rsid w:val="004F48D5"/>
    <w:rsid w:val="004F51ED"/>
    <w:rsid w:val="004F51FE"/>
    <w:rsid w:val="004F6264"/>
    <w:rsid w:val="004F6295"/>
    <w:rsid w:val="004F67FC"/>
    <w:rsid w:val="004F691D"/>
    <w:rsid w:val="004F7130"/>
    <w:rsid w:val="00501F07"/>
    <w:rsid w:val="00502078"/>
    <w:rsid w:val="005025D6"/>
    <w:rsid w:val="00503C5D"/>
    <w:rsid w:val="00503F84"/>
    <w:rsid w:val="00505593"/>
    <w:rsid w:val="00505FC3"/>
    <w:rsid w:val="0050670C"/>
    <w:rsid w:val="005068D3"/>
    <w:rsid w:val="00506AF0"/>
    <w:rsid w:val="00506C1F"/>
    <w:rsid w:val="005078BA"/>
    <w:rsid w:val="005118BA"/>
    <w:rsid w:val="00512C18"/>
    <w:rsid w:val="00512DBC"/>
    <w:rsid w:val="0051381A"/>
    <w:rsid w:val="00513987"/>
    <w:rsid w:val="00513C30"/>
    <w:rsid w:val="00513E4F"/>
    <w:rsid w:val="00514207"/>
    <w:rsid w:val="00514625"/>
    <w:rsid w:val="00515F99"/>
    <w:rsid w:val="005165E7"/>
    <w:rsid w:val="00516FF9"/>
    <w:rsid w:val="00517363"/>
    <w:rsid w:val="00517543"/>
    <w:rsid w:val="00517E15"/>
    <w:rsid w:val="00520529"/>
    <w:rsid w:val="00520B0A"/>
    <w:rsid w:val="0052379A"/>
    <w:rsid w:val="00524FEC"/>
    <w:rsid w:val="00525D29"/>
    <w:rsid w:val="00525F16"/>
    <w:rsid w:val="00526D3A"/>
    <w:rsid w:val="0053049E"/>
    <w:rsid w:val="0053069F"/>
    <w:rsid w:val="00530C5E"/>
    <w:rsid w:val="00531CDD"/>
    <w:rsid w:val="00532F64"/>
    <w:rsid w:val="005337D1"/>
    <w:rsid w:val="005338F6"/>
    <w:rsid w:val="00534383"/>
    <w:rsid w:val="00534919"/>
    <w:rsid w:val="00535877"/>
    <w:rsid w:val="00535DEF"/>
    <w:rsid w:val="00537202"/>
    <w:rsid w:val="00537CF7"/>
    <w:rsid w:val="00540973"/>
    <w:rsid w:val="00540FD4"/>
    <w:rsid w:val="00541CE0"/>
    <w:rsid w:val="00542698"/>
    <w:rsid w:val="005433AD"/>
    <w:rsid w:val="0054346C"/>
    <w:rsid w:val="0054475E"/>
    <w:rsid w:val="005461A4"/>
    <w:rsid w:val="00546738"/>
    <w:rsid w:val="0054772A"/>
    <w:rsid w:val="00550706"/>
    <w:rsid w:val="0055085B"/>
    <w:rsid w:val="0055107F"/>
    <w:rsid w:val="0055142C"/>
    <w:rsid w:val="00551BA3"/>
    <w:rsid w:val="00551FFF"/>
    <w:rsid w:val="005532DF"/>
    <w:rsid w:val="005539E5"/>
    <w:rsid w:val="00554F94"/>
    <w:rsid w:val="00556720"/>
    <w:rsid w:val="005606DB"/>
    <w:rsid w:val="00561250"/>
    <w:rsid w:val="0056161A"/>
    <w:rsid w:val="005619A1"/>
    <w:rsid w:val="00562907"/>
    <w:rsid w:val="00562E82"/>
    <w:rsid w:val="0056545D"/>
    <w:rsid w:val="0056702C"/>
    <w:rsid w:val="00567365"/>
    <w:rsid w:val="005678A9"/>
    <w:rsid w:val="00571615"/>
    <w:rsid w:val="0057233A"/>
    <w:rsid w:val="00572A68"/>
    <w:rsid w:val="00572E86"/>
    <w:rsid w:val="005740EA"/>
    <w:rsid w:val="0057581A"/>
    <w:rsid w:val="00576E6A"/>
    <w:rsid w:val="00577226"/>
    <w:rsid w:val="00580DDD"/>
    <w:rsid w:val="00580E4D"/>
    <w:rsid w:val="005813DC"/>
    <w:rsid w:val="00583232"/>
    <w:rsid w:val="00584905"/>
    <w:rsid w:val="00584F3A"/>
    <w:rsid w:val="00585894"/>
    <w:rsid w:val="00585F60"/>
    <w:rsid w:val="00586726"/>
    <w:rsid w:val="005876F8"/>
    <w:rsid w:val="00590806"/>
    <w:rsid w:val="005910BF"/>
    <w:rsid w:val="00592392"/>
    <w:rsid w:val="00592560"/>
    <w:rsid w:val="00592789"/>
    <w:rsid w:val="00592BEE"/>
    <w:rsid w:val="00594107"/>
    <w:rsid w:val="0059424D"/>
    <w:rsid w:val="005949B4"/>
    <w:rsid w:val="00594B95"/>
    <w:rsid w:val="00594CEE"/>
    <w:rsid w:val="005956B5"/>
    <w:rsid w:val="00595E90"/>
    <w:rsid w:val="00595F28"/>
    <w:rsid w:val="0059644D"/>
    <w:rsid w:val="00597D3F"/>
    <w:rsid w:val="005A0916"/>
    <w:rsid w:val="005A0ACF"/>
    <w:rsid w:val="005A17B2"/>
    <w:rsid w:val="005A2EAD"/>
    <w:rsid w:val="005A4F5B"/>
    <w:rsid w:val="005A569C"/>
    <w:rsid w:val="005A5B0C"/>
    <w:rsid w:val="005A5E86"/>
    <w:rsid w:val="005A64A9"/>
    <w:rsid w:val="005A66CD"/>
    <w:rsid w:val="005A67A3"/>
    <w:rsid w:val="005B1C27"/>
    <w:rsid w:val="005B29B6"/>
    <w:rsid w:val="005B2D08"/>
    <w:rsid w:val="005B3C3A"/>
    <w:rsid w:val="005B40BA"/>
    <w:rsid w:val="005B4689"/>
    <w:rsid w:val="005B49A2"/>
    <w:rsid w:val="005B4DD1"/>
    <w:rsid w:val="005B58FF"/>
    <w:rsid w:val="005B5CFC"/>
    <w:rsid w:val="005B66B3"/>
    <w:rsid w:val="005B77FF"/>
    <w:rsid w:val="005B783E"/>
    <w:rsid w:val="005B7FBF"/>
    <w:rsid w:val="005C1894"/>
    <w:rsid w:val="005C3562"/>
    <w:rsid w:val="005C3900"/>
    <w:rsid w:val="005C3EF3"/>
    <w:rsid w:val="005C485E"/>
    <w:rsid w:val="005C5563"/>
    <w:rsid w:val="005C5EDC"/>
    <w:rsid w:val="005C669A"/>
    <w:rsid w:val="005D0530"/>
    <w:rsid w:val="005D085C"/>
    <w:rsid w:val="005D0B89"/>
    <w:rsid w:val="005D0F9F"/>
    <w:rsid w:val="005D1400"/>
    <w:rsid w:val="005D1412"/>
    <w:rsid w:val="005D1E65"/>
    <w:rsid w:val="005D3B56"/>
    <w:rsid w:val="005D3FF4"/>
    <w:rsid w:val="005D43E8"/>
    <w:rsid w:val="005D4591"/>
    <w:rsid w:val="005D477E"/>
    <w:rsid w:val="005D4DF3"/>
    <w:rsid w:val="005D67A8"/>
    <w:rsid w:val="005D67AE"/>
    <w:rsid w:val="005D702F"/>
    <w:rsid w:val="005D74D9"/>
    <w:rsid w:val="005D7611"/>
    <w:rsid w:val="005D7ACE"/>
    <w:rsid w:val="005E065A"/>
    <w:rsid w:val="005E0EEC"/>
    <w:rsid w:val="005E12A9"/>
    <w:rsid w:val="005E1610"/>
    <w:rsid w:val="005E1660"/>
    <w:rsid w:val="005E4946"/>
    <w:rsid w:val="005E5A06"/>
    <w:rsid w:val="005E5E79"/>
    <w:rsid w:val="005E75FB"/>
    <w:rsid w:val="005F1501"/>
    <w:rsid w:val="005F161A"/>
    <w:rsid w:val="005F2E46"/>
    <w:rsid w:val="005F3A79"/>
    <w:rsid w:val="005F3A9D"/>
    <w:rsid w:val="005F4012"/>
    <w:rsid w:val="005F464C"/>
    <w:rsid w:val="005F4661"/>
    <w:rsid w:val="005F5810"/>
    <w:rsid w:val="005F71FE"/>
    <w:rsid w:val="00600528"/>
    <w:rsid w:val="00602061"/>
    <w:rsid w:val="00602347"/>
    <w:rsid w:val="006025D7"/>
    <w:rsid w:val="0060342E"/>
    <w:rsid w:val="00604E86"/>
    <w:rsid w:val="006053FE"/>
    <w:rsid w:val="006058F5"/>
    <w:rsid w:val="006062D6"/>
    <w:rsid w:val="00606AEF"/>
    <w:rsid w:val="00606AF8"/>
    <w:rsid w:val="006073AC"/>
    <w:rsid w:val="0061083F"/>
    <w:rsid w:val="00610868"/>
    <w:rsid w:val="00611678"/>
    <w:rsid w:val="006120CD"/>
    <w:rsid w:val="00612220"/>
    <w:rsid w:val="006124C4"/>
    <w:rsid w:val="00612A75"/>
    <w:rsid w:val="00612AE3"/>
    <w:rsid w:val="0061443E"/>
    <w:rsid w:val="00615501"/>
    <w:rsid w:val="006165F2"/>
    <w:rsid w:val="00617F96"/>
    <w:rsid w:val="00621627"/>
    <w:rsid w:val="00622736"/>
    <w:rsid w:val="00622C11"/>
    <w:rsid w:val="00622D05"/>
    <w:rsid w:val="0062450E"/>
    <w:rsid w:val="00624C04"/>
    <w:rsid w:val="00625307"/>
    <w:rsid w:val="00625F70"/>
    <w:rsid w:val="0062661D"/>
    <w:rsid w:val="00630B51"/>
    <w:rsid w:val="00630BB8"/>
    <w:rsid w:val="00631DCC"/>
    <w:rsid w:val="0063216B"/>
    <w:rsid w:val="00632816"/>
    <w:rsid w:val="00632C71"/>
    <w:rsid w:val="00633D76"/>
    <w:rsid w:val="006349F6"/>
    <w:rsid w:val="00634CCF"/>
    <w:rsid w:val="006350DD"/>
    <w:rsid w:val="00636E6E"/>
    <w:rsid w:val="00637304"/>
    <w:rsid w:val="0063756D"/>
    <w:rsid w:val="00637862"/>
    <w:rsid w:val="006402D3"/>
    <w:rsid w:val="006408C3"/>
    <w:rsid w:val="00641702"/>
    <w:rsid w:val="00641C20"/>
    <w:rsid w:val="00641E04"/>
    <w:rsid w:val="00641FAF"/>
    <w:rsid w:val="00642A0D"/>
    <w:rsid w:val="006449A1"/>
    <w:rsid w:val="006449A8"/>
    <w:rsid w:val="00646475"/>
    <w:rsid w:val="00646B27"/>
    <w:rsid w:val="00646D8E"/>
    <w:rsid w:val="00647864"/>
    <w:rsid w:val="00650F07"/>
    <w:rsid w:val="00653247"/>
    <w:rsid w:val="006533FE"/>
    <w:rsid w:val="006538F8"/>
    <w:rsid w:val="00654998"/>
    <w:rsid w:val="00654DF5"/>
    <w:rsid w:val="00655A87"/>
    <w:rsid w:val="00657FA9"/>
    <w:rsid w:val="00660551"/>
    <w:rsid w:val="006630F4"/>
    <w:rsid w:val="006632CF"/>
    <w:rsid w:val="006634B0"/>
    <w:rsid w:val="00664188"/>
    <w:rsid w:val="0066481C"/>
    <w:rsid w:val="00664E89"/>
    <w:rsid w:val="006655D4"/>
    <w:rsid w:val="0066650C"/>
    <w:rsid w:val="0066787B"/>
    <w:rsid w:val="00671752"/>
    <w:rsid w:val="0067230D"/>
    <w:rsid w:val="00673A3F"/>
    <w:rsid w:val="00675E90"/>
    <w:rsid w:val="00675EBA"/>
    <w:rsid w:val="00676504"/>
    <w:rsid w:val="00676824"/>
    <w:rsid w:val="00676A31"/>
    <w:rsid w:val="00680CD3"/>
    <w:rsid w:val="006813F7"/>
    <w:rsid w:val="00681CE7"/>
    <w:rsid w:val="0068241A"/>
    <w:rsid w:val="006824F2"/>
    <w:rsid w:val="00682753"/>
    <w:rsid w:val="00682E63"/>
    <w:rsid w:val="00684864"/>
    <w:rsid w:val="00684C3B"/>
    <w:rsid w:val="00685132"/>
    <w:rsid w:val="00685286"/>
    <w:rsid w:val="00685328"/>
    <w:rsid w:val="00685631"/>
    <w:rsid w:val="00686623"/>
    <w:rsid w:val="006866EF"/>
    <w:rsid w:val="00686B04"/>
    <w:rsid w:val="0069084F"/>
    <w:rsid w:val="00692441"/>
    <w:rsid w:val="00694E28"/>
    <w:rsid w:val="006959DC"/>
    <w:rsid w:val="006A03A2"/>
    <w:rsid w:val="006A215A"/>
    <w:rsid w:val="006A248B"/>
    <w:rsid w:val="006A34A2"/>
    <w:rsid w:val="006A3806"/>
    <w:rsid w:val="006A4C13"/>
    <w:rsid w:val="006A7C12"/>
    <w:rsid w:val="006B0024"/>
    <w:rsid w:val="006B0E51"/>
    <w:rsid w:val="006B1D74"/>
    <w:rsid w:val="006B2D34"/>
    <w:rsid w:val="006B3A24"/>
    <w:rsid w:val="006B3F27"/>
    <w:rsid w:val="006B3FFA"/>
    <w:rsid w:val="006B40DF"/>
    <w:rsid w:val="006B4EB7"/>
    <w:rsid w:val="006B541C"/>
    <w:rsid w:val="006B5B18"/>
    <w:rsid w:val="006C1A90"/>
    <w:rsid w:val="006C3862"/>
    <w:rsid w:val="006C4148"/>
    <w:rsid w:val="006C4E37"/>
    <w:rsid w:val="006C659E"/>
    <w:rsid w:val="006C6A9D"/>
    <w:rsid w:val="006C799A"/>
    <w:rsid w:val="006C7F3B"/>
    <w:rsid w:val="006D09FB"/>
    <w:rsid w:val="006D0B17"/>
    <w:rsid w:val="006D3106"/>
    <w:rsid w:val="006D3205"/>
    <w:rsid w:val="006D3E16"/>
    <w:rsid w:val="006D4483"/>
    <w:rsid w:val="006D5AB0"/>
    <w:rsid w:val="006D62DF"/>
    <w:rsid w:val="006D6489"/>
    <w:rsid w:val="006D7772"/>
    <w:rsid w:val="006D7BD0"/>
    <w:rsid w:val="006E1364"/>
    <w:rsid w:val="006E188A"/>
    <w:rsid w:val="006E1BDA"/>
    <w:rsid w:val="006E20CF"/>
    <w:rsid w:val="006E423E"/>
    <w:rsid w:val="006E448A"/>
    <w:rsid w:val="006E511B"/>
    <w:rsid w:val="006E5811"/>
    <w:rsid w:val="006E599F"/>
    <w:rsid w:val="006E7689"/>
    <w:rsid w:val="006F06AD"/>
    <w:rsid w:val="006F0967"/>
    <w:rsid w:val="006F0FDC"/>
    <w:rsid w:val="006F2AC9"/>
    <w:rsid w:val="006F35D7"/>
    <w:rsid w:val="006F3A9F"/>
    <w:rsid w:val="006F3CF4"/>
    <w:rsid w:val="006F4520"/>
    <w:rsid w:val="006F4789"/>
    <w:rsid w:val="006F484C"/>
    <w:rsid w:val="006F5AC3"/>
    <w:rsid w:val="006F60DD"/>
    <w:rsid w:val="006F6B29"/>
    <w:rsid w:val="006F705F"/>
    <w:rsid w:val="0070019F"/>
    <w:rsid w:val="00701D84"/>
    <w:rsid w:val="007034D5"/>
    <w:rsid w:val="0070407E"/>
    <w:rsid w:val="007042B0"/>
    <w:rsid w:val="007042F7"/>
    <w:rsid w:val="00704519"/>
    <w:rsid w:val="00704EBA"/>
    <w:rsid w:val="00705B51"/>
    <w:rsid w:val="00707486"/>
    <w:rsid w:val="007079C7"/>
    <w:rsid w:val="00707C46"/>
    <w:rsid w:val="007104D2"/>
    <w:rsid w:val="00710B52"/>
    <w:rsid w:val="0071117B"/>
    <w:rsid w:val="00713835"/>
    <w:rsid w:val="007140AB"/>
    <w:rsid w:val="00714AA7"/>
    <w:rsid w:val="00714DA6"/>
    <w:rsid w:val="00714FB6"/>
    <w:rsid w:val="007150AE"/>
    <w:rsid w:val="007160ED"/>
    <w:rsid w:val="007165C7"/>
    <w:rsid w:val="007168E4"/>
    <w:rsid w:val="007179FC"/>
    <w:rsid w:val="007203F3"/>
    <w:rsid w:val="00723317"/>
    <w:rsid w:val="00725532"/>
    <w:rsid w:val="0072621C"/>
    <w:rsid w:val="00730106"/>
    <w:rsid w:val="00734823"/>
    <w:rsid w:val="0073498D"/>
    <w:rsid w:val="00734C6A"/>
    <w:rsid w:val="007372C2"/>
    <w:rsid w:val="00737B23"/>
    <w:rsid w:val="007405BA"/>
    <w:rsid w:val="007405D0"/>
    <w:rsid w:val="007408C5"/>
    <w:rsid w:val="00742750"/>
    <w:rsid w:val="00744FAA"/>
    <w:rsid w:val="007459F0"/>
    <w:rsid w:val="007472E0"/>
    <w:rsid w:val="00747444"/>
    <w:rsid w:val="00747815"/>
    <w:rsid w:val="00750574"/>
    <w:rsid w:val="0075060C"/>
    <w:rsid w:val="00750B00"/>
    <w:rsid w:val="007539B2"/>
    <w:rsid w:val="00754524"/>
    <w:rsid w:val="00756836"/>
    <w:rsid w:val="00757164"/>
    <w:rsid w:val="0076076A"/>
    <w:rsid w:val="007612DE"/>
    <w:rsid w:val="007628C4"/>
    <w:rsid w:val="0076340A"/>
    <w:rsid w:val="007648EE"/>
    <w:rsid w:val="00764AD0"/>
    <w:rsid w:val="00765940"/>
    <w:rsid w:val="00766204"/>
    <w:rsid w:val="00766301"/>
    <w:rsid w:val="007667E9"/>
    <w:rsid w:val="0076686E"/>
    <w:rsid w:val="007668B2"/>
    <w:rsid w:val="007714BF"/>
    <w:rsid w:val="00771A16"/>
    <w:rsid w:val="0077324C"/>
    <w:rsid w:val="00775D56"/>
    <w:rsid w:val="00776088"/>
    <w:rsid w:val="00776EE4"/>
    <w:rsid w:val="007818D8"/>
    <w:rsid w:val="00782112"/>
    <w:rsid w:val="00782289"/>
    <w:rsid w:val="00783924"/>
    <w:rsid w:val="00783DB1"/>
    <w:rsid w:val="00784D4F"/>
    <w:rsid w:val="007852DD"/>
    <w:rsid w:val="00786CC8"/>
    <w:rsid w:val="00786FA3"/>
    <w:rsid w:val="00787745"/>
    <w:rsid w:val="0078774A"/>
    <w:rsid w:val="00790C6C"/>
    <w:rsid w:val="00790CA8"/>
    <w:rsid w:val="00791809"/>
    <w:rsid w:val="0079199B"/>
    <w:rsid w:val="00792187"/>
    <w:rsid w:val="007925F0"/>
    <w:rsid w:val="007933B0"/>
    <w:rsid w:val="0079393F"/>
    <w:rsid w:val="00793E69"/>
    <w:rsid w:val="007957B0"/>
    <w:rsid w:val="0079691B"/>
    <w:rsid w:val="00796A64"/>
    <w:rsid w:val="007970EA"/>
    <w:rsid w:val="007A0086"/>
    <w:rsid w:val="007A0594"/>
    <w:rsid w:val="007A068B"/>
    <w:rsid w:val="007A18BF"/>
    <w:rsid w:val="007A1C1C"/>
    <w:rsid w:val="007A5DBF"/>
    <w:rsid w:val="007A5DEE"/>
    <w:rsid w:val="007A62F9"/>
    <w:rsid w:val="007A7C45"/>
    <w:rsid w:val="007A7CAD"/>
    <w:rsid w:val="007B0854"/>
    <w:rsid w:val="007B08B1"/>
    <w:rsid w:val="007B1445"/>
    <w:rsid w:val="007B1B52"/>
    <w:rsid w:val="007B2530"/>
    <w:rsid w:val="007B2826"/>
    <w:rsid w:val="007B2A06"/>
    <w:rsid w:val="007B43CD"/>
    <w:rsid w:val="007B5A0C"/>
    <w:rsid w:val="007B5AD0"/>
    <w:rsid w:val="007B5EE7"/>
    <w:rsid w:val="007B6A13"/>
    <w:rsid w:val="007B78DD"/>
    <w:rsid w:val="007B7A30"/>
    <w:rsid w:val="007C0644"/>
    <w:rsid w:val="007C0C88"/>
    <w:rsid w:val="007C118D"/>
    <w:rsid w:val="007C50E8"/>
    <w:rsid w:val="007C5164"/>
    <w:rsid w:val="007C5843"/>
    <w:rsid w:val="007C5D29"/>
    <w:rsid w:val="007C6F75"/>
    <w:rsid w:val="007C72E8"/>
    <w:rsid w:val="007C7AE4"/>
    <w:rsid w:val="007C7E6F"/>
    <w:rsid w:val="007D0387"/>
    <w:rsid w:val="007D0702"/>
    <w:rsid w:val="007D0FB1"/>
    <w:rsid w:val="007D0FF9"/>
    <w:rsid w:val="007D1F53"/>
    <w:rsid w:val="007D2448"/>
    <w:rsid w:val="007D2AEA"/>
    <w:rsid w:val="007D31F7"/>
    <w:rsid w:val="007D3EAE"/>
    <w:rsid w:val="007D4245"/>
    <w:rsid w:val="007D4846"/>
    <w:rsid w:val="007D4CDD"/>
    <w:rsid w:val="007D4D87"/>
    <w:rsid w:val="007D53F0"/>
    <w:rsid w:val="007D57CF"/>
    <w:rsid w:val="007D5BC5"/>
    <w:rsid w:val="007D62E2"/>
    <w:rsid w:val="007D67A7"/>
    <w:rsid w:val="007D67FA"/>
    <w:rsid w:val="007D78D2"/>
    <w:rsid w:val="007E1C4E"/>
    <w:rsid w:val="007E1E83"/>
    <w:rsid w:val="007E2DD4"/>
    <w:rsid w:val="007E39E2"/>
    <w:rsid w:val="007E3B3C"/>
    <w:rsid w:val="007E5B51"/>
    <w:rsid w:val="007E6AB6"/>
    <w:rsid w:val="007E6E9E"/>
    <w:rsid w:val="007E7460"/>
    <w:rsid w:val="007F0808"/>
    <w:rsid w:val="007F0970"/>
    <w:rsid w:val="007F0DED"/>
    <w:rsid w:val="007F0EAC"/>
    <w:rsid w:val="007F25DD"/>
    <w:rsid w:val="007F2C45"/>
    <w:rsid w:val="007F3A1C"/>
    <w:rsid w:val="007F3DF0"/>
    <w:rsid w:val="007F3FB8"/>
    <w:rsid w:val="007F5354"/>
    <w:rsid w:val="007F5703"/>
    <w:rsid w:val="007F67BE"/>
    <w:rsid w:val="007F70D1"/>
    <w:rsid w:val="007F7122"/>
    <w:rsid w:val="00800206"/>
    <w:rsid w:val="0080037B"/>
    <w:rsid w:val="008015DA"/>
    <w:rsid w:val="008028DA"/>
    <w:rsid w:val="008050DB"/>
    <w:rsid w:val="00805FCE"/>
    <w:rsid w:val="00806282"/>
    <w:rsid w:val="00806BD7"/>
    <w:rsid w:val="0080712C"/>
    <w:rsid w:val="00810001"/>
    <w:rsid w:val="008130A9"/>
    <w:rsid w:val="00813E9F"/>
    <w:rsid w:val="008141B8"/>
    <w:rsid w:val="008142AB"/>
    <w:rsid w:val="0081518C"/>
    <w:rsid w:val="00815990"/>
    <w:rsid w:val="00817167"/>
    <w:rsid w:val="00817502"/>
    <w:rsid w:val="0082036E"/>
    <w:rsid w:val="008210D3"/>
    <w:rsid w:val="008212F3"/>
    <w:rsid w:val="0082194F"/>
    <w:rsid w:val="00821BB8"/>
    <w:rsid w:val="00821CE9"/>
    <w:rsid w:val="008221E2"/>
    <w:rsid w:val="00822310"/>
    <w:rsid w:val="00822B2E"/>
    <w:rsid w:val="00823D7E"/>
    <w:rsid w:val="008245A3"/>
    <w:rsid w:val="00825B46"/>
    <w:rsid w:val="00826251"/>
    <w:rsid w:val="00826E91"/>
    <w:rsid w:val="00830ABC"/>
    <w:rsid w:val="0083107A"/>
    <w:rsid w:val="00831760"/>
    <w:rsid w:val="0083221E"/>
    <w:rsid w:val="00833264"/>
    <w:rsid w:val="00833DF4"/>
    <w:rsid w:val="00833FDB"/>
    <w:rsid w:val="008354ED"/>
    <w:rsid w:val="0083560E"/>
    <w:rsid w:val="00835649"/>
    <w:rsid w:val="00837693"/>
    <w:rsid w:val="0083792E"/>
    <w:rsid w:val="00837F31"/>
    <w:rsid w:val="00841D29"/>
    <w:rsid w:val="008423A2"/>
    <w:rsid w:val="00842404"/>
    <w:rsid w:val="008428AE"/>
    <w:rsid w:val="00842F43"/>
    <w:rsid w:val="00843783"/>
    <w:rsid w:val="008439D1"/>
    <w:rsid w:val="00843B0B"/>
    <w:rsid w:val="00844251"/>
    <w:rsid w:val="00844415"/>
    <w:rsid w:val="00844F83"/>
    <w:rsid w:val="008452E1"/>
    <w:rsid w:val="00845C55"/>
    <w:rsid w:val="00845D99"/>
    <w:rsid w:val="00850034"/>
    <w:rsid w:val="00850036"/>
    <w:rsid w:val="00850670"/>
    <w:rsid w:val="0085160C"/>
    <w:rsid w:val="00852A54"/>
    <w:rsid w:val="00852C1D"/>
    <w:rsid w:val="008545A4"/>
    <w:rsid w:val="00854654"/>
    <w:rsid w:val="008551BC"/>
    <w:rsid w:val="008551CB"/>
    <w:rsid w:val="008552E5"/>
    <w:rsid w:val="00856154"/>
    <w:rsid w:val="008579B1"/>
    <w:rsid w:val="008604ED"/>
    <w:rsid w:val="008609FA"/>
    <w:rsid w:val="00860E89"/>
    <w:rsid w:val="00861C92"/>
    <w:rsid w:val="00862435"/>
    <w:rsid w:val="00863045"/>
    <w:rsid w:val="0086421E"/>
    <w:rsid w:val="00864503"/>
    <w:rsid w:val="00866CB0"/>
    <w:rsid w:val="00870427"/>
    <w:rsid w:val="00870AE6"/>
    <w:rsid w:val="00870AF6"/>
    <w:rsid w:val="00871087"/>
    <w:rsid w:val="008711DC"/>
    <w:rsid w:val="00871551"/>
    <w:rsid w:val="008716B5"/>
    <w:rsid w:val="00871F36"/>
    <w:rsid w:val="00872225"/>
    <w:rsid w:val="00873773"/>
    <w:rsid w:val="00874ACE"/>
    <w:rsid w:val="008751E6"/>
    <w:rsid w:val="00875F89"/>
    <w:rsid w:val="00876335"/>
    <w:rsid w:val="008764DF"/>
    <w:rsid w:val="00877183"/>
    <w:rsid w:val="008807B2"/>
    <w:rsid w:val="0088102E"/>
    <w:rsid w:val="008821A9"/>
    <w:rsid w:val="0088283C"/>
    <w:rsid w:val="00882950"/>
    <w:rsid w:val="00882AD7"/>
    <w:rsid w:val="00883064"/>
    <w:rsid w:val="00883132"/>
    <w:rsid w:val="00883CBD"/>
    <w:rsid w:val="0088403A"/>
    <w:rsid w:val="00884177"/>
    <w:rsid w:val="00884A67"/>
    <w:rsid w:val="00885E5C"/>
    <w:rsid w:val="00885EBF"/>
    <w:rsid w:val="00887AE0"/>
    <w:rsid w:val="00887C63"/>
    <w:rsid w:val="00887DB1"/>
    <w:rsid w:val="00890E80"/>
    <w:rsid w:val="008916C9"/>
    <w:rsid w:val="00892B54"/>
    <w:rsid w:val="00893388"/>
    <w:rsid w:val="00894A87"/>
    <w:rsid w:val="00895F39"/>
    <w:rsid w:val="00896325"/>
    <w:rsid w:val="008A0793"/>
    <w:rsid w:val="008A0A0B"/>
    <w:rsid w:val="008A0CFB"/>
    <w:rsid w:val="008A2B4A"/>
    <w:rsid w:val="008A3706"/>
    <w:rsid w:val="008A49F7"/>
    <w:rsid w:val="008A4E5E"/>
    <w:rsid w:val="008A54BC"/>
    <w:rsid w:val="008A65F7"/>
    <w:rsid w:val="008A6EBF"/>
    <w:rsid w:val="008B2980"/>
    <w:rsid w:val="008B2C03"/>
    <w:rsid w:val="008B2C38"/>
    <w:rsid w:val="008B2D86"/>
    <w:rsid w:val="008B2E2D"/>
    <w:rsid w:val="008B4176"/>
    <w:rsid w:val="008B47B9"/>
    <w:rsid w:val="008B4BF9"/>
    <w:rsid w:val="008B5858"/>
    <w:rsid w:val="008B5F8C"/>
    <w:rsid w:val="008B7D98"/>
    <w:rsid w:val="008C0A33"/>
    <w:rsid w:val="008C134B"/>
    <w:rsid w:val="008C454C"/>
    <w:rsid w:val="008C53AC"/>
    <w:rsid w:val="008C54C8"/>
    <w:rsid w:val="008C6014"/>
    <w:rsid w:val="008C6551"/>
    <w:rsid w:val="008C7CEB"/>
    <w:rsid w:val="008D17B8"/>
    <w:rsid w:val="008D2766"/>
    <w:rsid w:val="008D2D1C"/>
    <w:rsid w:val="008D4C5E"/>
    <w:rsid w:val="008D4D8E"/>
    <w:rsid w:val="008D4DB4"/>
    <w:rsid w:val="008D54C4"/>
    <w:rsid w:val="008D5534"/>
    <w:rsid w:val="008D55B9"/>
    <w:rsid w:val="008D57D7"/>
    <w:rsid w:val="008D5A2F"/>
    <w:rsid w:val="008D60D4"/>
    <w:rsid w:val="008D624D"/>
    <w:rsid w:val="008D7A29"/>
    <w:rsid w:val="008D7B7D"/>
    <w:rsid w:val="008D7DB0"/>
    <w:rsid w:val="008E02C9"/>
    <w:rsid w:val="008E040D"/>
    <w:rsid w:val="008E0AC3"/>
    <w:rsid w:val="008E0E47"/>
    <w:rsid w:val="008E1C1E"/>
    <w:rsid w:val="008E223E"/>
    <w:rsid w:val="008E24B8"/>
    <w:rsid w:val="008E3502"/>
    <w:rsid w:val="008E37A8"/>
    <w:rsid w:val="008E46F2"/>
    <w:rsid w:val="008E5667"/>
    <w:rsid w:val="008E5748"/>
    <w:rsid w:val="008E590F"/>
    <w:rsid w:val="008E6B87"/>
    <w:rsid w:val="008E70E6"/>
    <w:rsid w:val="008E78A8"/>
    <w:rsid w:val="008E79E2"/>
    <w:rsid w:val="008F0209"/>
    <w:rsid w:val="008F0830"/>
    <w:rsid w:val="008F175C"/>
    <w:rsid w:val="008F1A5E"/>
    <w:rsid w:val="008F2480"/>
    <w:rsid w:val="008F4CE2"/>
    <w:rsid w:val="008F4D1C"/>
    <w:rsid w:val="008F51AD"/>
    <w:rsid w:val="008F51FE"/>
    <w:rsid w:val="008F5316"/>
    <w:rsid w:val="008F59C8"/>
    <w:rsid w:val="008F5ACC"/>
    <w:rsid w:val="008F5C0E"/>
    <w:rsid w:val="008F6C7E"/>
    <w:rsid w:val="0090138F"/>
    <w:rsid w:val="00902AB6"/>
    <w:rsid w:val="00902D61"/>
    <w:rsid w:val="009030D3"/>
    <w:rsid w:val="009034FF"/>
    <w:rsid w:val="00903B39"/>
    <w:rsid w:val="00904965"/>
    <w:rsid w:val="00904F33"/>
    <w:rsid w:val="0090508E"/>
    <w:rsid w:val="00905919"/>
    <w:rsid w:val="00906B87"/>
    <w:rsid w:val="00906EB2"/>
    <w:rsid w:val="009103AC"/>
    <w:rsid w:val="009107BB"/>
    <w:rsid w:val="00910ACE"/>
    <w:rsid w:val="00910C77"/>
    <w:rsid w:val="00911E0A"/>
    <w:rsid w:val="00912820"/>
    <w:rsid w:val="00913210"/>
    <w:rsid w:val="00913BE8"/>
    <w:rsid w:val="00913F90"/>
    <w:rsid w:val="0091431A"/>
    <w:rsid w:val="009143E1"/>
    <w:rsid w:val="00914EDA"/>
    <w:rsid w:val="009161CF"/>
    <w:rsid w:val="00916817"/>
    <w:rsid w:val="00917714"/>
    <w:rsid w:val="00922114"/>
    <w:rsid w:val="009241FB"/>
    <w:rsid w:val="00924241"/>
    <w:rsid w:val="009242E9"/>
    <w:rsid w:val="009246BC"/>
    <w:rsid w:val="0092493D"/>
    <w:rsid w:val="00924C2A"/>
    <w:rsid w:val="00925933"/>
    <w:rsid w:val="009270FA"/>
    <w:rsid w:val="00930365"/>
    <w:rsid w:val="0093084C"/>
    <w:rsid w:val="0093178D"/>
    <w:rsid w:val="00931DF7"/>
    <w:rsid w:val="00932C61"/>
    <w:rsid w:val="00932F54"/>
    <w:rsid w:val="009336AF"/>
    <w:rsid w:val="0093423A"/>
    <w:rsid w:val="00934F86"/>
    <w:rsid w:val="009352FE"/>
    <w:rsid w:val="00935AC4"/>
    <w:rsid w:val="00935E17"/>
    <w:rsid w:val="009370F4"/>
    <w:rsid w:val="00937907"/>
    <w:rsid w:val="00937DCD"/>
    <w:rsid w:val="0094068B"/>
    <w:rsid w:val="00941007"/>
    <w:rsid w:val="0094293A"/>
    <w:rsid w:val="009429EA"/>
    <w:rsid w:val="00942ED9"/>
    <w:rsid w:val="00943DF4"/>
    <w:rsid w:val="009440F9"/>
    <w:rsid w:val="0094515B"/>
    <w:rsid w:val="00945897"/>
    <w:rsid w:val="00945CC5"/>
    <w:rsid w:val="0094672A"/>
    <w:rsid w:val="00947764"/>
    <w:rsid w:val="00950A76"/>
    <w:rsid w:val="00953351"/>
    <w:rsid w:val="00955B30"/>
    <w:rsid w:val="00956AF4"/>
    <w:rsid w:val="00956B64"/>
    <w:rsid w:val="00957181"/>
    <w:rsid w:val="009573CD"/>
    <w:rsid w:val="00960269"/>
    <w:rsid w:val="00962EE7"/>
    <w:rsid w:val="00964402"/>
    <w:rsid w:val="00964686"/>
    <w:rsid w:val="009652EB"/>
    <w:rsid w:val="00966399"/>
    <w:rsid w:val="0096766D"/>
    <w:rsid w:val="00967683"/>
    <w:rsid w:val="00967B90"/>
    <w:rsid w:val="00970A17"/>
    <w:rsid w:val="0097221C"/>
    <w:rsid w:val="00972347"/>
    <w:rsid w:val="00972F35"/>
    <w:rsid w:val="00973027"/>
    <w:rsid w:val="00973F2A"/>
    <w:rsid w:val="009743E9"/>
    <w:rsid w:val="009761C6"/>
    <w:rsid w:val="00977C6A"/>
    <w:rsid w:val="00980D06"/>
    <w:rsid w:val="00980D9D"/>
    <w:rsid w:val="00981A06"/>
    <w:rsid w:val="00982755"/>
    <w:rsid w:val="00983804"/>
    <w:rsid w:val="00983A57"/>
    <w:rsid w:val="00984B52"/>
    <w:rsid w:val="0098590A"/>
    <w:rsid w:val="00985B92"/>
    <w:rsid w:val="00986722"/>
    <w:rsid w:val="00987324"/>
    <w:rsid w:val="00991CFB"/>
    <w:rsid w:val="00992504"/>
    <w:rsid w:val="009932E2"/>
    <w:rsid w:val="00994167"/>
    <w:rsid w:val="00995322"/>
    <w:rsid w:val="0099537E"/>
    <w:rsid w:val="009959C9"/>
    <w:rsid w:val="00995F8E"/>
    <w:rsid w:val="00996020"/>
    <w:rsid w:val="009966D2"/>
    <w:rsid w:val="009972B8"/>
    <w:rsid w:val="00997564"/>
    <w:rsid w:val="009979D9"/>
    <w:rsid w:val="009A0CC0"/>
    <w:rsid w:val="009A0E2C"/>
    <w:rsid w:val="009A17B3"/>
    <w:rsid w:val="009A2034"/>
    <w:rsid w:val="009A224D"/>
    <w:rsid w:val="009A3212"/>
    <w:rsid w:val="009A3E60"/>
    <w:rsid w:val="009A4335"/>
    <w:rsid w:val="009A4759"/>
    <w:rsid w:val="009A4DD8"/>
    <w:rsid w:val="009A4E6E"/>
    <w:rsid w:val="009A6A62"/>
    <w:rsid w:val="009A70FF"/>
    <w:rsid w:val="009A74C5"/>
    <w:rsid w:val="009A7D94"/>
    <w:rsid w:val="009B05E6"/>
    <w:rsid w:val="009B16B3"/>
    <w:rsid w:val="009B19BB"/>
    <w:rsid w:val="009B1C7C"/>
    <w:rsid w:val="009B3E71"/>
    <w:rsid w:val="009B4108"/>
    <w:rsid w:val="009B4230"/>
    <w:rsid w:val="009B48C5"/>
    <w:rsid w:val="009B548A"/>
    <w:rsid w:val="009B59E2"/>
    <w:rsid w:val="009B6855"/>
    <w:rsid w:val="009B7042"/>
    <w:rsid w:val="009C019A"/>
    <w:rsid w:val="009C1A9E"/>
    <w:rsid w:val="009C2C9F"/>
    <w:rsid w:val="009C2DBD"/>
    <w:rsid w:val="009C3469"/>
    <w:rsid w:val="009C4523"/>
    <w:rsid w:val="009C4732"/>
    <w:rsid w:val="009C49E0"/>
    <w:rsid w:val="009C606A"/>
    <w:rsid w:val="009C674C"/>
    <w:rsid w:val="009C7987"/>
    <w:rsid w:val="009D1217"/>
    <w:rsid w:val="009D12D0"/>
    <w:rsid w:val="009D162E"/>
    <w:rsid w:val="009D1646"/>
    <w:rsid w:val="009D187B"/>
    <w:rsid w:val="009D1BA5"/>
    <w:rsid w:val="009D3231"/>
    <w:rsid w:val="009D3369"/>
    <w:rsid w:val="009D4CF5"/>
    <w:rsid w:val="009D4D24"/>
    <w:rsid w:val="009D630B"/>
    <w:rsid w:val="009D6368"/>
    <w:rsid w:val="009D640A"/>
    <w:rsid w:val="009D64C6"/>
    <w:rsid w:val="009D7A72"/>
    <w:rsid w:val="009D7E11"/>
    <w:rsid w:val="009E01ED"/>
    <w:rsid w:val="009E0CC2"/>
    <w:rsid w:val="009E0D30"/>
    <w:rsid w:val="009E19A2"/>
    <w:rsid w:val="009E1A0A"/>
    <w:rsid w:val="009E2765"/>
    <w:rsid w:val="009E35BC"/>
    <w:rsid w:val="009E3FCA"/>
    <w:rsid w:val="009E454D"/>
    <w:rsid w:val="009E4632"/>
    <w:rsid w:val="009E4977"/>
    <w:rsid w:val="009E61C3"/>
    <w:rsid w:val="009E6F8F"/>
    <w:rsid w:val="009F0403"/>
    <w:rsid w:val="009F074A"/>
    <w:rsid w:val="009F0D4A"/>
    <w:rsid w:val="009F2048"/>
    <w:rsid w:val="009F2E2A"/>
    <w:rsid w:val="009F36F5"/>
    <w:rsid w:val="009F4783"/>
    <w:rsid w:val="009F4F4C"/>
    <w:rsid w:val="009F52BC"/>
    <w:rsid w:val="009F6274"/>
    <w:rsid w:val="009F66D7"/>
    <w:rsid w:val="009F6E63"/>
    <w:rsid w:val="009F71C0"/>
    <w:rsid w:val="009F7832"/>
    <w:rsid w:val="009F78E0"/>
    <w:rsid w:val="009F7ABC"/>
    <w:rsid w:val="009F7C17"/>
    <w:rsid w:val="00A00C62"/>
    <w:rsid w:val="00A01C81"/>
    <w:rsid w:val="00A01F8B"/>
    <w:rsid w:val="00A0215E"/>
    <w:rsid w:val="00A02219"/>
    <w:rsid w:val="00A0276A"/>
    <w:rsid w:val="00A04BF3"/>
    <w:rsid w:val="00A05312"/>
    <w:rsid w:val="00A05C80"/>
    <w:rsid w:val="00A06044"/>
    <w:rsid w:val="00A06250"/>
    <w:rsid w:val="00A06DEC"/>
    <w:rsid w:val="00A10188"/>
    <w:rsid w:val="00A103DA"/>
    <w:rsid w:val="00A111A9"/>
    <w:rsid w:val="00A12898"/>
    <w:rsid w:val="00A12EA9"/>
    <w:rsid w:val="00A146E7"/>
    <w:rsid w:val="00A15440"/>
    <w:rsid w:val="00A15832"/>
    <w:rsid w:val="00A15B88"/>
    <w:rsid w:val="00A15D82"/>
    <w:rsid w:val="00A1649E"/>
    <w:rsid w:val="00A165A8"/>
    <w:rsid w:val="00A1780F"/>
    <w:rsid w:val="00A17E5B"/>
    <w:rsid w:val="00A20CBA"/>
    <w:rsid w:val="00A20DDF"/>
    <w:rsid w:val="00A21250"/>
    <w:rsid w:val="00A212B8"/>
    <w:rsid w:val="00A21850"/>
    <w:rsid w:val="00A22383"/>
    <w:rsid w:val="00A2287D"/>
    <w:rsid w:val="00A22FFE"/>
    <w:rsid w:val="00A250FB"/>
    <w:rsid w:val="00A25B78"/>
    <w:rsid w:val="00A26CC3"/>
    <w:rsid w:val="00A272F2"/>
    <w:rsid w:val="00A3023B"/>
    <w:rsid w:val="00A305C1"/>
    <w:rsid w:val="00A30DC4"/>
    <w:rsid w:val="00A30F6B"/>
    <w:rsid w:val="00A3103E"/>
    <w:rsid w:val="00A31B59"/>
    <w:rsid w:val="00A32289"/>
    <w:rsid w:val="00A32629"/>
    <w:rsid w:val="00A32725"/>
    <w:rsid w:val="00A3283C"/>
    <w:rsid w:val="00A32E27"/>
    <w:rsid w:val="00A3329D"/>
    <w:rsid w:val="00A33792"/>
    <w:rsid w:val="00A345FE"/>
    <w:rsid w:val="00A34981"/>
    <w:rsid w:val="00A35F9B"/>
    <w:rsid w:val="00A36503"/>
    <w:rsid w:val="00A3740F"/>
    <w:rsid w:val="00A3753C"/>
    <w:rsid w:val="00A40A1D"/>
    <w:rsid w:val="00A41DA5"/>
    <w:rsid w:val="00A42AB1"/>
    <w:rsid w:val="00A43056"/>
    <w:rsid w:val="00A43EC1"/>
    <w:rsid w:val="00A4439B"/>
    <w:rsid w:val="00A4492B"/>
    <w:rsid w:val="00A465CD"/>
    <w:rsid w:val="00A4661B"/>
    <w:rsid w:val="00A47AEC"/>
    <w:rsid w:val="00A50BCB"/>
    <w:rsid w:val="00A5192C"/>
    <w:rsid w:val="00A534B1"/>
    <w:rsid w:val="00A5411B"/>
    <w:rsid w:val="00A547A6"/>
    <w:rsid w:val="00A54BC7"/>
    <w:rsid w:val="00A54E02"/>
    <w:rsid w:val="00A54F78"/>
    <w:rsid w:val="00A55164"/>
    <w:rsid w:val="00A55FA5"/>
    <w:rsid w:val="00A56BFD"/>
    <w:rsid w:val="00A56CF6"/>
    <w:rsid w:val="00A57ADF"/>
    <w:rsid w:val="00A57B5C"/>
    <w:rsid w:val="00A609A7"/>
    <w:rsid w:val="00A61A3A"/>
    <w:rsid w:val="00A61BE3"/>
    <w:rsid w:val="00A61E48"/>
    <w:rsid w:val="00A61EE3"/>
    <w:rsid w:val="00A6299A"/>
    <w:rsid w:val="00A63B59"/>
    <w:rsid w:val="00A63B79"/>
    <w:rsid w:val="00A64A6D"/>
    <w:rsid w:val="00A65BA9"/>
    <w:rsid w:val="00A67023"/>
    <w:rsid w:val="00A6799C"/>
    <w:rsid w:val="00A70C42"/>
    <w:rsid w:val="00A70F5C"/>
    <w:rsid w:val="00A71E97"/>
    <w:rsid w:val="00A725B5"/>
    <w:rsid w:val="00A72640"/>
    <w:rsid w:val="00A74283"/>
    <w:rsid w:val="00A75208"/>
    <w:rsid w:val="00A75909"/>
    <w:rsid w:val="00A759B2"/>
    <w:rsid w:val="00A77115"/>
    <w:rsid w:val="00A7795E"/>
    <w:rsid w:val="00A81D6A"/>
    <w:rsid w:val="00A82976"/>
    <w:rsid w:val="00A8343E"/>
    <w:rsid w:val="00A83673"/>
    <w:rsid w:val="00A83BB9"/>
    <w:rsid w:val="00A8638D"/>
    <w:rsid w:val="00A8742B"/>
    <w:rsid w:val="00A87C59"/>
    <w:rsid w:val="00A91541"/>
    <w:rsid w:val="00A91B29"/>
    <w:rsid w:val="00A92BEA"/>
    <w:rsid w:val="00A941FE"/>
    <w:rsid w:val="00A9453C"/>
    <w:rsid w:val="00A95872"/>
    <w:rsid w:val="00A97C94"/>
    <w:rsid w:val="00AA0810"/>
    <w:rsid w:val="00AA0F39"/>
    <w:rsid w:val="00AA1018"/>
    <w:rsid w:val="00AA1ED3"/>
    <w:rsid w:val="00AA22DA"/>
    <w:rsid w:val="00AA2828"/>
    <w:rsid w:val="00AA46E2"/>
    <w:rsid w:val="00AA4A77"/>
    <w:rsid w:val="00AA5440"/>
    <w:rsid w:val="00AA577B"/>
    <w:rsid w:val="00AA57F7"/>
    <w:rsid w:val="00AA62E1"/>
    <w:rsid w:val="00AA7379"/>
    <w:rsid w:val="00AA760C"/>
    <w:rsid w:val="00AB01A9"/>
    <w:rsid w:val="00AB2A3C"/>
    <w:rsid w:val="00AB2BB8"/>
    <w:rsid w:val="00AB2D8E"/>
    <w:rsid w:val="00AB436E"/>
    <w:rsid w:val="00AB446D"/>
    <w:rsid w:val="00AB5659"/>
    <w:rsid w:val="00AC10DE"/>
    <w:rsid w:val="00AC1196"/>
    <w:rsid w:val="00AC152D"/>
    <w:rsid w:val="00AC24DB"/>
    <w:rsid w:val="00AC60CB"/>
    <w:rsid w:val="00AC6C2A"/>
    <w:rsid w:val="00AC72CA"/>
    <w:rsid w:val="00AD17D4"/>
    <w:rsid w:val="00AD2A0C"/>
    <w:rsid w:val="00AD2CA2"/>
    <w:rsid w:val="00AD3C1B"/>
    <w:rsid w:val="00AD3D49"/>
    <w:rsid w:val="00AD3F0C"/>
    <w:rsid w:val="00AD4D6E"/>
    <w:rsid w:val="00AD5646"/>
    <w:rsid w:val="00AD5848"/>
    <w:rsid w:val="00AD6A1D"/>
    <w:rsid w:val="00AD6E06"/>
    <w:rsid w:val="00AD7B04"/>
    <w:rsid w:val="00AE020B"/>
    <w:rsid w:val="00AE0485"/>
    <w:rsid w:val="00AE06F8"/>
    <w:rsid w:val="00AE1B4A"/>
    <w:rsid w:val="00AE2260"/>
    <w:rsid w:val="00AE3F8B"/>
    <w:rsid w:val="00AE407E"/>
    <w:rsid w:val="00AE4CFB"/>
    <w:rsid w:val="00AE4F3C"/>
    <w:rsid w:val="00AE54F3"/>
    <w:rsid w:val="00AE5A5D"/>
    <w:rsid w:val="00AE5C78"/>
    <w:rsid w:val="00AE5E71"/>
    <w:rsid w:val="00AE68DB"/>
    <w:rsid w:val="00AE6B59"/>
    <w:rsid w:val="00AE6C04"/>
    <w:rsid w:val="00AF02CA"/>
    <w:rsid w:val="00AF2462"/>
    <w:rsid w:val="00AF3205"/>
    <w:rsid w:val="00AF33C4"/>
    <w:rsid w:val="00AF3E2F"/>
    <w:rsid w:val="00AF4175"/>
    <w:rsid w:val="00AF512A"/>
    <w:rsid w:val="00AF5546"/>
    <w:rsid w:val="00AF559A"/>
    <w:rsid w:val="00AF5739"/>
    <w:rsid w:val="00AF5AE5"/>
    <w:rsid w:val="00AF5C8F"/>
    <w:rsid w:val="00AF7752"/>
    <w:rsid w:val="00AF7CFD"/>
    <w:rsid w:val="00B0048C"/>
    <w:rsid w:val="00B00BBE"/>
    <w:rsid w:val="00B00D67"/>
    <w:rsid w:val="00B018F7"/>
    <w:rsid w:val="00B022E4"/>
    <w:rsid w:val="00B0448A"/>
    <w:rsid w:val="00B0521C"/>
    <w:rsid w:val="00B05B2B"/>
    <w:rsid w:val="00B06199"/>
    <w:rsid w:val="00B064AF"/>
    <w:rsid w:val="00B10C2E"/>
    <w:rsid w:val="00B12603"/>
    <w:rsid w:val="00B12A3C"/>
    <w:rsid w:val="00B131CC"/>
    <w:rsid w:val="00B148FB"/>
    <w:rsid w:val="00B14AB5"/>
    <w:rsid w:val="00B14FD7"/>
    <w:rsid w:val="00B15949"/>
    <w:rsid w:val="00B15D7B"/>
    <w:rsid w:val="00B16A40"/>
    <w:rsid w:val="00B16DF7"/>
    <w:rsid w:val="00B1714A"/>
    <w:rsid w:val="00B17212"/>
    <w:rsid w:val="00B20322"/>
    <w:rsid w:val="00B20370"/>
    <w:rsid w:val="00B20C51"/>
    <w:rsid w:val="00B210A2"/>
    <w:rsid w:val="00B2116B"/>
    <w:rsid w:val="00B212F2"/>
    <w:rsid w:val="00B21E11"/>
    <w:rsid w:val="00B22AC2"/>
    <w:rsid w:val="00B22EBE"/>
    <w:rsid w:val="00B2349B"/>
    <w:rsid w:val="00B25967"/>
    <w:rsid w:val="00B26187"/>
    <w:rsid w:val="00B26827"/>
    <w:rsid w:val="00B26839"/>
    <w:rsid w:val="00B30574"/>
    <w:rsid w:val="00B30698"/>
    <w:rsid w:val="00B31756"/>
    <w:rsid w:val="00B32519"/>
    <w:rsid w:val="00B32995"/>
    <w:rsid w:val="00B33488"/>
    <w:rsid w:val="00B33920"/>
    <w:rsid w:val="00B33A4E"/>
    <w:rsid w:val="00B33BEC"/>
    <w:rsid w:val="00B33CEB"/>
    <w:rsid w:val="00B33D3A"/>
    <w:rsid w:val="00B34C07"/>
    <w:rsid w:val="00B34CDF"/>
    <w:rsid w:val="00B34FB9"/>
    <w:rsid w:val="00B35A04"/>
    <w:rsid w:val="00B35A99"/>
    <w:rsid w:val="00B364E9"/>
    <w:rsid w:val="00B36B66"/>
    <w:rsid w:val="00B425AF"/>
    <w:rsid w:val="00B42F95"/>
    <w:rsid w:val="00B43560"/>
    <w:rsid w:val="00B446CF"/>
    <w:rsid w:val="00B453D2"/>
    <w:rsid w:val="00B456D5"/>
    <w:rsid w:val="00B46A3F"/>
    <w:rsid w:val="00B46B3F"/>
    <w:rsid w:val="00B46CA7"/>
    <w:rsid w:val="00B46D86"/>
    <w:rsid w:val="00B475BB"/>
    <w:rsid w:val="00B503DA"/>
    <w:rsid w:val="00B51F58"/>
    <w:rsid w:val="00B5373E"/>
    <w:rsid w:val="00B53E28"/>
    <w:rsid w:val="00B54733"/>
    <w:rsid w:val="00B54976"/>
    <w:rsid w:val="00B552F8"/>
    <w:rsid w:val="00B5543D"/>
    <w:rsid w:val="00B56162"/>
    <w:rsid w:val="00B5671E"/>
    <w:rsid w:val="00B56A09"/>
    <w:rsid w:val="00B5764C"/>
    <w:rsid w:val="00B577B2"/>
    <w:rsid w:val="00B615C3"/>
    <w:rsid w:val="00B6246B"/>
    <w:rsid w:val="00B62EAC"/>
    <w:rsid w:val="00B63D01"/>
    <w:rsid w:val="00B63E48"/>
    <w:rsid w:val="00B64716"/>
    <w:rsid w:val="00B6476F"/>
    <w:rsid w:val="00B64F04"/>
    <w:rsid w:val="00B65A49"/>
    <w:rsid w:val="00B6616C"/>
    <w:rsid w:val="00B66311"/>
    <w:rsid w:val="00B66B74"/>
    <w:rsid w:val="00B67645"/>
    <w:rsid w:val="00B67B29"/>
    <w:rsid w:val="00B70E93"/>
    <w:rsid w:val="00B71285"/>
    <w:rsid w:val="00B74028"/>
    <w:rsid w:val="00B740A9"/>
    <w:rsid w:val="00B74134"/>
    <w:rsid w:val="00B7441A"/>
    <w:rsid w:val="00B74538"/>
    <w:rsid w:val="00B747DA"/>
    <w:rsid w:val="00B748C0"/>
    <w:rsid w:val="00B74B3D"/>
    <w:rsid w:val="00B75269"/>
    <w:rsid w:val="00B75976"/>
    <w:rsid w:val="00B75AA3"/>
    <w:rsid w:val="00B76100"/>
    <w:rsid w:val="00B76CA8"/>
    <w:rsid w:val="00B773DC"/>
    <w:rsid w:val="00B80305"/>
    <w:rsid w:val="00B80BB4"/>
    <w:rsid w:val="00B811CC"/>
    <w:rsid w:val="00B81216"/>
    <w:rsid w:val="00B8192A"/>
    <w:rsid w:val="00B81B43"/>
    <w:rsid w:val="00B81CBE"/>
    <w:rsid w:val="00B823D4"/>
    <w:rsid w:val="00B82BA1"/>
    <w:rsid w:val="00B83688"/>
    <w:rsid w:val="00B8629D"/>
    <w:rsid w:val="00B86C8D"/>
    <w:rsid w:val="00B86FF3"/>
    <w:rsid w:val="00B87E6D"/>
    <w:rsid w:val="00B904C1"/>
    <w:rsid w:val="00B9091F"/>
    <w:rsid w:val="00B90BC5"/>
    <w:rsid w:val="00B90FF2"/>
    <w:rsid w:val="00B91148"/>
    <w:rsid w:val="00B932FB"/>
    <w:rsid w:val="00B94383"/>
    <w:rsid w:val="00B94970"/>
    <w:rsid w:val="00B94AE3"/>
    <w:rsid w:val="00B95FE0"/>
    <w:rsid w:val="00B9737E"/>
    <w:rsid w:val="00BA0483"/>
    <w:rsid w:val="00BA051A"/>
    <w:rsid w:val="00BA127B"/>
    <w:rsid w:val="00BA1CFF"/>
    <w:rsid w:val="00BA24E7"/>
    <w:rsid w:val="00BA467D"/>
    <w:rsid w:val="00BA4CA2"/>
    <w:rsid w:val="00BA4E41"/>
    <w:rsid w:val="00BA5AC9"/>
    <w:rsid w:val="00BA5CAB"/>
    <w:rsid w:val="00BA5D09"/>
    <w:rsid w:val="00BA6D62"/>
    <w:rsid w:val="00BA7B77"/>
    <w:rsid w:val="00BA7CB0"/>
    <w:rsid w:val="00BB1135"/>
    <w:rsid w:val="00BB38AD"/>
    <w:rsid w:val="00BB399F"/>
    <w:rsid w:val="00BB5DB1"/>
    <w:rsid w:val="00BB63E6"/>
    <w:rsid w:val="00BC1B31"/>
    <w:rsid w:val="00BC26CB"/>
    <w:rsid w:val="00BC2CB6"/>
    <w:rsid w:val="00BC32CB"/>
    <w:rsid w:val="00BC52FE"/>
    <w:rsid w:val="00BC5620"/>
    <w:rsid w:val="00BC5A40"/>
    <w:rsid w:val="00BC6433"/>
    <w:rsid w:val="00BC7098"/>
    <w:rsid w:val="00BC7D31"/>
    <w:rsid w:val="00BC7E83"/>
    <w:rsid w:val="00BD0000"/>
    <w:rsid w:val="00BD01EC"/>
    <w:rsid w:val="00BD06A3"/>
    <w:rsid w:val="00BD26BE"/>
    <w:rsid w:val="00BD2A13"/>
    <w:rsid w:val="00BD3B2F"/>
    <w:rsid w:val="00BD492C"/>
    <w:rsid w:val="00BD4BA1"/>
    <w:rsid w:val="00BD4CC0"/>
    <w:rsid w:val="00BD503D"/>
    <w:rsid w:val="00BD5850"/>
    <w:rsid w:val="00BD5A91"/>
    <w:rsid w:val="00BD5B70"/>
    <w:rsid w:val="00BD6D21"/>
    <w:rsid w:val="00BD7B4A"/>
    <w:rsid w:val="00BD7E76"/>
    <w:rsid w:val="00BE21AB"/>
    <w:rsid w:val="00BE46CC"/>
    <w:rsid w:val="00BE4BF1"/>
    <w:rsid w:val="00BE5020"/>
    <w:rsid w:val="00BE5899"/>
    <w:rsid w:val="00BE5FA1"/>
    <w:rsid w:val="00BE632A"/>
    <w:rsid w:val="00BE7649"/>
    <w:rsid w:val="00BF0108"/>
    <w:rsid w:val="00BF0315"/>
    <w:rsid w:val="00BF0A72"/>
    <w:rsid w:val="00BF0C25"/>
    <w:rsid w:val="00BF0CB4"/>
    <w:rsid w:val="00BF17E2"/>
    <w:rsid w:val="00BF252D"/>
    <w:rsid w:val="00BF27C7"/>
    <w:rsid w:val="00BF5F39"/>
    <w:rsid w:val="00C00129"/>
    <w:rsid w:val="00C00371"/>
    <w:rsid w:val="00C00491"/>
    <w:rsid w:val="00C017AE"/>
    <w:rsid w:val="00C02C25"/>
    <w:rsid w:val="00C046AB"/>
    <w:rsid w:val="00C04A64"/>
    <w:rsid w:val="00C04F66"/>
    <w:rsid w:val="00C05057"/>
    <w:rsid w:val="00C050D9"/>
    <w:rsid w:val="00C0516E"/>
    <w:rsid w:val="00C05EC6"/>
    <w:rsid w:val="00C06589"/>
    <w:rsid w:val="00C065C8"/>
    <w:rsid w:val="00C06C9E"/>
    <w:rsid w:val="00C073BE"/>
    <w:rsid w:val="00C10412"/>
    <w:rsid w:val="00C10F00"/>
    <w:rsid w:val="00C11611"/>
    <w:rsid w:val="00C1327E"/>
    <w:rsid w:val="00C142FD"/>
    <w:rsid w:val="00C15114"/>
    <w:rsid w:val="00C1535E"/>
    <w:rsid w:val="00C15470"/>
    <w:rsid w:val="00C15F99"/>
    <w:rsid w:val="00C167FA"/>
    <w:rsid w:val="00C16AFB"/>
    <w:rsid w:val="00C16D7E"/>
    <w:rsid w:val="00C17BF4"/>
    <w:rsid w:val="00C21194"/>
    <w:rsid w:val="00C238F8"/>
    <w:rsid w:val="00C23F82"/>
    <w:rsid w:val="00C24222"/>
    <w:rsid w:val="00C24DCD"/>
    <w:rsid w:val="00C262DC"/>
    <w:rsid w:val="00C26995"/>
    <w:rsid w:val="00C275C9"/>
    <w:rsid w:val="00C30815"/>
    <w:rsid w:val="00C320C6"/>
    <w:rsid w:val="00C323B1"/>
    <w:rsid w:val="00C32A6E"/>
    <w:rsid w:val="00C33EFD"/>
    <w:rsid w:val="00C36C3D"/>
    <w:rsid w:val="00C37073"/>
    <w:rsid w:val="00C3720B"/>
    <w:rsid w:val="00C40043"/>
    <w:rsid w:val="00C40264"/>
    <w:rsid w:val="00C40344"/>
    <w:rsid w:val="00C40C28"/>
    <w:rsid w:val="00C43595"/>
    <w:rsid w:val="00C43B85"/>
    <w:rsid w:val="00C43EFE"/>
    <w:rsid w:val="00C43F76"/>
    <w:rsid w:val="00C44300"/>
    <w:rsid w:val="00C45398"/>
    <w:rsid w:val="00C45954"/>
    <w:rsid w:val="00C46ACD"/>
    <w:rsid w:val="00C46F9B"/>
    <w:rsid w:val="00C47242"/>
    <w:rsid w:val="00C50B52"/>
    <w:rsid w:val="00C50F2A"/>
    <w:rsid w:val="00C51824"/>
    <w:rsid w:val="00C519C4"/>
    <w:rsid w:val="00C5297A"/>
    <w:rsid w:val="00C52AD8"/>
    <w:rsid w:val="00C53D9A"/>
    <w:rsid w:val="00C5462D"/>
    <w:rsid w:val="00C547C4"/>
    <w:rsid w:val="00C552C9"/>
    <w:rsid w:val="00C5534E"/>
    <w:rsid w:val="00C55522"/>
    <w:rsid w:val="00C57754"/>
    <w:rsid w:val="00C60598"/>
    <w:rsid w:val="00C60849"/>
    <w:rsid w:val="00C60A65"/>
    <w:rsid w:val="00C61ABF"/>
    <w:rsid w:val="00C61D7A"/>
    <w:rsid w:val="00C638B0"/>
    <w:rsid w:val="00C6506E"/>
    <w:rsid w:val="00C652A9"/>
    <w:rsid w:val="00C6576E"/>
    <w:rsid w:val="00C67527"/>
    <w:rsid w:val="00C67AC3"/>
    <w:rsid w:val="00C70445"/>
    <w:rsid w:val="00C70ADA"/>
    <w:rsid w:val="00C70C70"/>
    <w:rsid w:val="00C70CA3"/>
    <w:rsid w:val="00C71820"/>
    <w:rsid w:val="00C71E15"/>
    <w:rsid w:val="00C7288A"/>
    <w:rsid w:val="00C738FA"/>
    <w:rsid w:val="00C7514B"/>
    <w:rsid w:val="00C75E1B"/>
    <w:rsid w:val="00C76B4C"/>
    <w:rsid w:val="00C77247"/>
    <w:rsid w:val="00C77490"/>
    <w:rsid w:val="00C80A5E"/>
    <w:rsid w:val="00C80DEC"/>
    <w:rsid w:val="00C80F49"/>
    <w:rsid w:val="00C81173"/>
    <w:rsid w:val="00C81266"/>
    <w:rsid w:val="00C81512"/>
    <w:rsid w:val="00C8233E"/>
    <w:rsid w:val="00C8236F"/>
    <w:rsid w:val="00C83920"/>
    <w:rsid w:val="00C83DC2"/>
    <w:rsid w:val="00C84AE3"/>
    <w:rsid w:val="00C85003"/>
    <w:rsid w:val="00C850FC"/>
    <w:rsid w:val="00C851BE"/>
    <w:rsid w:val="00C85555"/>
    <w:rsid w:val="00C87035"/>
    <w:rsid w:val="00C900F3"/>
    <w:rsid w:val="00C90536"/>
    <w:rsid w:val="00C90579"/>
    <w:rsid w:val="00C90CDF"/>
    <w:rsid w:val="00C90FCD"/>
    <w:rsid w:val="00C91CBD"/>
    <w:rsid w:val="00C92977"/>
    <w:rsid w:val="00C94307"/>
    <w:rsid w:val="00C94A33"/>
    <w:rsid w:val="00C95B91"/>
    <w:rsid w:val="00C95C3B"/>
    <w:rsid w:val="00C9617D"/>
    <w:rsid w:val="00C96B37"/>
    <w:rsid w:val="00C97815"/>
    <w:rsid w:val="00CA0494"/>
    <w:rsid w:val="00CA0FE1"/>
    <w:rsid w:val="00CA19A2"/>
    <w:rsid w:val="00CA1EB1"/>
    <w:rsid w:val="00CA20F8"/>
    <w:rsid w:val="00CA4258"/>
    <w:rsid w:val="00CA46C8"/>
    <w:rsid w:val="00CA4D5B"/>
    <w:rsid w:val="00CA5DE8"/>
    <w:rsid w:val="00CA5E07"/>
    <w:rsid w:val="00CA64A6"/>
    <w:rsid w:val="00CA68D9"/>
    <w:rsid w:val="00CA7185"/>
    <w:rsid w:val="00CA73DE"/>
    <w:rsid w:val="00CB226E"/>
    <w:rsid w:val="00CB2443"/>
    <w:rsid w:val="00CB315D"/>
    <w:rsid w:val="00CB3BB3"/>
    <w:rsid w:val="00CB4AF7"/>
    <w:rsid w:val="00CB4ED0"/>
    <w:rsid w:val="00CB586F"/>
    <w:rsid w:val="00CB5AC4"/>
    <w:rsid w:val="00CB6AA9"/>
    <w:rsid w:val="00CB6E31"/>
    <w:rsid w:val="00CC0FA2"/>
    <w:rsid w:val="00CC2B72"/>
    <w:rsid w:val="00CC3F7E"/>
    <w:rsid w:val="00CC401C"/>
    <w:rsid w:val="00CC4B13"/>
    <w:rsid w:val="00CC4CAC"/>
    <w:rsid w:val="00CC5853"/>
    <w:rsid w:val="00CC6136"/>
    <w:rsid w:val="00CC70C7"/>
    <w:rsid w:val="00CD01A1"/>
    <w:rsid w:val="00CD1206"/>
    <w:rsid w:val="00CD13C3"/>
    <w:rsid w:val="00CD169F"/>
    <w:rsid w:val="00CD1D38"/>
    <w:rsid w:val="00CD269B"/>
    <w:rsid w:val="00CD4B30"/>
    <w:rsid w:val="00CD4EDD"/>
    <w:rsid w:val="00CD5407"/>
    <w:rsid w:val="00CD6DFA"/>
    <w:rsid w:val="00CD750B"/>
    <w:rsid w:val="00CD78FA"/>
    <w:rsid w:val="00CE136A"/>
    <w:rsid w:val="00CE1E05"/>
    <w:rsid w:val="00CE25BD"/>
    <w:rsid w:val="00CE3A75"/>
    <w:rsid w:val="00CE3BA2"/>
    <w:rsid w:val="00CE4CF9"/>
    <w:rsid w:val="00CE55B7"/>
    <w:rsid w:val="00CE75A9"/>
    <w:rsid w:val="00CE765F"/>
    <w:rsid w:val="00CF0C03"/>
    <w:rsid w:val="00CF0D69"/>
    <w:rsid w:val="00CF204E"/>
    <w:rsid w:val="00CF3D73"/>
    <w:rsid w:val="00CF4E98"/>
    <w:rsid w:val="00CF581F"/>
    <w:rsid w:val="00CF630A"/>
    <w:rsid w:val="00CF73A2"/>
    <w:rsid w:val="00D00BC3"/>
    <w:rsid w:val="00D0120F"/>
    <w:rsid w:val="00D01B1A"/>
    <w:rsid w:val="00D01B49"/>
    <w:rsid w:val="00D02C1C"/>
    <w:rsid w:val="00D041C7"/>
    <w:rsid w:val="00D05783"/>
    <w:rsid w:val="00D05C74"/>
    <w:rsid w:val="00D06208"/>
    <w:rsid w:val="00D06688"/>
    <w:rsid w:val="00D069FE"/>
    <w:rsid w:val="00D07C13"/>
    <w:rsid w:val="00D07D2C"/>
    <w:rsid w:val="00D07E96"/>
    <w:rsid w:val="00D10A90"/>
    <w:rsid w:val="00D10DF3"/>
    <w:rsid w:val="00D11257"/>
    <w:rsid w:val="00D12CEE"/>
    <w:rsid w:val="00D13F72"/>
    <w:rsid w:val="00D1541A"/>
    <w:rsid w:val="00D159E5"/>
    <w:rsid w:val="00D15F20"/>
    <w:rsid w:val="00D16CEE"/>
    <w:rsid w:val="00D16D8F"/>
    <w:rsid w:val="00D1729B"/>
    <w:rsid w:val="00D17BBA"/>
    <w:rsid w:val="00D211CD"/>
    <w:rsid w:val="00D21D77"/>
    <w:rsid w:val="00D2203D"/>
    <w:rsid w:val="00D22162"/>
    <w:rsid w:val="00D22ABC"/>
    <w:rsid w:val="00D24890"/>
    <w:rsid w:val="00D2613C"/>
    <w:rsid w:val="00D2736E"/>
    <w:rsid w:val="00D2769F"/>
    <w:rsid w:val="00D30557"/>
    <w:rsid w:val="00D30C0E"/>
    <w:rsid w:val="00D32A97"/>
    <w:rsid w:val="00D3356A"/>
    <w:rsid w:val="00D34075"/>
    <w:rsid w:val="00D34DE9"/>
    <w:rsid w:val="00D35B17"/>
    <w:rsid w:val="00D35DAA"/>
    <w:rsid w:val="00D40E2A"/>
    <w:rsid w:val="00D41035"/>
    <w:rsid w:val="00D41371"/>
    <w:rsid w:val="00D41865"/>
    <w:rsid w:val="00D418CC"/>
    <w:rsid w:val="00D41D14"/>
    <w:rsid w:val="00D42FFB"/>
    <w:rsid w:val="00D4391F"/>
    <w:rsid w:val="00D46965"/>
    <w:rsid w:val="00D47F24"/>
    <w:rsid w:val="00D50C11"/>
    <w:rsid w:val="00D53745"/>
    <w:rsid w:val="00D54C7D"/>
    <w:rsid w:val="00D56385"/>
    <w:rsid w:val="00D566AA"/>
    <w:rsid w:val="00D56775"/>
    <w:rsid w:val="00D5719E"/>
    <w:rsid w:val="00D57DDF"/>
    <w:rsid w:val="00D60E2E"/>
    <w:rsid w:val="00D617D3"/>
    <w:rsid w:val="00D61853"/>
    <w:rsid w:val="00D61F83"/>
    <w:rsid w:val="00D627E4"/>
    <w:rsid w:val="00D6461A"/>
    <w:rsid w:val="00D651C7"/>
    <w:rsid w:val="00D661DD"/>
    <w:rsid w:val="00D66902"/>
    <w:rsid w:val="00D71EF4"/>
    <w:rsid w:val="00D73A85"/>
    <w:rsid w:val="00D73DC9"/>
    <w:rsid w:val="00D74374"/>
    <w:rsid w:val="00D74737"/>
    <w:rsid w:val="00D749FF"/>
    <w:rsid w:val="00D75CFC"/>
    <w:rsid w:val="00D77034"/>
    <w:rsid w:val="00D81D0C"/>
    <w:rsid w:val="00D82171"/>
    <w:rsid w:val="00D841CC"/>
    <w:rsid w:val="00D84BBA"/>
    <w:rsid w:val="00D84EA7"/>
    <w:rsid w:val="00D850A2"/>
    <w:rsid w:val="00D8649C"/>
    <w:rsid w:val="00D86B0D"/>
    <w:rsid w:val="00D874FA"/>
    <w:rsid w:val="00D903B4"/>
    <w:rsid w:val="00D90688"/>
    <w:rsid w:val="00D90F5F"/>
    <w:rsid w:val="00D91299"/>
    <w:rsid w:val="00D91A91"/>
    <w:rsid w:val="00D91D44"/>
    <w:rsid w:val="00D926DB"/>
    <w:rsid w:val="00D92A2E"/>
    <w:rsid w:val="00D9336F"/>
    <w:rsid w:val="00D935E9"/>
    <w:rsid w:val="00D9388A"/>
    <w:rsid w:val="00D938AA"/>
    <w:rsid w:val="00D93BCD"/>
    <w:rsid w:val="00D95028"/>
    <w:rsid w:val="00D97239"/>
    <w:rsid w:val="00D97B84"/>
    <w:rsid w:val="00DA04BB"/>
    <w:rsid w:val="00DA1574"/>
    <w:rsid w:val="00DA3226"/>
    <w:rsid w:val="00DA37BA"/>
    <w:rsid w:val="00DA3EAC"/>
    <w:rsid w:val="00DA4989"/>
    <w:rsid w:val="00DA4F77"/>
    <w:rsid w:val="00DA5EE2"/>
    <w:rsid w:val="00DA643C"/>
    <w:rsid w:val="00DA6A26"/>
    <w:rsid w:val="00DB041A"/>
    <w:rsid w:val="00DB07AD"/>
    <w:rsid w:val="00DB0873"/>
    <w:rsid w:val="00DB18B6"/>
    <w:rsid w:val="00DB1C00"/>
    <w:rsid w:val="00DB1D3E"/>
    <w:rsid w:val="00DB3695"/>
    <w:rsid w:val="00DB4E9E"/>
    <w:rsid w:val="00DB54F0"/>
    <w:rsid w:val="00DB6924"/>
    <w:rsid w:val="00DB6D3A"/>
    <w:rsid w:val="00DB7BAB"/>
    <w:rsid w:val="00DC0CA0"/>
    <w:rsid w:val="00DC156E"/>
    <w:rsid w:val="00DC32F1"/>
    <w:rsid w:val="00DC3CA9"/>
    <w:rsid w:val="00DC4DD6"/>
    <w:rsid w:val="00DC5CA0"/>
    <w:rsid w:val="00DC6C77"/>
    <w:rsid w:val="00DC71A1"/>
    <w:rsid w:val="00DD03CB"/>
    <w:rsid w:val="00DD073C"/>
    <w:rsid w:val="00DD1925"/>
    <w:rsid w:val="00DD1C01"/>
    <w:rsid w:val="00DD2688"/>
    <w:rsid w:val="00DD2F49"/>
    <w:rsid w:val="00DD361E"/>
    <w:rsid w:val="00DD364B"/>
    <w:rsid w:val="00DD3A1E"/>
    <w:rsid w:val="00DD3B59"/>
    <w:rsid w:val="00DD3EB9"/>
    <w:rsid w:val="00DD41DA"/>
    <w:rsid w:val="00DD4DAC"/>
    <w:rsid w:val="00DD7313"/>
    <w:rsid w:val="00DD7D09"/>
    <w:rsid w:val="00DD7F5F"/>
    <w:rsid w:val="00DE0CBF"/>
    <w:rsid w:val="00DE1E0C"/>
    <w:rsid w:val="00DE3925"/>
    <w:rsid w:val="00DE3C7A"/>
    <w:rsid w:val="00DE463A"/>
    <w:rsid w:val="00DE498D"/>
    <w:rsid w:val="00DE4B60"/>
    <w:rsid w:val="00DF03FC"/>
    <w:rsid w:val="00DF1AE5"/>
    <w:rsid w:val="00DF1E63"/>
    <w:rsid w:val="00DF247A"/>
    <w:rsid w:val="00DF2D9F"/>
    <w:rsid w:val="00DF3B64"/>
    <w:rsid w:val="00DF53A5"/>
    <w:rsid w:val="00DF573D"/>
    <w:rsid w:val="00DF5E72"/>
    <w:rsid w:val="00DF5EC4"/>
    <w:rsid w:val="00DF61F7"/>
    <w:rsid w:val="00DF6573"/>
    <w:rsid w:val="00DF6F32"/>
    <w:rsid w:val="00E0099D"/>
    <w:rsid w:val="00E02963"/>
    <w:rsid w:val="00E031B5"/>
    <w:rsid w:val="00E034F4"/>
    <w:rsid w:val="00E03A18"/>
    <w:rsid w:val="00E04075"/>
    <w:rsid w:val="00E0539F"/>
    <w:rsid w:val="00E0577E"/>
    <w:rsid w:val="00E05F5E"/>
    <w:rsid w:val="00E1072E"/>
    <w:rsid w:val="00E111D2"/>
    <w:rsid w:val="00E114DE"/>
    <w:rsid w:val="00E123EE"/>
    <w:rsid w:val="00E14A19"/>
    <w:rsid w:val="00E153B5"/>
    <w:rsid w:val="00E154A2"/>
    <w:rsid w:val="00E159E9"/>
    <w:rsid w:val="00E17CA7"/>
    <w:rsid w:val="00E2002D"/>
    <w:rsid w:val="00E22DD4"/>
    <w:rsid w:val="00E266E2"/>
    <w:rsid w:val="00E30889"/>
    <w:rsid w:val="00E32A19"/>
    <w:rsid w:val="00E32D9F"/>
    <w:rsid w:val="00E342F8"/>
    <w:rsid w:val="00E3493B"/>
    <w:rsid w:val="00E35D0D"/>
    <w:rsid w:val="00E36F63"/>
    <w:rsid w:val="00E37057"/>
    <w:rsid w:val="00E374DA"/>
    <w:rsid w:val="00E37F73"/>
    <w:rsid w:val="00E41D97"/>
    <w:rsid w:val="00E420C4"/>
    <w:rsid w:val="00E42FF8"/>
    <w:rsid w:val="00E446D0"/>
    <w:rsid w:val="00E44A6D"/>
    <w:rsid w:val="00E44E53"/>
    <w:rsid w:val="00E451C3"/>
    <w:rsid w:val="00E46411"/>
    <w:rsid w:val="00E4659D"/>
    <w:rsid w:val="00E46839"/>
    <w:rsid w:val="00E469D3"/>
    <w:rsid w:val="00E46E8D"/>
    <w:rsid w:val="00E476F5"/>
    <w:rsid w:val="00E47B35"/>
    <w:rsid w:val="00E50581"/>
    <w:rsid w:val="00E5082E"/>
    <w:rsid w:val="00E51592"/>
    <w:rsid w:val="00E53740"/>
    <w:rsid w:val="00E53E4B"/>
    <w:rsid w:val="00E54FC3"/>
    <w:rsid w:val="00E55F8D"/>
    <w:rsid w:val="00E5790C"/>
    <w:rsid w:val="00E6037A"/>
    <w:rsid w:val="00E60DC4"/>
    <w:rsid w:val="00E616A9"/>
    <w:rsid w:val="00E62616"/>
    <w:rsid w:val="00E63006"/>
    <w:rsid w:val="00E6327D"/>
    <w:rsid w:val="00E64A64"/>
    <w:rsid w:val="00E650CD"/>
    <w:rsid w:val="00E657BB"/>
    <w:rsid w:val="00E674DB"/>
    <w:rsid w:val="00E7044F"/>
    <w:rsid w:val="00E724E0"/>
    <w:rsid w:val="00E725DA"/>
    <w:rsid w:val="00E726ED"/>
    <w:rsid w:val="00E72887"/>
    <w:rsid w:val="00E736A3"/>
    <w:rsid w:val="00E7394D"/>
    <w:rsid w:val="00E73D68"/>
    <w:rsid w:val="00E73F9D"/>
    <w:rsid w:val="00E74811"/>
    <w:rsid w:val="00E769F7"/>
    <w:rsid w:val="00E80DC0"/>
    <w:rsid w:val="00E820E8"/>
    <w:rsid w:val="00E82857"/>
    <w:rsid w:val="00E83032"/>
    <w:rsid w:val="00E830F1"/>
    <w:rsid w:val="00E83288"/>
    <w:rsid w:val="00E8346F"/>
    <w:rsid w:val="00E83478"/>
    <w:rsid w:val="00E83F3B"/>
    <w:rsid w:val="00E8566E"/>
    <w:rsid w:val="00E85851"/>
    <w:rsid w:val="00E85E02"/>
    <w:rsid w:val="00E8639E"/>
    <w:rsid w:val="00E86478"/>
    <w:rsid w:val="00E86662"/>
    <w:rsid w:val="00E8686A"/>
    <w:rsid w:val="00E86A84"/>
    <w:rsid w:val="00E87954"/>
    <w:rsid w:val="00E91062"/>
    <w:rsid w:val="00E9139D"/>
    <w:rsid w:val="00E91400"/>
    <w:rsid w:val="00E919A5"/>
    <w:rsid w:val="00E928B5"/>
    <w:rsid w:val="00E934A2"/>
    <w:rsid w:val="00E943FD"/>
    <w:rsid w:val="00E94477"/>
    <w:rsid w:val="00E94AAF"/>
    <w:rsid w:val="00E951AB"/>
    <w:rsid w:val="00E957E8"/>
    <w:rsid w:val="00E95F37"/>
    <w:rsid w:val="00E9625D"/>
    <w:rsid w:val="00E964EE"/>
    <w:rsid w:val="00EA015A"/>
    <w:rsid w:val="00EA0675"/>
    <w:rsid w:val="00EA06FE"/>
    <w:rsid w:val="00EA0A91"/>
    <w:rsid w:val="00EA0F6D"/>
    <w:rsid w:val="00EA2C76"/>
    <w:rsid w:val="00EA2ED0"/>
    <w:rsid w:val="00EA46D0"/>
    <w:rsid w:val="00EA46FA"/>
    <w:rsid w:val="00EA55E5"/>
    <w:rsid w:val="00EA6036"/>
    <w:rsid w:val="00EA6357"/>
    <w:rsid w:val="00EA6796"/>
    <w:rsid w:val="00EA6DDE"/>
    <w:rsid w:val="00EA6F51"/>
    <w:rsid w:val="00EA7A2C"/>
    <w:rsid w:val="00EA7FDB"/>
    <w:rsid w:val="00EB0354"/>
    <w:rsid w:val="00EB0D63"/>
    <w:rsid w:val="00EB131D"/>
    <w:rsid w:val="00EB16E6"/>
    <w:rsid w:val="00EB1D34"/>
    <w:rsid w:val="00EB23C4"/>
    <w:rsid w:val="00EB2457"/>
    <w:rsid w:val="00EB2813"/>
    <w:rsid w:val="00EB5ACA"/>
    <w:rsid w:val="00EB5B36"/>
    <w:rsid w:val="00EB5E72"/>
    <w:rsid w:val="00EB7118"/>
    <w:rsid w:val="00EB79E0"/>
    <w:rsid w:val="00EC0558"/>
    <w:rsid w:val="00EC057B"/>
    <w:rsid w:val="00EC0BE8"/>
    <w:rsid w:val="00EC0EF3"/>
    <w:rsid w:val="00EC106D"/>
    <w:rsid w:val="00EC1BFA"/>
    <w:rsid w:val="00EC1E41"/>
    <w:rsid w:val="00EC24A6"/>
    <w:rsid w:val="00EC2E6B"/>
    <w:rsid w:val="00EC2F98"/>
    <w:rsid w:val="00EC3377"/>
    <w:rsid w:val="00EC36AA"/>
    <w:rsid w:val="00EC424F"/>
    <w:rsid w:val="00EC5B63"/>
    <w:rsid w:val="00EC5BC5"/>
    <w:rsid w:val="00EC5F34"/>
    <w:rsid w:val="00EC648E"/>
    <w:rsid w:val="00EC6F0D"/>
    <w:rsid w:val="00EC7150"/>
    <w:rsid w:val="00EC726E"/>
    <w:rsid w:val="00EC7427"/>
    <w:rsid w:val="00EC7A66"/>
    <w:rsid w:val="00ED063A"/>
    <w:rsid w:val="00ED114B"/>
    <w:rsid w:val="00ED1A6E"/>
    <w:rsid w:val="00ED20D7"/>
    <w:rsid w:val="00ED2B0D"/>
    <w:rsid w:val="00ED2DD5"/>
    <w:rsid w:val="00ED3AA3"/>
    <w:rsid w:val="00ED4071"/>
    <w:rsid w:val="00ED4ECE"/>
    <w:rsid w:val="00ED534D"/>
    <w:rsid w:val="00ED5438"/>
    <w:rsid w:val="00ED646B"/>
    <w:rsid w:val="00ED6B95"/>
    <w:rsid w:val="00ED6CFA"/>
    <w:rsid w:val="00ED75D8"/>
    <w:rsid w:val="00EE1847"/>
    <w:rsid w:val="00EE18D6"/>
    <w:rsid w:val="00EE1AAA"/>
    <w:rsid w:val="00EE1BE4"/>
    <w:rsid w:val="00EE20E7"/>
    <w:rsid w:val="00EE38AD"/>
    <w:rsid w:val="00EE4648"/>
    <w:rsid w:val="00EE4AAA"/>
    <w:rsid w:val="00EE5207"/>
    <w:rsid w:val="00EE5340"/>
    <w:rsid w:val="00EE7D2D"/>
    <w:rsid w:val="00EF04D0"/>
    <w:rsid w:val="00EF1399"/>
    <w:rsid w:val="00EF197C"/>
    <w:rsid w:val="00EF1BF4"/>
    <w:rsid w:val="00EF26A8"/>
    <w:rsid w:val="00EF3105"/>
    <w:rsid w:val="00EF329A"/>
    <w:rsid w:val="00EF349B"/>
    <w:rsid w:val="00EF478E"/>
    <w:rsid w:val="00EF5719"/>
    <w:rsid w:val="00EF5801"/>
    <w:rsid w:val="00EF5E96"/>
    <w:rsid w:val="00F02B3F"/>
    <w:rsid w:val="00F034F8"/>
    <w:rsid w:val="00F035A1"/>
    <w:rsid w:val="00F04720"/>
    <w:rsid w:val="00F04E63"/>
    <w:rsid w:val="00F05330"/>
    <w:rsid w:val="00F059E5"/>
    <w:rsid w:val="00F06AE0"/>
    <w:rsid w:val="00F073AE"/>
    <w:rsid w:val="00F07444"/>
    <w:rsid w:val="00F103E9"/>
    <w:rsid w:val="00F11EC3"/>
    <w:rsid w:val="00F11EED"/>
    <w:rsid w:val="00F125F4"/>
    <w:rsid w:val="00F13164"/>
    <w:rsid w:val="00F13A65"/>
    <w:rsid w:val="00F14261"/>
    <w:rsid w:val="00F146AB"/>
    <w:rsid w:val="00F14B1F"/>
    <w:rsid w:val="00F14CAC"/>
    <w:rsid w:val="00F14E24"/>
    <w:rsid w:val="00F14F78"/>
    <w:rsid w:val="00F16158"/>
    <w:rsid w:val="00F16595"/>
    <w:rsid w:val="00F1688A"/>
    <w:rsid w:val="00F17233"/>
    <w:rsid w:val="00F17546"/>
    <w:rsid w:val="00F201C8"/>
    <w:rsid w:val="00F2045B"/>
    <w:rsid w:val="00F209F5"/>
    <w:rsid w:val="00F209FB"/>
    <w:rsid w:val="00F20E26"/>
    <w:rsid w:val="00F21D3B"/>
    <w:rsid w:val="00F22056"/>
    <w:rsid w:val="00F239A7"/>
    <w:rsid w:val="00F242AF"/>
    <w:rsid w:val="00F24674"/>
    <w:rsid w:val="00F2467B"/>
    <w:rsid w:val="00F24D04"/>
    <w:rsid w:val="00F24F9D"/>
    <w:rsid w:val="00F258EB"/>
    <w:rsid w:val="00F25993"/>
    <w:rsid w:val="00F26378"/>
    <w:rsid w:val="00F277DB"/>
    <w:rsid w:val="00F27F07"/>
    <w:rsid w:val="00F30678"/>
    <w:rsid w:val="00F30D88"/>
    <w:rsid w:val="00F313A7"/>
    <w:rsid w:val="00F31711"/>
    <w:rsid w:val="00F31920"/>
    <w:rsid w:val="00F32738"/>
    <w:rsid w:val="00F32D34"/>
    <w:rsid w:val="00F32F8D"/>
    <w:rsid w:val="00F338E6"/>
    <w:rsid w:val="00F33BA3"/>
    <w:rsid w:val="00F35413"/>
    <w:rsid w:val="00F36DBA"/>
    <w:rsid w:val="00F371DA"/>
    <w:rsid w:val="00F41EA1"/>
    <w:rsid w:val="00F428FF"/>
    <w:rsid w:val="00F4343C"/>
    <w:rsid w:val="00F44260"/>
    <w:rsid w:val="00F45243"/>
    <w:rsid w:val="00F46260"/>
    <w:rsid w:val="00F46A25"/>
    <w:rsid w:val="00F47474"/>
    <w:rsid w:val="00F47B8B"/>
    <w:rsid w:val="00F50206"/>
    <w:rsid w:val="00F504E6"/>
    <w:rsid w:val="00F51999"/>
    <w:rsid w:val="00F5255F"/>
    <w:rsid w:val="00F53122"/>
    <w:rsid w:val="00F532EA"/>
    <w:rsid w:val="00F53BB9"/>
    <w:rsid w:val="00F542AD"/>
    <w:rsid w:val="00F55865"/>
    <w:rsid w:val="00F562C6"/>
    <w:rsid w:val="00F56D55"/>
    <w:rsid w:val="00F57023"/>
    <w:rsid w:val="00F62722"/>
    <w:rsid w:val="00F6372D"/>
    <w:rsid w:val="00F63D65"/>
    <w:rsid w:val="00F65278"/>
    <w:rsid w:val="00F65A04"/>
    <w:rsid w:val="00F65AEC"/>
    <w:rsid w:val="00F6727C"/>
    <w:rsid w:val="00F67C04"/>
    <w:rsid w:val="00F67C59"/>
    <w:rsid w:val="00F705DF"/>
    <w:rsid w:val="00F70665"/>
    <w:rsid w:val="00F715EC"/>
    <w:rsid w:val="00F71DF5"/>
    <w:rsid w:val="00F72862"/>
    <w:rsid w:val="00F73306"/>
    <w:rsid w:val="00F754E1"/>
    <w:rsid w:val="00F75C73"/>
    <w:rsid w:val="00F771AD"/>
    <w:rsid w:val="00F804CF"/>
    <w:rsid w:val="00F80588"/>
    <w:rsid w:val="00F80BC3"/>
    <w:rsid w:val="00F81BFF"/>
    <w:rsid w:val="00F82AD4"/>
    <w:rsid w:val="00F83700"/>
    <w:rsid w:val="00F84783"/>
    <w:rsid w:val="00F849A0"/>
    <w:rsid w:val="00F85A2D"/>
    <w:rsid w:val="00F8632C"/>
    <w:rsid w:val="00F8792B"/>
    <w:rsid w:val="00F91EC9"/>
    <w:rsid w:val="00F92E59"/>
    <w:rsid w:val="00F94937"/>
    <w:rsid w:val="00F94A3C"/>
    <w:rsid w:val="00F94B8D"/>
    <w:rsid w:val="00F94BCA"/>
    <w:rsid w:val="00F96BD2"/>
    <w:rsid w:val="00F97D7E"/>
    <w:rsid w:val="00FA075C"/>
    <w:rsid w:val="00FA18C5"/>
    <w:rsid w:val="00FA1968"/>
    <w:rsid w:val="00FA1A74"/>
    <w:rsid w:val="00FA26E7"/>
    <w:rsid w:val="00FA3610"/>
    <w:rsid w:val="00FA37DE"/>
    <w:rsid w:val="00FA3B8D"/>
    <w:rsid w:val="00FA420B"/>
    <w:rsid w:val="00FA73D6"/>
    <w:rsid w:val="00FA7C9C"/>
    <w:rsid w:val="00FB07DF"/>
    <w:rsid w:val="00FB0BDE"/>
    <w:rsid w:val="00FB1215"/>
    <w:rsid w:val="00FB2716"/>
    <w:rsid w:val="00FB28A4"/>
    <w:rsid w:val="00FB2E9D"/>
    <w:rsid w:val="00FB360A"/>
    <w:rsid w:val="00FB3975"/>
    <w:rsid w:val="00FB4733"/>
    <w:rsid w:val="00FB4949"/>
    <w:rsid w:val="00FB5AA6"/>
    <w:rsid w:val="00FB61C5"/>
    <w:rsid w:val="00FC1135"/>
    <w:rsid w:val="00FC1327"/>
    <w:rsid w:val="00FC225B"/>
    <w:rsid w:val="00FC24DA"/>
    <w:rsid w:val="00FC2D35"/>
    <w:rsid w:val="00FC3541"/>
    <w:rsid w:val="00FC4B71"/>
    <w:rsid w:val="00FC4F42"/>
    <w:rsid w:val="00FC5385"/>
    <w:rsid w:val="00FC5EFA"/>
    <w:rsid w:val="00FC63E9"/>
    <w:rsid w:val="00FC6A35"/>
    <w:rsid w:val="00FC72A6"/>
    <w:rsid w:val="00FC78F8"/>
    <w:rsid w:val="00FD0153"/>
    <w:rsid w:val="00FD021F"/>
    <w:rsid w:val="00FD044B"/>
    <w:rsid w:val="00FD0DC7"/>
    <w:rsid w:val="00FD1210"/>
    <w:rsid w:val="00FD199F"/>
    <w:rsid w:val="00FD2364"/>
    <w:rsid w:val="00FD29A5"/>
    <w:rsid w:val="00FD2BC7"/>
    <w:rsid w:val="00FD2FD0"/>
    <w:rsid w:val="00FD47D3"/>
    <w:rsid w:val="00FD4A65"/>
    <w:rsid w:val="00FD5087"/>
    <w:rsid w:val="00FD681E"/>
    <w:rsid w:val="00FD6B8F"/>
    <w:rsid w:val="00FD7D6C"/>
    <w:rsid w:val="00FE25B5"/>
    <w:rsid w:val="00FE2E6F"/>
    <w:rsid w:val="00FE3EBE"/>
    <w:rsid w:val="00FE3F21"/>
    <w:rsid w:val="00FE5E42"/>
    <w:rsid w:val="00FE62AC"/>
    <w:rsid w:val="00FF06E5"/>
    <w:rsid w:val="00FF133E"/>
    <w:rsid w:val="00FF1D68"/>
    <w:rsid w:val="00FF1DBF"/>
    <w:rsid w:val="00FF1FFA"/>
    <w:rsid w:val="00FF2AB2"/>
    <w:rsid w:val="00FF391D"/>
    <w:rsid w:val="00FF42D9"/>
    <w:rsid w:val="00FF4521"/>
    <w:rsid w:val="00FF4781"/>
    <w:rsid w:val="00FF4E84"/>
    <w:rsid w:val="00FF4F58"/>
    <w:rsid w:val="00FF5117"/>
    <w:rsid w:val="00FF583D"/>
    <w:rsid w:val="00FF62E9"/>
    <w:rsid w:val="00FF6313"/>
    <w:rsid w:val="00FF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7DE2E-A995-4F68-A989-76E3703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669"/>
    <w:pPr>
      <w:spacing w:after="0" w:line="240" w:lineRule="auto"/>
      <w:ind w:firstLine="720"/>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0E3669"/>
    <w:pPr>
      <w:ind w:left="708"/>
    </w:pPr>
  </w:style>
  <w:style w:type="paragraph" w:customStyle="1" w:styleId="ConsPlusNormal">
    <w:name w:val="ConsPlusNormal"/>
    <w:rsid w:val="000E3669"/>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ListParagraphChar1">
    <w:name w:val="List Paragraph Char1"/>
    <w:link w:val="1"/>
    <w:locked/>
    <w:rsid w:val="000E3669"/>
    <w:rPr>
      <w:rFonts w:ascii="Calibri" w:eastAsia="Times New Roman" w:hAnsi="Calibri" w:cs="Times New Roman"/>
    </w:rPr>
  </w:style>
  <w:style w:type="table" w:styleId="a3">
    <w:name w:val="Table Grid"/>
    <w:basedOn w:val="a1"/>
    <w:uiPriority w:val="59"/>
    <w:rsid w:val="00C6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Абзац списка5"/>
    <w:basedOn w:val="a"/>
    <w:qFormat/>
    <w:rsid w:val="0059424D"/>
    <w:pPr>
      <w:spacing w:after="200" w:line="276" w:lineRule="auto"/>
      <w:ind w:left="720" w:firstLine="0"/>
    </w:pPr>
    <w:rPr>
      <w:rFonts w:cs="Calibri"/>
      <w:lang w:eastAsia="ru-RU"/>
    </w:rPr>
  </w:style>
  <w:style w:type="paragraph" w:customStyle="1" w:styleId="12">
    <w:name w:val="Абзац списка12"/>
    <w:basedOn w:val="a"/>
    <w:link w:val="ListParagraphChar3"/>
    <w:rsid w:val="00BC6433"/>
    <w:pPr>
      <w:ind w:left="720" w:firstLine="0"/>
      <w:jc w:val="left"/>
    </w:pPr>
    <w:rPr>
      <w:rFonts w:ascii="Times New Roman" w:hAnsi="Times New Roman"/>
      <w:sz w:val="24"/>
      <w:szCs w:val="24"/>
      <w:lang w:eastAsia="ru-RU"/>
    </w:rPr>
  </w:style>
  <w:style w:type="character" w:customStyle="1" w:styleId="ListParagraphChar3">
    <w:name w:val="List Paragraph Char3"/>
    <w:link w:val="12"/>
    <w:locked/>
    <w:rsid w:val="00BC6433"/>
    <w:rPr>
      <w:rFonts w:ascii="Times New Roman" w:eastAsia="Times New Roman" w:hAnsi="Times New Roman" w:cs="Times New Roman"/>
      <w:sz w:val="24"/>
      <w:szCs w:val="24"/>
      <w:lang w:eastAsia="ru-RU"/>
    </w:rPr>
  </w:style>
  <w:style w:type="paragraph" w:styleId="a4">
    <w:name w:val="Body Text Indent"/>
    <w:basedOn w:val="a"/>
    <w:link w:val="a5"/>
    <w:rsid w:val="00100F30"/>
    <w:pPr>
      <w:spacing w:after="120"/>
      <w:ind w:left="283" w:firstLine="0"/>
      <w:jc w:val="left"/>
    </w:pPr>
    <w:rPr>
      <w:rFonts w:ascii="Times New Roman" w:hAnsi="Times New Roman"/>
      <w:sz w:val="24"/>
      <w:szCs w:val="24"/>
      <w:lang w:val="x-none" w:eastAsia="x-none"/>
    </w:rPr>
  </w:style>
  <w:style w:type="character" w:customStyle="1" w:styleId="a5">
    <w:name w:val="Основной текст с отступом Знак"/>
    <w:basedOn w:val="a0"/>
    <w:link w:val="a4"/>
    <w:rsid w:val="00100F30"/>
    <w:rPr>
      <w:rFonts w:ascii="Times New Roman" w:eastAsia="Times New Roman" w:hAnsi="Times New Roman" w:cs="Times New Roman"/>
      <w:sz w:val="24"/>
      <w:szCs w:val="24"/>
      <w:lang w:val="x-none" w:eastAsia="x-none"/>
    </w:rPr>
  </w:style>
  <w:style w:type="paragraph" w:styleId="a6">
    <w:name w:val="No Spacing"/>
    <w:aliases w:val="Айгерим,Без интервала11"/>
    <w:link w:val="a7"/>
    <w:uiPriority w:val="1"/>
    <w:qFormat/>
    <w:rsid w:val="002A2AE8"/>
    <w:pPr>
      <w:spacing w:after="0" w:line="240" w:lineRule="auto"/>
    </w:pPr>
    <w:rPr>
      <w:rFonts w:ascii="Calibri" w:eastAsia="Times New Roman" w:hAnsi="Calibri" w:cs="Times New Roman"/>
      <w:lang w:eastAsia="ru-RU"/>
    </w:rPr>
  </w:style>
  <w:style w:type="character" w:customStyle="1" w:styleId="a7">
    <w:name w:val="Без интервала Знак"/>
    <w:aliases w:val="Айгерим Знак,Без интервала11 Знак"/>
    <w:link w:val="a6"/>
    <w:rsid w:val="002A2AE8"/>
    <w:rPr>
      <w:rFonts w:ascii="Calibri" w:eastAsia="Times New Roman" w:hAnsi="Calibri" w:cs="Times New Roman"/>
      <w:lang w:eastAsia="ru-RU"/>
    </w:rPr>
  </w:style>
  <w:style w:type="character" w:customStyle="1" w:styleId="s0">
    <w:name w:val="s0"/>
    <w:basedOn w:val="a0"/>
    <w:rsid w:val="00BB38AD"/>
  </w:style>
  <w:style w:type="paragraph" w:styleId="a8">
    <w:name w:val="List Paragraph"/>
    <w:aliases w:val="маркированный,List Paragraph,Абзац списка3"/>
    <w:basedOn w:val="a"/>
    <w:link w:val="a9"/>
    <w:qFormat/>
    <w:rsid w:val="00206957"/>
    <w:pPr>
      <w:spacing w:after="200" w:line="276" w:lineRule="auto"/>
      <w:ind w:left="720" w:firstLine="0"/>
      <w:contextualSpacing/>
    </w:pPr>
    <w:rPr>
      <w:lang w:eastAsia="ru-RU"/>
    </w:rPr>
  </w:style>
  <w:style w:type="character" w:customStyle="1" w:styleId="a9">
    <w:name w:val="Абзац списка Знак"/>
    <w:aliases w:val="маркированный Знак,List Paragraph Знак,Абзац списка3 Знак"/>
    <w:link w:val="a8"/>
    <w:uiPriority w:val="99"/>
    <w:rsid w:val="00206957"/>
    <w:rPr>
      <w:rFonts w:ascii="Calibri" w:eastAsia="Times New Roman" w:hAnsi="Calibri" w:cs="Times New Roman"/>
      <w:lang w:eastAsia="ru-RU"/>
    </w:rPr>
  </w:style>
  <w:style w:type="paragraph" w:styleId="aa">
    <w:name w:val="Body Text"/>
    <w:basedOn w:val="a"/>
    <w:link w:val="ab"/>
    <w:uiPriority w:val="99"/>
    <w:unhideWhenUsed/>
    <w:rsid w:val="00637304"/>
    <w:pPr>
      <w:spacing w:after="120"/>
    </w:pPr>
  </w:style>
  <w:style w:type="character" w:customStyle="1" w:styleId="ab">
    <w:name w:val="Основной текст Знак"/>
    <w:basedOn w:val="a0"/>
    <w:link w:val="aa"/>
    <w:uiPriority w:val="99"/>
    <w:rsid w:val="00637304"/>
    <w:rPr>
      <w:rFonts w:ascii="Calibri" w:eastAsia="Times New Roman" w:hAnsi="Calibri" w:cs="Times New Roman"/>
    </w:rPr>
  </w:style>
  <w:style w:type="paragraph" w:styleId="ac">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
    <w:basedOn w:val="a"/>
    <w:link w:val="ad"/>
    <w:rsid w:val="00AB2A3C"/>
    <w:pPr>
      <w:spacing w:before="100" w:beforeAutospacing="1" w:after="100" w:afterAutospacing="1"/>
      <w:ind w:firstLine="0"/>
    </w:pPr>
    <w:rPr>
      <w:rFonts w:ascii="Times New Roman" w:hAnsi="Times New Roman"/>
      <w:sz w:val="24"/>
      <w:szCs w:val="24"/>
      <w:lang w:eastAsia="ru-RU"/>
    </w:r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c"/>
    <w:rsid w:val="00AB2A3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4C17"/>
    <w:rPr>
      <w:rFonts w:ascii="Segoe UI" w:hAnsi="Segoe UI" w:cs="Segoe UI"/>
      <w:sz w:val="18"/>
      <w:szCs w:val="18"/>
    </w:rPr>
  </w:style>
  <w:style w:type="character" w:customStyle="1" w:styleId="af">
    <w:name w:val="Текст выноски Знак"/>
    <w:basedOn w:val="a0"/>
    <w:link w:val="ae"/>
    <w:uiPriority w:val="99"/>
    <w:semiHidden/>
    <w:rsid w:val="002A4C17"/>
    <w:rPr>
      <w:rFonts w:ascii="Segoe UI" w:eastAsia="Times New Roman" w:hAnsi="Segoe UI" w:cs="Segoe UI"/>
      <w:sz w:val="18"/>
      <w:szCs w:val="18"/>
    </w:rPr>
  </w:style>
  <w:style w:type="paragraph" w:customStyle="1" w:styleId="10">
    <w:name w:val="Обычный1"/>
    <w:rsid w:val="00F57023"/>
    <w:pPr>
      <w:widowControl w:val="0"/>
      <w:suppressAutoHyphens/>
      <w:spacing w:after="0" w:line="100" w:lineRule="atLeast"/>
      <w:jc w:val="both"/>
    </w:pPr>
    <w:rPr>
      <w:rFonts w:ascii="Arial" w:eastAsia="Lucida Sans Unicode" w:hAnsi="Arial" w:cs="Times New Roman"/>
      <w:kern w:val="1"/>
      <w:sz w:val="20"/>
      <w:szCs w:val="24"/>
      <w:lang w:val="en-US" w:eastAsia="ar-SA"/>
    </w:rPr>
  </w:style>
  <w:style w:type="character" w:customStyle="1" w:styleId="ListParagraphChar">
    <w:name w:val="List Paragraph Char"/>
    <w:aliases w:val="маркированный Char,Абзац списка3 Char,Абзац списка1 Char"/>
    <w:locked/>
    <w:rsid w:val="00D566AA"/>
    <w:rPr>
      <w:rFonts w:ascii="Calibri" w:hAnsi="Calibri"/>
      <w:sz w:val="22"/>
      <w:szCs w:val="22"/>
      <w:lang w:val="ru-RU" w:eastAsia="en-US" w:bidi="ar-SA"/>
    </w:rPr>
  </w:style>
  <w:style w:type="paragraph" w:styleId="2">
    <w:name w:val="Body Text Indent 2"/>
    <w:basedOn w:val="a"/>
    <w:link w:val="20"/>
    <w:rsid w:val="00045A76"/>
    <w:pPr>
      <w:spacing w:after="120" w:line="480" w:lineRule="auto"/>
      <w:ind w:left="283" w:firstLine="0"/>
      <w:jc w:val="left"/>
    </w:pPr>
    <w:rPr>
      <w:rFonts w:ascii="Times New Roman" w:hAnsi="Times New Roman"/>
      <w:sz w:val="24"/>
      <w:szCs w:val="24"/>
      <w:lang w:eastAsia="ru-RU"/>
    </w:rPr>
  </w:style>
  <w:style w:type="character" w:customStyle="1" w:styleId="20">
    <w:name w:val="Основной текст с отступом 2 Знак"/>
    <w:basedOn w:val="a0"/>
    <w:link w:val="2"/>
    <w:rsid w:val="00045A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5680">
      <w:bodyDiv w:val="1"/>
      <w:marLeft w:val="0"/>
      <w:marRight w:val="0"/>
      <w:marTop w:val="0"/>
      <w:marBottom w:val="0"/>
      <w:divBdr>
        <w:top w:val="none" w:sz="0" w:space="0" w:color="auto"/>
        <w:left w:val="none" w:sz="0" w:space="0" w:color="auto"/>
        <w:bottom w:val="none" w:sz="0" w:space="0" w:color="auto"/>
        <w:right w:val="none" w:sz="0" w:space="0" w:color="auto"/>
      </w:divBdr>
    </w:div>
    <w:div w:id="449058684">
      <w:bodyDiv w:val="1"/>
      <w:marLeft w:val="0"/>
      <w:marRight w:val="0"/>
      <w:marTop w:val="0"/>
      <w:marBottom w:val="0"/>
      <w:divBdr>
        <w:top w:val="none" w:sz="0" w:space="0" w:color="auto"/>
        <w:left w:val="none" w:sz="0" w:space="0" w:color="auto"/>
        <w:bottom w:val="none" w:sz="0" w:space="0" w:color="auto"/>
        <w:right w:val="none" w:sz="0" w:space="0" w:color="auto"/>
      </w:divBdr>
    </w:div>
    <w:div w:id="965162152">
      <w:bodyDiv w:val="1"/>
      <w:marLeft w:val="0"/>
      <w:marRight w:val="0"/>
      <w:marTop w:val="0"/>
      <w:marBottom w:val="0"/>
      <w:divBdr>
        <w:top w:val="none" w:sz="0" w:space="0" w:color="auto"/>
        <w:left w:val="none" w:sz="0" w:space="0" w:color="auto"/>
        <w:bottom w:val="none" w:sz="0" w:space="0" w:color="auto"/>
        <w:right w:val="none" w:sz="0" w:space="0" w:color="auto"/>
      </w:divBdr>
    </w:div>
    <w:div w:id="1478842619">
      <w:bodyDiv w:val="1"/>
      <w:marLeft w:val="0"/>
      <w:marRight w:val="0"/>
      <w:marTop w:val="0"/>
      <w:marBottom w:val="0"/>
      <w:divBdr>
        <w:top w:val="none" w:sz="0" w:space="0" w:color="auto"/>
        <w:left w:val="none" w:sz="0" w:space="0" w:color="auto"/>
        <w:bottom w:val="none" w:sz="0" w:space="0" w:color="auto"/>
        <w:right w:val="none" w:sz="0" w:space="0" w:color="auto"/>
      </w:divBdr>
    </w:div>
    <w:div w:id="1491756041">
      <w:bodyDiv w:val="1"/>
      <w:marLeft w:val="0"/>
      <w:marRight w:val="0"/>
      <w:marTop w:val="0"/>
      <w:marBottom w:val="0"/>
      <w:divBdr>
        <w:top w:val="none" w:sz="0" w:space="0" w:color="auto"/>
        <w:left w:val="none" w:sz="0" w:space="0" w:color="auto"/>
        <w:bottom w:val="none" w:sz="0" w:space="0" w:color="auto"/>
        <w:right w:val="none" w:sz="0" w:space="0" w:color="auto"/>
      </w:divBdr>
    </w:div>
    <w:div w:id="20620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BC6D-6DBE-4AD3-BF59-EFDA2BCD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6206</TotalTime>
  <Pages>38</Pages>
  <Words>14555</Words>
  <Characters>82968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1457</cp:revision>
  <cp:lastPrinted>2017-02-02T02:56:00Z</cp:lastPrinted>
  <dcterms:created xsi:type="dcterms:W3CDTF">2016-12-22T04:45:00Z</dcterms:created>
  <dcterms:modified xsi:type="dcterms:W3CDTF">2018-02-01T04:44:00Z</dcterms:modified>
</cp:coreProperties>
</file>