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83DDA" w:rsidTr="00983DDA">
        <w:tc>
          <w:tcPr>
            <w:tcW w:w="4897" w:type="dxa"/>
          </w:tcPr>
          <w:p w:rsidR="00983DDA" w:rsidRPr="00983DDA" w:rsidRDefault="00983DDA" w:rsidP="00983DDA">
            <w:pPr>
              <w:tabs>
                <w:tab w:val="left" w:pos="1068"/>
              </w:tabs>
              <w:ind w:firstLine="0"/>
              <w:jc w:val="both"/>
              <w:rPr>
                <w:rFonts w:ascii="Times New Roman" w:hAnsi="Times New Roman"/>
                <w:sz w:val="24"/>
                <w:szCs w:val="24"/>
                <w:lang w:val="kk-KZ"/>
              </w:rPr>
            </w:pPr>
            <w:r w:rsidRPr="00983DDA">
              <w:rPr>
                <w:rFonts w:ascii="Times New Roman" w:hAnsi="Times New Roman"/>
                <w:sz w:val="24"/>
                <w:szCs w:val="24"/>
                <w:lang w:val="kk-KZ"/>
              </w:rPr>
              <w:t>Қазақстан Республикасының Стратегиялық даму жоспарын, Елді аумақтық-кеңістікте дамытудың болжамды схемасын,мемлекеттік/ үкіметтік  бағдарламаларды, мемлекеттік</w:t>
            </w:r>
          </w:p>
          <w:p w:rsidR="00983DDA" w:rsidRDefault="00983DDA" w:rsidP="00983DDA">
            <w:pPr>
              <w:tabs>
                <w:tab w:val="left" w:pos="1068"/>
              </w:tabs>
              <w:ind w:firstLine="0"/>
              <w:jc w:val="both"/>
              <w:rPr>
                <w:rFonts w:ascii="Times New Roman" w:hAnsi="Times New Roman"/>
                <w:sz w:val="24"/>
                <w:szCs w:val="24"/>
                <w:lang w:val="kk-KZ"/>
              </w:rPr>
            </w:pPr>
            <w:r w:rsidRPr="00983DDA">
              <w:rPr>
                <w:rFonts w:ascii="Times New Roman" w:hAnsi="Times New Roman"/>
                <w:sz w:val="24"/>
                <w:szCs w:val="24"/>
                <w:lang w:val="kk-KZ"/>
              </w:rPr>
              <w:t xml:space="preserve">органдардың стратегиялық жоспарларын және аумақтарды дамыту бағдарламаларын іске асыру жөніндегі әдістемеге </w:t>
            </w:r>
          </w:p>
          <w:p w:rsidR="00983DDA" w:rsidRDefault="00983DDA" w:rsidP="00983DDA">
            <w:pPr>
              <w:tabs>
                <w:tab w:val="left" w:pos="1068"/>
              </w:tabs>
              <w:ind w:firstLine="0"/>
              <w:jc w:val="both"/>
              <w:rPr>
                <w:rFonts w:ascii="Times New Roman" w:hAnsi="Times New Roman"/>
                <w:sz w:val="26"/>
                <w:szCs w:val="26"/>
                <w:lang w:val="kk-KZ"/>
              </w:rPr>
            </w:pPr>
            <w:r w:rsidRPr="00983DDA">
              <w:rPr>
                <w:rFonts w:ascii="Times New Roman" w:hAnsi="Times New Roman"/>
                <w:sz w:val="24"/>
                <w:szCs w:val="24"/>
                <w:lang w:val="kk-KZ"/>
              </w:rPr>
              <w:t>2-қосымша</w:t>
            </w:r>
          </w:p>
        </w:tc>
      </w:tr>
    </w:tbl>
    <w:p w:rsidR="00983DDA" w:rsidRDefault="00983DDA" w:rsidP="006A114A">
      <w:pPr>
        <w:ind w:left="5760"/>
        <w:jc w:val="right"/>
        <w:rPr>
          <w:rFonts w:ascii="Times New Roman" w:hAnsi="Times New Roman"/>
          <w:sz w:val="26"/>
          <w:szCs w:val="26"/>
          <w:lang w:val="kk-KZ"/>
        </w:rPr>
      </w:pPr>
    </w:p>
    <w:p w:rsidR="00983DDA" w:rsidRDefault="00983DDA" w:rsidP="00983DDA">
      <w:pPr>
        <w:keepNext/>
        <w:keepLines/>
        <w:tabs>
          <w:tab w:val="left" w:pos="900"/>
          <w:tab w:val="left" w:pos="1080"/>
        </w:tabs>
        <w:ind w:firstLine="0"/>
        <w:rPr>
          <w:rFonts w:ascii="Times New Roman" w:hAnsi="Times New Roman"/>
          <w:sz w:val="26"/>
          <w:szCs w:val="26"/>
          <w:lang w:val="kk-KZ"/>
        </w:rPr>
      </w:pPr>
    </w:p>
    <w:p w:rsidR="003522B6" w:rsidRDefault="00983DDA" w:rsidP="00077B26">
      <w:pPr>
        <w:keepNext/>
        <w:keepLines/>
        <w:tabs>
          <w:tab w:val="left" w:pos="900"/>
          <w:tab w:val="left" w:pos="1080"/>
        </w:tabs>
        <w:ind w:firstLine="0"/>
        <w:jc w:val="center"/>
        <w:rPr>
          <w:rFonts w:ascii="Times New Roman" w:hAnsi="Times New Roman"/>
          <w:b/>
          <w:bCs/>
          <w:color w:val="000000"/>
          <w:sz w:val="26"/>
          <w:szCs w:val="26"/>
          <w:lang w:val="kk-KZ"/>
        </w:rPr>
      </w:pPr>
      <w:r>
        <w:rPr>
          <w:rFonts w:ascii="Times New Roman" w:hAnsi="Times New Roman"/>
          <w:b/>
          <w:bCs/>
          <w:color w:val="000000"/>
          <w:sz w:val="26"/>
          <w:szCs w:val="26"/>
          <w:lang w:val="kk-KZ"/>
        </w:rPr>
        <w:t xml:space="preserve">Рудный қаласының </w:t>
      </w:r>
      <w:r w:rsidR="004040D4">
        <w:rPr>
          <w:rFonts w:ascii="Times New Roman" w:hAnsi="Times New Roman"/>
          <w:b/>
          <w:bCs/>
          <w:color w:val="000000"/>
          <w:sz w:val="26"/>
          <w:szCs w:val="26"/>
          <w:lang w:val="kk-KZ"/>
        </w:rPr>
        <w:t>2016-2020 жылдары</w:t>
      </w:r>
      <w:r w:rsidR="00FA36E0">
        <w:rPr>
          <w:rFonts w:ascii="Times New Roman" w:hAnsi="Times New Roman"/>
          <w:b/>
          <w:bCs/>
          <w:color w:val="000000"/>
          <w:sz w:val="26"/>
          <w:szCs w:val="26"/>
          <w:lang w:val="kk-KZ"/>
        </w:rPr>
        <w:t xml:space="preserve"> іске асыру</w:t>
      </w:r>
      <w:r w:rsidR="003522B6">
        <w:rPr>
          <w:rFonts w:ascii="Times New Roman" w:hAnsi="Times New Roman"/>
          <w:b/>
          <w:bCs/>
          <w:color w:val="000000"/>
          <w:sz w:val="26"/>
          <w:szCs w:val="26"/>
          <w:lang w:val="kk-KZ"/>
        </w:rPr>
        <w:t>дың</w:t>
      </w:r>
      <w:r w:rsidR="00FA36E0">
        <w:rPr>
          <w:rFonts w:ascii="Times New Roman" w:hAnsi="Times New Roman"/>
          <w:b/>
          <w:bCs/>
          <w:color w:val="000000"/>
          <w:sz w:val="26"/>
          <w:szCs w:val="26"/>
          <w:lang w:val="kk-KZ"/>
        </w:rPr>
        <w:t xml:space="preserve"> есебі</w:t>
      </w:r>
    </w:p>
    <w:p w:rsidR="002E065A" w:rsidRPr="00B52A5F" w:rsidRDefault="00FA36E0" w:rsidP="00077B26">
      <w:pPr>
        <w:keepNext/>
        <w:keepLines/>
        <w:tabs>
          <w:tab w:val="left" w:pos="900"/>
          <w:tab w:val="left" w:pos="1080"/>
        </w:tabs>
        <w:ind w:firstLine="0"/>
        <w:jc w:val="center"/>
        <w:rPr>
          <w:rFonts w:ascii="Times New Roman" w:hAnsi="Times New Roman"/>
          <w:b/>
          <w:bCs/>
          <w:color w:val="000000"/>
          <w:sz w:val="26"/>
          <w:szCs w:val="26"/>
          <w:lang w:val="kk-KZ"/>
        </w:rPr>
      </w:pPr>
      <w:r>
        <w:rPr>
          <w:rFonts w:ascii="Times New Roman" w:hAnsi="Times New Roman"/>
          <w:b/>
          <w:bCs/>
          <w:color w:val="000000"/>
          <w:sz w:val="26"/>
          <w:szCs w:val="26"/>
          <w:lang w:val="kk-KZ"/>
        </w:rPr>
        <w:t>(</w:t>
      </w:r>
      <w:r w:rsidR="004040D4">
        <w:rPr>
          <w:rFonts w:ascii="Times New Roman" w:hAnsi="Times New Roman"/>
          <w:b/>
          <w:bCs/>
          <w:color w:val="000000"/>
          <w:sz w:val="26"/>
          <w:szCs w:val="26"/>
          <w:lang w:val="kk-KZ"/>
        </w:rPr>
        <w:t>мемлекеттік, үкіметтік</w:t>
      </w:r>
      <w:r w:rsidR="003522B6">
        <w:rPr>
          <w:rFonts w:ascii="Times New Roman" w:hAnsi="Times New Roman"/>
          <w:b/>
          <w:bCs/>
          <w:color w:val="000000"/>
          <w:sz w:val="26"/>
          <w:szCs w:val="26"/>
          <w:lang w:val="kk-KZ"/>
        </w:rPr>
        <w:t xml:space="preserve"> бағдарлама</w:t>
      </w:r>
      <w:r w:rsidR="00077B26">
        <w:rPr>
          <w:rFonts w:ascii="Times New Roman" w:hAnsi="Times New Roman"/>
          <w:b/>
          <w:bCs/>
          <w:color w:val="000000"/>
          <w:sz w:val="26"/>
          <w:szCs w:val="26"/>
          <w:lang w:val="kk-KZ"/>
        </w:rPr>
        <w:t>, аймақты дамыту</w:t>
      </w:r>
      <w:r w:rsidR="004040D4">
        <w:rPr>
          <w:rFonts w:ascii="Times New Roman" w:hAnsi="Times New Roman"/>
          <w:b/>
          <w:bCs/>
          <w:color w:val="000000"/>
          <w:sz w:val="26"/>
          <w:szCs w:val="26"/>
          <w:lang w:val="kk-KZ"/>
        </w:rPr>
        <w:t xml:space="preserve"> бағ</w:t>
      </w:r>
      <w:r w:rsidR="003522B6">
        <w:rPr>
          <w:rFonts w:ascii="Times New Roman" w:hAnsi="Times New Roman"/>
          <w:b/>
          <w:bCs/>
          <w:color w:val="000000"/>
          <w:sz w:val="26"/>
          <w:szCs w:val="26"/>
          <w:lang w:val="kk-KZ"/>
        </w:rPr>
        <w:t>дарламасы</w:t>
      </w:r>
      <w:r w:rsidR="000B7F8E" w:rsidRPr="00B52A5F">
        <w:rPr>
          <w:rFonts w:ascii="Times New Roman" w:hAnsi="Times New Roman"/>
          <w:b/>
          <w:bCs/>
          <w:color w:val="000000"/>
          <w:sz w:val="26"/>
          <w:szCs w:val="26"/>
          <w:lang w:val="kk-KZ"/>
        </w:rPr>
        <w:t>)</w:t>
      </w:r>
    </w:p>
    <w:p w:rsidR="00E72FFC" w:rsidRPr="00B52A5F" w:rsidRDefault="00E72FFC" w:rsidP="002E065A">
      <w:pPr>
        <w:keepNext/>
        <w:keepLines/>
        <w:tabs>
          <w:tab w:val="left" w:pos="900"/>
          <w:tab w:val="left" w:pos="1080"/>
        </w:tabs>
        <w:ind w:firstLine="567"/>
        <w:jc w:val="center"/>
        <w:rPr>
          <w:rFonts w:ascii="Times New Roman" w:hAnsi="Times New Roman"/>
          <w:bCs/>
          <w:color w:val="000000"/>
          <w:sz w:val="26"/>
          <w:szCs w:val="26"/>
          <w:lang w:val="kk-KZ"/>
        </w:rPr>
      </w:pPr>
    </w:p>
    <w:tbl>
      <w:tblPr>
        <w:tblW w:w="0" w:type="auto"/>
        <w:tblLook w:val="01E0" w:firstRow="1" w:lastRow="1" w:firstColumn="1" w:lastColumn="1" w:noHBand="0" w:noVBand="0"/>
      </w:tblPr>
      <w:tblGrid>
        <w:gridCol w:w="4077"/>
        <w:gridCol w:w="5670"/>
      </w:tblGrid>
      <w:tr w:rsidR="00E72FFC" w:rsidRPr="00AD23BC" w:rsidTr="0007469C">
        <w:tc>
          <w:tcPr>
            <w:tcW w:w="4077" w:type="dxa"/>
          </w:tcPr>
          <w:p w:rsidR="00E72FFC" w:rsidRPr="00E93DE2" w:rsidRDefault="00E93DE2" w:rsidP="002E065A">
            <w:pPr>
              <w:keepNext/>
              <w:keepLines/>
              <w:tabs>
                <w:tab w:val="left" w:pos="900"/>
                <w:tab w:val="left" w:pos="1080"/>
              </w:tabs>
              <w:ind w:firstLine="0"/>
              <w:jc w:val="left"/>
              <w:rPr>
                <w:rFonts w:ascii="Times New Roman" w:hAnsi="Times New Roman"/>
                <w:bCs/>
                <w:color w:val="000000"/>
                <w:sz w:val="26"/>
                <w:szCs w:val="26"/>
                <w:lang w:val="kk-KZ"/>
              </w:rPr>
            </w:pPr>
            <w:r>
              <w:rPr>
                <w:rFonts w:ascii="Times New Roman" w:hAnsi="Times New Roman"/>
                <w:bCs/>
                <w:color w:val="000000"/>
                <w:sz w:val="26"/>
                <w:szCs w:val="26"/>
                <w:lang w:val="kk-KZ"/>
              </w:rPr>
              <w:t>Есеп кезеңі</w:t>
            </w:r>
          </w:p>
        </w:tc>
        <w:tc>
          <w:tcPr>
            <w:tcW w:w="5670" w:type="dxa"/>
            <w:tcBorders>
              <w:bottom w:val="single" w:sz="4" w:space="0" w:color="auto"/>
            </w:tcBorders>
          </w:tcPr>
          <w:p w:rsidR="00E72FFC" w:rsidRPr="00E93DE2" w:rsidRDefault="004648A5" w:rsidP="000B7F8E">
            <w:pPr>
              <w:keepNext/>
              <w:keepLines/>
              <w:tabs>
                <w:tab w:val="left" w:pos="900"/>
                <w:tab w:val="left" w:pos="1080"/>
              </w:tabs>
              <w:ind w:firstLine="0"/>
              <w:rPr>
                <w:rFonts w:ascii="Times New Roman" w:hAnsi="Times New Roman"/>
                <w:bCs/>
                <w:color w:val="000000"/>
                <w:sz w:val="26"/>
                <w:szCs w:val="26"/>
                <w:lang w:val="kk-KZ"/>
              </w:rPr>
            </w:pPr>
            <w:r>
              <w:rPr>
                <w:rFonts w:ascii="Times New Roman" w:hAnsi="Times New Roman"/>
                <w:bCs/>
                <w:color w:val="000000"/>
                <w:sz w:val="26"/>
                <w:szCs w:val="26"/>
                <w:lang w:val="kk-KZ"/>
              </w:rPr>
              <w:t xml:space="preserve">2017 </w:t>
            </w:r>
            <w:r w:rsidR="00E93DE2">
              <w:rPr>
                <w:rFonts w:ascii="Times New Roman" w:hAnsi="Times New Roman"/>
                <w:bCs/>
                <w:color w:val="000000"/>
                <w:sz w:val="26"/>
                <w:szCs w:val="26"/>
                <w:lang w:val="kk-KZ"/>
              </w:rPr>
              <w:t>жыл</w:t>
            </w:r>
          </w:p>
        </w:tc>
      </w:tr>
      <w:tr w:rsidR="00E72FFC" w:rsidRPr="007C095A" w:rsidTr="0007469C">
        <w:tc>
          <w:tcPr>
            <w:tcW w:w="4077" w:type="dxa"/>
          </w:tcPr>
          <w:p w:rsidR="00E72FFC" w:rsidRPr="00E93DE2" w:rsidRDefault="00E93DE2" w:rsidP="0007469C">
            <w:pPr>
              <w:keepNext/>
              <w:keepLines/>
              <w:tabs>
                <w:tab w:val="left" w:pos="900"/>
                <w:tab w:val="left" w:pos="1080"/>
              </w:tabs>
              <w:ind w:firstLine="0"/>
              <w:jc w:val="left"/>
              <w:rPr>
                <w:rFonts w:ascii="Times New Roman" w:hAnsi="Times New Roman"/>
                <w:bCs/>
                <w:color w:val="000000"/>
                <w:sz w:val="26"/>
                <w:szCs w:val="26"/>
                <w:lang w:val="kk-KZ"/>
              </w:rPr>
            </w:pPr>
            <w:r>
              <w:rPr>
                <w:rFonts w:ascii="Times New Roman" w:hAnsi="Times New Roman"/>
                <w:bCs/>
                <w:color w:val="000000"/>
                <w:sz w:val="26"/>
                <w:szCs w:val="26"/>
                <w:lang w:val="kk-KZ"/>
              </w:rPr>
              <w:t>Бекітілді</w:t>
            </w:r>
          </w:p>
        </w:tc>
        <w:tc>
          <w:tcPr>
            <w:tcW w:w="5670" w:type="dxa"/>
            <w:tcBorders>
              <w:top w:val="single" w:sz="4" w:space="0" w:color="auto"/>
              <w:bottom w:val="single" w:sz="4" w:space="0" w:color="auto"/>
            </w:tcBorders>
          </w:tcPr>
          <w:p w:rsidR="00E72FFC" w:rsidRPr="00EB2342" w:rsidRDefault="00E93DE2" w:rsidP="00E93DE2">
            <w:pPr>
              <w:keepNext/>
              <w:keepLines/>
              <w:tabs>
                <w:tab w:val="left" w:pos="900"/>
                <w:tab w:val="left" w:pos="1080"/>
              </w:tabs>
              <w:ind w:firstLine="0"/>
              <w:rPr>
                <w:rFonts w:ascii="Times New Roman" w:hAnsi="Times New Roman"/>
                <w:bCs/>
                <w:color w:val="000000"/>
                <w:sz w:val="26"/>
                <w:szCs w:val="26"/>
                <w:lang w:val="kk-KZ"/>
              </w:rPr>
            </w:pPr>
            <w:r>
              <w:rPr>
                <w:rFonts w:ascii="Times New Roman" w:hAnsi="Times New Roman"/>
                <w:bCs/>
                <w:color w:val="000000"/>
                <w:sz w:val="26"/>
                <w:szCs w:val="26"/>
                <w:lang w:val="kk-KZ"/>
              </w:rPr>
              <w:t xml:space="preserve">Рудный қалалық мәслихатның 2016 жылғы 1 сәуірдегі № 10 шешімі </w:t>
            </w:r>
          </w:p>
        </w:tc>
      </w:tr>
      <w:tr w:rsidR="00E72FFC" w:rsidRPr="007C095A" w:rsidTr="0007469C">
        <w:tc>
          <w:tcPr>
            <w:tcW w:w="4077" w:type="dxa"/>
          </w:tcPr>
          <w:p w:rsidR="00E72FFC" w:rsidRPr="004040D4" w:rsidRDefault="004040D4" w:rsidP="0007469C">
            <w:pPr>
              <w:pStyle w:val="1"/>
              <w:keepNext/>
              <w:keepLines/>
              <w:tabs>
                <w:tab w:val="left" w:pos="900"/>
                <w:tab w:val="left" w:pos="993"/>
                <w:tab w:val="left" w:pos="1080"/>
              </w:tabs>
              <w:spacing w:line="240" w:lineRule="atLeast"/>
              <w:ind w:left="0" w:firstLine="0"/>
              <w:rPr>
                <w:rFonts w:ascii="Times New Roman" w:hAnsi="Times New Roman"/>
                <w:bCs/>
                <w:color w:val="000000"/>
                <w:sz w:val="26"/>
                <w:szCs w:val="26"/>
                <w:lang w:val="kk-KZ"/>
              </w:rPr>
            </w:pPr>
            <w:r>
              <w:rPr>
                <w:rFonts w:ascii="Times New Roman" w:hAnsi="Times New Roman"/>
                <w:bCs/>
                <w:color w:val="000000"/>
                <w:sz w:val="26"/>
                <w:szCs w:val="26"/>
                <w:lang w:val="kk-KZ"/>
              </w:rPr>
              <w:t xml:space="preserve">Мемлекеттік орган </w:t>
            </w:r>
          </w:p>
        </w:tc>
        <w:tc>
          <w:tcPr>
            <w:tcW w:w="5670" w:type="dxa"/>
            <w:tcBorders>
              <w:top w:val="single" w:sz="4" w:space="0" w:color="auto"/>
              <w:bottom w:val="single" w:sz="4" w:space="0" w:color="auto"/>
            </w:tcBorders>
          </w:tcPr>
          <w:p w:rsidR="00E72FFC" w:rsidRPr="00E85C0B" w:rsidRDefault="00E85C0B" w:rsidP="0007469C">
            <w:pPr>
              <w:pStyle w:val="1"/>
              <w:keepNext/>
              <w:keepLines/>
              <w:tabs>
                <w:tab w:val="left" w:pos="900"/>
                <w:tab w:val="left" w:pos="993"/>
                <w:tab w:val="left" w:pos="1080"/>
              </w:tabs>
              <w:spacing w:line="240" w:lineRule="atLeast"/>
              <w:ind w:left="0" w:firstLine="0"/>
              <w:rPr>
                <w:rFonts w:ascii="Times New Roman" w:hAnsi="Times New Roman"/>
                <w:bCs/>
                <w:color w:val="000000"/>
                <w:sz w:val="26"/>
                <w:szCs w:val="26"/>
                <w:lang w:val="kk-KZ"/>
              </w:rPr>
            </w:pPr>
            <w:r>
              <w:rPr>
                <w:rFonts w:ascii="Times New Roman" w:hAnsi="Times New Roman"/>
                <w:bCs/>
                <w:color w:val="000000"/>
                <w:sz w:val="26"/>
                <w:szCs w:val="26"/>
                <w:lang w:val="kk-KZ"/>
              </w:rPr>
              <w:t>Рудный қаласы әкімдігінің «Рудный қалалық экономика және бюджеттік жоспарлау бөлімі» ММ</w:t>
            </w:r>
          </w:p>
        </w:tc>
      </w:tr>
      <w:tr w:rsidR="00400AC9" w:rsidRPr="007C095A" w:rsidTr="00C474DC">
        <w:tc>
          <w:tcPr>
            <w:tcW w:w="9747" w:type="dxa"/>
            <w:gridSpan w:val="2"/>
          </w:tcPr>
          <w:p w:rsidR="004040D4" w:rsidRDefault="004040D4" w:rsidP="0007469C">
            <w:pPr>
              <w:pStyle w:val="1"/>
              <w:keepNext/>
              <w:keepLines/>
              <w:tabs>
                <w:tab w:val="left" w:pos="900"/>
                <w:tab w:val="left" w:pos="993"/>
                <w:tab w:val="left" w:pos="1080"/>
              </w:tabs>
              <w:spacing w:line="240" w:lineRule="atLeast"/>
              <w:ind w:left="0" w:firstLine="0"/>
              <w:rPr>
                <w:rFonts w:ascii="Times New Roman" w:hAnsi="Times New Roman"/>
                <w:bCs/>
                <w:color w:val="000000"/>
                <w:sz w:val="26"/>
                <w:szCs w:val="26"/>
                <w:lang w:val="kk-KZ"/>
              </w:rPr>
            </w:pPr>
            <w:r w:rsidRPr="00EB2342">
              <w:rPr>
                <w:rFonts w:ascii="Times New Roman" w:hAnsi="Times New Roman"/>
                <w:bCs/>
                <w:color w:val="000000"/>
                <w:sz w:val="26"/>
                <w:szCs w:val="26"/>
                <w:lang w:val="kk-KZ"/>
              </w:rPr>
              <w:t>Стратег</w:t>
            </w:r>
            <w:r>
              <w:rPr>
                <w:rFonts w:ascii="Times New Roman" w:hAnsi="Times New Roman"/>
                <w:bCs/>
                <w:color w:val="000000"/>
                <w:sz w:val="26"/>
                <w:szCs w:val="26"/>
                <w:lang w:val="kk-KZ"/>
              </w:rPr>
              <w:t>иялық жоспардың стратегиялық</w:t>
            </w:r>
            <w:r w:rsidR="00823E0F">
              <w:rPr>
                <w:rFonts w:ascii="Times New Roman" w:hAnsi="Times New Roman"/>
                <w:bCs/>
                <w:color w:val="000000"/>
                <w:sz w:val="26"/>
                <w:szCs w:val="26"/>
                <w:lang w:val="kk-KZ"/>
              </w:rPr>
              <w:t xml:space="preserve"> дамыту</w:t>
            </w:r>
            <w:r>
              <w:rPr>
                <w:rFonts w:ascii="Times New Roman" w:hAnsi="Times New Roman"/>
                <w:bCs/>
                <w:color w:val="000000"/>
                <w:sz w:val="26"/>
                <w:szCs w:val="26"/>
                <w:lang w:val="kk-KZ"/>
              </w:rPr>
              <w:t xml:space="preserve"> бағыты</w:t>
            </w:r>
          </w:p>
          <w:p w:rsidR="00400AC9" w:rsidRPr="004040D4" w:rsidRDefault="00823E0F" w:rsidP="0007469C">
            <w:pPr>
              <w:pStyle w:val="1"/>
              <w:keepNext/>
              <w:keepLines/>
              <w:tabs>
                <w:tab w:val="left" w:pos="900"/>
                <w:tab w:val="left" w:pos="993"/>
                <w:tab w:val="left" w:pos="1080"/>
              </w:tabs>
              <w:spacing w:line="240" w:lineRule="atLeast"/>
              <w:ind w:left="0" w:firstLine="0"/>
              <w:rPr>
                <w:rFonts w:ascii="Times New Roman" w:hAnsi="Times New Roman"/>
                <w:bCs/>
                <w:color w:val="000000"/>
                <w:sz w:val="26"/>
                <w:szCs w:val="26"/>
                <w:lang w:val="kk-KZ"/>
              </w:rPr>
            </w:pPr>
            <w:r>
              <w:rPr>
                <w:rFonts w:ascii="Times New Roman" w:hAnsi="Times New Roman"/>
                <w:bCs/>
                <w:color w:val="000000"/>
                <w:sz w:val="26"/>
                <w:szCs w:val="26"/>
                <w:lang w:val="kk-KZ"/>
              </w:rPr>
              <w:t>Қазақстан Республикасы</w:t>
            </w:r>
            <w:r w:rsidR="004040D4">
              <w:rPr>
                <w:rFonts w:ascii="Times New Roman" w:hAnsi="Times New Roman"/>
                <w:bCs/>
                <w:color w:val="000000"/>
                <w:sz w:val="26"/>
                <w:szCs w:val="26"/>
                <w:lang w:val="kk-KZ"/>
              </w:rPr>
              <w:t xml:space="preserve"> 20</w:t>
            </w:r>
            <w:r w:rsidR="004040D4" w:rsidRPr="00EB2342">
              <w:rPr>
                <w:rFonts w:ascii="Times New Roman" w:hAnsi="Times New Roman"/>
                <w:bCs/>
                <w:color w:val="000000"/>
                <w:sz w:val="26"/>
                <w:szCs w:val="26"/>
                <w:lang w:val="kk-KZ"/>
              </w:rPr>
              <w:t>_</w:t>
            </w:r>
            <w:r w:rsidR="004040D4">
              <w:rPr>
                <w:rFonts w:ascii="Times New Roman" w:hAnsi="Times New Roman"/>
                <w:bCs/>
                <w:color w:val="000000"/>
                <w:sz w:val="26"/>
                <w:szCs w:val="26"/>
                <w:lang w:val="kk-KZ"/>
              </w:rPr>
              <w:t xml:space="preserve"> жылға</w:t>
            </w:r>
            <w:r>
              <w:rPr>
                <w:rFonts w:ascii="Times New Roman" w:hAnsi="Times New Roman"/>
                <w:bCs/>
                <w:color w:val="000000"/>
                <w:sz w:val="26"/>
                <w:szCs w:val="26"/>
                <w:lang w:val="kk-KZ"/>
              </w:rPr>
              <w:t xml:space="preserve"> дейін</w:t>
            </w:r>
            <w:r w:rsidR="004040D4">
              <w:rPr>
                <w:rFonts w:ascii="Times New Roman" w:hAnsi="Times New Roman"/>
                <w:bCs/>
                <w:color w:val="000000"/>
                <w:sz w:val="26"/>
                <w:szCs w:val="26"/>
                <w:lang w:val="kk-KZ"/>
              </w:rPr>
              <w:t xml:space="preserve"> (мемлекеттік бағдарламалар үшін)</w:t>
            </w:r>
          </w:p>
          <w:p w:rsidR="00400AC9" w:rsidRPr="00EB2342" w:rsidRDefault="00400AC9" w:rsidP="002E065A">
            <w:pPr>
              <w:pStyle w:val="1"/>
              <w:keepNext/>
              <w:keepLines/>
              <w:tabs>
                <w:tab w:val="left" w:pos="900"/>
                <w:tab w:val="left" w:pos="993"/>
                <w:tab w:val="left" w:pos="1080"/>
              </w:tabs>
              <w:spacing w:line="240" w:lineRule="atLeast"/>
              <w:ind w:left="0" w:firstLine="0"/>
              <w:rPr>
                <w:rFonts w:ascii="Times New Roman" w:hAnsi="Times New Roman"/>
                <w:bCs/>
                <w:color w:val="000000"/>
                <w:sz w:val="26"/>
                <w:szCs w:val="26"/>
                <w:lang w:val="kk-KZ"/>
              </w:rPr>
            </w:pPr>
          </w:p>
        </w:tc>
      </w:tr>
    </w:tbl>
    <w:p w:rsidR="00E72FFC" w:rsidRPr="00E85C0B" w:rsidRDefault="00E85C0B" w:rsidP="00E85C0B">
      <w:pPr>
        <w:pStyle w:val="3"/>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1. </w:t>
      </w:r>
      <w:r w:rsidRPr="00F31B4C">
        <w:rPr>
          <w:rFonts w:ascii="Times New Roman" w:hAnsi="Times New Roman" w:cs="Times New Roman"/>
          <w:color w:val="auto"/>
          <w:sz w:val="28"/>
          <w:szCs w:val="28"/>
        </w:rPr>
        <w:t xml:space="preserve">Бағдарламаны іске </w:t>
      </w:r>
      <w:r>
        <w:rPr>
          <w:rFonts w:ascii="Times New Roman" w:hAnsi="Times New Roman" w:cs="Times New Roman"/>
          <w:color w:val="auto"/>
          <w:sz w:val="28"/>
          <w:szCs w:val="28"/>
          <w:lang w:val="kk-KZ"/>
        </w:rPr>
        <w:t>а</w:t>
      </w:r>
      <w:r w:rsidRPr="00F31B4C">
        <w:rPr>
          <w:rFonts w:ascii="Times New Roman" w:hAnsi="Times New Roman" w:cs="Times New Roman"/>
          <w:color w:val="auto"/>
          <w:sz w:val="28"/>
          <w:szCs w:val="28"/>
        </w:rPr>
        <w:t>сыру барысы туралы ақпарат</w:t>
      </w:r>
    </w:p>
    <w:tbl>
      <w:tblPr>
        <w:tblW w:w="15310"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393"/>
        <w:gridCol w:w="132"/>
        <w:gridCol w:w="2279"/>
        <w:gridCol w:w="41"/>
        <w:gridCol w:w="360"/>
        <w:gridCol w:w="906"/>
        <w:gridCol w:w="13"/>
        <w:gridCol w:w="1533"/>
        <w:gridCol w:w="14"/>
        <w:gridCol w:w="1402"/>
        <w:gridCol w:w="38"/>
        <w:gridCol w:w="828"/>
        <w:gridCol w:w="63"/>
        <w:gridCol w:w="16"/>
        <w:gridCol w:w="8"/>
        <w:gridCol w:w="8"/>
        <w:gridCol w:w="10"/>
        <w:gridCol w:w="15"/>
        <w:gridCol w:w="13"/>
        <w:gridCol w:w="44"/>
        <w:gridCol w:w="881"/>
        <w:gridCol w:w="16"/>
        <w:gridCol w:w="41"/>
        <w:gridCol w:w="11"/>
        <w:gridCol w:w="95"/>
        <w:gridCol w:w="46"/>
        <w:gridCol w:w="801"/>
        <w:gridCol w:w="44"/>
        <w:gridCol w:w="6"/>
        <w:gridCol w:w="24"/>
        <w:gridCol w:w="50"/>
        <w:gridCol w:w="68"/>
        <w:gridCol w:w="6"/>
        <w:gridCol w:w="944"/>
        <w:gridCol w:w="42"/>
        <w:gridCol w:w="42"/>
        <w:gridCol w:w="23"/>
        <w:gridCol w:w="1093"/>
        <w:gridCol w:w="23"/>
        <w:gridCol w:w="2938"/>
      </w:tblGrid>
      <w:tr w:rsidR="00812E4C" w:rsidRPr="00AD23BC" w:rsidTr="006B6908">
        <w:tc>
          <w:tcPr>
            <w:tcW w:w="393" w:type="dxa"/>
            <w:vMerge w:val="restart"/>
            <w:tcBorders>
              <w:top w:val="single" w:sz="4" w:space="0" w:color="595959"/>
              <w:left w:val="single" w:sz="4" w:space="0" w:color="595959"/>
              <w:right w:val="single" w:sz="4" w:space="0" w:color="595959"/>
            </w:tcBorders>
            <w:vAlign w:val="center"/>
          </w:tcPr>
          <w:p w:rsidR="00812E4C" w:rsidRPr="003D34DF" w:rsidRDefault="00812E4C" w:rsidP="00A67F84">
            <w:pPr>
              <w:keepNext/>
              <w:keepLines/>
              <w:tabs>
                <w:tab w:val="left" w:pos="900"/>
                <w:tab w:val="left" w:pos="1080"/>
              </w:tabs>
              <w:ind w:firstLine="0"/>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452" w:type="dxa"/>
            <w:gridSpan w:val="3"/>
            <w:vMerge w:val="restart"/>
            <w:tcBorders>
              <w:top w:val="single" w:sz="4" w:space="0" w:color="595959"/>
              <w:left w:val="single" w:sz="4" w:space="0" w:color="595959"/>
              <w:right w:val="single" w:sz="4" w:space="0" w:color="595959"/>
            </w:tcBorders>
            <w:vAlign w:val="center"/>
          </w:tcPr>
          <w:p w:rsidR="00812E4C" w:rsidRPr="009C594C" w:rsidRDefault="00812E4C" w:rsidP="003D34DF">
            <w:pPr>
              <w:keepNext/>
              <w:keepLines/>
              <w:tabs>
                <w:tab w:val="left" w:pos="900"/>
                <w:tab w:val="left" w:pos="1080"/>
              </w:tabs>
              <w:ind w:firstLine="0"/>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Атауы</w:t>
            </w:r>
          </w:p>
        </w:tc>
        <w:tc>
          <w:tcPr>
            <w:tcW w:w="1266" w:type="dxa"/>
            <w:gridSpan w:val="2"/>
            <w:vMerge w:val="restart"/>
            <w:tcBorders>
              <w:top w:val="single" w:sz="4" w:space="0" w:color="595959"/>
              <w:left w:val="single" w:sz="4" w:space="0" w:color="595959"/>
              <w:right w:val="single" w:sz="4" w:space="0" w:color="595959"/>
            </w:tcBorders>
            <w:vAlign w:val="center"/>
          </w:tcPr>
          <w:p w:rsidR="00812E4C" w:rsidRPr="009A019E" w:rsidRDefault="00812E4C" w:rsidP="000650D4">
            <w:pPr>
              <w:ind w:firstLine="0"/>
              <w:rPr>
                <w:rFonts w:ascii="Times New Roman" w:hAnsi="Times New Roman"/>
                <w:b/>
                <w:sz w:val="24"/>
                <w:szCs w:val="24"/>
              </w:rPr>
            </w:pPr>
            <w:r w:rsidRPr="009C594C">
              <w:rPr>
                <w:rFonts w:ascii="Times New Roman" w:hAnsi="Times New Roman"/>
                <w:b/>
                <w:sz w:val="20"/>
                <w:szCs w:val="20"/>
              </w:rPr>
              <w:t>Өлш. бірл.</w:t>
            </w:r>
          </w:p>
        </w:tc>
        <w:tc>
          <w:tcPr>
            <w:tcW w:w="1546" w:type="dxa"/>
            <w:gridSpan w:val="2"/>
            <w:vMerge w:val="restart"/>
            <w:tcBorders>
              <w:top w:val="single" w:sz="4" w:space="0" w:color="595959"/>
              <w:left w:val="single" w:sz="4" w:space="0" w:color="595959"/>
              <w:right w:val="single" w:sz="4" w:space="0" w:color="595959"/>
            </w:tcBorders>
            <w:vAlign w:val="center"/>
          </w:tcPr>
          <w:p w:rsidR="00812E4C" w:rsidRPr="009A019E" w:rsidRDefault="00812E4C" w:rsidP="004040D4">
            <w:pPr>
              <w:keepNext/>
              <w:keepLines/>
              <w:tabs>
                <w:tab w:val="left" w:pos="900"/>
                <w:tab w:val="left" w:pos="1080"/>
              </w:tabs>
              <w:ind w:firstLine="0"/>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Ақпарат көзі</w:t>
            </w:r>
          </w:p>
        </w:tc>
        <w:tc>
          <w:tcPr>
            <w:tcW w:w="1416" w:type="dxa"/>
            <w:gridSpan w:val="2"/>
            <w:vMerge w:val="restart"/>
            <w:tcBorders>
              <w:top w:val="single" w:sz="4" w:space="0" w:color="595959"/>
              <w:left w:val="single" w:sz="4" w:space="0" w:color="595959"/>
              <w:right w:val="single" w:sz="4" w:space="0" w:color="595959"/>
            </w:tcBorders>
            <w:vAlign w:val="center"/>
          </w:tcPr>
          <w:p w:rsidR="00812E4C" w:rsidRPr="009A019E" w:rsidRDefault="00812E4C" w:rsidP="004040D4">
            <w:pPr>
              <w:keepNext/>
              <w:keepLines/>
              <w:tabs>
                <w:tab w:val="left" w:pos="900"/>
                <w:tab w:val="left" w:pos="1080"/>
              </w:tabs>
              <w:ind w:firstLine="0"/>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Жауапты отырдаушылар</w:t>
            </w:r>
          </w:p>
        </w:tc>
        <w:tc>
          <w:tcPr>
            <w:tcW w:w="3058" w:type="dxa"/>
            <w:gridSpan w:val="21"/>
            <w:tcBorders>
              <w:top w:val="single" w:sz="4" w:space="0" w:color="595959"/>
              <w:left w:val="single" w:sz="4" w:space="0" w:color="595959"/>
              <w:right w:val="single" w:sz="4" w:space="0" w:color="595959"/>
            </w:tcBorders>
            <w:vAlign w:val="center"/>
          </w:tcPr>
          <w:p w:rsidR="00812E4C" w:rsidRPr="00812E4C" w:rsidRDefault="00812E4C" w:rsidP="003D34DF">
            <w:pPr>
              <w:keepNext/>
              <w:keepLines/>
              <w:tabs>
                <w:tab w:val="left" w:pos="900"/>
                <w:tab w:val="left" w:pos="1080"/>
              </w:tabs>
              <w:ind w:firstLine="0"/>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 xml:space="preserve">Орындалуы </w:t>
            </w:r>
          </w:p>
        </w:tc>
        <w:tc>
          <w:tcPr>
            <w:tcW w:w="1018" w:type="dxa"/>
            <w:gridSpan w:val="3"/>
            <w:vMerge w:val="restart"/>
            <w:tcBorders>
              <w:top w:val="single" w:sz="4" w:space="0" w:color="595959"/>
              <w:left w:val="single" w:sz="4" w:space="0" w:color="595959"/>
              <w:right w:val="single" w:sz="4" w:space="0" w:color="595959"/>
            </w:tcBorders>
          </w:tcPr>
          <w:p w:rsidR="00812E4C" w:rsidRPr="00812E4C" w:rsidRDefault="00812E4C" w:rsidP="00812E4C">
            <w:pPr>
              <w:keepNext/>
              <w:keepLines/>
              <w:tabs>
                <w:tab w:val="left" w:pos="1260"/>
              </w:tabs>
              <w:ind w:firstLine="0"/>
              <w:jc w:val="left"/>
              <w:rPr>
                <w:rFonts w:ascii="Times New Roman" w:hAnsi="Times New Roman"/>
                <w:b/>
                <w:bCs/>
                <w:color w:val="000000"/>
                <w:lang w:val="kk-KZ"/>
              </w:rPr>
            </w:pPr>
            <w:r>
              <w:rPr>
                <w:rFonts w:ascii="Times New Roman" w:hAnsi="Times New Roman"/>
                <w:b/>
                <w:bCs/>
                <w:color w:val="000000"/>
                <w:lang w:val="kk-KZ"/>
              </w:rPr>
              <w:t>Қар-жы</w:t>
            </w:r>
            <w:r w:rsidRPr="00812E4C">
              <w:rPr>
                <w:rFonts w:ascii="Times New Roman" w:hAnsi="Times New Roman"/>
                <w:b/>
                <w:bCs/>
                <w:color w:val="000000"/>
                <w:lang w:val="kk-KZ"/>
              </w:rPr>
              <w:t>лан-</w:t>
            </w:r>
          </w:p>
          <w:p w:rsidR="00812E4C" w:rsidRPr="00812E4C" w:rsidRDefault="000650D4" w:rsidP="00812E4C">
            <w:pPr>
              <w:keepNext/>
              <w:keepLines/>
              <w:tabs>
                <w:tab w:val="left" w:pos="1260"/>
              </w:tabs>
              <w:ind w:firstLine="0"/>
              <w:jc w:val="left"/>
              <w:rPr>
                <w:rFonts w:ascii="Times New Roman" w:hAnsi="Times New Roman"/>
                <w:b/>
                <w:bCs/>
                <w:color w:val="000000"/>
                <w:lang w:val="kk-KZ"/>
              </w:rPr>
            </w:pPr>
            <w:r>
              <w:rPr>
                <w:rFonts w:ascii="Times New Roman" w:hAnsi="Times New Roman"/>
                <w:b/>
                <w:bCs/>
                <w:color w:val="000000"/>
                <w:lang w:val="kk-KZ"/>
              </w:rPr>
              <w:t>дыру көз</w:t>
            </w:r>
            <w:r w:rsidR="00812E4C" w:rsidRPr="00812E4C">
              <w:rPr>
                <w:rFonts w:ascii="Times New Roman" w:hAnsi="Times New Roman"/>
                <w:b/>
                <w:bCs/>
                <w:color w:val="000000"/>
                <w:lang w:val="kk-KZ"/>
              </w:rPr>
              <w:t>дері</w:t>
            </w:r>
          </w:p>
        </w:tc>
        <w:tc>
          <w:tcPr>
            <w:tcW w:w="1200" w:type="dxa"/>
            <w:gridSpan w:val="4"/>
            <w:vMerge w:val="restart"/>
            <w:tcBorders>
              <w:top w:val="single" w:sz="4" w:space="0" w:color="595959"/>
              <w:left w:val="single" w:sz="4" w:space="0" w:color="595959"/>
              <w:right w:val="single" w:sz="4" w:space="0" w:color="595959"/>
            </w:tcBorders>
          </w:tcPr>
          <w:p w:rsidR="00812E4C" w:rsidRPr="00812E4C" w:rsidRDefault="000650D4" w:rsidP="00812E4C">
            <w:pPr>
              <w:keepNext/>
              <w:keepLines/>
              <w:ind w:left="20" w:firstLine="0"/>
              <w:jc w:val="left"/>
              <w:rPr>
                <w:rFonts w:ascii="Times New Roman" w:hAnsi="Times New Roman"/>
                <w:b/>
                <w:color w:val="000000"/>
                <w:lang w:val="kk-KZ"/>
              </w:rPr>
            </w:pPr>
            <w:r>
              <w:rPr>
                <w:rFonts w:ascii="Times New Roman" w:hAnsi="Times New Roman"/>
                <w:b/>
                <w:color w:val="000000"/>
                <w:lang w:val="kk-KZ"/>
              </w:rPr>
              <w:t>Бюд</w:t>
            </w:r>
            <w:r w:rsidR="00812E4C">
              <w:rPr>
                <w:rFonts w:ascii="Times New Roman" w:hAnsi="Times New Roman"/>
                <w:b/>
                <w:color w:val="000000"/>
                <w:lang w:val="kk-KZ"/>
              </w:rPr>
              <w:t>жет-тік бағдар-лама</w:t>
            </w:r>
            <w:r w:rsidR="00812E4C" w:rsidRPr="00812E4C">
              <w:rPr>
                <w:rFonts w:ascii="Times New Roman" w:hAnsi="Times New Roman"/>
                <w:b/>
                <w:color w:val="000000"/>
                <w:lang w:val="kk-KZ"/>
              </w:rPr>
              <w:t xml:space="preserve">ның коды </w:t>
            </w:r>
          </w:p>
        </w:tc>
        <w:tc>
          <w:tcPr>
            <w:tcW w:w="2961" w:type="dxa"/>
            <w:gridSpan w:val="2"/>
            <w:vMerge w:val="restart"/>
            <w:tcBorders>
              <w:top w:val="single" w:sz="4" w:space="0" w:color="595959"/>
              <w:left w:val="single" w:sz="4" w:space="0" w:color="595959"/>
              <w:right w:val="single" w:sz="4" w:space="0" w:color="595959"/>
            </w:tcBorders>
            <w:vAlign w:val="center"/>
          </w:tcPr>
          <w:p w:rsidR="000650D4" w:rsidRDefault="00812E4C" w:rsidP="000650D4">
            <w:pPr>
              <w:keepNext/>
              <w:keepLines/>
              <w:tabs>
                <w:tab w:val="left" w:pos="1260"/>
              </w:tabs>
              <w:ind w:firstLine="0"/>
              <w:rPr>
                <w:rFonts w:ascii="Times New Roman" w:hAnsi="Times New Roman"/>
                <w:b/>
                <w:bCs/>
                <w:color w:val="000000"/>
                <w:lang w:val="kk-KZ"/>
              </w:rPr>
            </w:pPr>
            <w:r w:rsidRPr="00812E4C">
              <w:rPr>
                <w:rFonts w:ascii="Times New Roman" w:hAnsi="Times New Roman"/>
                <w:b/>
                <w:bCs/>
                <w:color w:val="000000"/>
                <w:lang w:val="kk-KZ"/>
              </w:rPr>
              <w:t xml:space="preserve">Орындалуы туралы </w:t>
            </w:r>
          </w:p>
          <w:p w:rsidR="00812E4C" w:rsidRPr="00812E4C" w:rsidRDefault="00812E4C" w:rsidP="000650D4">
            <w:pPr>
              <w:keepNext/>
              <w:keepLines/>
              <w:tabs>
                <w:tab w:val="left" w:pos="1260"/>
              </w:tabs>
              <w:ind w:firstLine="0"/>
              <w:rPr>
                <w:rFonts w:ascii="Times New Roman" w:hAnsi="Times New Roman"/>
                <w:b/>
                <w:bCs/>
                <w:color w:val="000000"/>
              </w:rPr>
            </w:pPr>
            <w:r w:rsidRPr="00812E4C">
              <w:rPr>
                <w:rFonts w:ascii="Times New Roman" w:hAnsi="Times New Roman"/>
                <w:b/>
                <w:bCs/>
                <w:color w:val="000000"/>
                <w:lang w:val="kk-KZ"/>
              </w:rPr>
              <w:t>ақпарат</w:t>
            </w:r>
          </w:p>
          <w:p w:rsidR="00812E4C" w:rsidRPr="003D34DF" w:rsidRDefault="00812E4C" w:rsidP="00F652F5">
            <w:pPr>
              <w:keepNext/>
              <w:keepLines/>
              <w:tabs>
                <w:tab w:val="left" w:pos="900"/>
                <w:tab w:val="left" w:pos="1080"/>
              </w:tabs>
              <w:jc w:val="center"/>
              <w:rPr>
                <w:rFonts w:ascii="Times New Roman" w:hAnsi="Times New Roman"/>
                <w:b/>
                <w:bCs/>
                <w:color w:val="000000"/>
                <w:sz w:val="20"/>
                <w:szCs w:val="20"/>
              </w:rPr>
            </w:pPr>
          </w:p>
        </w:tc>
      </w:tr>
      <w:tr w:rsidR="00CC0A6C" w:rsidRPr="00AD23BC" w:rsidTr="006B6908">
        <w:tc>
          <w:tcPr>
            <w:tcW w:w="393" w:type="dxa"/>
            <w:vMerge/>
            <w:tcBorders>
              <w:left w:val="single" w:sz="4" w:space="0" w:color="595959"/>
              <w:bottom w:val="single" w:sz="4" w:space="0" w:color="595959"/>
              <w:right w:val="single" w:sz="4" w:space="0" w:color="595959"/>
            </w:tcBorders>
          </w:tcPr>
          <w:p w:rsidR="00C25001" w:rsidRPr="00AD23BC" w:rsidRDefault="00C25001" w:rsidP="0007469C">
            <w:pPr>
              <w:keepNext/>
              <w:keepLines/>
              <w:tabs>
                <w:tab w:val="left" w:pos="900"/>
                <w:tab w:val="left" w:pos="1080"/>
              </w:tabs>
              <w:ind w:firstLine="0"/>
              <w:jc w:val="center"/>
              <w:rPr>
                <w:rFonts w:ascii="Times New Roman" w:hAnsi="Times New Roman"/>
                <w:b/>
                <w:bCs/>
                <w:color w:val="000000"/>
                <w:sz w:val="24"/>
                <w:szCs w:val="24"/>
              </w:rPr>
            </w:pPr>
          </w:p>
        </w:tc>
        <w:tc>
          <w:tcPr>
            <w:tcW w:w="2452" w:type="dxa"/>
            <w:gridSpan w:val="3"/>
            <w:vMerge/>
            <w:tcBorders>
              <w:left w:val="single" w:sz="4" w:space="0" w:color="595959"/>
              <w:bottom w:val="single" w:sz="4" w:space="0" w:color="595959"/>
              <w:right w:val="single" w:sz="4" w:space="0" w:color="595959"/>
            </w:tcBorders>
            <w:vAlign w:val="center"/>
          </w:tcPr>
          <w:p w:rsidR="00C25001" w:rsidRPr="00AD23BC" w:rsidRDefault="00C25001" w:rsidP="0007469C">
            <w:pPr>
              <w:keepNext/>
              <w:keepLines/>
              <w:tabs>
                <w:tab w:val="left" w:pos="900"/>
                <w:tab w:val="left" w:pos="1080"/>
              </w:tabs>
              <w:ind w:firstLine="0"/>
              <w:jc w:val="center"/>
              <w:rPr>
                <w:rFonts w:ascii="Times New Roman" w:hAnsi="Times New Roman"/>
                <w:b/>
                <w:bCs/>
                <w:color w:val="000000"/>
                <w:sz w:val="24"/>
                <w:szCs w:val="24"/>
              </w:rPr>
            </w:pPr>
          </w:p>
        </w:tc>
        <w:tc>
          <w:tcPr>
            <w:tcW w:w="1266" w:type="dxa"/>
            <w:gridSpan w:val="2"/>
            <w:vMerge/>
            <w:tcBorders>
              <w:left w:val="single" w:sz="4" w:space="0" w:color="595959"/>
              <w:bottom w:val="single" w:sz="4" w:space="0" w:color="595959"/>
              <w:right w:val="single" w:sz="4" w:space="0" w:color="595959"/>
            </w:tcBorders>
            <w:vAlign w:val="center"/>
          </w:tcPr>
          <w:p w:rsidR="00C25001" w:rsidRPr="00AD23BC" w:rsidRDefault="00C25001" w:rsidP="0007469C">
            <w:pPr>
              <w:keepNext/>
              <w:keepLines/>
              <w:tabs>
                <w:tab w:val="left" w:pos="900"/>
                <w:tab w:val="left" w:pos="1080"/>
              </w:tabs>
              <w:ind w:firstLine="0"/>
              <w:jc w:val="center"/>
              <w:rPr>
                <w:rFonts w:ascii="Times New Roman" w:hAnsi="Times New Roman"/>
                <w:b/>
                <w:bCs/>
                <w:color w:val="000000"/>
                <w:sz w:val="24"/>
                <w:szCs w:val="24"/>
              </w:rPr>
            </w:pPr>
          </w:p>
        </w:tc>
        <w:tc>
          <w:tcPr>
            <w:tcW w:w="1546" w:type="dxa"/>
            <w:gridSpan w:val="2"/>
            <w:vMerge/>
            <w:tcBorders>
              <w:left w:val="single" w:sz="4" w:space="0" w:color="595959"/>
              <w:bottom w:val="single" w:sz="4" w:space="0" w:color="595959"/>
              <w:right w:val="single" w:sz="4" w:space="0" w:color="595959"/>
            </w:tcBorders>
          </w:tcPr>
          <w:p w:rsidR="00C25001" w:rsidRPr="00AD23BC" w:rsidRDefault="00C25001" w:rsidP="0007469C">
            <w:pPr>
              <w:keepNext/>
              <w:keepLines/>
              <w:tabs>
                <w:tab w:val="left" w:pos="900"/>
                <w:tab w:val="left" w:pos="1080"/>
              </w:tabs>
              <w:ind w:firstLine="0"/>
              <w:jc w:val="center"/>
              <w:rPr>
                <w:rFonts w:ascii="Times New Roman" w:hAnsi="Times New Roman"/>
                <w:b/>
                <w:bCs/>
                <w:color w:val="000000"/>
                <w:sz w:val="24"/>
                <w:szCs w:val="24"/>
              </w:rPr>
            </w:pPr>
          </w:p>
        </w:tc>
        <w:tc>
          <w:tcPr>
            <w:tcW w:w="1416" w:type="dxa"/>
            <w:gridSpan w:val="2"/>
            <w:vMerge/>
            <w:tcBorders>
              <w:left w:val="single" w:sz="4" w:space="0" w:color="595959"/>
              <w:bottom w:val="single" w:sz="4" w:space="0" w:color="595959"/>
              <w:right w:val="single" w:sz="4" w:space="0" w:color="595959"/>
            </w:tcBorders>
          </w:tcPr>
          <w:p w:rsidR="00C25001" w:rsidRPr="00AD23BC" w:rsidRDefault="00C25001" w:rsidP="0007469C">
            <w:pPr>
              <w:keepNext/>
              <w:keepLines/>
              <w:tabs>
                <w:tab w:val="left" w:pos="900"/>
                <w:tab w:val="left" w:pos="1080"/>
              </w:tabs>
              <w:ind w:firstLine="0"/>
              <w:jc w:val="center"/>
              <w:rPr>
                <w:rFonts w:ascii="Times New Roman" w:hAnsi="Times New Roman"/>
                <w:b/>
                <w:bCs/>
                <w:color w:val="000000"/>
                <w:sz w:val="24"/>
                <w:szCs w:val="24"/>
              </w:rPr>
            </w:pPr>
          </w:p>
        </w:tc>
        <w:tc>
          <w:tcPr>
            <w:tcW w:w="929" w:type="dxa"/>
            <w:gridSpan w:val="3"/>
            <w:tcBorders>
              <w:left w:val="single" w:sz="4" w:space="0" w:color="595959"/>
              <w:bottom w:val="single" w:sz="4" w:space="0" w:color="595959"/>
              <w:right w:val="single" w:sz="4" w:space="0" w:color="595959"/>
            </w:tcBorders>
            <w:vAlign w:val="center"/>
          </w:tcPr>
          <w:p w:rsidR="00C25001" w:rsidRPr="003C0843" w:rsidRDefault="00812E4C" w:rsidP="003C0843">
            <w:pPr>
              <w:keepNext/>
              <w:keepLines/>
              <w:tabs>
                <w:tab w:val="left" w:pos="900"/>
                <w:tab w:val="left" w:pos="1080"/>
              </w:tabs>
              <w:ind w:firstLine="0"/>
              <w:jc w:val="center"/>
              <w:rPr>
                <w:rFonts w:ascii="Times New Roman" w:hAnsi="Times New Roman"/>
                <w:b/>
                <w:bCs/>
                <w:color w:val="000000"/>
                <w:sz w:val="20"/>
                <w:szCs w:val="20"/>
              </w:rPr>
            </w:pPr>
            <w:r w:rsidRPr="00812E4C">
              <w:rPr>
                <w:rFonts w:ascii="Times New Roman" w:hAnsi="Times New Roman"/>
                <w:b/>
                <w:bCs/>
                <w:color w:val="000000"/>
                <w:sz w:val="20"/>
                <w:szCs w:val="20"/>
              </w:rPr>
              <w:t>Баз</w:t>
            </w:r>
            <w:r w:rsidRPr="00812E4C">
              <w:rPr>
                <w:rFonts w:ascii="Times New Roman" w:hAnsi="Times New Roman"/>
                <w:b/>
                <w:bCs/>
                <w:color w:val="000000"/>
                <w:sz w:val="20"/>
                <w:szCs w:val="20"/>
                <w:lang w:val="kk-KZ"/>
              </w:rPr>
              <w:t>алық</w:t>
            </w:r>
            <w:r w:rsidRPr="00812E4C">
              <w:rPr>
                <w:rFonts w:ascii="Times New Roman" w:hAnsi="Times New Roman"/>
                <w:b/>
                <w:bCs/>
                <w:color w:val="000000"/>
                <w:sz w:val="20"/>
                <w:szCs w:val="20"/>
              </w:rPr>
              <w:t xml:space="preserve"> (</w:t>
            </w:r>
            <w:r w:rsidRPr="00812E4C">
              <w:rPr>
                <w:rFonts w:ascii="Times New Roman" w:hAnsi="Times New Roman"/>
                <w:b/>
                <w:bCs/>
                <w:color w:val="000000"/>
                <w:sz w:val="20"/>
                <w:szCs w:val="20"/>
                <w:lang w:val="kk-KZ"/>
              </w:rPr>
              <w:t>бастапқы</w:t>
            </w:r>
            <w:r w:rsidRPr="00812E4C">
              <w:rPr>
                <w:rFonts w:ascii="Times New Roman" w:hAnsi="Times New Roman"/>
                <w:b/>
                <w:bCs/>
                <w:color w:val="000000"/>
                <w:sz w:val="20"/>
                <w:szCs w:val="20"/>
              </w:rPr>
              <w:t>)</w:t>
            </w:r>
            <w:r w:rsidRPr="00812E4C">
              <w:rPr>
                <w:rFonts w:ascii="Times New Roman" w:hAnsi="Times New Roman"/>
                <w:b/>
                <w:bCs/>
                <w:color w:val="000000"/>
                <w:sz w:val="20"/>
                <w:szCs w:val="20"/>
                <w:lang w:val="kk-KZ"/>
              </w:rPr>
              <w:t xml:space="preserve"> мәні</w:t>
            </w:r>
          </w:p>
        </w:tc>
        <w:tc>
          <w:tcPr>
            <w:tcW w:w="995" w:type="dxa"/>
            <w:gridSpan w:val="8"/>
            <w:tcBorders>
              <w:left w:val="single" w:sz="4" w:space="0" w:color="595959"/>
              <w:bottom w:val="single" w:sz="4" w:space="0" w:color="595959"/>
              <w:right w:val="single" w:sz="4" w:space="0" w:color="595959"/>
            </w:tcBorders>
            <w:vAlign w:val="center"/>
          </w:tcPr>
          <w:p w:rsidR="00C25001" w:rsidRPr="00812E4C" w:rsidRDefault="00812E4C" w:rsidP="0007469C">
            <w:pPr>
              <w:keepNext/>
              <w:keepLines/>
              <w:tabs>
                <w:tab w:val="left" w:pos="900"/>
                <w:tab w:val="left" w:pos="1080"/>
              </w:tabs>
              <w:ind w:firstLine="0"/>
              <w:jc w:val="center"/>
              <w:rPr>
                <w:rFonts w:ascii="Times New Roman" w:hAnsi="Times New Roman"/>
                <w:b/>
                <w:bCs/>
                <w:color w:val="000000"/>
                <w:sz w:val="20"/>
                <w:szCs w:val="20"/>
                <w:lang w:val="kk-KZ"/>
              </w:rPr>
            </w:pPr>
            <w:r>
              <w:rPr>
                <w:rFonts w:ascii="Times New Roman" w:hAnsi="Times New Roman"/>
                <w:b/>
                <w:bCs/>
                <w:color w:val="000000"/>
                <w:sz w:val="20"/>
                <w:szCs w:val="20"/>
                <w:lang w:val="kk-KZ"/>
              </w:rPr>
              <w:t>жоспар</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25001" w:rsidRPr="003D34DF" w:rsidRDefault="00C25001" w:rsidP="00F652F5">
            <w:pPr>
              <w:keepNext/>
              <w:keepLines/>
              <w:tabs>
                <w:tab w:val="left" w:pos="900"/>
                <w:tab w:val="left" w:pos="1080"/>
              </w:tabs>
              <w:ind w:firstLine="0"/>
              <w:jc w:val="center"/>
              <w:rPr>
                <w:rFonts w:ascii="Times New Roman" w:hAnsi="Times New Roman"/>
                <w:b/>
                <w:bCs/>
                <w:color w:val="000000"/>
                <w:sz w:val="20"/>
                <w:szCs w:val="20"/>
              </w:rPr>
            </w:pPr>
            <w:r>
              <w:rPr>
                <w:rFonts w:ascii="Times New Roman" w:hAnsi="Times New Roman"/>
                <w:b/>
                <w:bCs/>
                <w:color w:val="000000"/>
                <w:sz w:val="20"/>
                <w:szCs w:val="20"/>
              </w:rPr>
              <w:t>факт</w:t>
            </w:r>
          </w:p>
        </w:tc>
        <w:tc>
          <w:tcPr>
            <w:tcW w:w="1018" w:type="dxa"/>
            <w:gridSpan w:val="3"/>
            <w:vMerge/>
            <w:tcBorders>
              <w:left w:val="single" w:sz="4" w:space="0" w:color="595959"/>
              <w:bottom w:val="single" w:sz="4" w:space="0" w:color="595959"/>
              <w:right w:val="single" w:sz="4" w:space="0" w:color="595959"/>
            </w:tcBorders>
            <w:vAlign w:val="center"/>
          </w:tcPr>
          <w:p w:rsidR="00C25001" w:rsidRPr="003D34DF" w:rsidRDefault="00C25001" w:rsidP="00F652F5">
            <w:pPr>
              <w:keepNext/>
              <w:keepLines/>
              <w:tabs>
                <w:tab w:val="left" w:pos="900"/>
                <w:tab w:val="left" w:pos="1080"/>
              </w:tabs>
              <w:ind w:firstLine="0"/>
              <w:jc w:val="center"/>
              <w:rPr>
                <w:rFonts w:ascii="Times New Roman" w:hAnsi="Times New Roman"/>
                <w:b/>
                <w:bCs/>
                <w:color w:val="000000"/>
                <w:sz w:val="20"/>
                <w:szCs w:val="20"/>
              </w:rPr>
            </w:pPr>
          </w:p>
        </w:tc>
        <w:tc>
          <w:tcPr>
            <w:tcW w:w="1200" w:type="dxa"/>
            <w:gridSpan w:val="4"/>
            <w:vMerge/>
            <w:tcBorders>
              <w:left w:val="single" w:sz="4" w:space="0" w:color="595959"/>
              <w:bottom w:val="single" w:sz="4" w:space="0" w:color="595959"/>
              <w:right w:val="single" w:sz="4" w:space="0" w:color="595959"/>
            </w:tcBorders>
            <w:vAlign w:val="center"/>
          </w:tcPr>
          <w:p w:rsidR="00C25001" w:rsidRPr="003D34DF" w:rsidRDefault="00C25001" w:rsidP="00F652F5">
            <w:pPr>
              <w:keepNext/>
              <w:keepLines/>
              <w:tabs>
                <w:tab w:val="left" w:pos="900"/>
                <w:tab w:val="left" w:pos="1080"/>
              </w:tabs>
              <w:ind w:firstLine="0"/>
              <w:jc w:val="center"/>
              <w:rPr>
                <w:rFonts w:ascii="Times New Roman" w:hAnsi="Times New Roman"/>
                <w:b/>
                <w:bCs/>
                <w:color w:val="000000"/>
                <w:sz w:val="20"/>
                <w:szCs w:val="20"/>
              </w:rPr>
            </w:pPr>
          </w:p>
        </w:tc>
        <w:tc>
          <w:tcPr>
            <w:tcW w:w="2961" w:type="dxa"/>
            <w:gridSpan w:val="2"/>
            <w:vMerge/>
            <w:tcBorders>
              <w:left w:val="single" w:sz="4" w:space="0" w:color="595959"/>
              <w:bottom w:val="single" w:sz="4" w:space="0" w:color="595959"/>
              <w:right w:val="single" w:sz="4" w:space="0" w:color="595959"/>
            </w:tcBorders>
            <w:vAlign w:val="center"/>
          </w:tcPr>
          <w:p w:rsidR="00C25001" w:rsidRPr="003D34DF" w:rsidRDefault="00C25001" w:rsidP="00F652F5">
            <w:pPr>
              <w:keepNext/>
              <w:keepLines/>
              <w:tabs>
                <w:tab w:val="left" w:pos="900"/>
                <w:tab w:val="left" w:pos="1080"/>
              </w:tabs>
              <w:ind w:firstLine="0"/>
              <w:jc w:val="center"/>
              <w:rPr>
                <w:rFonts w:ascii="Times New Roman" w:hAnsi="Times New Roman"/>
                <w:b/>
                <w:bCs/>
                <w:color w:val="000000"/>
                <w:sz w:val="20"/>
                <w:szCs w:val="20"/>
              </w:rPr>
            </w:pPr>
          </w:p>
        </w:tc>
      </w:tr>
      <w:tr w:rsidR="00CC0A6C" w:rsidRPr="00AD23BC" w:rsidTr="006B6908">
        <w:tc>
          <w:tcPr>
            <w:tcW w:w="393" w:type="dxa"/>
            <w:tcBorders>
              <w:top w:val="single" w:sz="4" w:space="0" w:color="595959"/>
              <w:left w:val="single" w:sz="4" w:space="0" w:color="595959"/>
              <w:bottom w:val="single" w:sz="4" w:space="0" w:color="595959"/>
              <w:right w:val="single" w:sz="4" w:space="0" w:color="595959"/>
            </w:tcBorders>
          </w:tcPr>
          <w:p w:rsidR="00C25001" w:rsidRPr="00F376B5"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1</w:t>
            </w:r>
          </w:p>
        </w:tc>
        <w:tc>
          <w:tcPr>
            <w:tcW w:w="2452" w:type="dxa"/>
            <w:gridSpan w:val="3"/>
            <w:tcBorders>
              <w:top w:val="single" w:sz="4" w:space="0" w:color="595959"/>
              <w:left w:val="single" w:sz="4" w:space="0" w:color="595959"/>
              <w:bottom w:val="single" w:sz="4" w:space="0" w:color="595959"/>
              <w:right w:val="single" w:sz="4" w:space="0" w:color="595959"/>
            </w:tcBorders>
          </w:tcPr>
          <w:p w:rsidR="00C25001" w:rsidRPr="00F376B5"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2</w:t>
            </w:r>
          </w:p>
        </w:tc>
        <w:tc>
          <w:tcPr>
            <w:tcW w:w="1266" w:type="dxa"/>
            <w:gridSpan w:val="2"/>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3</w:t>
            </w:r>
          </w:p>
        </w:tc>
        <w:tc>
          <w:tcPr>
            <w:tcW w:w="1546" w:type="dxa"/>
            <w:gridSpan w:val="2"/>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4</w:t>
            </w:r>
          </w:p>
        </w:tc>
        <w:tc>
          <w:tcPr>
            <w:tcW w:w="1416" w:type="dxa"/>
            <w:gridSpan w:val="2"/>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5</w:t>
            </w:r>
          </w:p>
        </w:tc>
        <w:tc>
          <w:tcPr>
            <w:tcW w:w="929" w:type="dxa"/>
            <w:gridSpan w:val="3"/>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6</w:t>
            </w:r>
          </w:p>
        </w:tc>
        <w:tc>
          <w:tcPr>
            <w:tcW w:w="995" w:type="dxa"/>
            <w:gridSpan w:val="8"/>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7</w:t>
            </w:r>
          </w:p>
        </w:tc>
        <w:tc>
          <w:tcPr>
            <w:tcW w:w="1134" w:type="dxa"/>
            <w:gridSpan w:val="10"/>
            <w:tcBorders>
              <w:top w:val="single" w:sz="4" w:space="0" w:color="595959"/>
              <w:left w:val="single" w:sz="4" w:space="0" w:color="595959"/>
              <w:bottom w:val="single" w:sz="4" w:space="0" w:color="595959"/>
              <w:right w:val="single" w:sz="4" w:space="0" w:color="595959"/>
            </w:tcBorders>
          </w:tcPr>
          <w:p w:rsidR="00C25001" w:rsidRPr="003D34DF" w:rsidRDefault="00C25001" w:rsidP="00C25001">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8</w:t>
            </w:r>
          </w:p>
        </w:tc>
        <w:tc>
          <w:tcPr>
            <w:tcW w:w="1018" w:type="dxa"/>
            <w:gridSpan w:val="3"/>
            <w:tcBorders>
              <w:top w:val="single" w:sz="4" w:space="0" w:color="595959"/>
              <w:left w:val="single" w:sz="4" w:space="0" w:color="595959"/>
              <w:bottom w:val="single" w:sz="4" w:space="0" w:color="595959"/>
              <w:right w:val="single" w:sz="4" w:space="0" w:color="595959"/>
            </w:tcBorders>
          </w:tcPr>
          <w:p w:rsidR="00C25001" w:rsidRPr="003D34DF" w:rsidRDefault="00C25001" w:rsidP="0007469C">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9</w:t>
            </w:r>
          </w:p>
        </w:tc>
        <w:tc>
          <w:tcPr>
            <w:tcW w:w="1200" w:type="dxa"/>
            <w:gridSpan w:val="4"/>
            <w:tcBorders>
              <w:top w:val="single" w:sz="4" w:space="0" w:color="595959"/>
              <w:left w:val="single" w:sz="4" w:space="0" w:color="595959"/>
              <w:bottom w:val="single" w:sz="4" w:space="0" w:color="595959"/>
              <w:right w:val="single" w:sz="4" w:space="0" w:color="595959"/>
            </w:tcBorders>
          </w:tcPr>
          <w:p w:rsidR="00C25001" w:rsidRPr="003D34DF" w:rsidRDefault="00C25001" w:rsidP="00C25001">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10</w:t>
            </w:r>
          </w:p>
        </w:tc>
        <w:tc>
          <w:tcPr>
            <w:tcW w:w="2961" w:type="dxa"/>
            <w:gridSpan w:val="2"/>
            <w:tcBorders>
              <w:top w:val="single" w:sz="4" w:space="0" w:color="595959"/>
              <w:left w:val="single" w:sz="4" w:space="0" w:color="595959"/>
              <w:bottom w:val="single" w:sz="4" w:space="0" w:color="595959"/>
              <w:right w:val="single" w:sz="4" w:space="0" w:color="595959"/>
            </w:tcBorders>
          </w:tcPr>
          <w:p w:rsidR="00C25001" w:rsidRPr="003D34DF" w:rsidRDefault="00C25001" w:rsidP="00C25001">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11</w:t>
            </w:r>
          </w:p>
        </w:tc>
      </w:tr>
      <w:tr w:rsidR="00891204" w:rsidRPr="00AD23BC" w:rsidTr="00C474DC">
        <w:tc>
          <w:tcPr>
            <w:tcW w:w="15310" w:type="dxa"/>
            <w:gridSpan w:val="40"/>
            <w:tcBorders>
              <w:top w:val="single" w:sz="4" w:space="0" w:color="595959"/>
              <w:left w:val="single" w:sz="4" w:space="0" w:color="595959"/>
              <w:bottom w:val="single" w:sz="4" w:space="0" w:color="595959"/>
              <w:right w:val="single" w:sz="4" w:space="0" w:color="595959"/>
            </w:tcBorders>
          </w:tcPr>
          <w:p w:rsidR="00891204" w:rsidRPr="00F376B5" w:rsidRDefault="00891204" w:rsidP="00891204">
            <w:pPr>
              <w:keepNext/>
              <w:keepLines/>
              <w:tabs>
                <w:tab w:val="left" w:pos="900"/>
                <w:tab w:val="left" w:pos="1080"/>
              </w:tabs>
              <w:ind w:firstLine="34"/>
              <w:jc w:val="left"/>
              <w:rPr>
                <w:rFonts w:ascii="Times New Roman" w:hAnsi="Times New Roman"/>
                <w:bCs/>
                <w:i/>
                <w:color w:val="000000"/>
                <w:sz w:val="20"/>
                <w:szCs w:val="20"/>
              </w:rPr>
            </w:pPr>
            <w:r w:rsidRPr="00F376B5">
              <w:rPr>
                <w:rFonts w:ascii="Times New Roman" w:hAnsi="Times New Roman"/>
                <w:b/>
                <w:bCs/>
                <w:color w:val="000000"/>
                <w:sz w:val="20"/>
                <w:szCs w:val="20"/>
              </w:rPr>
              <w:t>1</w:t>
            </w:r>
            <w:r w:rsidR="00F9787C">
              <w:rPr>
                <w:rFonts w:ascii="Times New Roman" w:hAnsi="Times New Roman"/>
                <w:b/>
                <w:bCs/>
                <w:color w:val="000000"/>
                <w:sz w:val="20"/>
                <w:szCs w:val="20"/>
                <w:lang w:val="kk-KZ"/>
              </w:rPr>
              <w:t xml:space="preserve"> Бағыт</w:t>
            </w:r>
            <w:r w:rsidRPr="00F376B5">
              <w:rPr>
                <w:rFonts w:ascii="Times New Roman" w:hAnsi="Times New Roman"/>
                <w:b/>
                <w:color w:val="000000"/>
                <w:sz w:val="20"/>
                <w:szCs w:val="20"/>
              </w:rPr>
              <w:t>: Экономика</w:t>
            </w:r>
          </w:p>
        </w:tc>
      </w:tr>
      <w:tr w:rsidR="00891204" w:rsidRPr="00AD23BC" w:rsidTr="00C474DC">
        <w:tc>
          <w:tcPr>
            <w:tcW w:w="15310" w:type="dxa"/>
            <w:gridSpan w:val="40"/>
            <w:tcBorders>
              <w:top w:val="single" w:sz="4" w:space="0" w:color="595959"/>
              <w:left w:val="single" w:sz="4" w:space="0" w:color="595959"/>
              <w:bottom w:val="single" w:sz="4" w:space="0" w:color="595959"/>
              <w:right w:val="single" w:sz="4" w:space="0" w:color="595959"/>
            </w:tcBorders>
          </w:tcPr>
          <w:p w:rsidR="00891204" w:rsidRPr="00F376B5" w:rsidRDefault="00891204" w:rsidP="00030719">
            <w:pPr>
              <w:keepNext/>
              <w:keepLines/>
              <w:tabs>
                <w:tab w:val="left" w:pos="900"/>
                <w:tab w:val="left" w:pos="1080"/>
              </w:tabs>
              <w:ind w:firstLine="34"/>
              <w:jc w:val="left"/>
              <w:rPr>
                <w:rFonts w:ascii="Times New Roman" w:hAnsi="Times New Roman"/>
                <w:bCs/>
                <w:i/>
                <w:color w:val="000000"/>
                <w:sz w:val="20"/>
                <w:szCs w:val="20"/>
              </w:rPr>
            </w:pPr>
            <w:r w:rsidRPr="00F376B5">
              <w:rPr>
                <w:rFonts w:ascii="Times New Roman" w:hAnsi="Times New Roman"/>
                <w:b/>
                <w:bCs/>
                <w:color w:val="000000"/>
                <w:sz w:val="20"/>
                <w:szCs w:val="20"/>
              </w:rPr>
              <w:t xml:space="preserve"> 1</w:t>
            </w:r>
            <w:r w:rsidR="00F9787C">
              <w:rPr>
                <w:rFonts w:ascii="Times New Roman" w:hAnsi="Times New Roman"/>
                <w:b/>
                <w:bCs/>
                <w:color w:val="000000"/>
                <w:sz w:val="20"/>
                <w:szCs w:val="20"/>
                <w:lang w:val="kk-KZ"/>
              </w:rPr>
              <w:t>-мақсат</w:t>
            </w:r>
            <w:r w:rsidRPr="00F376B5">
              <w:rPr>
                <w:rFonts w:ascii="Times New Roman" w:hAnsi="Times New Roman"/>
                <w:b/>
                <w:bCs/>
                <w:color w:val="000000"/>
                <w:sz w:val="20"/>
                <w:szCs w:val="20"/>
              </w:rPr>
              <w:t xml:space="preserve">: </w:t>
            </w:r>
            <w:r w:rsidR="00F9787C" w:rsidRPr="00F9787C">
              <w:rPr>
                <w:rFonts w:ascii="Times New Roman" w:hAnsi="Times New Roman"/>
                <w:bCs/>
                <w:sz w:val="20"/>
                <w:szCs w:val="20"/>
              </w:rPr>
              <w:t>Өңірде өндірістік әлеуетті дамыту</w:t>
            </w:r>
          </w:p>
        </w:tc>
      </w:tr>
      <w:tr w:rsidR="00FA4CE2" w:rsidRPr="00AD23BC" w:rsidTr="00070ABB">
        <w:tc>
          <w:tcPr>
            <w:tcW w:w="15310" w:type="dxa"/>
            <w:gridSpan w:val="40"/>
            <w:tcBorders>
              <w:top w:val="single" w:sz="4" w:space="0" w:color="595959"/>
              <w:left w:val="single" w:sz="4" w:space="0" w:color="595959"/>
              <w:bottom w:val="single" w:sz="4" w:space="0" w:color="595959"/>
              <w:right w:val="single" w:sz="4" w:space="0" w:color="595959"/>
            </w:tcBorders>
          </w:tcPr>
          <w:p w:rsidR="00FA4CE2" w:rsidRPr="00C0430F" w:rsidRDefault="007B6DC1" w:rsidP="00FA4CE2">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 xml:space="preserve">Нысаналы </w:t>
            </w:r>
            <w:r w:rsidR="00FA4CE2" w:rsidRPr="00C0430F">
              <w:rPr>
                <w:rFonts w:ascii="Times New Roman" w:hAnsi="Times New Roman"/>
                <w:i/>
                <w:color w:val="000000"/>
                <w:sz w:val="20"/>
                <w:szCs w:val="20"/>
              </w:rPr>
              <w:t xml:space="preserve">индикатор: </w:t>
            </w:r>
          </w:p>
        </w:tc>
      </w:tr>
      <w:tr w:rsidR="001D3D45" w:rsidRPr="00AD23BC" w:rsidTr="006B6908">
        <w:tc>
          <w:tcPr>
            <w:tcW w:w="525" w:type="dxa"/>
            <w:gridSpan w:val="2"/>
            <w:tcBorders>
              <w:top w:val="single" w:sz="4" w:space="0" w:color="595959"/>
              <w:left w:val="single" w:sz="4" w:space="0" w:color="595959"/>
              <w:bottom w:val="single" w:sz="4" w:space="0" w:color="595959"/>
              <w:right w:val="single" w:sz="4" w:space="0" w:color="595959"/>
            </w:tcBorders>
          </w:tcPr>
          <w:p w:rsidR="00086AF6" w:rsidRPr="00F376B5" w:rsidRDefault="00086AF6" w:rsidP="00CA586B">
            <w:pPr>
              <w:spacing w:line="226" w:lineRule="auto"/>
              <w:ind w:firstLine="0"/>
              <w:rPr>
                <w:rFonts w:ascii="Times New Roman" w:hAnsi="Times New Roman"/>
                <w:i/>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086AF6" w:rsidRPr="00C0430F" w:rsidRDefault="00DA4E15" w:rsidP="00CA586B">
            <w:pPr>
              <w:spacing w:line="226" w:lineRule="auto"/>
              <w:ind w:firstLine="0"/>
              <w:rPr>
                <w:rFonts w:ascii="Times New Roman" w:hAnsi="Times New Roman"/>
                <w:i/>
                <w:color w:val="000000"/>
                <w:sz w:val="20"/>
                <w:szCs w:val="20"/>
              </w:rPr>
            </w:pPr>
            <w:r>
              <w:rPr>
                <w:rFonts w:ascii="Times New Roman" w:hAnsi="Times New Roman"/>
                <w:color w:val="000000"/>
                <w:sz w:val="20"/>
                <w:szCs w:val="20"/>
                <w:lang w:val="kk-KZ"/>
              </w:rPr>
              <w:t xml:space="preserve">Өндеу өнеркәсіптерінде шығарылатын өнімнің </w:t>
            </w:r>
            <w:r>
              <w:rPr>
                <w:rFonts w:ascii="Times New Roman" w:hAnsi="Times New Roman"/>
                <w:color w:val="000000"/>
                <w:sz w:val="20"/>
                <w:szCs w:val="20"/>
                <w:lang w:val="kk-KZ"/>
              </w:rPr>
              <w:lastRenderedPageBreak/>
              <w:t>физикалық индекс көлемі</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C0430F" w:rsidRDefault="00086AF6" w:rsidP="008A03EA">
            <w:pPr>
              <w:ind w:firstLine="26"/>
              <w:jc w:val="center"/>
              <w:rPr>
                <w:rFonts w:ascii="Times New Roman" w:hAnsi="Times New Roman"/>
                <w:color w:val="000000"/>
                <w:sz w:val="20"/>
                <w:szCs w:val="20"/>
              </w:rPr>
            </w:pPr>
            <w:r w:rsidRPr="00C0430F">
              <w:rPr>
                <w:rFonts w:ascii="Times New Roman" w:hAnsi="Times New Roman"/>
                <w:color w:val="000000"/>
                <w:sz w:val="20"/>
                <w:szCs w:val="20"/>
              </w:rPr>
              <w:lastRenderedPageBreak/>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86AF6" w:rsidRDefault="007B6DC1" w:rsidP="00086AF6">
            <w:pPr>
              <w:ind w:firstLine="0"/>
              <w:jc w:val="cente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86AF6" w:rsidRPr="00C0430F" w:rsidRDefault="00B76F59" w:rsidP="00681524">
            <w:pPr>
              <w:ind w:firstLine="176"/>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086AF6" w:rsidRPr="004648A5" w:rsidRDefault="004648A5" w:rsidP="006975E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086AF6" w:rsidRPr="004648A5" w:rsidRDefault="004648A5" w:rsidP="006975E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15</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086AF6" w:rsidRPr="004648A5" w:rsidRDefault="004648A5" w:rsidP="00605E9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17,2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086AF6" w:rsidRPr="00C0430F" w:rsidRDefault="00086AF6" w:rsidP="006975E7">
            <w:pPr>
              <w:keepNext/>
              <w:keepLines/>
              <w:tabs>
                <w:tab w:val="left" w:pos="900"/>
                <w:tab w:val="left" w:pos="1080"/>
              </w:tabs>
              <w:ind w:firstLine="34"/>
              <w:jc w:val="center"/>
              <w:rPr>
                <w:rFonts w:ascii="Times New Roman" w:hAnsi="Times New Roman"/>
                <w:bCs/>
                <w:color w:val="000000"/>
                <w:sz w:val="20"/>
                <w:szCs w:val="20"/>
              </w:rPr>
            </w:pPr>
            <w:r w:rsidRPr="00C0430F">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086AF6" w:rsidRPr="00C0430F" w:rsidRDefault="00086AF6" w:rsidP="006975E7">
            <w:pPr>
              <w:keepNext/>
              <w:keepLines/>
              <w:tabs>
                <w:tab w:val="left" w:pos="900"/>
                <w:tab w:val="left" w:pos="1080"/>
              </w:tabs>
              <w:ind w:firstLine="34"/>
              <w:jc w:val="center"/>
              <w:rPr>
                <w:rFonts w:ascii="Times New Roman" w:hAnsi="Times New Roman"/>
                <w:bCs/>
                <w:color w:val="000000"/>
                <w:sz w:val="20"/>
                <w:szCs w:val="20"/>
              </w:rPr>
            </w:pPr>
            <w:r w:rsidRPr="00C0430F">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086AF6" w:rsidRPr="00C0430F" w:rsidRDefault="00695CBC" w:rsidP="00695CBC">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ай сайын  қалакәсіпорын өндірісіне </w:t>
            </w:r>
            <w:r>
              <w:rPr>
                <w:rFonts w:ascii="Times New Roman" w:hAnsi="Times New Roman"/>
                <w:bCs/>
                <w:color w:val="000000"/>
                <w:sz w:val="20"/>
                <w:szCs w:val="20"/>
                <w:lang w:val="kk-KZ"/>
              </w:rPr>
              <w:lastRenderedPageBreak/>
              <w:t>мониторинг.</w:t>
            </w:r>
          </w:p>
        </w:tc>
      </w:tr>
      <w:tr w:rsidR="001D3D45" w:rsidRPr="00AD23BC" w:rsidTr="006B6908">
        <w:tc>
          <w:tcPr>
            <w:tcW w:w="525" w:type="dxa"/>
            <w:gridSpan w:val="2"/>
            <w:tcBorders>
              <w:top w:val="single" w:sz="4" w:space="0" w:color="595959"/>
              <w:left w:val="single" w:sz="4" w:space="0" w:color="595959"/>
              <w:bottom w:val="single" w:sz="4" w:space="0" w:color="595959"/>
              <w:right w:val="single" w:sz="4" w:space="0" w:color="595959"/>
            </w:tcBorders>
          </w:tcPr>
          <w:p w:rsidR="00086AF6" w:rsidRPr="00F376B5" w:rsidRDefault="00086AF6" w:rsidP="00CA586B">
            <w:pPr>
              <w:spacing w:line="226" w:lineRule="auto"/>
              <w:ind w:firstLine="0"/>
              <w:rPr>
                <w:rFonts w:ascii="Times New Roman" w:hAnsi="Times New Roman"/>
                <w:i/>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086AF6" w:rsidRPr="00C0430F" w:rsidRDefault="00DA4E15" w:rsidP="00CA586B">
            <w:pPr>
              <w:spacing w:line="226" w:lineRule="auto"/>
              <w:ind w:firstLine="0"/>
              <w:rPr>
                <w:rFonts w:ascii="Times New Roman" w:hAnsi="Times New Roman"/>
                <w:sz w:val="20"/>
                <w:szCs w:val="20"/>
              </w:rPr>
            </w:pPr>
            <w:r>
              <w:rPr>
                <w:rFonts w:ascii="Times New Roman" w:hAnsi="Times New Roman"/>
                <w:sz w:val="20"/>
                <w:szCs w:val="20"/>
                <w:lang w:val="kk-KZ"/>
              </w:rPr>
              <w:t>Өңірдің өнеркәсіп кәсіпорны құрылымында өңдеу өнеркәсібінің үлесі</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C0430F" w:rsidRDefault="00086AF6" w:rsidP="008A03EA">
            <w:pPr>
              <w:ind w:firstLine="26"/>
              <w:jc w:val="center"/>
              <w:rPr>
                <w:rFonts w:ascii="Times New Roman" w:hAnsi="Times New Roman"/>
                <w:color w:val="000000"/>
                <w:sz w:val="20"/>
                <w:szCs w:val="20"/>
              </w:rPr>
            </w:pPr>
            <w:r w:rsidRPr="00C0430F">
              <w:rPr>
                <w:rFonts w:ascii="Times New Roman" w:hAnsi="Times New Roman"/>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86AF6" w:rsidRDefault="007B6DC1" w:rsidP="00086AF6">
            <w:pPr>
              <w:ind w:firstLine="0"/>
              <w:jc w:val="cente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86AF6" w:rsidRPr="00C0430F" w:rsidRDefault="00B76F59" w:rsidP="00681524">
            <w:pPr>
              <w:ind w:firstLine="176"/>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086AF6" w:rsidRPr="00C0430F" w:rsidRDefault="009C3436" w:rsidP="006975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12,8</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086AF6" w:rsidRPr="004648A5" w:rsidRDefault="004648A5" w:rsidP="006975E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11,</w:t>
            </w:r>
            <w:r>
              <w:rPr>
                <w:rFonts w:ascii="Times New Roman" w:hAnsi="Times New Roman"/>
                <w:bCs/>
                <w:color w:val="000000"/>
                <w:sz w:val="20"/>
                <w:szCs w:val="20"/>
                <w:lang w:val="kk-KZ"/>
              </w:rPr>
              <w:t>8</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086AF6" w:rsidRPr="004648A5" w:rsidRDefault="004648A5" w:rsidP="00605E9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2,3</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086AF6" w:rsidRPr="00C0430F" w:rsidRDefault="00B55483" w:rsidP="006975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086AF6" w:rsidRPr="00C0430F" w:rsidRDefault="00B55483" w:rsidP="006975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086AF6" w:rsidRPr="00C0430F" w:rsidRDefault="00BC49C7" w:rsidP="00BC49C7">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Орындалды, ай сайын  қалакәсіпорын өндірісіне мониторинг</w:t>
            </w:r>
            <w:r w:rsidR="00605E92">
              <w:rPr>
                <w:rFonts w:ascii="Times New Roman" w:hAnsi="Times New Roman"/>
                <w:bCs/>
                <w:color w:val="000000"/>
                <w:sz w:val="20"/>
                <w:szCs w:val="20"/>
              </w:rPr>
              <w:t xml:space="preserve">. </w:t>
            </w:r>
            <w:r>
              <w:rPr>
                <w:rFonts w:ascii="Times New Roman" w:hAnsi="Times New Roman"/>
                <w:bCs/>
                <w:color w:val="000000"/>
                <w:sz w:val="20"/>
                <w:szCs w:val="20"/>
                <w:lang w:val="kk-KZ"/>
              </w:rPr>
              <w:t>Нақты құн түрінде өнеркәсіп кәсіпоры</w:t>
            </w:r>
            <w:r w:rsidR="004648A5">
              <w:rPr>
                <w:rFonts w:ascii="Times New Roman" w:hAnsi="Times New Roman"/>
                <w:bCs/>
                <w:color w:val="000000"/>
                <w:sz w:val="20"/>
                <w:szCs w:val="20"/>
                <w:lang w:val="kk-KZ"/>
              </w:rPr>
              <w:t>ндарының шығаратын өніміне талда</w:t>
            </w:r>
            <w:r>
              <w:rPr>
                <w:rFonts w:ascii="Times New Roman" w:hAnsi="Times New Roman"/>
                <w:bCs/>
                <w:color w:val="000000"/>
                <w:sz w:val="20"/>
                <w:szCs w:val="20"/>
                <w:lang w:val="kk-KZ"/>
              </w:rPr>
              <w:t>у жасау</w:t>
            </w:r>
            <w:r w:rsidR="00605E92">
              <w:rPr>
                <w:rFonts w:ascii="Times New Roman" w:hAnsi="Times New Roman"/>
                <w:bCs/>
                <w:color w:val="000000"/>
                <w:sz w:val="20"/>
                <w:szCs w:val="20"/>
              </w:rPr>
              <w:t>.</w:t>
            </w:r>
          </w:p>
        </w:tc>
      </w:tr>
      <w:tr w:rsidR="00FA4CE2" w:rsidRPr="00AD23BC" w:rsidTr="00070ABB">
        <w:tc>
          <w:tcPr>
            <w:tcW w:w="15310" w:type="dxa"/>
            <w:gridSpan w:val="40"/>
            <w:tcBorders>
              <w:top w:val="single" w:sz="4" w:space="0" w:color="595959"/>
              <w:left w:val="single" w:sz="4" w:space="0" w:color="595959"/>
              <w:bottom w:val="single" w:sz="4" w:space="0" w:color="595959"/>
              <w:right w:val="single" w:sz="4" w:space="0" w:color="595959"/>
            </w:tcBorders>
          </w:tcPr>
          <w:p w:rsidR="00FA4CE2" w:rsidRPr="00C0430F" w:rsidRDefault="00DA4E15" w:rsidP="00FA4CE2">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00FA4CE2" w:rsidRPr="00C0430F">
              <w:rPr>
                <w:rFonts w:ascii="Times New Roman" w:hAnsi="Times New Roman"/>
                <w:i/>
                <w:color w:val="000000"/>
                <w:sz w:val="20"/>
                <w:szCs w:val="20"/>
              </w:rPr>
              <w:t>:</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7E6B55" w:rsidRPr="00F376B5" w:rsidRDefault="007E6B55" w:rsidP="00541280">
            <w:pPr>
              <w:spacing w:line="226" w:lineRule="auto"/>
              <w:ind w:firstLine="0"/>
              <w:jc w:val="center"/>
              <w:rPr>
                <w:rFonts w:ascii="Times New Roman" w:hAnsi="Times New Roman"/>
                <w:color w:val="000000"/>
                <w:sz w:val="20"/>
                <w:szCs w:val="20"/>
              </w:rPr>
            </w:pPr>
            <w:r>
              <w:rPr>
                <w:rFonts w:ascii="Times New Roman" w:hAnsi="Times New Roman"/>
                <w:color w:val="000000"/>
                <w:sz w:val="20"/>
                <w:szCs w:val="20"/>
              </w:rPr>
              <w:t>1</w:t>
            </w:r>
          </w:p>
        </w:tc>
        <w:tc>
          <w:tcPr>
            <w:tcW w:w="2680" w:type="dxa"/>
            <w:gridSpan w:val="3"/>
            <w:tcBorders>
              <w:top w:val="single" w:sz="4" w:space="0" w:color="595959"/>
              <w:left w:val="single" w:sz="4" w:space="0" w:color="595959"/>
              <w:bottom w:val="single" w:sz="4" w:space="0" w:color="595959"/>
              <w:right w:val="single" w:sz="4" w:space="0" w:color="595959"/>
            </w:tcBorders>
          </w:tcPr>
          <w:p w:rsidR="007E6B55" w:rsidRPr="007E6B55" w:rsidRDefault="00DA4E15" w:rsidP="007E6B55">
            <w:pPr>
              <w:ind w:firstLine="0"/>
              <w:rPr>
                <w:rFonts w:ascii="Times New Roman" w:hAnsi="Times New Roman"/>
                <w:color w:val="000000"/>
                <w:sz w:val="20"/>
                <w:szCs w:val="20"/>
              </w:rPr>
            </w:pPr>
            <w:r w:rsidRPr="00946AC8">
              <w:rPr>
                <w:rFonts w:ascii="Times New Roman" w:hAnsi="Times New Roman"/>
                <w:color w:val="000000"/>
                <w:sz w:val="20"/>
                <w:szCs w:val="20"/>
              </w:rPr>
              <w:t>Қаланың өнеркәсіп кәсіпорындарының өндірістік-экономикалық көрсеткіштерінің мониторингі</w:t>
            </w:r>
          </w:p>
        </w:tc>
        <w:tc>
          <w:tcPr>
            <w:tcW w:w="906" w:type="dxa"/>
            <w:tcBorders>
              <w:top w:val="single" w:sz="4" w:space="0" w:color="595959"/>
              <w:left w:val="single" w:sz="4" w:space="0" w:color="595959"/>
              <w:bottom w:val="single" w:sz="4" w:space="0" w:color="595959"/>
              <w:right w:val="single" w:sz="4" w:space="0" w:color="595959"/>
            </w:tcBorders>
            <w:vAlign w:val="center"/>
          </w:tcPr>
          <w:p w:rsidR="007E6B55" w:rsidRPr="00FA1CD6" w:rsidRDefault="00FA1CD6" w:rsidP="008C0FA3">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7E6B55" w:rsidRPr="00C0430F" w:rsidRDefault="007E6B55" w:rsidP="008C0FA3">
            <w:pPr>
              <w:ind w:firstLine="26"/>
              <w:jc w:val="center"/>
              <w:rPr>
                <w:rFonts w:ascii="Times New Roman" w:hAnsi="Times New Roman"/>
                <w:color w:val="000000"/>
                <w:sz w:val="20"/>
                <w:szCs w:val="20"/>
              </w:rPr>
            </w:pPr>
            <w:r w:rsidRPr="00C0430F">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7E6B55" w:rsidRPr="00C0430F" w:rsidRDefault="00B76F59" w:rsidP="008C0FA3">
            <w:pPr>
              <w:ind w:firstLine="176"/>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7E6B55" w:rsidRPr="00C0430F" w:rsidRDefault="0099113F" w:rsidP="00A83FA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7E6B55" w:rsidRPr="00A274FF" w:rsidRDefault="00A274FF" w:rsidP="00A274F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Ай сайын қаланың өнеркәсіп кәсіпорындары көрсеткіштеріне ай сайын мониторинг жүргізіледі.</w:t>
            </w:r>
          </w:p>
        </w:tc>
      </w:tr>
      <w:tr w:rsidR="00F669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F66945" w:rsidRDefault="00F66945" w:rsidP="00541280">
            <w:pPr>
              <w:spacing w:line="226" w:lineRule="auto"/>
              <w:ind w:firstLine="0"/>
              <w:jc w:val="center"/>
              <w:rPr>
                <w:rFonts w:ascii="Times New Roman" w:hAnsi="Times New Roman"/>
                <w:color w:val="000000"/>
                <w:sz w:val="20"/>
                <w:szCs w:val="20"/>
              </w:rPr>
            </w:pPr>
            <w:r>
              <w:rPr>
                <w:rFonts w:ascii="Times New Roman" w:hAnsi="Times New Roman"/>
                <w:color w:val="000000"/>
                <w:sz w:val="20"/>
                <w:szCs w:val="20"/>
              </w:rPr>
              <w:t>2</w:t>
            </w:r>
          </w:p>
        </w:tc>
        <w:tc>
          <w:tcPr>
            <w:tcW w:w="2680" w:type="dxa"/>
            <w:gridSpan w:val="3"/>
            <w:tcBorders>
              <w:top w:val="single" w:sz="4" w:space="0" w:color="595959"/>
              <w:left w:val="single" w:sz="4" w:space="0" w:color="595959"/>
              <w:bottom w:val="single" w:sz="4" w:space="0" w:color="595959"/>
              <w:right w:val="single" w:sz="4" w:space="0" w:color="595959"/>
            </w:tcBorders>
          </w:tcPr>
          <w:p w:rsidR="00F66945" w:rsidRPr="007E6B55" w:rsidRDefault="00DA4E15" w:rsidP="007E6B55">
            <w:pPr>
              <w:ind w:firstLine="0"/>
              <w:rPr>
                <w:rFonts w:ascii="Times New Roman" w:hAnsi="Times New Roman"/>
                <w:color w:val="000000"/>
                <w:sz w:val="20"/>
                <w:szCs w:val="20"/>
              </w:rPr>
            </w:pPr>
            <w:r w:rsidRPr="00946AC8">
              <w:rPr>
                <w:rFonts w:ascii="Times New Roman" w:hAnsi="Times New Roman"/>
                <w:sz w:val="20"/>
                <w:szCs w:val="20"/>
                <w:lang w:val="kk-KZ"/>
              </w:rPr>
              <w:t>Өнеркәсіп кәсіпорындарға жаңа технологиялық жабдықтар енгізу және ескіргенін жаңғырту</w:t>
            </w:r>
          </w:p>
        </w:tc>
        <w:tc>
          <w:tcPr>
            <w:tcW w:w="906" w:type="dxa"/>
            <w:tcBorders>
              <w:top w:val="single" w:sz="4" w:space="0" w:color="595959"/>
              <w:left w:val="single" w:sz="4" w:space="0" w:color="595959"/>
              <w:bottom w:val="single" w:sz="4" w:space="0" w:color="595959"/>
              <w:right w:val="single" w:sz="4" w:space="0" w:color="595959"/>
            </w:tcBorders>
            <w:vAlign w:val="center"/>
          </w:tcPr>
          <w:p w:rsidR="00F66945" w:rsidRPr="00C0430F" w:rsidRDefault="00FA1CD6" w:rsidP="008C0FA3">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F66945">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F66945" w:rsidRPr="00C0430F" w:rsidRDefault="00F66945"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F66945" w:rsidRDefault="00B76F59" w:rsidP="00F4711D">
            <w:pPr>
              <w:ind w:firstLine="0"/>
              <w:jc w:val="cente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F66945" w:rsidRPr="0096774D" w:rsidRDefault="004F6919" w:rsidP="00C61DAE">
            <w:pPr>
              <w:ind w:firstLine="41"/>
              <w:jc w:val="center"/>
              <w:rPr>
                <w:rFonts w:ascii="Times New Roman" w:hAnsi="Times New Roman"/>
                <w:sz w:val="20"/>
                <w:szCs w:val="20"/>
              </w:rPr>
            </w:pPr>
            <w:r w:rsidRPr="0067167C">
              <w:rPr>
                <w:rFonts w:ascii="Times New Roman" w:hAnsi="Times New Roman"/>
                <w:bCs/>
                <w:color w:val="000000"/>
                <w:sz w:val="20"/>
                <w:szCs w:val="20"/>
              </w:rPr>
              <w:t>Кәсіпорындардың  қаражаттары</w:t>
            </w:r>
          </w:p>
        </w:tc>
        <w:tc>
          <w:tcPr>
            <w:tcW w:w="2961" w:type="dxa"/>
            <w:gridSpan w:val="2"/>
            <w:tcBorders>
              <w:top w:val="single" w:sz="4" w:space="0" w:color="595959"/>
              <w:left w:val="single" w:sz="4" w:space="0" w:color="595959"/>
              <w:bottom w:val="single" w:sz="4" w:space="0" w:color="595959"/>
              <w:right w:val="single" w:sz="4" w:space="0" w:color="595959"/>
            </w:tcBorders>
          </w:tcPr>
          <w:p w:rsidR="00F66945" w:rsidRPr="00512C2E" w:rsidRDefault="004648A5" w:rsidP="00512C2E">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w:t>
            </w:r>
            <w:r w:rsidR="00512C2E">
              <w:rPr>
                <w:rFonts w:ascii="Times New Roman" w:hAnsi="Times New Roman"/>
                <w:bCs/>
                <w:color w:val="000000"/>
                <w:sz w:val="20"/>
                <w:szCs w:val="20"/>
                <w:lang w:val="kk-KZ"/>
              </w:rPr>
              <w:t xml:space="preserve"> жыл ішінде </w:t>
            </w:r>
            <w:r w:rsidR="00512C2E" w:rsidRPr="00946AC8">
              <w:rPr>
                <w:rFonts w:ascii="Times New Roman" w:hAnsi="Times New Roman"/>
                <w:sz w:val="20"/>
                <w:szCs w:val="20"/>
                <w:lang w:val="kk-KZ"/>
              </w:rPr>
              <w:t>Өнеркәсіп кәсіпорындарға жаңа технологиялық жабдықтар енгізу және ескіргенін жаңғырту</w:t>
            </w:r>
            <w:r w:rsidR="00512C2E">
              <w:rPr>
                <w:rFonts w:ascii="Times New Roman" w:hAnsi="Times New Roman"/>
                <w:sz w:val="20"/>
                <w:szCs w:val="20"/>
                <w:lang w:val="kk-KZ"/>
              </w:rPr>
              <w:t xml:space="preserve">ға </w:t>
            </w:r>
            <w:r>
              <w:rPr>
                <w:rFonts w:ascii="Times New Roman" w:hAnsi="Times New Roman"/>
                <w:sz w:val="20"/>
                <w:szCs w:val="20"/>
                <w:lang w:val="kk-KZ" w:eastAsia="ru-RU"/>
              </w:rPr>
              <w:t>24,2</w:t>
            </w:r>
            <w:r w:rsidR="002A10D9" w:rsidRPr="002A10D9">
              <w:rPr>
                <w:rFonts w:ascii="Times New Roman" w:hAnsi="Times New Roman"/>
                <w:sz w:val="20"/>
                <w:szCs w:val="20"/>
                <w:lang w:eastAsia="ru-RU"/>
              </w:rPr>
              <w:t xml:space="preserve"> млрд. тенге</w:t>
            </w:r>
            <w:r w:rsidR="00512C2E">
              <w:rPr>
                <w:rFonts w:ascii="Times New Roman" w:hAnsi="Times New Roman"/>
                <w:sz w:val="20"/>
                <w:szCs w:val="20"/>
                <w:lang w:val="kk-KZ" w:eastAsia="ru-RU"/>
              </w:rPr>
              <w:t xml:space="preserve"> жұмсалды</w:t>
            </w:r>
            <w:r w:rsidR="002A10D9" w:rsidRPr="002A10D9">
              <w:rPr>
                <w:rFonts w:ascii="Times New Roman" w:hAnsi="Times New Roman"/>
                <w:sz w:val="20"/>
                <w:szCs w:val="20"/>
                <w:lang w:eastAsia="ru-RU"/>
              </w:rPr>
              <w:t>.</w:t>
            </w:r>
          </w:p>
        </w:tc>
      </w:tr>
      <w:tr w:rsidR="00F669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F66945" w:rsidRDefault="00F66945" w:rsidP="00541280">
            <w:pPr>
              <w:spacing w:line="226" w:lineRule="auto"/>
              <w:ind w:firstLine="0"/>
              <w:jc w:val="center"/>
              <w:rPr>
                <w:rFonts w:ascii="Times New Roman" w:hAnsi="Times New Roman"/>
                <w:color w:val="000000"/>
                <w:sz w:val="20"/>
                <w:szCs w:val="20"/>
              </w:rPr>
            </w:pPr>
            <w:r>
              <w:rPr>
                <w:rFonts w:ascii="Times New Roman" w:hAnsi="Times New Roman"/>
                <w:color w:val="000000"/>
                <w:sz w:val="20"/>
                <w:szCs w:val="20"/>
              </w:rPr>
              <w:t>3</w:t>
            </w:r>
          </w:p>
        </w:tc>
        <w:tc>
          <w:tcPr>
            <w:tcW w:w="2680" w:type="dxa"/>
            <w:gridSpan w:val="3"/>
            <w:tcBorders>
              <w:top w:val="single" w:sz="4" w:space="0" w:color="595959"/>
              <w:left w:val="single" w:sz="4" w:space="0" w:color="595959"/>
              <w:bottom w:val="single" w:sz="4" w:space="0" w:color="595959"/>
              <w:right w:val="single" w:sz="4" w:space="0" w:color="595959"/>
            </w:tcBorders>
          </w:tcPr>
          <w:p w:rsidR="00F66945" w:rsidRPr="007E6B55" w:rsidRDefault="00EB2342" w:rsidP="00EB2342">
            <w:pPr>
              <w:ind w:firstLine="0"/>
              <w:rPr>
                <w:rFonts w:ascii="Times New Roman" w:hAnsi="Times New Roman"/>
                <w:sz w:val="20"/>
                <w:szCs w:val="20"/>
              </w:rPr>
            </w:pPr>
            <w:r w:rsidRPr="00EB2342">
              <w:rPr>
                <w:rFonts w:ascii="Times New Roman" w:hAnsi="Times New Roman"/>
                <w:sz w:val="24"/>
                <w:szCs w:val="24"/>
                <w:lang w:val="kk-KZ"/>
              </w:rPr>
              <w:t>«</w:t>
            </w:r>
            <w:r w:rsidRPr="00EB2342">
              <w:rPr>
                <w:rFonts w:ascii="Times New Roman" w:hAnsi="Times New Roman"/>
                <w:sz w:val="20"/>
                <w:szCs w:val="20"/>
                <w:lang w:val="kk-KZ"/>
              </w:rPr>
              <w:t>ССКӨБ» АҚ Рудный қаласында (қуаттылығы жылына 1,8 млн. тонна) металдан жасалатын өнім өндіру зауытын салу</w:t>
            </w:r>
          </w:p>
        </w:tc>
        <w:tc>
          <w:tcPr>
            <w:tcW w:w="906" w:type="dxa"/>
            <w:tcBorders>
              <w:top w:val="single" w:sz="4" w:space="0" w:color="595959"/>
              <w:left w:val="single" w:sz="4" w:space="0" w:color="595959"/>
              <w:bottom w:val="single" w:sz="4" w:space="0" w:color="595959"/>
              <w:right w:val="single" w:sz="4" w:space="0" w:color="595959"/>
            </w:tcBorders>
            <w:vAlign w:val="center"/>
          </w:tcPr>
          <w:p w:rsidR="00F66945" w:rsidRDefault="00FA1CD6" w:rsidP="0028344E">
            <w:pPr>
              <w:ind w:firstLine="0"/>
              <w:jc w:val="center"/>
            </w:pPr>
            <w:r>
              <w:rPr>
                <w:rFonts w:ascii="Times New Roman" w:hAnsi="Times New Roman"/>
                <w:color w:val="000000"/>
                <w:sz w:val="20"/>
                <w:szCs w:val="20"/>
              </w:rPr>
              <w:t>Млн. те</w:t>
            </w:r>
            <w:r>
              <w:rPr>
                <w:rFonts w:ascii="Times New Roman" w:hAnsi="Times New Roman"/>
                <w:color w:val="000000"/>
                <w:sz w:val="20"/>
                <w:szCs w:val="20"/>
                <w:lang w:val="kk-KZ"/>
              </w:rPr>
              <w:t>ң</w:t>
            </w:r>
            <w:r w:rsidR="00F66945" w:rsidRPr="00046750">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F66945" w:rsidRPr="00C0430F" w:rsidRDefault="00F66945"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F66945" w:rsidRDefault="00B76F59" w:rsidP="00F4711D">
            <w:pPr>
              <w:ind w:firstLine="0"/>
              <w:jc w:val="cente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F66945" w:rsidRPr="0096774D" w:rsidRDefault="004F6919" w:rsidP="00C61DAE">
            <w:pPr>
              <w:ind w:firstLine="41"/>
              <w:jc w:val="center"/>
              <w:rPr>
                <w:rFonts w:ascii="Times New Roman" w:hAnsi="Times New Roman"/>
                <w:sz w:val="20"/>
                <w:szCs w:val="20"/>
              </w:rPr>
            </w:pPr>
            <w:r w:rsidRPr="0067167C">
              <w:rPr>
                <w:rFonts w:ascii="Times New Roman" w:hAnsi="Times New Roman"/>
                <w:bCs/>
                <w:color w:val="000000"/>
                <w:sz w:val="20"/>
                <w:szCs w:val="20"/>
              </w:rPr>
              <w:t>Кәсіпорындардың  қаражаттары</w:t>
            </w:r>
          </w:p>
        </w:tc>
        <w:tc>
          <w:tcPr>
            <w:tcW w:w="2961" w:type="dxa"/>
            <w:gridSpan w:val="2"/>
            <w:tcBorders>
              <w:top w:val="single" w:sz="4" w:space="0" w:color="595959"/>
              <w:left w:val="single" w:sz="4" w:space="0" w:color="595959"/>
              <w:bottom w:val="single" w:sz="4" w:space="0" w:color="595959"/>
              <w:right w:val="single" w:sz="4" w:space="0" w:color="595959"/>
            </w:tcBorders>
          </w:tcPr>
          <w:p w:rsidR="009D3AD8" w:rsidRDefault="009D3AD8" w:rsidP="00C775F3">
            <w:pPr>
              <w:ind w:firstLine="0"/>
              <w:rPr>
                <w:rFonts w:ascii="Times New Roman" w:hAnsi="Times New Roman"/>
                <w:sz w:val="20"/>
                <w:szCs w:val="20"/>
                <w:lang w:val="kk-KZ"/>
              </w:rPr>
            </w:pPr>
            <w:r w:rsidRPr="00EA2FC0">
              <w:rPr>
                <w:rFonts w:ascii="Times New Roman" w:hAnsi="Times New Roman"/>
                <w:bCs/>
                <w:sz w:val="20"/>
                <w:szCs w:val="20"/>
                <w:lang w:val="kk-KZ"/>
              </w:rPr>
              <w:t>Жартылай орындалды. ЖСҚ</w:t>
            </w:r>
            <w:r w:rsidRPr="009D3AD8">
              <w:rPr>
                <w:rFonts w:ascii="Times New Roman" w:hAnsi="Times New Roman"/>
                <w:bCs/>
                <w:sz w:val="20"/>
                <w:szCs w:val="20"/>
                <w:lang w:val="kk-KZ"/>
              </w:rPr>
              <w:t xml:space="preserve"> қолда бар. </w:t>
            </w:r>
            <w:r w:rsidR="00C116E8">
              <w:rPr>
                <w:rFonts w:ascii="Times New Roman" w:hAnsi="Times New Roman"/>
                <w:bCs/>
                <w:sz w:val="20"/>
                <w:szCs w:val="20"/>
                <w:lang w:val="kk-KZ"/>
              </w:rPr>
              <w:t xml:space="preserve">Құрылыс монтаждау жұмыстары орындалды: </w:t>
            </w:r>
            <w:r w:rsidR="00C116E8" w:rsidRPr="00670F49">
              <w:rPr>
                <w:rFonts w:ascii="Times New Roman" w:hAnsi="Times New Roman"/>
                <w:sz w:val="20"/>
                <w:szCs w:val="20"/>
                <w:lang w:val="kk-KZ"/>
              </w:rPr>
              <w:t>КПП-1, КПП-2</w:t>
            </w:r>
            <w:r w:rsidR="00C116E8">
              <w:rPr>
                <w:rFonts w:ascii="Times New Roman" w:hAnsi="Times New Roman"/>
                <w:sz w:val="20"/>
                <w:szCs w:val="20"/>
                <w:lang w:val="kk-KZ"/>
              </w:rPr>
              <w:t xml:space="preserve">,  әкімшілік-тұрмыстық нөлдік цикл корпусы,  көлденең жобалау, </w:t>
            </w:r>
            <w:r w:rsidR="002713F9">
              <w:rPr>
                <w:rFonts w:ascii="Times New Roman" w:hAnsi="Times New Roman"/>
                <w:sz w:val="20"/>
                <w:szCs w:val="20"/>
                <w:lang w:val="kk-KZ"/>
              </w:rPr>
              <w:t>алаңнан тыс көлік жолы (</w:t>
            </w:r>
            <w:r w:rsidR="00BB6FDC">
              <w:rPr>
                <w:rFonts w:ascii="Times New Roman" w:hAnsi="Times New Roman"/>
                <w:sz w:val="20"/>
                <w:szCs w:val="20"/>
                <w:lang w:val="kk-KZ"/>
              </w:rPr>
              <w:t>грунтты негіз жабдығы</w:t>
            </w:r>
            <w:r w:rsidR="002713F9">
              <w:rPr>
                <w:rFonts w:ascii="Times New Roman" w:hAnsi="Times New Roman"/>
                <w:sz w:val="20"/>
                <w:szCs w:val="20"/>
                <w:lang w:val="kk-KZ"/>
              </w:rPr>
              <w:t>)</w:t>
            </w:r>
            <w:r w:rsidR="00BB6FDC">
              <w:rPr>
                <w:rFonts w:ascii="Times New Roman" w:hAnsi="Times New Roman"/>
                <w:sz w:val="20"/>
                <w:szCs w:val="20"/>
                <w:lang w:val="kk-KZ"/>
              </w:rPr>
              <w:t xml:space="preserve">, алаңды қоршау, алаңнын қоршауын жарықтандыру, </w:t>
            </w:r>
            <w:r w:rsidR="00F06C15">
              <w:rPr>
                <w:rFonts w:ascii="Times New Roman" w:hAnsi="Times New Roman"/>
                <w:sz w:val="20"/>
                <w:szCs w:val="20"/>
                <w:lang w:val="kk-KZ"/>
              </w:rPr>
              <w:t xml:space="preserve">жер төмемін жабдығы және </w:t>
            </w:r>
            <w:r w:rsidR="005B0E2A">
              <w:rPr>
                <w:rFonts w:ascii="Times New Roman" w:hAnsi="Times New Roman"/>
                <w:sz w:val="20"/>
                <w:szCs w:val="20"/>
                <w:lang w:val="kk-KZ"/>
              </w:rPr>
              <w:t xml:space="preserve">салынған т/ж жол «Өнеркәсіп» стансасы,  уақытша эл. Жабдықтау. </w:t>
            </w:r>
            <w:r w:rsidR="005B0E2A" w:rsidRPr="00C37208">
              <w:rPr>
                <w:rFonts w:ascii="Times New Roman" w:hAnsi="Times New Roman"/>
                <w:sz w:val="20"/>
                <w:szCs w:val="20"/>
                <w:lang w:val="kk-KZ"/>
              </w:rPr>
              <w:t>ERG</w:t>
            </w:r>
            <w:r w:rsidR="00A26B2D">
              <w:rPr>
                <w:rFonts w:ascii="Times New Roman" w:hAnsi="Times New Roman"/>
                <w:sz w:val="20"/>
                <w:szCs w:val="20"/>
                <w:lang w:val="kk-KZ"/>
              </w:rPr>
              <w:t xml:space="preserve"> және Қытай инвесторларымен </w:t>
            </w:r>
            <w:r w:rsidR="0005371D">
              <w:rPr>
                <w:rFonts w:ascii="Times New Roman" w:hAnsi="Times New Roman"/>
                <w:sz w:val="20"/>
                <w:szCs w:val="20"/>
                <w:lang w:val="kk-KZ"/>
              </w:rPr>
              <w:t xml:space="preserve">жобаны қаржыландыру бойынша ынтымақтасу жайында келіссөздер жүргізіліп жатыр. </w:t>
            </w:r>
          </w:p>
          <w:p w:rsidR="00F66945" w:rsidRPr="00AA529D" w:rsidRDefault="00AA529D" w:rsidP="00AA529D">
            <w:pPr>
              <w:ind w:firstLine="0"/>
              <w:rPr>
                <w:rFonts w:ascii="Times New Roman" w:hAnsi="Times New Roman"/>
                <w:bCs/>
                <w:color w:val="FF0000"/>
                <w:sz w:val="20"/>
                <w:szCs w:val="20"/>
                <w:lang w:val="kk-KZ"/>
              </w:rPr>
            </w:pPr>
            <w:r>
              <w:rPr>
                <w:rFonts w:ascii="Times New Roman" w:hAnsi="Times New Roman"/>
                <w:sz w:val="20"/>
                <w:szCs w:val="20"/>
                <w:lang w:val="kk-KZ"/>
              </w:rPr>
              <w:t xml:space="preserve">ЫБТ өнімін зерттеу және «ССКӨБ» АҚ қолда бар фабрикаларын қайта жаңарту  жайында  техникалық шешімдер қабылдау бойынша  зерттеу жүргізіліп жатыр. </w:t>
            </w:r>
            <w:r>
              <w:rPr>
                <w:rFonts w:ascii="Times New Roman" w:hAnsi="Times New Roman"/>
                <w:sz w:val="20"/>
                <w:szCs w:val="20"/>
                <w:lang w:val="kk-KZ"/>
              </w:rPr>
              <w:lastRenderedPageBreak/>
              <w:t>Жобаны қаржыландыру 2019 жылға жоспарланған.</w:t>
            </w:r>
          </w:p>
        </w:tc>
      </w:tr>
      <w:tr w:rsidR="001D3D45"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541280">
            <w:pPr>
              <w:spacing w:line="226" w:lineRule="auto"/>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4</w:t>
            </w:r>
          </w:p>
        </w:tc>
        <w:tc>
          <w:tcPr>
            <w:tcW w:w="2680" w:type="dxa"/>
            <w:gridSpan w:val="3"/>
            <w:tcBorders>
              <w:top w:val="single" w:sz="4" w:space="0" w:color="595959"/>
              <w:left w:val="single" w:sz="4" w:space="0" w:color="595959"/>
              <w:bottom w:val="single" w:sz="4" w:space="0" w:color="595959"/>
              <w:right w:val="single" w:sz="4" w:space="0" w:color="595959"/>
            </w:tcBorders>
          </w:tcPr>
          <w:p w:rsidR="005015BB" w:rsidRPr="004153AA" w:rsidRDefault="0049653C" w:rsidP="007E6B55">
            <w:pPr>
              <w:ind w:firstLine="0"/>
              <w:rPr>
                <w:rFonts w:ascii="Times New Roman" w:hAnsi="Times New Roman"/>
                <w:sz w:val="20"/>
                <w:szCs w:val="20"/>
                <w:lang w:val="kk-KZ"/>
              </w:rPr>
            </w:pPr>
            <w:r w:rsidRPr="0049653C">
              <w:rPr>
                <w:rFonts w:ascii="Times New Roman" w:hAnsi="Times New Roman"/>
                <w:sz w:val="20"/>
                <w:szCs w:val="20"/>
                <w:lang w:val="kk-KZ" w:eastAsia="ru-RU"/>
              </w:rPr>
              <w:t>Жылына қуаттылығы 500 мың тонна цемент шығаратын цемент зауытын салу</w:t>
            </w:r>
            <w:r>
              <w:rPr>
                <w:rFonts w:ascii="Times New Roman" w:hAnsi="Times New Roman"/>
                <w:sz w:val="20"/>
                <w:szCs w:val="20"/>
                <w:lang w:val="kk-KZ" w:eastAsia="ru-RU"/>
              </w:rPr>
              <w:t xml:space="preserve"> – «зәкірлі жоба» </w:t>
            </w:r>
          </w:p>
        </w:tc>
        <w:tc>
          <w:tcPr>
            <w:tcW w:w="906" w:type="dxa"/>
            <w:tcBorders>
              <w:top w:val="single" w:sz="4" w:space="0" w:color="595959"/>
              <w:left w:val="single" w:sz="4" w:space="0" w:color="595959"/>
              <w:bottom w:val="single" w:sz="4" w:space="0" w:color="595959"/>
              <w:right w:val="single" w:sz="4" w:space="0" w:color="595959"/>
            </w:tcBorders>
            <w:vAlign w:val="center"/>
          </w:tcPr>
          <w:p w:rsidR="005015BB" w:rsidRDefault="005015BB" w:rsidP="0028344E">
            <w:pPr>
              <w:ind w:firstLine="0"/>
              <w:jc w:val="center"/>
            </w:pPr>
            <w:r w:rsidRPr="00046750">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5015BB" w:rsidRPr="00C0430F" w:rsidRDefault="005015BB"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5015BB" w:rsidRDefault="00B76F59" w:rsidP="00F4711D">
            <w:pPr>
              <w:ind w:firstLine="0"/>
              <w:jc w:val="center"/>
            </w:pPr>
            <w:r w:rsidRPr="009B7E8E">
              <w:rPr>
                <w:rFonts w:ascii="Times New Roman" w:hAnsi="Times New Roman"/>
                <w:color w:val="000000"/>
                <w:sz w:val="20"/>
                <w:szCs w:val="20"/>
              </w:rPr>
              <w:t>Эж/еБЖБ</w:t>
            </w:r>
          </w:p>
        </w:tc>
        <w:tc>
          <w:tcPr>
            <w:tcW w:w="1043" w:type="dxa"/>
            <w:gridSpan w:val="10"/>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953F42">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w:t>
            </w:r>
          </w:p>
        </w:tc>
        <w:tc>
          <w:tcPr>
            <w:tcW w:w="1044" w:type="dxa"/>
            <w:gridSpan w:val="5"/>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5015B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1943</w:t>
            </w:r>
          </w:p>
        </w:tc>
        <w:tc>
          <w:tcPr>
            <w:tcW w:w="1045" w:type="dxa"/>
            <w:gridSpan w:val="8"/>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4E77B9">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1943</w:t>
            </w:r>
          </w:p>
        </w:tc>
        <w:tc>
          <w:tcPr>
            <w:tcW w:w="1051" w:type="dxa"/>
            <w:gridSpan w:val="4"/>
            <w:tcBorders>
              <w:top w:val="single" w:sz="4" w:space="0" w:color="595959"/>
              <w:left w:val="single" w:sz="4" w:space="0" w:color="595959"/>
              <w:bottom w:val="single" w:sz="4" w:space="0" w:color="595959"/>
              <w:right w:val="single" w:sz="4" w:space="0" w:color="595959"/>
            </w:tcBorders>
            <w:vAlign w:val="center"/>
          </w:tcPr>
          <w:p w:rsidR="005015BB" w:rsidRPr="00C22A36" w:rsidRDefault="00C22A36" w:rsidP="009D045F">
            <w:pPr>
              <w:ind w:firstLine="0"/>
              <w:jc w:val="center"/>
              <w:rPr>
                <w:rFonts w:ascii="Times New Roman" w:hAnsi="Times New Roman"/>
                <w:color w:val="000000"/>
                <w:sz w:val="20"/>
                <w:szCs w:val="20"/>
                <w:lang w:val="kk-KZ"/>
              </w:rPr>
            </w:pPr>
            <w:r w:rsidRPr="00C22A36">
              <w:rPr>
                <w:rFonts w:ascii="Times New Roman" w:hAnsi="Times New Roman"/>
                <w:color w:val="000000"/>
                <w:sz w:val="20"/>
                <w:szCs w:val="20"/>
                <w:lang w:val="kk-KZ"/>
              </w:rPr>
              <w:t>БК</w:t>
            </w:r>
          </w:p>
        </w:tc>
        <w:tc>
          <w:tcPr>
            <w:tcW w:w="1093" w:type="dxa"/>
            <w:tcBorders>
              <w:top w:val="single" w:sz="4" w:space="0" w:color="595959"/>
              <w:left w:val="single" w:sz="4" w:space="0" w:color="595959"/>
              <w:bottom w:val="single" w:sz="4" w:space="0" w:color="595959"/>
              <w:right w:val="single" w:sz="4" w:space="0" w:color="595959"/>
            </w:tcBorders>
            <w:vAlign w:val="center"/>
          </w:tcPr>
          <w:p w:rsidR="005015BB" w:rsidRDefault="009344B6" w:rsidP="009344B6">
            <w:pPr>
              <w:ind w:firstLine="0"/>
              <w:jc w:val="center"/>
              <w:rPr>
                <w:color w:val="000000"/>
                <w:sz w:val="20"/>
                <w:szCs w:val="20"/>
              </w:rPr>
            </w:pPr>
            <w:r>
              <w:rPr>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4E77B9" w:rsidRPr="006303CB" w:rsidRDefault="006303CB" w:rsidP="004E77B9">
            <w:pPr>
              <w:ind w:firstLine="0"/>
              <w:contextualSpacing/>
              <w:rPr>
                <w:rFonts w:ascii="Times New Roman" w:hAnsi="Times New Roman"/>
                <w:bCs/>
                <w:color w:val="000000"/>
                <w:sz w:val="20"/>
                <w:szCs w:val="20"/>
                <w:lang w:val="kk-KZ"/>
              </w:rPr>
            </w:pPr>
            <w:r>
              <w:rPr>
                <w:rFonts w:ascii="Times New Roman" w:hAnsi="Times New Roman"/>
                <w:bCs/>
                <w:color w:val="000000"/>
                <w:sz w:val="20"/>
                <w:szCs w:val="20"/>
                <w:lang w:val="kk-KZ"/>
              </w:rPr>
              <w:t xml:space="preserve">Жартылай орындалды. СМР орындау тәртібі </w:t>
            </w:r>
            <w:r w:rsidR="00ED3643">
              <w:rPr>
                <w:rFonts w:ascii="Times New Roman" w:hAnsi="Times New Roman"/>
                <w:sz w:val="20"/>
                <w:szCs w:val="20"/>
                <w:shd w:val="clear" w:color="auto" w:fill="FFFFFF"/>
                <w:lang w:val="kk-KZ"/>
              </w:rPr>
              <w:t>97,2</w:t>
            </w:r>
            <w:r w:rsidR="004E77B9" w:rsidRPr="004E77B9">
              <w:rPr>
                <w:rFonts w:ascii="Times New Roman" w:hAnsi="Times New Roman"/>
                <w:sz w:val="20"/>
                <w:szCs w:val="20"/>
                <w:shd w:val="clear" w:color="auto" w:fill="FFFFFF"/>
              </w:rPr>
              <w:t xml:space="preserve"> % </w:t>
            </w:r>
            <w:r>
              <w:rPr>
                <w:rFonts w:ascii="Times New Roman" w:hAnsi="Times New Roman"/>
                <w:sz w:val="20"/>
                <w:szCs w:val="20"/>
                <w:shd w:val="clear" w:color="auto" w:fill="FFFFFF"/>
                <w:lang w:val="kk-KZ"/>
              </w:rPr>
              <w:t xml:space="preserve">және технологиялық </w:t>
            </w:r>
            <w:r w:rsidR="009F7587">
              <w:rPr>
                <w:rFonts w:ascii="Times New Roman" w:hAnsi="Times New Roman"/>
                <w:sz w:val="20"/>
                <w:szCs w:val="20"/>
                <w:shd w:val="clear" w:color="auto" w:fill="FFFFFF"/>
                <w:lang w:val="kk-KZ"/>
              </w:rPr>
              <w:t xml:space="preserve">жабдықтау </w:t>
            </w:r>
            <w:r w:rsidR="009F7587">
              <w:rPr>
                <w:rFonts w:ascii="Times New Roman" w:hAnsi="Times New Roman"/>
                <w:iCs/>
                <w:sz w:val="20"/>
                <w:szCs w:val="20"/>
                <w:lang w:val="kk-KZ"/>
              </w:rPr>
              <w:t xml:space="preserve"> шамамен </w:t>
            </w:r>
            <w:r w:rsidR="00ED3643">
              <w:rPr>
                <w:rFonts w:ascii="Times New Roman" w:hAnsi="Times New Roman"/>
                <w:iCs/>
                <w:sz w:val="20"/>
                <w:szCs w:val="20"/>
              </w:rPr>
              <w:t>9</w:t>
            </w:r>
            <w:r w:rsidR="00ED3643">
              <w:rPr>
                <w:rFonts w:ascii="Times New Roman" w:hAnsi="Times New Roman"/>
                <w:iCs/>
                <w:sz w:val="20"/>
                <w:szCs w:val="20"/>
                <w:lang w:val="kk-KZ"/>
              </w:rPr>
              <w:t>4,2</w:t>
            </w:r>
            <w:r w:rsidR="004E77B9" w:rsidRPr="004E77B9">
              <w:rPr>
                <w:rFonts w:ascii="Times New Roman" w:hAnsi="Times New Roman"/>
                <w:iCs/>
                <w:sz w:val="20"/>
                <w:szCs w:val="20"/>
              </w:rPr>
              <w:t xml:space="preserve"> %</w:t>
            </w:r>
            <w:r w:rsidR="004E77B9" w:rsidRPr="004E77B9">
              <w:rPr>
                <w:rFonts w:ascii="Times New Roman" w:hAnsi="Times New Roman"/>
                <w:sz w:val="20"/>
                <w:szCs w:val="20"/>
              </w:rPr>
              <w:t xml:space="preserve"> (</w:t>
            </w:r>
            <w:r w:rsidR="009F7587">
              <w:rPr>
                <w:rFonts w:ascii="Times New Roman" w:hAnsi="Times New Roman"/>
                <w:sz w:val="20"/>
                <w:szCs w:val="20"/>
                <w:lang w:val="kk-KZ"/>
              </w:rPr>
              <w:t>іске қосу жұмыстары жүргізіліп жатыр</w:t>
            </w:r>
            <w:r w:rsidR="004E77B9" w:rsidRPr="004E77B9">
              <w:rPr>
                <w:rFonts w:ascii="Times New Roman" w:hAnsi="Times New Roman"/>
                <w:sz w:val="20"/>
                <w:szCs w:val="20"/>
              </w:rPr>
              <w:t>)</w:t>
            </w:r>
          </w:p>
          <w:p w:rsidR="005015BB" w:rsidRPr="00CB7038" w:rsidRDefault="00CB7038" w:rsidP="00CB7038">
            <w:pPr>
              <w:keepNext/>
              <w:keepLines/>
              <w:tabs>
                <w:tab w:val="left" w:pos="900"/>
                <w:tab w:val="left" w:pos="1080"/>
              </w:tabs>
              <w:ind w:firstLine="34"/>
              <w:rPr>
                <w:rFonts w:ascii="Times New Roman" w:hAnsi="Times New Roman"/>
                <w:sz w:val="20"/>
                <w:szCs w:val="20"/>
                <w:lang w:val="kk-KZ" w:eastAsia="ru-RU"/>
              </w:rPr>
            </w:pPr>
            <w:r>
              <w:rPr>
                <w:rFonts w:ascii="Times New Roman" w:hAnsi="Times New Roman"/>
                <w:sz w:val="20"/>
                <w:szCs w:val="20"/>
                <w:lang w:val="kk-KZ" w:eastAsia="ru-RU"/>
              </w:rPr>
              <w:t>Жоба іске асыры</w:t>
            </w:r>
            <w:r w:rsidR="00ED3643">
              <w:rPr>
                <w:rFonts w:ascii="Times New Roman" w:hAnsi="Times New Roman"/>
                <w:sz w:val="20"/>
                <w:szCs w:val="20"/>
                <w:lang w:val="kk-KZ" w:eastAsia="ru-RU"/>
              </w:rPr>
              <w:t>лып жатыр, пайдалануға беру 2018</w:t>
            </w:r>
            <w:r>
              <w:rPr>
                <w:rFonts w:ascii="Times New Roman" w:hAnsi="Times New Roman"/>
                <w:sz w:val="20"/>
                <w:szCs w:val="20"/>
                <w:lang w:val="kk-KZ" w:eastAsia="ru-RU"/>
              </w:rPr>
              <w:t xml:space="preserve"> жылға жоспарланған.</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541280">
            <w:pPr>
              <w:spacing w:line="226" w:lineRule="auto"/>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w:t>
            </w:r>
          </w:p>
        </w:tc>
        <w:tc>
          <w:tcPr>
            <w:tcW w:w="2680" w:type="dxa"/>
            <w:gridSpan w:val="3"/>
            <w:tcBorders>
              <w:top w:val="single" w:sz="4" w:space="0" w:color="595959"/>
              <w:left w:val="single" w:sz="4" w:space="0" w:color="595959"/>
              <w:bottom w:val="single" w:sz="4" w:space="0" w:color="595959"/>
              <w:right w:val="single" w:sz="4" w:space="0" w:color="595959"/>
            </w:tcBorders>
          </w:tcPr>
          <w:p w:rsidR="005015BB" w:rsidRPr="004153AA" w:rsidRDefault="005015BB" w:rsidP="007E6B55">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"Трансремвагон"</w:t>
            </w:r>
            <w:r w:rsidR="0049653C" w:rsidRPr="0049653C">
              <w:rPr>
                <w:rFonts w:ascii="Times New Roman" w:hAnsi="Times New Roman"/>
                <w:sz w:val="20"/>
                <w:szCs w:val="20"/>
                <w:lang w:val="kk-KZ" w:eastAsia="ru-RU"/>
              </w:rPr>
              <w:t>Өндірісті ұлғайту және қуаттылықты қолдау», «Трансремвагон» ЖШС</w:t>
            </w:r>
          </w:p>
        </w:tc>
        <w:tc>
          <w:tcPr>
            <w:tcW w:w="906" w:type="dxa"/>
            <w:tcBorders>
              <w:top w:val="single" w:sz="4" w:space="0" w:color="595959"/>
              <w:left w:val="single" w:sz="4" w:space="0" w:color="595959"/>
              <w:bottom w:val="single" w:sz="4" w:space="0" w:color="595959"/>
              <w:right w:val="single" w:sz="4" w:space="0" w:color="595959"/>
            </w:tcBorders>
            <w:vAlign w:val="center"/>
          </w:tcPr>
          <w:p w:rsidR="005015BB" w:rsidRDefault="005015BB" w:rsidP="0028344E">
            <w:pPr>
              <w:ind w:firstLine="0"/>
              <w:jc w:val="center"/>
            </w:pPr>
            <w:r w:rsidRPr="00046750">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5015BB" w:rsidRPr="00C0430F" w:rsidRDefault="005015BB"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5015BB" w:rsidRDefault="00B76F59" w:rsidP="00F4711D">
            <w:pPr>
              <w:ind w:firstLine="0"/>
              <w:jc w:val="center"/>
            </w:pPr>
            <w:r w:rsidRPr="009B7E8E">
              <w:rPr>
                <w:rFonts w:ascii="Times New Roman" w:hAnsi="Times New Roman"/>
                <w:color w:val="000000"/>
                <w:sz w:val="20"/>
                <w:szCs w:val="20"/>
              </w:rPr>
              <w:t>Эж/еБЖБ</w:t>
            </w:r>
          </w:p>
        </w:tc>
        <w:tc>
          <w:tcPr>
            <w:tcW w:w="1043" w:type="dxa"/>
            <w:gridSpan w:val="10"/>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953F42">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79</w:t>
            </w:r>
          </w:p>
        </w:tc>
        <w:tc>
          <w:tcPr>
            <w:tcW w:w="1044" w:type="dxa"/>
            <w:gridSpan w:val="5"/>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5015B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22</w:t>
            </w:r>
          </w:p>
        </w:tc>
        <w:tc>
          <w:tcPr>
            <w:tcW w:w="1045" w:type="dxa"/>
            <w:gridSpan w:val="8"/>
            <w:tcBorders>
              <w:top w:val="single" w:sz="4" w:space="0" w:color="595959"/>
              <w:left w:val="single" w:sz="4" w:space="0" w:color="595959"/>
              <w:bottom w:val="single" w:sz="4" w:space="0" w:color="595959"/>
              <w:right w:val="single" w:sz="4" w:space="0" w:color="595959"/>
            </w:tcBorders>
            <w:vAlign w:val="center"/>
          </w:tcPr>
          <w:p w:rsidR="005015BB" w:rsidRPr="00ED3643" w:rsidRDefault="00ED3643" w:rsidP="00850DC1">
            <w:pPr>
              <w:ind w:firstLine="0"/>
              <w:jc w:val="center"/>
              <w:rPr>
                <w:rFonts w:ascii="Times New Roman" w:hAnsi="Times New Roman"/>
                <w:color w:val="000000"/>
                <w:sz w:val="20"/>
                <w:szCs w:val="20"/>
                <w:lang w:val="kk-KZ"/>
              </w:rPr>
            </w:pPr>
            <w:r>
              <w:rPr>
                <w:rFonts w:ascii="Times New Roman" w:hAnsi="Times New Roman"/>
                <w:color w:val="000000"/>
                <w:sz w:val="20"/>
                <w:szCs w:val="20"/>
              </w:rPr>
              <w:t>2</w:t>
            </w:r>
            <w:r>
              <w:rPr>
                <w:rFonts w:ascii="Times New Roman" w:hAnsi="Times New Roman"/>
                <w:color w:val="000000"/>
                <w:sz w:val="20"/>
                <w:szCs w:val="20"/>
                <w:lang w:val="kk-KZ"/>
              </w:rPr>
              <w:t>4,9</w:t>
            </w:r>
          </w:p>
        </w:tc>
        <w:tc>
          <w:tcPr>
            <w:tcW w:w="1051" w:type="dxa"/>
            <w:gridSpan w:val="4"/>
            <w:tcBorders>
              <w:top w:val="single" w:sz="4" w:space="0" w:color="595959"/>
              <w:left w:val="single" w:sz="4" w:space="0" w:color="595959"/>
              <w:bottom w:val="single" w:sz="4" w:space="0" w:color="595959"/>
              <w:right w:val="single" w:sz="4" w:space="0" w:color="595959"/>
            </w:tcBorders>
            <w:vAlign w:val="center"/>
          </w:tcPr>
          <w:p w:rsidR="005015BB" w:rsidRPr="00C22A36" w:rsidRDefault="00C22A36" w:rsidP="009D045F">
            <w:pPr>
              <w:ind w:firstLine="0"/>
              <w:jc w:val="center"/>
              <w:rPr>
                <w:rFonts w:ascii="Times New Roman" w:hAnsi="Times New Roman"/>
                <w:color w:val="000000"/>
                <w:sz w:val="20"/>
                <w:szCs w:val="20"/>
                <w:lang w:val="kk-KZ"/>
              </w:rPr>
            </w:pPr>
            <w:r w:rsidRPr="00C22A36">
              <w:rPr>
                <w:rFonts w:ascii="Times New Roman" w:hAnsi="Times New Roman"/>
                <w:color w:val="000000"/>
                <w:sz w:val="20"/>
                <w:szCs w:val="20"/>
                <w:lang w:val="kk-KZ"/>
              </w:rPr>
              <w:t>БК</w:t>
            </w:r>
          </w:p>
        </w:tc>
        <w:tc>
          <w:tcPr>
            <w:tcW w:w="1093" w:type="dxa"/>
            <w:tcBorders>
              <w:top w:val="single" w:sz="4" w:space="0" w:color="595959"/>
              <w:left w:val="single" w:sz="4" w:space="0" w:color="595959"/>
              <w:bottom w:val="single" w:sz="4" w:space="0" w:color="595959"/>
              <w:right w:val="single" w:sz="4" w:space="0" w:color="595959"/>
            </w:tcBorders>
            <w:vAlign w:val="center"/>
          </w:tcPr>
          <w:p w:rsidR="005015BB" w:rsidRDefault="009344B6" w:rsidP="009344B6">
            <w:pPr>
              <w:ind w:firstLine="0"/>
              <w:jc w:val="center"/>
              <w:rPr>
                <w:color w:val="000000"/>
                <w:sz w:val="20"/>
                <w:szCs w:val="20"/>
              </w:rPr>
            </w:pPr>
            <w:r>
              <w:rPr>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5015BB" w:rsidRPr="00CB7038" w:rsidRDefault="00CB7038" w:rsidP="00CB7038">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00850DC1">
              <w:rPr>
                <w:rFonts w:ascii="Times New Roman" w:hAnsi="Times New Roman"/>
                <w:bCs/>
                <w:color w:val="000000"/>
                <w:sz w:val="20"/>
                <w:szCs w:val="20"/>
              </w:rPr>
              <w:t xml:space="preserve">. </w:t>
            </w:r>
            <w:r w:rsidR="00ED3643">
              <w:rPr>
                <w:rFonts w:ascii="Times New Roman" w:hAnsi="Times New Roman"/>
                <w:sz w:val="20"/>
                <w:szCs w:val="20"/>
                <w:lang w:eastAsia="ru-RU"/>
              </w:rPr>
              <w:t>201</w:t>
            </w:r>
            <w:r w:rsidR="00ED3643">
              <w:rPr>
                <w:rFonts w:ascii="Times New Roman" w:hAnsi="Times New Roman"/>
                <w:sz w:val="20"/>
                <w:szCs w:val="20"/>
                <w:lang w:val="kk-KZ" w:eastAsia="ru-RU"/>
              </w:rPr>
              <w:t>7</w:t>
            </w:r>
            <w:r w:rsidR="00FE321B">
              <w:rPr>
                <w:rFonts w:ascii="Times New Roman" w:hAnsi="Times New Roman"/>
                <w:sz w:val="20"/>
                <w:szCs w:val="20"/>
                <w:lang w:val="kk-KZ" w:eastAsia="ru-RU"/>
              </w:rPr>
              <w:t xml:space="preserve"> </w:t>
            </w:r>
            <w:r>
              <w:rPr>
                <w:rFonts w:ascii="Times New Roman" w:hAnsi="Times New Roman"/>
                <w:sz w:val="20"/>
                <w:szCs w:val="20"/>
                <w:lang w:val="kk-KZ" w:eastAsia="ru-RU"/>
              </w:rPr>
              <w:t xml:space="preserve">жылы:          </w:t>
            </w:r>
            <w:r w:rsidR="00850DC1" w:rsidRPr="00850DC1">
              <w:rPr>
                <w:rFonts w:ascii="Times New Roman" w:hAnsi="Times New Roman"/>
                <w:sz w:val="20"/>
                <w:szCs w:val="20"/>
                <w:lang w:val="en-US" w:eastAsia="ru-RU"/>
              </w:rPr>
              <w:t>IT</w:t>
            </w:r>
            <w:r>
              <w:rPr>
                <w:rFonts w:ascii="Times New Roman" w:hAnsi="Times New Roman"/>
                <w:sz w:val="20"/>
                <w:szCs w:val="20"/>
                <w:lang w:eastAsia="ru-RU"/>
              </w:rPr>
              <w:t>-технологи</w:t>
            </w:r>
            <w:r>
              <w:rPr>
                <w:rFonts w:ascii="Times New Roman" w:hAnsi="Times New Roman"/>
                <w:sz w:val="20"/>
                <w:szCs w:val="20"/>
                <w:lang w:val="kk-KZ" w:eastAsia="ru-RU"/>
              </w:rPr>
              <w:t xml:space="preserve">ялар, бірыңғай жабдықты ауыстыру, Жоба іске асырылу сатасында тұр. </w:t>
            </w:r>
          </w:p>
        </w:tc>
      </w:tr>
      <w:tr w:rsidR="00EC6EF3" w:rsidRPr="00FC48F8" w:rsidTr="00070ABB">
        <w:tc>
          <w:tcPr>
            <w:tcW w:w="15310" w:type="dxa"/>
            <w:gridSpan w:val="40"/>
            <w:tcBorders>
              <w:top w:val="single" w:sz="4" w:space="0" w:color="595959"/>
              <w:left w:val="single" w:sz="4" w:space="0" w:color="595959"/>
              <w:bottom w:val="single" w:sz="4" w:space="0" w:color="595959"/>
              <w:right w:val="single" w:sz="4" w:space="0" w:color="595959"/>
            </w:tcBorders>
          </w:tcPr>
          <w:p w:rsidR="00EC6EF3" w:rsidRPr="00EF24FF" w:rsidRDefault="00EF24FF" w:rsidP="00EF24FF">
            <w:pPr>
              <w:keepNext/>
              <w:keepLines/>
              <w:tabs>
                <w:tab w:val="left" w:pos="900"/>
                <w:tab w:val="left" w:pos="1080"/>
              </w:tabs>
              <w:ind w:firstLine="0"/>
              <w:jc w:val="left"/>
              <w:rPr>
                <w:rFonts w:ascii="Times New Roman" w:hAnsi="Times New Roman"/>
                <w:bCs/>
                <w:color w:val="000000"/>
                <w:sz w:val="20"/>
                <w:szCs w:val="20"/>
                <w:lang w:val="kk-KZ"/>
              </w:rPr>
            </w:pPr>
            <w:r>
              <w:rPr>
                <w:rFonts w:ascii="Times New Roman" w:hAnsi="Times New Roman"/>
                <w:sz w:val="20"/>
                <w:szCs w:val="20"/>
                <w:lang w:val="kk-KZ"/>
              </w:rPr>
              <w:t>Бизнес-ортаны жақсарту.</w:t>
            </w:r>
          </w:p>
        </w:tc>
      </w:tr>
      <w:tr w:rsidR="00EC6EF3" w:rsidRPr="00FC48F8" w:rsidTr="00070ABB">
        <w:tc>
          <w:tcPr>
            <w:tcW w:w="15310" w:type="dxa"/>
            <w:gridSpan w:val="40"/>
            <w:tcBorders>
              <w:top w:val="single" w:sz="4" w:space="0" w:color="595959"/>
              <w:left w:val="single" w:sz="4" w:space="0" w:color="595959"/>
              <w:bottom w:val="single" w:sz="4" w:space="0" w:color="595959"/>
              <w:right w:val="single" w:sz="4" w:space="0" w:color="595959"/>
            </w:tcBorders>
          </w:tcPr>
          <w:p w:rsidR="00EC6EF3" w:rsidRPr="004E77B9" w:rsidRDefault="00EF24FF" w:rsidP="00EC6EF3">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00EC6EF3" w:rsidRPr="004E77B9">
              <w:rPr>
                <w:rFonts w:ascii="Times New Roman" w:hAnsi="Times New Roman"/>
                <w:bCs/>
                <w:i/>
                <w:color w:val="000000"/>
                <w:sz w:val="20"/>
                <w:szCs w:val="20"/>
              </w:rPr>
              <w:t xml:space="preserve"> индикатор:  </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086AF6" w:rsidRPr="00F376B5" w:rsidRDefault="00086AF6" w:rsidP="00CA586B">
            <w:pPr>
              <w:ind w:firstLine="0"/>
              <w:rPr>
                <w:rFonts w:ascii="Times New Roman" w:hAnsi="Times New Roman"/>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086AF6" w:rsidRPr="00086AF6" w:rsidRDefault="00EF24FF" w:rsidP="00086AF6">
            <w:pPr>
              <w:ind w:firstLine="0"/>
              <w:rPr>
                <w:rFonts w:ascii="Times New Roman" w:hAnsi="Times New Roman"/>
                <w:sz w:val="20"/>
                <w:szCs w:val="20"/>
              </w:rPr>
            </w:pPr>
            <w:r>
              <w:rPr>
                <w:rFonts w:ascii="Times New Roman" w:hAnsi="Times New Roman"/>
                <w:color w:val="000000"/>
                <w:sz w:val="20"/>
                <w:szCs w:val="20"/>
                <w:lang w:val="kk-KZ"/>
              </w:rPr>
              <w:t>Жалпы көлемде тіркелген шағын және орта кәсіпкерлік субъектілерінің  белсенді үлесі</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FC48F8" w:rsidRDefault="00086AF6" w:rsidP="00BD1A0A">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86AF6" w:rsidRPr="00FC48F8" w:rsidRDefault="007B6DC1" w:rsidP="00086AF6">
            <w:pPr>
              <w:ind w:firstLine="26"/>
              <w:jc w:val="center"/>
              <w:rPr>
                <w:rFonts w:ascii="Times New Roman" w:hAnsi="Times New Roman"/>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86AF6" w:rsidRPr="00B76F59" w:rsidRDefault="00B76F59" w:rsidP="003147C4">
            <w:pPr>
              <w:ind w:firstLine="0"/>
              <w:jc w:val="center"/>
              <w:rPr>
                <w:sz w:val="20"/>
                <w:szCs w:val="20"/>
                <w:lang w:val="kk-KZ"/>
              </w:rPr>
            </w:pPr>
            <w:r>
              <w:rPr>
                <w:rFonts w:ascii="Times New Roman" w:hAnsi="Times New Roman"/>
                <w:color w:val="000000"/>
                <w:sz w:val="20"/>
                <w:szCs w:val="20"/>
                <w:lang w:val="kk-KZ"/>
              </w:rPr>
              <w:t>КБ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086AF6" w:rsidRPr="00365897" w:rsidRDefault="00365897" w:rsidP="006B275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48,</w:t>
            </w:r>
            <w:r>
              <w:rPr>
                <w:rFonts w:ascii="Times New Roman" w:hAnsi="Times New Roman"/>
                <w:bCs/>
                <w:color w:val="000000"/>
                <w:sz w:val="20"/>
                <w:szCs w:val="20"/>
                <w:lang w:val="kk-KZ"/>
              </w:rPr>
              <w:t>7</w:t>
            </w:r>
          </w:p>
        </w:tc>
        <w:tc>
          <w:tcPr>
            <w:tcW w:w="1134" w:type="dxa"/>
            <w:gridSpan w:val="7"/>
            <w:tcBorders>
              <w:top w:val="single" w:sz="4" w:space="0" w:color="595959"/>
              <w:left w:val="single" w:sz="4" w:space="0" w:color="595959"/>
              <w:bottom w:val="single" w:sz="4" w:space="0" w:color="595959"/>
              <w:right w:val="single" w:sz="4" w:space="0" w:color="595959"/>
            </w:tcBorders>
            <w:vAlign w:val="center"/>
          </w:tcPr>
          <w:p w:rsidR="00086AF6" w:rsidRPr="00365897" w:rsidRDefault="00365897" w:rsidP="00BD1A0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69,7</w:t>
            </w:r>
          </w:p>
        </w:tc>
        <w:tc>
          <w:tcPr>
            <w:tcW w:w="993" w:type="dxa"/>
            <w:gridSpan w:val="6"/>
            <w:tcBorders>
              <w:top w:val="single" w:sz="4" w:space="0" w:color="595959"/>
              <w:left w:val="single" w:sz="4" w:space="0" w:color="595959"/>
              <w:bottom w:val="single" w:sz="4" w:space="0" w:color="595959"/>
              <w:right w:val="single" w:sz="4" w:space="0" w:color="595959"/>
            </w:tcBorders>
            <w:vAlign w:val="center"/>
          </w:tcPr>
          <w:p w:rsidR="00086AF6" w:rsidRPr="00365897" w:rsidRDefault="00365897" w:rsidP="000567F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Pr>
                <w:rFonts w:ascii="Times New Roman" w:hAnsi="Times New Roman"/>
                <w:bCs/>
                <w:color w:val="000000"/>
                <w:sz w:val="20"/>
                <w:szCs w:val="20"/>
                <w:lang w:val="kk-KZ"/>
              </w:rPr>
              <w:t>0,5</w:t>
            </w:r>
          </w:p>
        </w:tc>
        <w:tc>
          <w:tcPr>
            <w:tcW w:w="992" w:type="dxa"/>
            <w:gridSpan w:val="3"/>
            <w:tcBorders>
              <w:top w:val="single" w:sz="4" w:space="0" w:color="595959"/>
              <w:left w:val="single" w:sz="4" w:space="0" w:color="595959"/>
              <w:bottom w:val="single" w:sz="4" w:space="0" w:color="595959"/>
              <w:right w:val="single" w:sz="4" w:space="0" w:color="595959"/>
            </w:tcBorders>
            <w:vAlign w:val="center"/>
          </w:tcPr>
          <w:p w:rsidR="00086AF6" w:rsidRPr="004E77B9" w:rsidRDefault="00086AF6" w:rsidP="009B6C60">
            <w:pPr>
              <w:keepNext/>
              <w:keepLines/>
              <w:tabs>
                <w:tab w:val="left" w:pos="900"/>
                <w:tab w:val="left" w:pos="1080"/>
              </w:tabs>
              <w:ind w:firstLine="34"/>
              <w:jc w:val="center"/>
              <w:rPr>
                <w:rFonts w:ascii="Times New Roman" w:hAnsi="Times New Roman"/>
                <w:bCs/>
                <w:color w:val="000000"/>
                <w:sz w:val="20"/>
                <w:szCs w:val="20"/>
              </w:rPr>
            </w:pPr>
            <w:r w:rsidRPr="004E77B9">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086AF6" w:rsidRPr="00FC48F8" w:rsidRDefault="00086AF6"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086AF6" w:rsidRPr="002F607C" w:rsidRDefault="00303C1A" w:rsidP="002F607C">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Кәсіпкерліктің  шағын және орта бизнесіне мониторинг. «</w:t>
            </w:r>
            <w:r w:rsidR="002F607C">
              <w:rPr>
                <w:rFonts w:ascii="Times New Roman" w:hAnsi="Times New Roman"/>
                <w:bCs/>
                <w:color w:val="000000"/>
                <w:sz w:val="20"/>
                <w:szCs w:val="20"/>
                <w:lang w:val="kk-KZ"/>
              </w:rPr>
              <w:t>Дөңгелек үстел</w:t>
            </w:r>
            <w:r>
              <w:rPr>
                <w:rFonts w:ascii="Times New Roman" w:hAnsi="Times New Roman"/>
                <w:bCs/>
                <w:color w:val="000000"/>
                <w:sz w:val="20"/>
                <w:szCs w:val="20"/>
                <w:lang w:val="kk-KZ"/>
              </w:rPr>
              <w:t>»</w:t>
            </w:r>
            <w:r w:rsidR="002F607C">
              <w:rPr>
                <w:rFonts w:ascii="Times New Roman" w:hAnsi="Times New Roman"/>
                <w:bCs/>
                <w:color w:val="000000"/>
                <w:sz w:val="20"/>
                <w:szCs w:val="20"/>
                <w:lang w:val="kk-KZ"/>
              </w:rPr>
              <w:t xml:space="preserve"> өткізу, кәсіпкерліктің негізіне  оқыту, семинарлар.</w:t>
            </w:r>
            <w:r w:rsidR="00365897">
              <w:rPr>
                <w:rFonts w:ascii="Times New Roman" w:hAnsi="Times New Roman"/>
                <w:bCs/>
                <w:color w:val="000000"/>
                <w:sz w:val="20"/>
                <w:szCs w:val="20"/>
                <w:lang w:val="kk-KZ"/>
              </w:rPr>
              <w:t xml:space="preserve">Қызмет етіп отырған субъектілер саны </w:t>
            </w:r>
            <w:r w:rsidR="00FE321B">
              <w:rPr>
                <w:rFonts w:ascii="Times New Roman" w:hAnsi="Times New Roman"/>
                <w:bCs/>
                <w:color w:val="000000"/>
                <w:sz w:val="20"/>
                <w:szCs w:val="20"/>
                <w:lang w:val="kk-KZ"/>
              </w:rPr>
              <w:t xml:space="preserve"> </w:t>
            </w:r>
            <w:r w:rsidR="00365897">
              <w:rPr>
                <w:rFonts w:ascii="Times New Roman" w:hAnsi="Times New Roman"/>
                <w:bCs/>
                <w:color w:val="000000"/>
                <w:sz w:val="20"/>
                <w:szCs w:val="20"/>
                <w:lang w:val="kk-KZ"/>
              </w:rPr>
              <w:t>5019. Тіркелген субъектілер саны</w:t>
            </w:r>
            <w:r w:rsidR="00C66F8F">
              <w:rPr>
                <w:rFonts w:ascii="Times New Roman" w:hAnsi="Times New Roman"/>
                <w:bCs/>
                <w:color w:val="000000"/>
                <w:sz w:val="20"/>
                <w:szCs w:val="20"/>
                <w:lang w:val="kk-KZ"/>
              </w:rPr>
              <w:t xml:space="preserve"> </w:t>
            </w:r>
            <w:r w:rsidR="009B4F54">
              <w:rPr>
                <w:rFonts w:ascii="Times New Roman" w:hAnsi="Times New Roman"/>
                <w:bCs/>
                <w:color w:val="000000"/>
                <w:sz w:val="20"/>
                <w:szCs w:val="20"/>
                <w:lang w:val="kk-KZ"/>
              </w:rPr>
              <w:t>-</w:t>
            </w:r>
            <w:r w:rsidR="00C66F8F">
              <w:rPr>
                <w:rFonts w:ascii="Times New Roman" w:hAnsi="Times New Roman"/>
                <w:bCs/>
                <w:color w:val="000000"/>
                <w:sz w:val="20"/>
                <w:szCs w:val="20"/>
                <w:lang w:val="kk-KZ"/>
              </w:rPr>
              <w:t xml:space="preserve">7123. </w:t>
            </w:r>
            <w:r w:rsidR="00365897">
              <w:rPr>
                <w:rFonts w:ascii="Times New Roman" w:hAnsi="Times New Roman"/>
                <w:bCs/>
                <w:color w:val="000000"/>
                <w:sz w:val="20"/>
                <w:szCs w:val="20"/>
                <w:lang w:val="kk-KZ"/>
              </w:rPr>
              <w:t>(5019/7123*100</w:t>
            </w:r>
            <w:r w:rsidR="00365897">
              <w:rPr>
                <w:rFonts w:ascii="Times New Roman" w:hAnsi="Times New Roman"/>
                <w:bCs/>
                <w:color w:val="000000"/>
                <w:sz w:val="20"/>
                <w:szCs w:val="20"/>
                <w:lang w:val="en-US"/>
              </w:rPr>
              <w:t>=70</w:t>
            </w:r>
            <w:r w:rsidR="00365897">
              <w:rPr>
                <w:rFonts w:ascii="Times New Roman" w:hAnsi="Times New Roman"/>
                <w:bCs/>
                <w:color w:val="000000"/>
                <w:sz w:val="20"/>
                <w:szCs w:val="20"/>
                <w:lang w:val="kk-KZ"/>
              </w:rPr>
              <w:t>,</w:t>
            </w:r>
            <w:r w:rsidR="00365897">
              <w:rPr>
                <w:rFonts w:ascii="Times New Roman" w:hAnsi="Times New Roman"/>
                <w:bCs/>
                <w:color w:val="000000"/>
                <w:sz w:val="20"/>
                <w:szCs w:val="20"/>
                <w:lang w:val="en-US"/>
              </w:rPr>
              <w:t>5</w:t>
            </w:r>
            <w:r w:rsidR="00365897">
              <w:rPr>
                <w:rFonts w:ascii="Times New Roman" w:hAnsi="Times New Roman"/>
                <w:bCs/>
                <w:color w:val="000000"/>
                <w:sz w:val="20"/>
                <w:szCs w:val="20"/>
              </w:rPr>
              <w:t>%</w:t>
            </w:r>
            <w:r w:rsidR="00365897">
              <w:rPr>
                <w:rFonts w:ascii="Times New Roman" w:hAnsi="Times New Roman"/>
                <w:bCs/>
                <w:color w:val="000000"/>
                <w:sz w:val="20"/>
                <w:szCs w:val="20"/>
                <w:lang w:val="kk-KZ"/>
              </w:rPr>
              <w:t>)</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086AF6" w:rsidRPr="00F376B5" w:rsidRDefault="00086AF6" w:rsidP="00024946">
            <w:pPr>
              <w:spacing w:line="226" w:lineRule="auto"/>
              <w:ind w:firstLine="0"/>
              <w:rPr>
                <w:rFonts w:ascii="Times New Roman" w:hAnsi="Times New Roman"/>
                <w:bCs/>
                <w:i/>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086AF6" w:rsidRPr="00086AF6" w:rsidRDefault="00EF24FF" w:rsidP="00086AF6">
            <w:pPr>
              <w:ind w:firstLine="0"/>
              <w:rPr>
                <w:rFonts w:ascii="Times New Roman" w:hAnsi="Times New Roman"/>
                <w:sz w:val="20"/>
                <w:szCs w:val="20"/>
              </w:rPr>
            </w:pPr>
            <w:r w:rsidRPr="0067356B">
              <w:rPr>
                <w:rFonts w:ascii="Times New Roman" w:hAnsi="Times New Roman"/>
                <w:sz w:val="20"/>
                <w:szCs w:val="20"/>
                <w:lang w:val="kk-KZ"/>
              </w:rPr>
              <w:t>Бөлшек сауда көлемінің физикалық индекс көлемі</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FC48F8" w:rsidRDefault="00086AF6" w:rsidP="0007469C">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86AF6" w:rsidRPr="00FC48F8" w:rsidRDefault="007B6DC1" w:rsidP="007B6DC1">
            <w:pPr>
              <w:keepNext/>
              <w:keepLines/>
              <w:tabs>
                <w:tab w:val="left" w:pos="900"/>
                <w:tab w:val="left" w:pos="1080"/>
              </w:tabs>
              <w:ind w:firstLine="0"/>
              <w:jc w:val="center"/>
              <w:rPr>
                <w:rFonts w:ascii="Times New Roman" w:hAnsi="Times New Roman"/>
                <w:bCs/>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86AF6" w:rsidRPr="00B76F59" w:rsidRDefault="00B76F59" w:rsidP="003147C4">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КБ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086AF6" w:rsidRPr="00FE321B" w:rsidRDefault="00FE321B" w:rsidP="009C343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10</w:t>
            </w:r>
            <w:r>
              <w:rPr>
                <w:rFonts w:ascii="Times New Roman" w:hAnsi="Times New Roman"/>
                <w:bCs/>
                <w:color w:val="000000"/>
                <w:sz w:val="20"/>
                <w:szCs w:val="20"/>
                <w:lang w:val="kk-KZ"/>
              </w:rPr>
              <w:t>1</w:t>
            </w:r>
          </w:p>
        </w:tc>
        <w:tc>
          <w:tcPr>
            <w:tcW w:w="1134" w:type="dxa"/>
            <w:gridSpan w:val="7"/>
            <w:tcBorders>
              <w:top w:val="single" w:sz="4" w:space="0" w:color="595959"/>
              <w:left w:val="single" w:sz="4" w:space="0" w:color="595959"/>
              <w:bottom w:val="single" w:sz="4" w:space="0" w:color="595959"/>
              <w:right w:val="single" w:sz="4" w:space="0" w:color="595959"/>
            </w:tcBorders>
            <w:vAlign w:val="center"/>
          </w:tcPr>
          <w:p w:rsidR="00086AF6" w:rsidRPr="00FC48F8" w:rsidRDefault="00084A6F" w:rsidP="00863A0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993" w:type="dxa"/>
            <w:gridSpan w:val="6"/>
            <w:tcBorders>
              <w:top w:val="single" w:sz="4" w:space="0" w:color="595959"/>
              <w:left w:val="single" w:sz="4" w:space="0" w:color="595959"/>
              <w:bottom w:val="single" w:sz="4" w:space="0" w:color="595959"/>
              <w:right w:val="single" w:sz="4" w:space="0" w:color="595959"/>
            </w:tcBorders>
            <w:vAlign w:val="center"/>
          </w:tcPr>
          <w:p w:rsidR="00086AF6" w:rsidRPr="009B4F54" w:rsidRDefault="009B4F54" w:rsidP="009C147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103,</w:t>
            </w:r>
            <w:r>
              <w:rPr>
                <w:rFonts w:ascii="Times New Roman" w:hAnsi="Times New Roman"/>
                <w:bCs/>
                <w:color w:val="000000"/>
                <w:sz w:val="20"/>
                <w:szCs w:val="20"/>
                <w:lang w:val="kk-KZ"/>
              </w:rPr>
              <w:t>6</w:t>
            </w:r>
          </w:p>
        </w:tc>
        <w:tc>
          <w:tcPr>
            <w:tcW w:w="992" w:type="dxa"/>
            <w:gridSpan w:val="3"/>
            <w:tcBorders>
              <w:top w:val="single" w:sz="4" w:space="0" w:color="595959"/>
              <w:left w:val="single" w:sz="4" w:space="0" w:color="595959"/>
              <w:bottom w:val="single" w:sz="4" w:space="0" w:color="595959"/>
              <w:right w:val="single" w:sz="4" w:space="0" w:color="595959"/>
            </w:tcBorders>
            <w:vAlign w:val="center"/>
          </w:tcPr>
          <w:p w:rsidR="00086AF6" w:rsidRPr="00FC48F8" w:rsidRDefault="00CC24F4" w:rsidP="00CC24F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086AF6" w:rsidRPr="00FC48F8" w:rsidRDefault="00CC24F4" w:rsidP="00CC24F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2F607C" w:rsidRDefault="00292838" w:rsidP="009C147E">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Қала кәсіпорнында </w:t>
            </w:r>
            <w:r w:rsidR="002F607C">
              <w:rPr>
                <w:rFonts w:ascii="Times New Roman" w:hAnsi="Times New Roman"/>
                <w:bCs/>
                <w:color w:val="000000"/>
                <w:sz w:val="20"/>
                <w:szCs w:val="20"/>
                <w:lang w:val="kk-KZ"/>
              </w:rPr>
              <w:t xml:space="preserve">өнімді іске асыруға мониторинг. </w:t>
            </w:r>
          </w:p>
          <w:p w:rsidR="00086AF6" w:rsidRPr="002F607C" w:rsidRDefault="00086AF6" w:rsidP="009C147E">
            <w:pPr>
              <w:keepNext/>
              <w:keepLines/>
              <w:tabs>
                <w:tab w:val="left" w:pos="900"/>
                <w:tab w:val="left" w:pos="1080"/>
              </w:tabs>
              <w:ind w:firstLine="34"/>
              <w:rPr>
                <w:rFonts w:ascii="Times New Roman" w:hAnsi="Times New Roman"/>
                <w:bCs/>
                <w:color w:val="000000"/>
                <w:sz w:val="20"/>
                <w:szCs w:val="20"/>
                <w:lang w:val="kk-KZ"/>
              </w:rPr>
            </w:pPr>
          </w:p>
        </w:tc>
      </w:tr>
      <w:tr w:rsidR="00384DE9" w:rsidRPr="00FC48F8" w:rsidTr="00070ABB">
        <w:tc>
          <w:tcPr>
            <w:tcW w:w="15310" w:type="dxa"/>
            <w:gridSpan w:val="40"/>
            <w:tcBorders>
              <w:top w:val="single" w:sz="4" w:space="0" w:color="595959"/>
              <w:left w:val="single" w:sz="4" w:space="0" w:color="595959"/>
              <w:bottom w:val="single" w:sz="4" w:space="0" w:color="595959"/>
              <w:right w:val="single" w:sz="4" w:space="0" w:color="595959"/>
            </w:tcBorders>
          </w:tcPr>
          <w:p w:rsidR="00384DE9" w:rsidRPr="00FC48F8" w:rsidRDefault="00EF24FF" w:rsidP="00384DE9">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00384DE9" w:rsidRPr="00F376B5">
              <w:rPr>
                <w:rFonts w:ascii="Times New Roman" w:hAnsi="Times New Roman"/>
                <w:i/>
                <w:color w:val="000000"/>
                <w:sz w:val="20"/>
                <w:szCs w:val="20"/>
              </w:rPr>
              <w:t>:</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25001" w:rsidRPr="009B4F54" w:rsidRDefault="009B4F54" w:rsidP="003D4A76">
            <w:pPr>
              <w:ind w:firstLine="6"/>
              <w:jc w:val="center"/>
              <w:rPr>
                <w:rFonts w:ascii="Times New Roman" w:hAnsi="Times New Roman"/>
                <w:color w:val="000000"/>
                <w:sz w:val="20"/>
                <w:szCs w:val="20"/>
                <w:lang w:val="kk-KZ"/>
              </w:rPr>
            </w:pPr>
            <w:r>
              <w:rPr>
                <w:rFonts w:ascii="Times New Roman" w:hAnsi="Times New Roman"/>
                <w:color w:val="000000"/>
                <w:sz w:val="20"/>
                <w:szCs w:val="20"/>
                <w:lang w:val="kk-KZ"/>
              </w:rPr>
              <w:t>6</w:t>
            </w:r>
          </w:p>
        </w:tc>
        <w:tc>
          <w:tcPr>
            <w:tcW w:w="2680" w:type="dxa"/>
            <w:gridSpan w:val="3"/>
            <w:tcBorders>
              <w:top w:val="single" w:sz="4" w:space="0" w:color="595959"/>
              <w:left w:val="single" w:sz="4" w:space="0" w:color="595959"/>
              <w:bottom w:val="single" w:sz="4" w:space="0" w:color="595959"/>
              <w:right w:val="single" w:sz="4" w:space="0" w:color="595959"/>
            </w:tcBorders>
          </w:tcPr>
          <w:p w:rsidR="00C25001" w:rsidRPr="004153AA" w:rsidRDefault="00EF24FF" w:rsidP="00EF24FF">
            <w:pPr>
              <w:ind w:firstLine="6"/>
              <w:rPr>
                <w:rFonts w:ascii="Times New Roman" w:hAnsi="Times New Roman"/>
                <w:color w:val="000000"/>
                <w:sz w:val="20"/>
                <w:szCs w:val="20"/>
                <w:lang w:val="kk-KZ"/>
              </w:rPr>
            </w:pPr>
            <w:r>
              <w:rPr>
                <w:rFonts w:ascii="Times New Roman" w:hAnsi="Times New Roman"/>
                <w:color w:val="000000"/>
                <w:sz w:val="20"/>
                <w:szCs w:val="20"/>
                <w:lang w:val="kk-KZ"/>
              </w:rPr>
              <w:t>Белсенді ш</w:t>
            </w:r>
            <w:r w:rsidRPr="007E5B24">
              <w:rPr>
                <w:rFonts w:ascii="Times New Roman" w:hAnsi="Times New Roman"/>
                <w:color w:val="000000"/>
                <w:sz w:val="20"/>
                <w:szCs w:val="20"/>
                <w:lang w:val="kk-KZ"/>
              </w:rPr>
              <w:t>ағын және орта кәсіпкерлік субъектілері</w:t>
            </w:r>
            <w:r>
              <w:rPr>
                <w:rFonts w:ascii="Times New Roman" w:hAnsi="Times New Roman"/>
                <w:color w:val="000000"/>
                <w:sz w:val="20"/>
                <w:szCs w:val="20"/>
                <w:lang w:val="kk-KZ"/>
              </w:rPr>
              <w:t xml:space="preserve"> санының өсуі</w:t>
            </w:r>
          </w:p>
        </w:tc>
        <w:tc>
          <w:tcPr>
            <w:tcW w:w="906" w:type="dxa"/>
            <w:tcBorders>
              <w:top w:val="single" w:sz="4" w:space="0" w:color="595959"/>
              <w:left w:val="single" w:sz="4" w:space="0" w:color="595959"/>
              <w:bottom w:val="single" w:sz="4" w:space="0" w:color="595959"/>
              <w:right w:val="single" w:sz="4" w:space="0" w:color="595959"/>
            </w:tcBorders>
            <w:vAlign w:val="center"/>
          </w:tcPr>
          <w:p w:rsidR="00C25001" w:rsidRPr="007B1C1F" w:rsidRDefault="007B1C1F" w:rsidP="008C0FA3">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25001" w:rsidRPr="00FC48F8" w:rsidRDefault="00C25001" w:rsidP="008C0FA3">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25001" w:rsidRPr="00B76F59" w:rsidRDefault="00B76F59" w:rsidP="00B76F59">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КБ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25001" w:rsidRPr="00FC48F8" w:rsidRDefault="0099113F" w:rsidP="00825FD8">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25001" w:rsidRPr="00292838" w:rsidRDefault="002F607C" w:rsidP="00E51873">
            <w:pPr>
              <w:ind w:firstLine="0"/>
              <w:rPr>
                <w:rFonts w:ascii="Times New Roman" w:hAnsi="Times New Roman"/>
                <w:bCs/>
                <w:color w:val="000000"/>
                <w:sz w:val="20"/>
                <w:szCs w:val="20"/>
                <w:lang w:val="kk-KZ"/>
              </w:rPr>
            </w:pPr>
            <w:r w:rsidRPr="00B3034A">
              <w:rPr>
                <w:rFonts w:ascii="Times New Roman" w:hAnsi="Times New Roman"/>
                <w:bCs/>
                <w:color w:val="000000"/>
                <w:sz w:val="20"/>
                <w:szCs w:val="20"/>
                <w:lang w:val="kk-KZ"/>
              </w:rPr>
              <w:t xml:space="preserve">Орындалды. </w:t>
            </w:r>
            <w:r w:rsidR="00651D95" w:rsidRPr="00B3034A">
              <w:rPr>
                <w:rFonts w:ascii="Times New Roman" w:hAnsi="Times New Roman"/>
                <w:bCs/>
                <w:color w:val="000000"/>
                <w:sz w:val="20"/>
                <w:szCs w:val="20"/>
                <w:lang w:val="kk-KZ"/>
              </w:rPr>
              <w:t>«Кәсіпкерліктің</w:t>
            </w:r>
            <w:r w:rsidR="00651D95">
              <w:rPr>
                <w:rFonts w:ascii="Times New Roman" w:hAnsi="Times New Roman"/>
                <w:bCs/>
                <w:color w:val="000000"/>
                <w:sz w:val="20"/>
                <w:szCs w:val="20"/>
                <w:lang w:val="kk-KZ"/>
              </w:rPr>
              <w:t xml:space="preserve">  шағын және орта бизнесіне мониторинг. «Дөңгелек үстел» өткізу, кәсіпкерліктің негізіне  оқыту, семинарлар.</w:t>
            </w:r>
            <w:r w:rsidR="003A6996">
              <w:rPr>
                <w:rFonts w:ascii="Times New Roman" w:hAnsi="Times New Roman"/>
                <w:bCs/>
                <w:color w:val="000000"/>
                <w:sz w:val="20"/>
                <w:szCs w:val="20"/>
                <w:lang w:val="kk-KZ"/>
              </w:rPr>
              <w:t xml:space="preserve"> Бизнестің 2020 жол картасы шеңберінде  пайыз</w:t>
            </w:r>
            <w:r w:rsidR="009B4F54">
              <w:rPr>
                <w:rFonts w:ascii="Times New Roman" w:hAnsi="Times New Roman"/>
                <w:bCs/>
                <w:color w:val="000000"/>
                <w:sz w:val="20"/>
                <w:szCs w:val="20"/>
                <w:lang w:val="kk-KZ"/>
              </w:rPr>
              <w:t>дық мөлшерлемені субсидиялауға 1 млрд. 551</w:t>
            </w:r>
            <w:r w:rsidR="003A6996">
              <w:rPr>
                <w:rFonts w:ascii="Times New Roman" w:hAnsi="Times New Roman"/>
                <w:bCs/>
                <w:color w:val="000000"/>
                <w:sz w:val="20"/>
                <w:szCs w:val="20"/>
                <w:lang w:val="kk-KZ"/>
              </w:rPr>
              <w:t xml:space="preserve"> млн. теңге сомасына </w:t>
            </w:r>
            <w:r w:rsidR="009B4F54">
              <w:rPr>
                <w:rFonts w:ascii="Times New Roman" w:hAnsi="Times New Roman"/>
                <w:bCs/>
                <w:color w:val="000000"/>
                <w:sz w:val="20"/>
                <w:szCs w:val="20"/>
                <w:lang w:val="kk-KZ"/>
              </w:rPr>
              <w:t xml:space="preserve"> 30</w:t>
            </w:r>
            <w:r w:rsidR="00E51873">
              <w:rPr>
                <w:rFonts w:ascii="Times New Roman" w:hAnsi="Times New Roman"/>
                <w:bCs/>
                <w:color w:val="000000"/>
                <w:sz w:val="20"/>
                <w:szCs w:val="20"/>
                <w:lang w:val="kk-KZ"/>
              </w:rPr>
              <w:t xml:space="preserve"> жоба мақұлданд</w:t>
            </w:r>
            <w:r w:rsidR="009B4F54">
              <w:rPr>
                <w:rFonts w:ascii="Times New Roman" w:hAnsi="Times New Roman"/>
                <w:bCs/>
                <w:color w:val="000000"/>
                <w:sz w:val="20"/>
                <w:szCs w:val="20"/>
                <w:lang w:val="kk-KZ"/>
              </w:rPr>
              <w:t>ы, кепілдендірілген несие – 169,9 млн. теңге сомасына 20 жоба. Кәсіпкерлерге 7,9</w:t>
            </w:r>
            <w:r w:rsidR="00E51873">
              <w:rPr>
                <w:rFonts w:ascii="Times New Roman" w:hAnsi="Times New Roman"/>
                <w:bCs/>
                <w:color w:val="000000"/>
                <w:sz w:val="20"/>
                <w:szCs w:val="20"/>
                <w:lang w:val="kk-KZ"/>
              </w:rPr>
              <w:t xml:space="preserve"> млн теңгеге 3 </w:t>
            </w:r>
            <w:r w:rsidR="00E51873">
              <w:rPr>
                <w:rFonts w:ascii="Times New Roman" w:hAnsi="Times New Roman"/>
                <w:bCs/>
                <w:color w:val="000000"/>
                <w:sz w:val="20"/>
                <w:szCs w:val="20"/>
                <w:lang w:val="kk-KZ"/>
              </w:rPr>
              <w:lastRenderedPageBreak/>
              <w:t xml:space="preserve">несие берілді. </w:t>
            </w:r>
          </w:p>
        </w:tc>
      </w:tr>
      <w:tr w:rsidR="00D178A8"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D178A8" w:rsidRPr="009B4F54" w:rsidRDefault="009B4F54" w:rsidP="00AD25B6">
            <w:pPr>
              <w:ind w:firstLine="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7</w:t>
            </w:r>
          </w:p>
        </w:tc>
        <w:tc>
          <w:tcPr>
            <w:tcW w:w="2680" w:type="dxa"/>
            <w:gridSpan w:val="3"/>
            <w:tcBorders>
              <w:top w:val="single" w:sz="4" w:space="0" w:color="595959"/>
              <w:left w:val="single" w:sz="4" w:space="0" w:color="595959"/>
              <w:bottom w:val="single" w:sz="4" w:space="0" w:color="595959"/>
              <w:right w:val="single" w:sz="4" w:space="0" w:color="595959"/>
            </w:tcBorders>
          </w:tcPr>
          <w:p w:rsidR="00D178A8" w:rsidRPr="00EF24FF" w:rsidRDefault="00EF24FF" w:rsidP="00D32C78">
            <w:pPr>
              <w:ind w:firstLine="0"/>
              <w:rPr>
                <w:rFonts w:ascii="Times New Roman" w:hAnsi="Times New Roman"/>
                <w:color w:val="000000"/>
                <w:sz w:val="20"/>
                <w:szCs w:val="20"/>
                <w:lang w:val="kk-KZ"/>
              </w:rPr>
            </w:pPr>
            <w:r>
              <w:rPr>
                <w:rFonts w:ascii="Times New Roman" w:hAnsi="Times New Roman"/>
                <w:color w:val="000000"/>
                <w:sz w:val="20"/>
                <w:szCs w:val="20"/>
                <w:lang w:val="kk-KZ"/>
              </w:rPr>
              <w:t>Теннис кортын салу</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Default="00D178A8" w:rsidP="00D32C78">
            <w:pPr>
              <w:ind w:firstLine="0"/>
              <w:jc w:val="center"/>
            </w:pPr>
            <w:r w:rsidRPr="00405699">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D178A8" w:rsidRPr="00E917FD" w:rsidRDefault="00321C53" w:rsidP="00E917FD">
            <w:pPr>
              <w:ind w:firstLine="0"/>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D178A8" w:rsidRPr="009B4F54" w:rsidRDefault="009B4F54" w:rsidP="00825FD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D178A8" w:rsidRPr="009B4F54" w:rsidRDefault="009B4F54" w:rsidP="00440D47">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D178A8" w:rsidRPr="009B4F54" w:rsidRDefault="009B4F54" w:rsidP="004040D4">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D178A8" w:rsidRPr="00C22A36" w:rsidRDefault="00C22A36" w:rsidP="00825FD8">
            <w:pPr>
              <w:keepNext/>
              <w:keepLines/>
              <w:tabs>
                <w:tab w:val="left" w:pos="900"/>
                <w:tab w:val="left" w:pos="1080"/>
              </w:tabs>
              <w:ind w:firstLine="34"/>
              <w:jc w:val="center"/>
              <w:rPr>
                <w:rFonts w:ascii="Times New Roman" w:hAnsi="Times New Roman"/>
                <w:bCs/>
                <w:color w:val="000000"/>
                <w:sz w:val="20"/>
                <w:szCs w:val="20"/>
                <w:lang w:val="kk-KZ"/>
              </w:rPr>
            </w:pPr>
            <w:r w:rsidRPr="00C22A36">
              <w:rPr>
                <w:rFonts w:ascii="Times New Roman" w:hAnsi="Times New Roman"/>
                <w:bCs/>
                <w:color w:val="000000"/>
                <w:sz w:val="20"/>
                <w:szCs w:val="20"/>
                <w:lang w:val="kk-KZ"/>
              </w:rPr>
              <w:t>БК</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25FD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D178A8" w:rsidRPr="008F604C" w:rsidRDefault="00D90148" w:rsidP="009B4F54">
            <w:pPr>
              <w:ind w:firstLine="15"/>
              <w:rPr>
                <w:rFonts w:ascii="Times New Roman" w:hAnsi="Times New Roman"/>
                <w:bCs/>
                <w:color w:val="000000"/>
                <w:sz w:val="20"/>
                <w:szCs w:val="20"/>
                <w:lang w:val="kk-KZ"/>
              </w:rPr>
            </w:pPr>
            <w:r w:rsidRPr="00D90148">
              <w:rPr>
                <w:rFonts w:ascii="Times New Roman" w:hAnsi="Times New Roman"/>
                <w:bCs/>
                <w:color w:val="000000"/>
                <w:sz w:val="20"/>
                <w:szCs w:val="20"/>
                <w:lang w:val="kk-KZ"/>
              </w:rPr>
              <w:t xml:space="preserve">Орындалды. </w:t>
            </w:r>
            <w:r>
              <w:rPr>
                <w:rFonts w:ascii="Times New Roman" w:hAnsi="Times New Roman"/>
                <w:bCs/>
                <w:color w:val="000000"/>
                <w:sz w:val="20"/>
                <w:szCs w:val="20"/>
                <w:lang w:val="kk-KZ"/>
              </w:rPr>
              <w:t>ҚМЖ</w:t>
            </w:r>
            <w:r w:rsidRPr="00D90148">
              <w:rPr>
                <w:rFonts w:ascii="Times New Roman" w:hAnsi="Times New Roman"/>
                <w:bCs/>
                <w:color w:val="000000"/>
                <w:sz w:val="20"/>
                <w:szCs w:val="20"/>
                <w:lang w:val="kk-KZ"/>
              </w:rPr>
              <w:t xml:space="preserve"> 100</w:t>
            </w:r>
            <w:r w:rsidRPr="00C37208">
              <w:rPr>
                <w:rFonts w:ascii="Times New Roman" w:hAnsi="Times New Roman"/>
                <w:bCs/>
                <w:color w:val="000000"/>
                <w:sz w:val="20"/>
                <w:szCs w:val="20"/>
              </w:rPr>
              <w:t>%</w:t>
            </w:r>
            <w:r w:rsidRPr="00D90148">
              <w:rPr>
                <w:rFonts w:ascii="Times New Roman" w:hAnsi="Times New Roman"/>
                <w:bCs/>
                <w:color w:val="000000"/>
                <w:sz w:val="20"/>
                <w:szCs w:val="20"/>
                <w:lang w:val="kk-KZ"/>
              </w:rPr>
              <w:t xml:space="preserve"> орындалды. </w:t>
            </w:r>
            <w:r w:rsidR="009B4F54">
              <w:rPr>
                <w:rFonts w:ascii="Times New Roman" w:hAnsi="Times New Roman"/>
                <w:bCs/>
                <w:color w:val="000000"/>
                <w:sz w:val="20"/>
                <w:szCs w:val="20"/>
                <w:lang w:val="kk-KZ"/>
              </w:rPr>
              <w:t>Объект пайдалануға берілді</w:t>
            </w:r>
            <w:r w:rsidR="008F604C">
              <w:rPr>
                <w:rFonts w:ascii="Times New Roman" w:hAnsi="Times New Roman"/>
                <w:bCs/>
                <w:color w:val="000000"/>
                <w:sz w:val="20"/>
                <w:szCs w:val="20"/>
                <w:lang w:val="kk-KZ"/>
              </w:rPr>
              <w:t>.</w:t>
            </w:r>
          </w:p>
        </w:tc>
      </w:tr>
      <w:tr w:rsidR="00D178A8"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AD25B6">
            <w:pPr>
              <w:ind w:firstLine="6"/>
              <w:jc w:val="center"/>
              <w:rPr>
                <w:rFonts w:ascii="Times New Roman" w:hAnsi="Times New Roman"/>
                <w:color w:val="000000"/>
                <w:sz w:val="20"/>
                <w:szCs w:val="20"/>
                <w:lang w:val="kk-KZ"/>
              </w:rPr>
            </w:pPr>
            <w:r>
              <w:rPr>
                <w:rFonts w:ascii="Times New Roman" w:hAnsi="Times New Roman"/>
                <w:color w:val="000000"/>
                <w:sz w:val="20"/>
                <w:szCs w:val="20"/>
                <w:lang w:val="kk-KZ"/>
              </w:rPr>
              <w:t>8</w:t>
            </w:r>
          </w:p>
        </w:tc>
        <w:tc>
          <w:tcPr>
            <w:tcW w:w="2680" w:type="dxa"/>
            <w:gridSpan w:val="3"/>
            <w:tcBorders>
              <w:top w:val="single" w:sz="4" w:space="0" w:color="595959"/>
              <w:left w:val="single" w:sz="4" w:space="0" w:color="595959"/>
              <w:bottom w:val="single" w:sz="4" w:space="0" w:color="595959"/>
              <w:right w:val="single" w:sz="4" w:space="0" w:color="595959"/>
            </w:tcBorders>
          </w:tcPr>
          <w:p w:rsidR="00D178A8" w:rsidRPr="004153AA" w:rsidRDefault="003E5235" w:rsidP="003E5235">
            <w:pPr>
              <w:ind w:firstLine="0"/>
              <w:rPr>
                <w:rFonts w:ascii="Times New Roman" w:hAnsi="Times New Roman"/>
                <w:color w:val="000000"/>
                <w:sz w:val="20"/>
                <w:szCs w:val="20"/>
                <w:lang w:val="kk-KZ"/>
              </w:rPr>
            </w:pPr>
            <w:r w:rsidRPr="003E5235">
              <w:rPr>
                <w:rFonts w:ascii="Times New Roman" w:hAnsi="Times New Roman"/>
                <w:sz w:val="20"/>
                <w:szCs w:val="20"/>
                <w:lang w:val="kk-KZ"/>
              </w:rPr>
              <w:t>Рудный қаласы, Комсомол даңғ., 47 мекенжайы бойында стомотологиялық  емхана ғимаратын мансардалық қабат сала отырып көп салалы медициналық орталық қайта жаңарту</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Default="00D178A8" w:rsidP="00D32C78">
            <w:pPr>
              <w:ind w:firstLine="0"/>
              <w:jc w:val="center"/>
            </w:pPr>
            <w:r w:rsidRPr="00405699">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D178A8" w:rsidRDefault="00321C53" w:rsidP="00917F25">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825FD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21</w:t>
            </w:r>
            <w:r>
              <w:rPr>
                <w:rFonts w:ascii="Times New Roman" w:hAnsi="Times New Roman"/>
                <w:bCs/>
                <w:color w:val="000000"/>
                <w:sz w:val="20"/>
                <w:szCs w:val="20"/>
                <w:lang w:val="kk-KZ"/>
              </w:rPr>
              <w:t>8</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40D47">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9,6</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040D4">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10,6</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D178A8" w:rsidRPr="00C22A36" w:rsidRDefault="00C22A36" w:rsidP="00825FD8">
            <w:pPr>
              <w:keepNext/>
              <w:keepLines/>
              <w:tabs>
                <w:tab w:val="left" w:pos="900"/>
                <w:tab w:val="left" w:pos="1080"/>
              </w:tabs>
              <w:ind w:firstLine="34"/>
              <w:jc w:val="center"/>
              <w:rPr>
                <w:rFonts w:ascii="Times New Roman" w:hAnsi="Times New Roman"/>
                <w:bCs/>
                <w:color w:val="000000"/>
                <w:sz w:val="20"/>
                <w:szCs w:val="20"/>
                <w:lang w:val="kk-KZ"/>
              </w:rPr>
            </w:pPr>
            <w:r w:rsidRPr="00C22A36">
              <w:rPr>
                <w:rFonts w:ascii="Times New Roman" w:hAnsi="Times New Roman"/>
                <w:bCs/>
                <w:color w:val="000000"/>
                <w:sz w:val="20"/>
                <w:szCs w:val="20"/>
                <w:lang w:val="kk-KZ"/>
              </w:rPr>
              <w:t>БК</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25FD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8F604C" w:rsidRPr="00F10FD6" w:rsidRDefault="008F604C" w:rsidP="00B63F79">
            <w:pPr>
              <w:ind w:firstLine="0"/>
              <w:rPr>
                <w:rFonts w:ascii="Times New Roman" w:hAnsi="Times New Roman"/>
                <w:bCs/>
                <w:color w:val="000000"/>
                <w:sz w:val="20"/>
                <w:szCs w:val="20"/>
                <w:lang w:val="kk-KZ"/>
              </w:rPr>
            </w:pPr>
            <w:r w:rsidRPr="00F10FD6">
              <w:rPr>
                <w:rFonts w:ascii="Times New Roman" w:hAnsi="Times New Roman"/>
                <w:bCs/>
                <w:color w:val="000000"/>
                <w:sz w:val="20"/>
                <w:szCs w:val="20"/>
                <w:lang w:val="kk-KZ"/>
              </w:rPr>
              <w:t>Орындалды. Медициналық жабдық сатып алып орнатылды.</w:t>
            </w:r>
            <w:r w:rsidR="00581B82">
              <w:rPr>
                <w:rFonts w:ascii="Times New Roman" w:hAnsi="Times New Roman"/>
                <w:bCs/>
                <w:color w:val="000000"/>
                <w:sz w:val="20"/>
                <w:szCs w:val="20"/>
                <w:lang w:val="kk-KZ"/>
              </w:rPr>
              <w:t xml:space="preserve"> Құрылыс-монтаждау жұмыстары басталды.</w:t>
            </w:r>
            <w:r w:rsidRPr="00F10FD6">
              <w:rPr>
                <w:rFonts w:ascii="Times New Roman" w:hAnsi="Times New Roman"/>
                <w:bCs/>
                <w:color w:val="000000"/>
                <w:sz w:val="20"/>
                <w:szCs w:val="20"/>
                <w:lang w:val="kk-KZ"/>
              </w:rPr>
              <w:t xml:space="preserve"> Жоба іске асы</w:t>
            </w:r>
            <w:r w:rsidR="00F10FD6" w:rsidRPr="00F10FD6">
              <w:rPr>
                <w:rFonts w:ascii="Times New Roman" w:hAnsi="Times New Roman"/>
                <w:bCs/>
                <w:color w:val="000000"/>
                <w:sz w:val="20"/>
                <w:szCs w:val="20"/>
                <w:lang w:val="kk-KZ"/>
              </w:rPr>
              <w:t>р</w:t>
            </w:r>
            <w:r w:rsidRPr="00F10FD6">
              <w:rPr>
                <w:rFonts w:ascii="Times New Roman" w:hAnsi="Times New Roman"/>
                <w:bCs/>
                <w:color w:val="000000"/>
                <w:sz w:val="20"/>
                <w:szCs w:val="20"/>
                <w:lang w:val="kk-KZ"/>
              </w:rPr>
              <w:t>у сатысында.</w:t>
            </w:r>
          </w:p>
          <w:p w:rsidR="00D178A8" w:rsidRPr="00F10FD6" w:rsidRDefault="00D178A8" w:rsidP="008F604C">
            <w:pPr>
              <w:ind w:firstLine="0"/>
              <w:rPr>
                <w:sz w:val="20"/>
                <w:szCs w:val="20"/>
                <w:lang w:val="kk-KZ"/>
              </w:rPr>
            </w:pPr>
          </w:p>
        </w:tc>
      </w:tr>
      <w:tr w:rsidR="00D178A8"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AD25B6">
            <w:pPr>
              <w:ind w:firstLine="6"/>
              <w:jc w:val="center"/>
              <w:rPr>
                <w:rFonts w:ascii="Times New Roman" w:hAnsi="Times New Roman"/>
                <w:color w:val="000000"/>
                <w:sz w:val="20"/>
                <w:szCs w:val="20"/>
                <w:lang w:val="kk-KZ"/>
              </w:rPr>
            </w:pPr>
            <w:r>
              <w:rPr>
                <w:rFonts w:ascii="Times New Roman" w:hAnsi="Times New Roman"/>
                <w:color w:val="000000"/>
                <w:sz w:val="20"/>
                <w:szCs w:val="20"/>
                <w:lang w:val="kk-KZ"/>
              </w:rPr>
              <w:t>9</w:t>
            </w:r>
          </w:p>
        </w:tc>
        <w:tc>
          <w:tcPr>
            <w:tcW w:w="2680" w:type="dxa"/>
            <w:gridSpan w:val="3"/>
            <w:tcBorders>
              <w:top w:val="single" w:sz="4" w:space="0" w:color="595959"/>
              <w:left w:val="single" w:sz="4" w:space="0" w:color="595959"/>
              <w:bottom w:val="single" w:sz="4" w:space="0" w:color="595959"/>
              <w:right w:val="single" w:sz="4" w:space="0" w:color="595959"/>
            </w:tcBorders>
          </w:tcPr>
          <w:p w:rsidR="00D178A8" w:rsidRPr="004153AA" w:rsidRDefault="003E5235" w:rsidP="00D32C78">
            <w:pPr>
              <w:ind w:firstLine="0"/>
              <w:rPr>
                <w:rFonts w:ascii="Times New Roman" w:hAnsi="Times New Roman"/>
                <w:color w:val="000000"/>
                <w:sz w:val="20"/>
                <w:szCs w:val="20"/>
                <w:lang w:val="kk-KZ"/>
              </w:rPr>
            </w:pPr>
            <w:r w:rsidRPr="003E5235">
              <w:rPr>
                <w:rFonts w:ascii="Times New Roman" w:hAnsi="Times New Roman"/>
                <w:sz w:val="20"/>
                <w:szCs w:val="20"/>
                <w:lang w:val="kk-KZ"/>
              </w:rPr>
              <w:t>Ағашты қайта өңдеу және ағаштан жасалатын бұйым дайындайтын цехты орналастыру</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Default="00D178A8" w:rsidP="00D32C78">
            <w:pPr>
              <w:ind w:firstLine="0"/>
              <w:jc w:val="center"/>
            </w:pPr>
            <w:r w:rsidRPr="00405699">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D178A8" w:rsidRDefault="00321C53" w:rsidP="00917F25">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825FD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40D47">
            <w:pPr>
              <w:ind w:firstLine="0"/>
              <w:jc w:val="center"/>
              <w:rPr>
                <w:rFonts w:ascii="Times New Roman" w:hAnsi="Times New Roman"/>
                <w:color w:val="000000"/>
                <w:sz w:val="20"/>
                <w:szCs w:val="20"/>
                <w:lang w:val="kk-KZ"/>
              </w:rPr>
            </w:pPr>
            <w:r>
              <w:rPr>
                <w:rFonts w:ascii="Times New Roman" w:hAnsi="Times New Roman"/>
                <w:color w:val="000000"/>
                <w:sz w:val="20"/>
                <w:szCs w:val="20"/>
              </w:rPr>
              <w:t>4</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040D4">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D178A8" w:rsidRPr="00C22A36" w:rsidRDefault="00C22A36" w:rsidP="00825FD8">
            <w:pPr>
              <w:keepNext/>
              <w:keepLines/>
              <w:tabs>
                <w:tab w:val="left" w:pos="900"/>
                <w:tab w:val="left" w:pos="1080"/>
              </w:tabs>
              <w:ind w:firstLine="34"/>
              <w:jc w:val="center"/>
              <w:rPr>
                <w:rFonts w:ascii="Times New Roman" w:hAnsi="Times New Roman"/>
                <w:bCs/>
                <w:color w:val="000000"/>
                <w:sz w:val="20"/>
                <w:szCs w:val="20"/>
                <w:lang w:val="kk-KZ"/>
              </w:rPr>
            </w:pPr>
            <w:r w:rsidRPr="00C22A36">
              <w:rPr>
                <w:rFonts w:ascii="Times New Roman" w:hAnsi="Times New Roman"/>
                <w:bCs/>
                <w:color w:val="000000"/>
                <w:sz w:val="20"/>
                <w:szCs w:val="20"/>
                <w:lang w:val="kk-KZ"/>
              </w:rPr>
              <w:t>БК</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25FD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F10FD6" w:rsidRPr="00F10FD6" w:rsidRDefault="00F10FD6" w:rsidP="00F10FD6">
            <w:pPr>
              <w:ind w:firstLine="0"/>
              <w:rPr>
                <w:rFonts w:ascii="Times New Roman" w:hAnsi="Times New Roman"/>
                <w:bCs/>
                <w:color w:val="000000"/>
                <w:sz w:val="20"/>
                <w:szCs w:val="20"/>
                <w:lang w:val="kk-KZ"/>
              </w:rPr>
            </w:pPr>
            <w:r w:rsidRPr="00F10FD6">
              <w:rPr>
                <w:rFonts w:ascii="Times New Roman" w:hAnsi="Times New Roman"/>
                <w:bCs/>
                <w:color w:val="000000"/>
                <w:sz w:val="20"/>
                <w:szCs w:val="20"/>
                <w:lang w:val="kk-KZ"/>
              </w:rPr>
              <w:t>Орындалды. Жер учаскесі әзірленді. Жоба іске асыру сатысында.</w:t>
            </w:r>
          </w:p>
          <w:p w:rsidR="00D178A8" w:rsidRPr="00F10FD6" w:rsidRDefault="00D178A8" w:rsidP="00F10FD6">
            <w:pPr>
              <w:ind w:firstLine="0"/>
              <w:rPr>
                <w:lang w:val="kk-KZ"/>
              </w:rPr>
            </w:pPr>
          </w:p>
        </w:tc>
      </w:tr>
      <w:tr w:rsidR="00D178A8"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AD25B6">
            <w:pPr>
              <w:ind w:firstLine="6"/>
              <w:jc w:val="center"/>
              <w:rPr>
                <w:rFonts w:ascii="Times New Roman" w:hAnsi="Times New Roman"/>
                <w:color w:val="000000"/>
                <w:sz w:val="20"/>
                <w:szCs w:val="20"/>
                <w:lang w:val="kk-KZ"/>
              </w:rPr>
            </w:pPr>
            <w:r>
              <w:rPr>
                <w:rFonts w:ascii="Times New Roman" w:hAnsi="Times New Roman"/>
                <w:color w:val="000000"/>
                <w:sz w:val="20"/>
                <w:szCs w:val="20"/>
              </w:rPr>
              <w:t>1</w:t>
            </w:r>
            <w:r>
              <w:rPr>
                <w:rFonts w:ascii="Times New Roman" w:hAnsi="Times New Roman"/>
                <w:color w:val="000000"/>
                <w:sz w:val="20"/>
                <w:szCs w:val="20"/>
                <w:lang w:val="kk-KZ"/>
              </w:rPr>
              <w:t>0</w:t>
            </w:r>
          </w:p>
        </w:tc>
        <w:tc>
          <w:tcPr>
            <w:tcW w:w="2680" w:type="dxa"/>
            <w:gridSpan w:val="3"/>
            <w:tcBorders>
              <w:top w:val="single" w:sz="4" w:space="0" w:color="595959"/>
              <w:left w:val="single" w:sz="4" w:space="0" w:color="595959"/>
              <w:bottom w:val="single" w:sz="4" w:space="0" w:color="595959"/>
              <w:right w:val="single" w:sz="4" w:space="0" w:color="595959"/>
            </w:tcBorders>
          </w:tcPr>
          <w:p w:rsidR="00D178A8" w:rsidRPr="004153AA" w:rsidRDefault="003E5235" w:rsidP="00D32C78">
            <w:pPr>
              <w:ind w:firstLine="0"/>
              <w:rPr>
                <w:rFonts w:ascii="Times New Roman" w:hAnsi="Times New Roman"/>
                <w:color w:val="000000"/>
                <w:sz w:val="20"/>
                <w:szCs w:val="20"/>
                <w:lang w:val="kk-KZ"/>
              </w:rPr>
            </w:pPr>
            <w:r w:rsidRPr="003E5235">
              <w:rPr>
                <w:rFonts w:ascii="Times New Roman" w:eastAsia="Calibri" w:hAnsi="Times New Roman"/>
                <w:sz w:val="20"/>
                <w:szCs w:val="20"/>
                <w:lang w:val="kk-KZ"/>
              </w:rPr>
              <w:t>Автомобильдердің майларын ауыстыру және оларды техникалық байқау орталығын салу</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Default="00D178A8" w:rsidP="00D32C78">
            <w:pPr>
              <w:ind w:firstLine="0"/>
              <w:jc w:val="center"/>
            </w:pPr>
            <w:r w:rsidRPr="00405699">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C0FA3">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D178A8" w:rsidRDefault="00321C53" w:rsidP="00917F25">
            <w:pPr>
              <w:ind w:firstLine="0"/>
              <w:jc w:val="center"/>
            </w:pPr>
            <w:r w:rsidRPr="009B7E8E">
              <w:rPr>
                <w:rFonts w:ascii="Times New Roman" w:hAnsi="Times New Roman"/>
                <w:color w:val="000000"/>
                <w:sz w:val="20"/>
                <w:szCs w:val="20"/>
              </w:rPr>
              <w:t>Эж/еБЖБ</w:t>
            </w:r>
          </w:p>
        </w:tc>
        <w:tc>
          <w:tcPr>
            <w:tcW w:w="945" w:type="dxa"/>
            <w:gridSpan w:val="4"/>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40D4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440D47">
            <w:pPr>
              <w:ind w:firstLine="0"/>
              <w:jc w:val="center"/>
              <w:rPr>
                <w:rFonts w:ascii="Times New Roman" w:hAnsi="Times New Roman"/>
                <w:color w:val="000000"/>
                <w:sz w:val="20"/>
                <w:szCs w:val="20"/>
                <w:lang w:val="kk-KZ"/>
              </w:rPr>
            </w:pPr>
            <w:r>
              <w:rPr>
                <w:rFonts w:ascii="Times New Roman" w:hAnsi="Times New Roman"/>
                <w:color w:val="000000"/>
                <w:sz w:val="20"/>
                <w:szCs w:val="20"/>
              </w:rPr>
              <w:t>1</w:t>
            </w:r>
            <w:r>
              <w:rPr>
                <w:rFonts w:ascii="Times New Roman" w:hAnsi="Times New Roman"/>
                <w:color w:val="000000"/>
                <w:sz w:val="20"/>
                <w:szCs w:val="20"/>
                <w:lang w:val="kk-KZ"/>
              </w:rPr>
              <w:t>6,2</w:t>
            </w:r>
          </w:p>
        </w:tc>
        <w:tc>
          <w:tcPr>
            <w:tcW w:w="994" w:type="dxa"/>
            <w:gridSpan w:val="5"/>
            <w:tcBorders>
              <w:top w:val="single" w:sz="4" w:space="0" w:color="595959"/>
              <w:left w:val="single" w:sz="4" w:space="0" w:color="595959"/>
              <w:bottom w:val="single" w:sz="4" w:space="0" w:color="595959"/>
              <w:right w:val="single" w:sz="4" w:space="0" w:color="595959"/>
            </w:tcBorders>
            <w:vAlign w:val="center"/>
          </w:tcPr>
          <w:p w:rsidR="00D178A8" w:rsidRPr="00581B82" w:rsidRDefault="00581B82" w:rsidP="00825FD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color w:val="000000"/>
                <w:sz w:val="20"/>
                <w:szCs w:val="20"/>
              </w:rPr>
              <w:t>1</w:t>
            </w:r>
            <w:r>
              <w:rPr>
                <w:rFonts w:ascii="Times New Roman" w:hAnsi="Times New Roman"/>
                <w:color w:val="000000"/>
                <w:sz w:val="20"/>
                <w:szCs w:val="20"/>
                <w:lang w:val="kk-KZ"/>
              </w:rPr>
              <w:t>6,2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D178A8" w:rsidRPr="00C22A36" w:rsidRDefault="00C22A36" w:rsidP="00825FD8">
            <w:pPr>
              <w:keepNext/>
              <w:keepLines/>
              <w:tabs>
                <w:tab w:val="left" w:pos="900"/>
                <w:tab w:val="left" w:pos="1080"/>
              </w:tabs>
              <w:ind w:firstLine="34"/>
              <w:jc w:val="center"/>
              <w:rPr>
                <w:rFonts w:ascii="Times New Roman" w:hAnsi="Times New Roman"/>
                <w:bCs/>
                <w:color w:val="000000"/>
                <w:sz w:val="20"/>
                <w:szCs w:val="20"/>
                <w:lang w:val="kk-KZ"/>
              </w:rPr>
            </w:pPr>
            <w:r w:rsidRPr="00C22A36">
              <w:rPr>
                <w:rFonts w:ascii="Times New Roman" w:hAnsi="Times New Roman"/>
                <w:bCs/>
                <w:color w:val="000000"/>
                <w:sz w:val="20"/>
                <w:szCs w:val="20"/>
                <w:lang w:val="kk-KZ"/>
              </w:rPr>
              <w:t>БК</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178A8" w:rsidRPr="00FC48F8" w:rsidRDefault="00D178A8" w:rsidP="00825FD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D178A8" w:rsidRPr="00F10FD6" w:rsidRDefault="00F10FD6" w:rsidP="000551F0">
            <w:pPr>
              <w:ind w:firstLine="0"/>
            </w:pPr>
            <w:r w:rsidRPr="00F10FD6">
              <w:rPr>
                <w:rFonts w:ascii="Times New Roman" w:hAnsi="Times New Roman"/>
                <w:bCs/>
                <w:color w:val="000000"/>
                <w:sz w:val="20"/>
                <w:szCs w:val="20"/>
                <w:lang w:val="kk-KZ"/>
              </w:rPr>
              <w:t xml:space="preserve">Орындалды. </w:t>
            </w:r>
            <w:r w:rsidR="000551F0">
              <w:rPr>
                <w:rFonts w:ascii="Times New Roman" w:hAnsi="Times New Roman"/>
                <w:bCs/>
                <w:color w:val="000000"/>
                <w:sz w:val="20"/>
                <w:szCs w:val="20"/>
                <w:lang w:val="kk-KZ"/>
              </w:rPr>
              <w:t xml:space="preserve">Объект </w:t>
            </w:r>
            <w:r w:rsidR="009757F6">
              <w:rPr>
                <w:rFonts w:ascii="Times New Roman" w:hAnsi="Times New Roman"/>
                <w:bCs/>
                <w:color w:val="000000"/>
                <w:sz w:val="20"/>
                <w:szCs w:val="20"/>
                <w:lang w:val="kk-KZ"/>
              </w:rPr>
              <w:t>пайдалануға берілді.</w:t>
            </w:r>
          </w:p>
        </w:tc>
      </w:tr>
      <w:tr w:rsidR="00CD5693" w:rsidRPr="00FC48F8" w:rsidTr="00070ABB">
        <w:tc>
          <w:tcPr>
            <w:tcW w:w="15310" w:type="dxa"/>
            <w:gridSpan w:val="40"/>
            <w:tcBorders>
              <w:top w:val="single" w:sz="4" w:space="0" w:color="595959"/>
              <w:left w:val="single" w:sz="4" w:space="0" w:color="595959"/>
              <w:bottom w:val="single" w:sz="4" w:space="0" w:color="595959"/>
              <w:right w:val="single" w:sz="4" w:space="0" w:color="595959"/>
            </w:tcBorders>
          </w:tcPr>
          <w:p w:rsidR="00CD5693" w:rsidRPr="001A5894" w:rsidRDefault="00050321" w:rsidP="005175E0">
            <w:pPr>
              <w:widowControl w:val="0"/>
              <w:ind w:firstLine="0"/>
              <w:jc w:val="left"/>
              <w:rPr>
                <w:rFonts w:ascii="Times New Roman" w:hAnsi="Times New Roman"/>
                <w:bCs/>
                <w:color w:val="000000"/>
                <w:sz w:val="20"/>
                <w:szCs w:val="20"/>
                <w:lang w:val="kk-KZ"/>
              </w:rPr>
            </w:pPr>
            <w:r w:rsidRPr="001A5894">
              <w:rPr>
                <w:rFonts w:ascii="Times New Roman" w:hAnsi="Times New Roman"/>
                <w:b/>
                <w:color w:val="000000"/>
                <w:sz w:val="20"/>
                <w:szCs w:val="20"/>
              </w:rPr>
              <w:t>3</w:t>
            </w:r>
            <w:r w:rsidR="005175E0" w:rsidRPr="001A5894">
              <w:rPr>
                <w:rFonts w:ascii="Times New Roman" w:hAnsi="Times New Roman"/>
                <w:b/>
                <w:color w:val="000000"/>
                <w:sz w:val="20"/>
                <w:szCs w:val="20"/>
                <w:lang w:val="kk-KZ"/>
              </w:rPr>
              <w:t>-мақсат</w:t>
            </w:r>
            <w:r w:rsidR="00CD5693" w:rsidRPr="001A5894">
              <w:rPr>
                <w:rFonts w:ascii="Times New Roman" w:hAnsi="Times New Roman"/>
                <w:b/>
                <w:color w:val="000000"/>
                <w:sz w:val="20"/>
                <w:szCs w:val="20"/>
              </w:rPr>
              <w:t>:</w:t>
            </w:r>
            <w:r w:rsidR="005175E0" w:rsidRPr="001A5894">
              <w:rPr>
                <w:rFonts w:ascii="Times New Roman" w:hAnsi="Times New Roman"/>
                <w:bCs/>
                <w:color w:val="000000"/>
                <w:sz w:val="20"/>
                <w:szCs w:val="20"/>
                <w:lang w:val="kk-KZ"/>
              </w:rPr>
              <w:t xml:space="preserve"> Инвестициялық климатта ұлғайту</w:t>
            </w:r>
          </w:p>
        </w:tc>
      </w:tr>
      <w:tr w:rsidR="00CD5693" w:rsidRPr="00FC48F8" w:rsidTr="00070ABB">
        <w:tc>
          <w:tcPr>
            <w:tcW w:w="15310" w:type="dxa"/>
            <w:gridSpan w:val="40"/>
            <w:tcBorders>
              <w:top w:val="single" w:sz="4" w:space="0" w:color="595959"/>
              <w:left w:val="single" w:sz="4" w:space="0" w:color="595959"/>
              <w:bottom w:val="single" w:sz="4" w:space="0" w:color="595959"/>
              <w:right w:val="single" w:sz="4" w:space="0" w:color="595959"/>
            </w:tcBorders>
          </w:tcPr>
          <w:p w:rsidR="00CD5693" w:rsidRPr="001A5894" w:rsidRDefault="005175E0" w:rsidP="0007469C">
            <w:pPr>
              <w:keepNext/>
              <w:keepLines/>
              <w:tabs>
                <w:tab w:val="left" w:pos="900"/>
                <w:tab w:val="left" w:pos="1080"/>
              </w:tabs>
              <w:ind w:firstLine="34"/>
              <w:rPr>
                <w:rFonts w:ascii="Times New Roman" w:hAnsi="Times New Roman"/>
                <w:bCs/>
                <w:color w:val="000000"/>
                <w:sz w:val="20"/>
                <w:szCs w:val="20"/>
              </w:rPr>
            </w:pPr>
            <w:r w:rsidRPr="001A5894">
              <w:rPr>
                <w:rFonts w:ascii="Times New Roman" w:hAnsi="Times New Roman"/>
                <w:bCs/>
                <w:i/>
                <w:color w:val="000000"/>
                <w:sz w:val="20"/>
                <w:szCs w:val="20"/>
                <w:lang w:val="kk-KZ"/>
              </w:rPr>
              <w:t>Нысаналы</w:t>
            </w:r>
            <w:r w:rsidR="00CD5693" w:rsidRPr="001A5894">
              <w:rPr>
                <w:rFonts w:ascii="Times New Roman" w:hAnsi="Times New Roman"/>
                <w:bCs/>
                <w:i/>
                <w:color w:val="000000"/>
                <w:sz w:val="20"/>
                <w:szCs w:val="20"/>
              </w:rPr>
              <w:t xml:space="preserve"> индикатор:</w:t>
            </w:r>
          </w:p>
        </w:tc>
      </w:tr>
      <w:tr w:rsidR="00CD2046"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D2046" w:rsidRPr="00F376B5" w:rsidRDefault="00CD2046" w:rsidP="00CA586B">
            <w:pPr>
              <w:ind w:firstLine="0"/>
              <w:rPr>
                <w:rFonts w:ascii="Times New Roman" w:hAnsi="Times New Roman"/>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CD2046" w:rsidRPr="005175E0" w:rsidRDefault="00CD2046" w:rsidP="008C48C6">
            <w:pPr>
              <w:ind w:firstLine="0"/>
              <w:rPr>
                <w:rFonts w:ascii="Times New Roman" w:hAnsi="Times New Roman"/>
                <w:sz w:val="20"/>
                <w:szCs w:val="20"/>
                <w:lang w:val="kk-KZ"/>
              </w:rPr>
            </w:pPr>
            <w:r>
              <w:rPr>
                <w:rFonts w:ascii="Times New Roman" w:hAnsi="Times New Roman"/>
                <w:sz w:val="20"/>
                <w:szCs w:val="20"/>
                <w:lang w:val="kk-KZ"/>
              </w:rPr>
              <w:t>Тұрғындар еншісіне негізгі капиталға инвестицияның өсуі</w:t>
            </w:r>
          </w:p>
        </w:tc>
        <w:tc>
          <w:tcPr>
            <w:tcW w:w="906" w:type="dxa"/>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E54735">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tcPr>
          <w:p w:rsidR="00CD2046" w:rsidRPr="00FC48F8" w:rsidRDefault="00CD2046" w:rsidP="00E51DC5">
            <w:pPr>
              <w:ind w:firstLine="26"/>
              <w:jc w:val="center"/>
              <w:rPr>
                <w:rFonts w:ascii="Times New Roman" w:hAnsi="Times New Roman"/>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070ABB">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D2046" w:rsidRPr="009757F6" w:rsidRDefault="00CD2046" w:rsidP="004A4E3C">
            <w:pPr>
              <w:pStyle w:val="a3"/>
              <w:jc w:val="center"/>
              <w:rPr>
                <w:color w:val="000000"/>
                <w:sz w:val="20"/>
                <w:szCs w:val="20"/>
                <w:lang w:val="kk-KZ"/>
              </w:rPr>
            </w:pPr>
            <w:r>
              <w:rPr>
                <w:color w:val="000000"/>
                <w:sz w:val="20"/>
                <w:szCs w:val="20"/>
              </w:rPr>
              <w:t>100</w:t>
            </w:r>
            <w:r w:rsidR="009757F6">
              <w:rPr>
                <w:color w:val="000000"/>
                <w:sz w:val="20"/>
                <w:szCs w:val="20"/>
                <w:lang w:val="kk-KZ"/>
              </w:rPr>
              <w:t>,3</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D2046" w:rsidRPr="009757F6" w:rsidRDefault="00CD2046" w:rsidP="00F65F4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100</w:t>
            </w:r>
            <w:r w:rsidR="009757F6">
              <w:rPr>
                <w:rFonts w:ascii="Times New Roman" w:hAnsi="Times New Roman"/>
                <w:bCs/>
                <w:color w:val="000000"/>
                <w:sz w:val="20"/>
                <w:szCs w:val="20"/>
                <w:lang w:val="kk-KZ"/>
              </w:rPr>
              <w:t>,3</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69218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75,7</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692189">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D2046" w:rsidRDefault="009757F6" w:rsidP="00CD2046">
            <w:pPr>
              <w:ind w:firstLine="0"/>
            </w:pPr>
            <w:r>
              <w:rPr>
                <w:rFonts w:ascii="Times New Roman" w:hAnsi="Times New Roman"/>
                <w:bCs/>
                <w:color w:val="000000"/>
                <w:sz w:val="20"/>
                <w:szCs w:val="20"/>
                <w:lang w:val="kk-KZ"/>
              </w:rPr>
              <w:t>Орындалмады.</w:t>
            </w:r>
            <w:r w:rsidR="00D5653E">
              <w:rPr>
                <w:rFonts w:ascii="Times New Roman" w:hAnsi="Times New Roman"/>
                <w:bCs/>
                <w:color w:val="000000"/>
                <w:sz w:val="20"/>
                <w:szCs w:val="20"/>
                <w:lang w:val="kk-KZ"/>
              </w:rPr>
              <w:t xml:space="preserve"> Негізгі капиталға инвестиция көлеміне ай сайыңғы мониторинг.</w:t>
            </w:r>
          </w:p>
        </w:tc>
      </w:tr>
      <w:tr w:rsidR="00CD2046"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D2046" w:rsidRPr="00F376B5" w:rsidRDefault="00CD2046" w:rsidP="00024946">
            <w:pPr>
              <w:pStyle w:val="a3"/>
              <w:spacing w:before="0" w:beforeAutospacing="0" w:after="0" w:afterAutospacing="0" w:line="226" w:lineRule="auto"/>
              <w:rPr>
                <w:bCs/>
                <w:i/>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CD2046" w:rsidRPr="00426F34" w:rsidRDefault="00CD2046" w:rsidP="008C48C6">
            <w:pPr>
              <w:ind w:firstLine="0"/>
              <w:rPr>
                <w:rFonts w:ascii="Times New Roman" w:hAnsi="Times New Roman"/>
                <w:sz w:val="20"/>
                <w:szCs w:val="20"/>
                <w:lang w:val="kk-KZ"/>
              </w:rPr>
            </w:pPr>
            <w:r>
              <w:rPr>
                <w:rFonts w:ascii="Times New Roman" w:hAnsi="Times New Roman"/>
                <w:sz w:val="20"/>
                <w:szCs w:val="20"/>
                <w:lang w:val="kk-KZ"/>
              </w:rPr>
              <w:t xml:space="preserve">Жалпы инвестициядан сыртқы инвестицияның үлесі </w:t>
            </w:r>
          </w:p>
        </w:tc>
        <w:tc>
          <w:tcPr>
            <w:tcW w:w="906" w:type="dxa"/>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D56A4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3A14B7">
            <w:pPr>
              <w:keepNext/>
              <w:ind w:firstLine="0"/>
              <w:jc w:val="center"/>
              <w:rPr>
                <w:rFonts w:ascii="Times New Roman" w:hAnsi="Times New Roman"/>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070ABB">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D2046" w:rsidRPr="009757F6" w:rsidRDefault="00CD2046" w:rsidP="00F225B7">
            <w:pPr>
              <w:keepNext/>
              <w:ind w:firstLine="0"/>
              <w:jc w:val="center"/>
              <w:rPr>
                <w:rFonts w:ascii="Times New Roman" w:hAnsi="Times New Roman"/>
                <w:color w:val="000000"/>
                <w:sz w:val="20"/>
                <w:szCs w:val="20"/>
                <w:lang w:val="kk-KZ"/>
              </w:rPr>
            </w:pPr>
            <w:r>
              <w:rPr>
                <w:rFonts w:ascii="Times New Roman" w:hAnsi="Times New Roman"/>
                <w:color w:val="000000"/>
                <w:sz w:val="20"/>
                <w:szCs w:val="20"/>
              </w:rPr>
              <w:t>1</w:t>
            </w:r>
            <w:r w:rsidR="009757F6">
              <w:rPr>
                <w:rFonts w:ascii="Times New Roman" w:hAnsi="Times New Roman"/>
                <w:color w:val="000000"/>
                <w:sz w:val="20"/>
                <w:szCs w:val="20"/>
                <w:lang w:val="kk-KZ"/>
              </w:rPr>
              <w:t>,1</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B52A5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F62FB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w:t>
            </w:r>
            <w:r w:rsidR="00F62FB2">
              <w:rPr>
                <w:rFonts w:ascii="Times New Roman" w:hAnsi="Times New Roman"/>
                <w:bCs/>
                <w:color w:val="000000"/>
                <w:sz w:val="20"/>
                <w:szCs w:val="20"/>
                <w:lang w:val="kk-KZ"/>
              </w:rPr>
              <w:t>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D2046" w:rsidRDefault="00F62FB2" w:rsidP="00CD2046">
            <w:pPr>
              <w:ind w:firstLine="0"/>
            </w:pPr>
            <w:r w:rsidRPr="00F10FD6">
              <w:rPr>
                <w:rFonts w:ascii="Times New Roman" w:hAnsi="Times New Roman"/>
                <w:bCs/>
                <w:color w:val="000000"/>
                <w:sz w:val="20"/>
                <w:szCs w:val="20"/>
                <w:lang w:val="kk-KZ"/>
              </w:rPr>
              <w:t>Орындалды.</w:t>
            </w:r>
            <w:r w:rsidR="009757F6">
              <w:rPr>
                <w:rFonts w:ascii="Times New Roman" w:hAnsi="Times New Roman"/>
                <w:bCs/>
                <w:color w:val="000000"/>
                <w:sz w:val="20"/>
                <w:szCs w:val="20"/>
                <w:lang w:val="kk-KZ"/>
              </w:rPr>
              <w:t xml:space="preserve"> </w:t>
            </w:r>
            <w:r w:rsidR="00D5653E">
              <w:rPr>
                <w:rFonts w:ascii="Times New Roman" w:hAnsi="Times New Roman"/>
                <w:bCs/>
                <w:color w:val="000000"/>
                <w:sz w:val="20"/>
                <w:szCs w:val="20"/>
                <w:lang w:val="kk-KZ"/>
              </w:rPr>
              <w:t>Негізгі капиталға инвестиция көлеміне ай сайыңғы мониторинг.</w:t>
            </w:r>
          </w:p>
        </w:tc>
      </w:tr>
      <w:tr w:rsidR="00CD2046" w:rsidRPr="00FC48F8" w:rsidTr="006B6908">
        <w:trPr>
          <w:trHeight w:val="517"/>
        </w:trPr>
        <w:tc>
          <w:tcPr>
            <w:tcW w:w="525" w:type="dxa"/>
            <w:gridSpan w:val="2"/>
            <w:tcBorders>
              <w:top w:val="single" w:sz="4" w:space="0" w:color="595959"/>
              <w:left w:val="single" w:sz="4" w:space="0" w:color="595959"/>
              <w:bottom w:val="single" w:sz="4" w:space="0" w:color="595959"/>
              <w:right w:val="single" w:sz="4" w:space="0" w:color="595959"/>
            </w:tcBorders>
          </w:tcPr>
          <w:p w:rsidR="00CD2046" w:rsidRPr="00F376B5" w:rsidRDefault="00CD2046" w:rsidP="00CA586B">
            <w:pPr>
              <w:snapToGrid w:val="0"/>
              <w:ind w:firstLine="0"/>
              <w:rPr>
                <w:rFonts w:ascii="Times New Roman" w:hAnsi="Times New Roman"/>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CD2046" w:rsidRPr="00426F34" w:rsidRDefault="00CD2046" w:rsidP="00D56A43">
            <w:pPr>
              <w:ind w:firstLine="0"/>
              <w:rPr>
                <w:rFonts w:ascii="Times New Roman" w:hAnsi="Times New Roman"/>
                <w:sz w:val="20"/>
                <w:szCs w:val="20"/>
                <w:lang w:val="kk-KZ"/>
              </w:rPr>
            </w:pPr>
            <w:r>
              <w:rPr>
                <w:rFonts w:ascii="Times New Roman" w:hAnsi="Times New Roman"/>
                <w:sz w:val="20"/>
                <w:szCs w:val="20"/>
                <w:lang w:val="kk-KZ"/>
              </w:rPr>
              <w:t>2015 жылы шикізат емес сектордың негізгі капиталына инвестицияның өсуі (мемлекеттік бюджеттен инвестицияны қоспағанда)</w:t>
            </w:r>
          </w:p>
        </w:tc>
        <w:tc>
          <w:tcPr>
            <w:tcW w:w="906" w:type="dxa"/>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79152F">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79152F">
            <w:pPr>
              <w:ind w:firstLine="26"/>
              <w:jc w:val="center"/>
              <w:rPr>
                <w:rFonts w:ascii="Times New Roman" w:hAnsi="Times New Roman"/>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070ABB">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D2046" w:rsidRPr="009757F6" w:rsidRDefault="00CD2046" w:rsidP="0007469C">
            <w:pPr>
              <w:snapToGrid w:val="0"/>
              <w:ind w:firstLine="72"/>
              <w:jc w:val="center"/>
              <w:rPr>
                <w:rFonts w:ascii="Times New Roman" w:hAnsi="Times New Roman"/>
                <w:color w:val="000000"/>
                <w:sz w:val="20"/>
                <w:szCs w:val="20"/>
                <w:lang w:val="kk-KZ"/>
              </w:rPr>
            </w:pPr>
            <w:r>
              <w:rPr>
                <w:rFonts w:ascii="Times New Roman" w:hAnsi="Times New Roman"/>
                <w:color w:val="000000"/>
                <w:sz w:val="20"/>
                <w:szCs w:val="20"/>
              </w:rPr>
              <w:t>100</w:t>
            </w:r>
            <w:r w:rsidR="009757F6">
              <w:rPr>
                <w:rFonts w:ascii="Times New Roman" w:hAnsi="Times New Roman"/>
                <w:color w:val="000000"/>
                <w:sz w:val="20"/>
                <w:szCs w:val="20"/>
                <w:lang w:val="kk-KZ"/>
              </w:rPr>
              <w:t>,7</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B9734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100,7</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4040D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88,5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D2046" w:rsidRDefault="009757F6" w:rsidP="00CD2046">
            <w:pPr>
              <w:ind w:firstLine="0"/>
            </w:pPr>
            <w:r>
              <w:rPr>
                <w:rFonts w:ascii="Times New Roman" w:hAnsi="Times New Roman"/>
                <w:bCs/>
                <w:color w:val="000000"/>
                <w:sz w:val="20"/>
                <w:szCs w:val="20"/>
                <w:lang w:val="kk-KZ"/>
              </w:rPr>
              <w:t>Орындалмады</w:t>
            </w:r>
            <w:r w:rsidR="00D5653E" w:rsidRPr="00B608B9">
              <w:rPr>
                <w:rFonts w:ascii="Times New Roman" w:hAnsi="Times New Roman"/>
                <w:bCs/>
                <w:color w:val="000000"/>
                <w:sz w:val="20"/>
                <w:szCs w:val="20"/>
                <w:lang w:val="kk-KZ"/>
              </w:rPr>
              <w:t>.</w:t>
            </w:r>
            <w:r w:rsidR="00D5653E">
              <w:rPr>
                <w:rFonts w:ascii="Times New Roman" w:hAnsi="Times New Roman"/>
                <w:bCs/>
                <w:color w:val="000000"/>
                <w:sz w:val="20"/>
                <w:szCs w:val="20"/>
                <w:lang w:val="kk-KZ"/>
              </w:rPr>
              <w:t xml:space="preserve"> Негізгі капиталға инвестиция көлеміне ай сайыңғы мониторинг.</w:t>
            </w:r>
          </w:p>
        </w:tc>
      </w:tr>
      <w:tr w:rsidR="00CD2046" w:rsidRPr="00FC48F8" w:rsidTr="006B6908">
        <w:trPr>
          <w:trHeight w:val="517"/>
        </w:trPr>
        <w:tc>
          <w:tcPr>
            <w:tcW w:w="525" w:type="dxa"/>
            <w:gridSpan w:val="2"/>
            <w:tcBorders>
              <w:top w:val="single" w:sz="4" w:space="0" w:color="595959"/>
              <w:left w:val="single" w:sz="4" w:space="0" w:color="595959"/>
              <w:bottom w:val="single" w:sz="4" w:space="0" w:color="595959"/>
              <w:right w:val="single" w:sz="4" w:space="0" w:color="595959"/>
            </w:tcBorders>
          </w:tcPr>
          <w:p w:rsidR="00CD2046" w:rsidRPr="00F376B5" w:rsidRDefault="00CD2046" w:rsidP="00CA586B">
            <w:pPr>
              <w:snapToGrid w:val="0"/>
              <w:ind w:firstLine="0"/>
              <w:rPr>
                <w:rFonts w:ascii="Times New Roman" w:hAnsi="Times New Roman"/>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CD2046" w:rsidRPr="008C48C6" w:rsidRDefault="00CD2046" w:rsidP="008C48C6">
            <w:pPr>
              <w:ind w:firstLine="0"/>
              <w:rPr>
                <w:rFonts w:ascii="Times New Roman" w:hAnsi="Times New Roman"/>
                <w:sz w:val="20"/>
                <w:szCs w:val="20"/>
              </w:rPr>
            </w:pPr>
            <w:r w:rsidRPr="007D22BA">
              <w:rPr>
                <w:rFonts w:ascii="Times New Roman" w:hAnsi="Times New Roman"/>
                <w:sz w:val="20"/>
                <w:szCs w:val="20"/>
                <w:lang w:val="kk-KZ"/>
              </w:rPr>
              <w:t>Қызмет етіп отырған кәсіпорындар санынан белсенді-инновациялы кәсіпорындардың үлесі</w:t>
            </w:r>
          </w:p>
        </w:tc>
        <w:tc>
          <w:tcPr>
            <w:tcW w:w="906" w:type="dxa"/>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79152F">
            <w:pPr>
              <w:keepNext/>
              <w:keepLines/>
              <w:tabs>
                <w:tab w:val="left" w:pos="900"/>
                <w:tab w:val="left" w:pos="1080"/>
              </w:tabs>
              <w:ind w:firstLine="34"/>
              <w:jc w:val="center"/>
              <w:rPr>
                <w:rFonts w:ascii="Times New Roman" w:hAnsi="Times New Roman"/>
                <w:color w:val="000000"/>
                <w:sz w:val="20"/>
                <w:szCs w:val="20"/>
              </w:rPr>
            </w:pPr>
            <w:r>
              <w:rPr>
                <w:rFonts w:ascii="Times New Roman" w:hAnsi="Times New Roman"/>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3A14B7">
            <w:pPr>
              <w:ind w:firstLine="0"/>
              <w:jc w:val="cente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070ABB">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469C">
            <w:pPr>
              <w:snapToGrid w:val="0"/>
              <w:ind w:firstLine="72"/>
              <w:jc w:val="center"/>
              <w:rPr>
                <w:rFonts w:ascii="Times New Roman" w:hAnsi="Times New Roman"/>
                <w:color w:val="000000"/>
                <w:sz w:val="20"/>
                <w:szCs w:val="20"/>
              </w:rPr>
            </w:pPr>
            <w:r>
              <w:rPr>
                <w:rFonts w:ascii="Times New Roman" w:hAnsi="Times New Roman"/>
                <w:color w:val="000000"/>
                <w:sz w:val="20"/>
                <w:szCs w:val="20"/>
              </w:rPr>
              <w:t>9</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D2046" w:rsidRPr="009757F6" w:rsidRDefault="00CD2046" w:rsidP="00B9734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sidR="009757F6">
              <w:rPr>
                <w:rFonts w:ascii="Times New Roman" w:hAnsi="Times New Roman"/>
                <w:bCs/>
                <w:color w:val="000000"/>
                <w:sz w:val="20"/>
                <w:szCs w:val="20"/>
                <w:lang w:val="kk-KZ"/>
              </w:rPr>
              <w:t>7</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D2046" w:rsidRPr="009757F6" w:rsidRDefault="009757F6" w:rsidP="004040D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Pr>
                <w:rFonts w:ascii="Times New Roman" w:hAnsi="Times New Roman"/>
                <w:bCs/>
                <w:color w:val="000000"/>
                <w:sz w:val="20"/>
                <w:szCs w:val="20"/>
                <w:lang w:val="kk-KZ"/>
              </w:rPr>
              <w:t>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D2046" w:rsidRDefault="00CD2046" w:rsidP="00CD2046">
            <w:pPr>
              <w:ind w:firstLine="0"/>
            </w:pPr>
            <w:r w:rsidRPr="009103DA">
              <w:rPr>
                <w:rFonts w:ascii="Times New Roman" w:hAnsi="Times New Roman"/>
                <w:bCs/>
                <w:color w:val="000000"/>
                <w:sz w:val="20"/>
                <w:szCs w:val="20"/>
                <w:lang w:val="kk-KZ"/>
              </w:rPr>
              <w:t>Орындалды.</w:t>
            </w:r>
            <w:r w:rsidR="00D5653E">
              <w:rPr>
                <w:rFonts w:ascii="Times New Roman" w:hAnsi="Times New Roman"/>
                <w:bCs/>
                <w:color w:val="000000"/>
                <w:sz w:val="20"/>
                <w:szCs w:val="20"/>
                <w:lang w:val="kk-KZ"/>
              </w:rPr>
              <w:t xml:space="preserve"> Инновациялық белсенді кәсіпорындарға мониторинг</w:t>
            </w:r>
            <w:r w:rsidR="007B73BD">
              <w:rPr>
                <w:rFonts w:ascii="Times New Roman" w:hAnsi="Times New Roman"/>
                <w:bCs/>
                <w:color w:val="000000"/>
                <w:sz w:val="20"/>
                <w:szCs w:val="20"/>
                <w:lang w:val="kk-KZ"/>
              </w:rPr>
              <w:t xml:space="preserve"> жүргізіледі</w:t>
            </w:r>
            <w:r w:rsidR="00D5653E">
              <w:rPr>
                <w:rFonts w:ascii="Times New Roman" w:hAnsi="Times New Roman"/>
                <w:bCs/>
                <w:color w:val="000000"/>
                <w:sz w:val="20"/>
                <w:szCs w:val="20"/>
                <w:lang w:val="kk-KZ"/>
              </w:rPr>
              <w:t>.</w:t>
            </w:r>
          </w:p>
        </w:tc>
      </w:tr>
      <w:tr w:rsidR="00CD2046" w:rsidRPr="00FC48F8" w:rsidTr="006B6908">
        <w:trPr>
          <w:trHeight w:val="517"/>
        </w:trPr>
        <w:tc>
          <w:tcPr>
            <w:tcW w:w="525" w:type="dxa"/>
            <w:gridSpan w:val="2"/>
            <w:tcBorders>
              <w:top w:val="single" w:sz="4" w:space="0" w:color="595959"/>
              <w:left w:val="single" w:sz="4" w:space="0" w:color="595959"/>
              <w:bottom w:val="single" w:sz="4" w:space="0" w:color="595959"/>
              <w:right w:val="single" w:sz="4" w:space="0" w:color="595959"/>
            </w:tcBorders>
          </w:tcPr>
          <w:p w:rsidR="00CD2046" w:rsidRPr="00F376B5" w:rsidRDefault="00CD2046" w:rsidP="00CA586B">
            <w:pPr>
              <w:snapToGrid w:val="0"/>
              <w:ind w:firstLine="0"/>
              <w:rPr>
                <w:rFonts w:ascii="Times New Roman" w:hAnsi="Times New Roman"/>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CD2046" w:rsidRPr="008C48C6" w:rsidRDefault="00CD2046" w:rsidP="008C48C6">
            <w:pPr>
              <w:ind w:firstLine="0"/>
              <w:rPr>
                <w:rFonts w:ascii="Times New Roman" w:hAnsi="Times New Roman"/>
                <w:sz w:val="20"/>
                <w:szCs w:val="20"/>
              </w:rPr>
            </w:pPr>
            <w:r>
              <w:rPr>
                <w:rFonts w:ascii="Times New Roman" w:hAnsi="Times New Roman"/>
                <w:sz w:val="20"/>
                <w:szCs w:val="20"/>
                <w:lang w:val="kk-KZ"/>
              </w:rPr>
              <w:t>И</w:t>
            </w:r>
            <w:r w:rsidRPr="007D22BA">
              <w:rPr>
                <w:rFonts w:ascii="Times New Roman" w:hAnsi="Times New Roman"/>
                <w:sz w:val="20"/>
                <w:szCs w:val="20"/>
                <w:lang w:val="kk-KZ"/>
              </w:rPr>
              <w:t>нновациялы кәсіпорындардың үлесі</w:t>
            </w:r>
          </w:p>
        </w:tc>
        <w:tc>
          <w:tcPr>
            <w:tcW w:w="906" w:type="dxa"/>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79152F">
            <w:pPr>
              <w:keepNext/>
              <w:keepLines/>
              <w:tabs>
                <w:tab w:val="left" w:pos="900"/>
                <w:tab w:val="left" w:pos="1080"/>
              </w:tabs>
              <w:ind w:firstLine="34"/>
              <w:jc w:val="center"/>
              <w:rPr>
                <w:rFonts w:ascii="Times New Roman" w:hAnsi="Times New Roman"/>
                <w:color w:val="000000"/>
                <w:sz w:val="20"/>
                <w:szCs w:val="20"/>
              </w:rPr>
            </w:pPr>
            <w:r>
              <w:rPr>
                <w:rFonts w:ascii="Times New Roman" w:hAnsi="Times New Roman"/>
                <w:color w:val="000000"/>
                <w:sz w:val="20"/>
                <w:szCs w:val="20"/>
              </w:rPr>
              <w:t>Млн. тен</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3A14B7">
            <w:pPr>
              <w:ind w:firstLine="0"/>
              <w:jc w:val="cente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D2046" w:rsidRDefault="00CD2046" w:rsidP="00070ABB">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D2046" w:rsidRPr="000872AB" w:rsidRDefault="000872AB" w:rsidP="0007469C">
            <w:pPr>
              <w:snapToGrid w:val="0"/>
              <w:ind w:firstLine="72"/>
              <w:jc w:val="center"/>
              <w:rPr>
                <w:rFonts w:ascii="Times New Roman" w:hAnsi="Times New Roman"/>
                <w:color w:val="000000"/>
                <w:sz w:val="20"/>
                <w:szCs w:val="20"/>
                <w:lang w:val="kk-KZ"/>
              </w:rPr>
            </w:pPr>
            <w:r>
              <w:rPr>
                <w:rFonts w:ascii="Times New Roman" w:hAnsi="Times New Roman"/>
                <w:color w:val="000000"/>
                <w:sz w:val="20"/>
                <w:szCs w:val="20"/>
                <w:lang w:val="kk-KZ"/>
              </w:rPr>
              <w:t>900,5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D2046" w:rsidRPr="000872AB" w:rsidRDefault="000872AB" w:rsidP="00B9734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15</w:t>
            </w:r>
            <w:r>
              <w:rPr>
                <w:rFonts w:ascii="Times New Roman" w:hAnsi="Times New Roman"/>
                <w:bCs/>
                <w:color w:val="000000"/>
                <w:sz w:val="20"/>
                <w:szCs w:val="20"/>
                <w:lang w:val="kk-KZ"/>
              </w:rPr>
              <w:t>64</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D2046" w:rsidRPr="000872AB" w:rsidRDefault="000872AB" w:rsidP="0069218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1679</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D2046" w:rsidRPr="00FC48F8" w:rsidRDefault="00CD2046"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D2046" w:rsidRDefault="00CD2046" w:rsidP="00CD2046">
            <w:pPr>
              <w:ind w:firstLine="0"/>
            </w:pPr>
            <w:r w:rsidRPr="009103DA">
              <w:rPr>
                <w:rFonts w:ascii="Times New Roman" w:hAnsi="Times New Roman"/>
                <w:bCs/>
                <w:color w:val="000000"/>
                <w:sz w:val="20"/>
                <w:szCs w:val="20"/>
                <w:lang w:val="kk-KZ"/>
              </w:rPr>
              <w:t>Орындалды.</w:t>
            </w:r>
            <w:r w:rsidR="00BA18C8">
              <w:rPr>
                <w:rFonts w:ascii="Times New Roman" w:hAnsi="Times New Roman"/>
                <w:bCs/>
                <w:color w:val="000000"/>
                <w:sz w:val="20"/>
                <w:szCs w:val="20"/>
                <w:lang w:val="kk-KZ"/>
              </w:rPr>
              <w:t>Инновациялық өнімді к</w:t>
            </w:r>
            <w:r w:rsidR="000872AB">
              <w:rPr>
                <w:rFonts w:ascii="Times New Roman" w:hAnsi="Times New Roman"/>
                <w:bCs/>
                <w:color w:val="000000"/>
                <w:sz w:val="20"/>
                <w:szCs w:val="20"/>
                <w:lang w:val="kk-KZ"/>
              </w:rPr>
              <w:t>үтілетін көлем көрсетілген, 2017</w:t>
            </w:r>
            <w:r w:rsidR="00BA18C8">
              <w:rPr>
                <w:rFonts w:ascii="Times New Roman" w:hAnsi="Times New Roman"/>
                <w:bCs/>
                <w:color w:val="000000"/>
                <w:sz w:val="20"/>
                <w:szCs w:val="20"/>
                <w:lang w:val="kk-KZ"/>
              </w:rPr>
              <w:t xml:space="preserve"> жылға ста</w:t>
            </w:r>
            <w:r w:rsidR="000872AB">
              <w:rPr>
                <w:rFonts w:ascii="Times New Roman" w:hAnsi="Times New Roman"/>
                <w:bCs/>
                <w:color w:val="000000"/>
                <w:sz w:val="20"/>
                <w:szCs w:val="20"/>
                <w:lang w:val="kk-KZ"/>
              </w:rPr>
              <w:t>т мәліметтер 2018</w:t>
            </w:r>
            <w:r w:rsidR="00BA18C8">
              <w:rPr>
                <w:rFonts w:ascii="Times New Roman" w:hAnsi="Times New Roman"/>
                <w:bCs/>
                <w:color w:val="000000"/>
                <w:sz w:val="20"/>
                <w:szCs w:val="20"/>
                <w:lang w:val="kk-KZ"/>
              </w:rPr>
              <w:t xml:space="preserve"> жылдың маусым айында болады.</w:t>
            </w:r>
          </w:p>
        </w:tc>
      </w:tr>
      <w:tr w:rsidR="001D3D45" w:rsidRPr="00FC48F8" w:rsidTr="006B6908">
        <w:trPr>
          <w:trHeight w:val="517"/>
        </w:trPr>
        <w:tc>
          <w:tcPr>
            <w:tcW w:w="525" w:type="dxa"/>
            <w:gridSpan w:val="2"/>
            <w:tcBorders>
              <w:top w:val="single" w:sz="4" w:space="0" w:color="595959"/>
              <w:left w:val="single" w:sz="4" w:space="0" w:color="595959"/>
              <w:bottom w:val="single" w:sz="4" w:space="0" w:color="595959"/>
              <w:right w:val="single" w:sz="4" w:space="0" w:color="595959"/>
            </w:tcBorders>
          </w:tcPr>
          <w:p w:rsidR="00903208" w:rsidRPr="00F376B5" w:rsidRDefault="00903208" w:rsidP="00CA586B">
            <w:pPr>
              <w:snapToGrid w:val="0"/>
              <w:ind w:firstLine="0"/>
              <w:rPr>
                <w:rFonts w:ascii="Times New Roman" w:hAnsi="Times New Roman"/>
                <w:color w:val="000000"/>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903208" w:rsidRPr="007E0F81" w:rsidRDefault="007E0F81" w:rsidP="008C48C6">
            <w:pPr>
              <w:ind w:firstLine="0"/>
              <w:rPr>
                <w:rFonts w:ascii="Times New Roman" w:hAnsi="Times New Roman"/>
                <w:sz w:val="20"/>
                <w:szCs w:val="20"/>
                <w:lang w:val="kk-KZ"/>
              </w:rPr>
            </w:pPr>
            <w:r>
              <w:rPr>
                <w:rFonts w:ascii="Times New Roman" w:hAnsi="Times New Roman"/>
                <w:sz w:val="20"/>
                <w:szCs w:val="20"/>
                <w:lang w:val="kk-KZ"/>
              </w:rPr>
              <w:t xml:space="preserve">Әзірлеген құжаттама және олар бойынша жарияланған конкурс бойынша  оң қорытынды алған МЖС жобалары санының өсуі </w:t>
            </w:r>
          </w:p>
        </w:tc>
        <w:tc>
          <w:tcPr>
            <w:tcW w:w="906" w:type="dxa"/>
            <w:tcBorders>
              <w:top w:val="single" w:sz="4" w:space="0" w:color="595959"/>
              <w:left w:val="single" w:sz="4" w:space="0" w:color="595959"/>
              <w:bottom w:val="single" w:sz="4" w:space="0" w:color="595959"/>
              <w:right w:val="single" w:sz="4" w:space="0" w:color="595959"/>
            </w:tcBorders>
            <w:vAlign w:val="center"/>
          </w:tcPr>
          <w:p w:rsidR="00903208" w:rsidRPr="00C22A36" w:rsidRDefault="00D515F2" w:rsidP="00017FB4">
            <w:pPr>
              <w:keepNext/>
              <w:keepLines/>
              <w:tabs>
                <w:tab w:val="left" w:pos="900"/>
                <w:tab w:val="left" w:pos="1080"/>
              </w:tabs>
              <w:ind w:firstLine="34"/>
              <w:jc w:val="center"/>
              <w:rPr>
                <w:rFonts w:ascii="Times New Roman" w:hAnsi="Times New Roman"/>
                <w:color w:val="000000"/>
                <w:sz w:val="20"/>
                <w:szCs w:val="20"/>
                <w:lang w:val="kk-KZ"/>
              </w:rPr>
            </w:pPr>
            <w:r>
              <w:rPr>
                <w:rFonts w:ascii="Times New Roman" w:hAnsi="Times New Roman"/>
                <w:sz w:val="20"/>
                <w:szCs w:val="20"/>
                <w:lang w:val="kk-KZ"/>
              </w:rPr>
              <w:t>Әзірлеген құжаттама және олар бойынша жарияланған конкурс бойынша  оң қорытынды алған МЖС жобалары саны</w:t>
            </w:r>
            <w:r w:rsidRPr="00C37208">
              <w:rPr>
                <w:rFonts w:ascii="Times New Roman" w:hAnsi="Times New Roman"/>
                <w:sz w:val="20"/>
                <w:szCs w:val="20"/>
                <w:lang w:val="kk-KZ"/>
              </w:rPr>
              <w:t>(</w:t>
            </w:r>
            <w:r w:rsidRPr="00D515F2">
              <w:rPr>
                <w:rFonts w:ascii="Times New Roman" w:hAnsi="Times New Roman"/>
                <w:sz w:val="20"/>
                <w:szCs w:val="20"/>
                <w:lang w:val="kk-KZ"/>
              </w:rPr>
              <w:t>Жыл сайын</w:t>
            </w:r>
            <w:r w:rsidR="00903208" w:rsidRPr="00C37208">
              <w:rPr>
                <w:rFonts w:ascii="Times New Roman" w:hAnsi="Times New Roman"/>
                <w:sz w:val="20"/>
                <w:szCs w:val="20"/>
                <w:lang w:val="kk-KZ"/>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903208" w:rsidRPr="007B1C1F" w:rsidRDefault="007B1C1F" w:rsidP="00156BF4">
            <w:pPr>
              <w:ind w:firstLine="26"/>
              <w:jc w:val="center"/>
              <w:rPr>
                <w:rFonts w:ascii="Times New Roman" w:hAnsi="Times New Roman"/>
                <w:color w:val="000000"/>
                <w:sz w:val="20"/>
                <w:szCs w:val="20"/>
                <w:lang w:val="kk-KZ"/>
              </w:rPr>
            </w:pPr>
            <w:r w:rsidRPr="009B7E8E">
              <w:rPr>
                <w:rFonts w:ascii="Times New Roman" w:hAnsi="Times New Roman"/>
                <w:color w:val="000000"/>
                <w:sz w:val="20"/>
                <w:szCs w:val="20"/>
              </w:rPr>
              <w:t>Эж/еБЖБ</w:t>
            </w:r>
            <w:r>
              <w:rPr>
                <w:rFonts w:ascii="Times New Roman" w:hAnsi="Times New Roman"/>
                <w:color w:val="000000"/>
                <w:sz w:val="20"/>
                <w:szCs w:val="20"/>
                <w:lang w:val="kk-KZ"/>
              </w:rPr>
              <w:t xml:space="preserve"> интрнет ресурсынан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903208" w:rsidRDefault="00321C53" w:rsidP="00321C53">
            <w:pPr>
              <w:ind w:firstLine="0"/>
              <w:jc w:val="cente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903208" w:rsidRPr="00FC48F8" w:rsidRDefault="00C24F48" w:rsidP="0007469C">
            <w:pPr>
              <w:snapToGrid w:val="0"/>
              <w:ind w:firstLine="72"/>
              <w:jc w:val="center"/>
              <w:rPr>
                <w:rFonts w:ascii="Times New Roman" w:hAnsi="Times New Roman"/>
                <w:color w:val="000000"/>
                <w:sz w:val="20"/>
                <w:szCs w:val="20"/>
              </w:rPr>
            </w:pPr>
            <w:r>
              <w:rPr>
                <w:rFonts w:ascii="Times New Roman" w:hAnsi="Times New Roman"/>
                <w:color w:val="000000"/>
                <w:sz w:val="20"/>
                <w:szCs w:val="20"/>
              </w:rPr>
              <w:t>1</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903208" w:rsidRPr="00FC48F8" w:rsidRDefault="00B5770E" w:rsidP="00B9734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903208" w:rsidRPr="000872AB" w:rsidRDefault="000872AB" w:rsidP="0069218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903208" w:rsidRPr="00FC48F8" w:rsidRDefault="00903208"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903208" w:rsidRPr="00FC48F8" w:rsidRDefault="00903208" w:rsidP="00070AB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0872AB" w:rsidRPr="000872AB" w:rsidRDefault="00F10FD6" w:rsidP="00033F2F">
            <w:pPr>
              <w:ind w:firstLine="0"/>
              <w:rPr>
                <w:rFonts w:ascii="Times New Roman" w:hAnsi="Times New Roman"/>
                <w:bCs/>
                <w:color w:val="000000"/>
                <w:sz w:val="20"/>
                <w:szCs w:val="20"/>
                <w:lang w:val="kk-KZ"/>
              </w:rPr>
            </w:pPr>
            <w:r w:rsidRPr="00F10FD6">
              <w:rPr>
                <w:rFonts w:ascii="Times New Roman" w:hAnsi="Times New Roman"/>
                <w:bCs/>
                <w:color w:val="000000"/>
                <w:sz w:val="20"/>
                <w:szCs w:val="20"/>
                <w:lang w:val="kk-KZ"/>
              </w:rPr>
              <w:t>Орындалды.</w:t>
            </w:r>
            <w:r w:rsidR="000872AB">
              <w:rPr>
                <w:rFonts w:ascii="Times New Roman" w:hAnsi="Times New Roman"/>
                <w:bCs/>
                <w:color w:val="000000"/>
                <w:sz w:val="20"/>
                <w:szCs w:val="20"/>
                <w:lang w:val="kk-KZ"/>
              </w:rPr>
              <w:t xml:space="preserve"> Рудный қ.«</w:t>
            </w:r>
            <w:r w:rsidR="000872AB">
              <w:rPr>
                <w:rFonts w:ascii="Times New Roman" w:hAnsi="Times New Roman"/>
                <w:bCs/>
                <w:color w:val="000000"/>
                <w:sz w:val="20"/>
                <w:szCs w:val="20"/>
                <w:lang w:val="en-US"/>
              </w:rPr>
              <w:t>Futsal</w:t>
            </w:r>
            <w:r w:rsidR="000872AB" w:rsidRPr="004153AA">
              <w:rPr>
                <w:rFonts w:ascii="Times New Roman" w:hAnsi="Times New Roman"/>
                <w:bCs/>
                <w:color w:val="000000"/>
                <w:sz w:val="20"/>
                <w:szCs w:val="20"/>
              </w:rPr>
              <w:t xml:space="preserve"> </w:t>
            </w:r>
            <w:r w:rsidR="000872AB">
              <w:rPr>
                <w:rFonts w:ascii="Times New Roman" w:hAnsi="Times New Roman"/>
                <w:bCs/>
                <w:color w:val="000000"/>
                <w:sz w:val="20"/>
                <w:szCs w:val="20"/>
                <w:lang w:val="en-US"/>
              </w:rPr>
              <w:t>Arena</w:t>
            </w:r>
            <w:r w:rsidR="000872AB">
              <w:rPr>
                <w:rFonts w:ascii="Times New Roman" w:hAnsi="Times New Roman"/>
                <w:bCs/>
                <w:color w:val="000000"/>
                <w:sz w:val="20"/>
                <w:szCs w:val="20"/>
                <w:lang w:val="kk-KZ"/>
              </w:rPr>
              <w:t>»</w:t>
            </w:r>
            <w:r w:rsidR="000872AB" w:rsidRPr="004153AA">
              <w:rPr>
                <w:rFonts w:ascii="Times New Roman" w:hAnsi="Times New Roman"/>
                <w:bCs/>
                <w:color w:val="000000"/>
                <w:sz w:val="20"/>
                <w:szCs w:val="20"/>
              </w:rPr>
              <w:t xml:space="preserve"> спорт залын жалға алу”</w:t>
            </w:r>
            <w:r w:rsidR="000872AB">
              <w:rPr>
                <w:rFonts w:ascii="Times New Roman" w:hAnsi="Times New Roman"/>
                <w:bCs/>
                <w:color w:val="000000"/>
                <w:sz w:val="20"/>
                <w:szCs w:val="20"/>
                <w:lang w:val="kk-KZ"/>
              </w:rPr>
              <w:t xml:space="preserve"> МЖС шарт жасалды (Жеке серіктесті</w:t>
            </w:r>
            <w:r w:rsidR="00981648">
              <w:rPr>
                <w:rFonts w:ascii="Times New Roman" w:hAnsi="Times New Roman"/>
                <w:bCs/>
                <w:color w:val="000000"/>
                <w:sz w:val="20"/>
                <w:szCs w:val="20"/>
                <w:lang w:val="kk-KZ"/>
              </w:rPr>
              <w:t>к «Сервис Центр Абат» ЖШС, 29.03</w:t>
            </w:r>
            <w:r w:rsidR="000872AB">
              <w:rPr>
                <w:rFonts w:ascii="Times New Roman" w:hAnsi="Times New Roman"/>
                <w:bCs/>
                <w:color w:val="000000"/>
                <w:sz w:val="20"/>
                <w:szCs w:val="20"/>
                <w:lang w:val="kk-KZ"/>
              </w:rPr>
              <w:t>.2017 жылғы шарт)</w:t>
            </w:r>
          </w:p>
          <w:p w:rsidR="00F10FD6" w:rsidRPr="00F10FD6" w:rsidRDefault="00F10FD6" w:rsidP="00033F2F">
            <w:pPr>
              <w:ind w:firstLine="0"/>
              <w:rPr>
                <w:rFonts w:ascii="Times New Roman" w:hAnsi="Times New Roman"/>
                <w:bCs/>
                <w:color w:val="000000"/>
                <w:sz w:val="20"/>
                <w:szCs w:val="20"/>
                <w:lang w:val="kk-KZ"/>
              </w:rPr>
            </w:pPr>
          </w:p>
          <w:p w:rsidR="00F10FD6" w:rsidRDefault="00F10FD6" w:rsidP="00033F2F">
            <w:pPr>
              <w:ind w:firstLine="0"/>
              <w:rPr>
                <w:rFonts w:ascii="Times New Roman" w:hAnsi="Times New Roman"/>
                <w:bCs/>
                <w:color w:val="000000"/>
                <w:sz w:val="20"/>
                <w:szCs w:val="20"/>
                <w:highlight w:val="yellow"/>
                <w:lang w:val="kk-KZ"/>
              </w:rPr>
            </w:pPr>
          </w:p>
          <w:p w:rsidR="00F10FD6" w:rsidRDefault="00F10FD6" w:rsidP="00033F2F">
            <w:pPr>
              <w:ind w:firstLine="0"/>
              <w:rPr>
                <w:rFonts w:ascii="Times New Roman" w:hAnsi="Times New Roman"/>
                <w:bCs/>
                <w:color w:val="000000"/>
                <w:sz w:val="20"/>
                <w:szCs w:val="20"/>
                <w:highlight w:val="yellow"/>
                <w:lang w:val="kk-KZ"/>
              </w:rPr>
            </w:pPr>
          </w:p>
          <w:p w:rsidR="00903208" w:rsidRPr="00CD2046" w:rsidRDefault="00903208" w:rsidP="00F10FD6">
            <w:pPr>
              <w:ind w:firstLine="0"/>
              <w:rPr>
                <w:rFonts w:ascii="Times New Roman" w:hAnsi="Times New Roman"/>
                <w:bCs/>
                <w:color w:val="000000"/>
                <w:sz w:val="20"/>
                <w:szCs w:val="20"/>
                <w:highlight w:val="yellow"/>
              </w:rPr>
            </w:pPr>
          </w:p>
        </w:tc>
      </w:tr>
      <w:tr w:rsidR="00050321" w:rsidRPr="00FC48F8" w:rsidTr="0052084B">
        <w:trPr>
          <w:trHeight w:val="306"/>
        </w:trPr>
        <w:tc>
          <w:tcPr>
            <w:tcW w:w="15310" w:type="dxa"/>
            <w:gridSpan w:val="40"/>
            <w:tcBorders>
              <w:top w:val="single" w:sz="4" w:space="0" w:color="595959"/>
              <w:left w:val="single" w:sz="4" w:space="0" w:color="595959"/>
              <w:bottom w:val="single" w:sz="4" w:space="0" w:color="595959"/>
              <w:right w:val="single" w:sz="4" w:space="0" w:color="595959"/>
            </w:tcBorders>
          </w:tcPr>
          <w:p w:rsidR="00050321" w:rsidRPr="00FC48F8" w:rsidRDefault="007E0F81" w:rsidP="00050321">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00050321" w:rsidRPr="00F376B5">
              <w:rPr>
                <w:rFonts w:ascii="Times New Roman" w:hAnsi="Times New Roman"/>
                <w:i/>
                <w:color w:val="000000"/>
                <w:sz w:val="20"/>
                <w:szCs w:val="20"/>
              </w:rPr>
              <w:t>:</w:t>
            </w:r>
          </w:p>
        </w:tc>
      </w:tr>
      <w:tr w:rsidR="006F039E" w:rsidRPr="00FC48F8" w:rsidTr="006B6908">
        <w:trPr>
          <w:trHeight w:val="696"/>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6F039E" w:rsidRPr="000872AB" w:rsidRDefault="006F039E"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rPr>
              <w:t>1</w:t>
            </w:r>
            <w:r w:rsidR="000872AB">
              <w:rPr>
                <w:rFonts w:ascii="Times New Roman" w:hAnsi="Times New Roman"/>
                <w:color w:val="000000"/>
                <w:sz w:val="20"/>
                <w:szCs w:val="20"/>
                <w:lang w:val="kk-KZ"/>
              </w:rPr>
              <w:t>1</w:t>
            </w:r>
          </w:p>
        </w:tc>
        <w:tc>
          <w:tcPr>
            <w:tcW w:w="2680" w:type="dxa"/>
            <w:gridSpan w:val="3"/>
            <w:tcBorders>
              <w:top w:val="single" w:sz="4" w:space="0" w:color="595959"/>
              <w:left w:val="single" w:sz="4" w:space="0" w:color="595959"/>
              <w:bottom w:val="single" w:sz="4" w:space="0" w:color="595959"/>
              <w:right w:val="single" w:sz="4" w:space="0" w:color="595959"/>
            </w:tcBorders>
          </w:tcPr>
          <w:p w:rsidR="006F039E" w:rsidRPr="004153AA" w:rsidRDefault="00C80D4A" w:rsidP="00141515">
            <w:pPr>
              <w:ind w:firstLine="0"/>
              <w:rPr>
                <w:rFonts w:ascii="Times New Roman" w:hAnsi="Times New Roman"/>
                <w:color w:val="000000"/>
                <w:sz w:val="20"/>
                <w:szCs w:val="20"/>
                <w:lang w:val="kk-KZ"/>
              </w:rPr>
            </w:pPr>
            <w:r w:rsidRPr="007D22BA">
              <w:rPr>
                <w:rFonts w:ascii="Times New Roman" w:hAnsi="Times New Roman"/>
                <w:sz w:val="20"/>
                <w:szCs w:val="20"/>
                <w:lang w:val="kk-KZ"/>
              </w:rPr>
              <w:t>Негізгі капиталға инветиция көлемінің мониторингі</w:t>
            </w:r>
          </w:p>
        </w:tc>
        <w:tc>
          <w:tcPr>
            <w:tcW w:w="906" w:type="dxa"/>
            <w:tcBorders>
              <w:top w:val="single" w:sz="4" w:space="0" w:color="595959"/>
              <w:left w:val="single" w:sz="4" w:space="0" w:color="595959"/>
              <w:bottom w:val="single" w:sz="4" w:space="0" w:color="595959"/>
              <w:right w:val="single" w:sz="4" w:space="0" w:color="595959"/>
            </w:tcBorders>
            <w:vAlign w:val="center"/>
          </w:tcPr>
          <w:p w:rsidR="006F039E" w:rsidRPr="007B1C1F" w:rsidRDefault="007B1C1F" w:rsidP="00141515">
            <w:pPr>
              <w:ind w:firstLine="0"/>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6F039E" w:rsidRPr="00FC48F8" w:rsidRDefault="006F039E" w:rsidP="008E433D">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6F039E" w:rsidRPr="00321C53" w:rsidRDefault="00321C53" w:rsidP="00707767">
            <w:pPr>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КБ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6F039E" w:rsidRPr="00FC48F8" w:rsidRDefault="0099113F" w:rsidP="00115733">
            <w:pPr>
              <w:jc w:val="center"/>
              <w:rPr>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F10FD6" w:rsidRDefault="00F10FD6" w:rsidP="0075254B">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Ай сайын негізгі капиталға мониторинг жүргізіледі.</w:t>
            </w:r>
          </w:p>
          <w:p w:rsidR="006F039E" w:rsidRDefault="006F039E" w:rsidP="0075254B">
            <w:pPr>
              <w:ind w:firstLine="15"/>
            </w:pPr>
          </w:p>
        </w:tc>
      </w:tr>
      <w:tr w:rsidR="006F039E" w:rsidRPr="00FC48F8" w:rsidTr="006B6908">
        <w:trPr>
          <w:trHeight w:val="696"/>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6F039E" w:rsidRPr="000872AB" w:rsidRDefault="006F039E"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rPr>
              <w:t>1</w:t>
            </w:r>
            <w:r w:rsidR="000872AB">
              <w:rPr>
                <w:rFonts w:ascii="Times New Roman" w:hAnsi="Times New Roman"/>
                <w:color w:val="000000"/>
                <w:sz w:val="20"/>
                <w:szCs w:val="20"/>
                <w:lang w:val="kk-KZ"/>
              </w:rPr>
              <w:t>2</w:t>
            </w:r>
          </w:p>
        </w:tc>
        <w:tc>
          <w:tcPr>
            <w:tcW w:w="2680" w:type="dxa"/>
            <w:gridSpan w:val="3"/>
            <w:tcBorders>
              <w:top w:val="single" w:sz="4" w:space="0" w:color="595959"/>
              <w:left w:val="single" w:sz="4" w:space="0" w:color="595959"/>
              <w:bottom w:val="single" w:sz="4" w:space="0" w:color="595959"/>
              <w:right w:val="single" w:sz="4" w:space="0" w:color="595959"/>
            </w:tcBorders>
          </w:tcPr>
          <w:p w:rsidR="006F039E" w:rsidRPr="00141515" w:rsidRDefault="00C80D4A" w:rsidP="00D3605F">
            <w:pPr>
              <w:ind w:firstLine="0"/>
              <w:rPr>
                <w:rFonts w:ascii="Times New Roman" w:hAnsi="Times New Roman"/>
                <w:color w:val="000000"/>
                <w:sz w:val="20"/>
                <w:szCs w:val="20"/>
              </w:rPr>
            </w:pPr>
            <w:r w:rsidRPr="00A4524E">
              <w:rPr>
                <w:rFonts w:ascii="Times New Roman" w:hAnsi="Times New Roman"/>
                <w:sz w:val="20"/>
                <w:szCs w:val="20"/>
                <w:lang w:val="kk-KZ"/>
              </w:rPr>
              <w:t>Инновациялық өнім өндірудің көлемі</w:t>
            </w:r>
          </w:p>
        </w:tc>
        <w:tc>
          <w:tcPr>
            <w:tcW w:w="906" w:type="dxa"/>
            <w:tcBorders>
              <w:top w:val="single" w:sz="4" w:space="0" w:color="595959"/>
              <w:left w:val="single" w:sz="4" w:space="0" w:color="595959"/>
              <w:bottom w:val="single" w:sz="4" w:space="0" w:color="595959"/>
              <w:right w:val="single" w:sz="4" w:space="0" w:color="595959"/>
            </w:tcBorders>
            <w:vAlign w:val="center"/>
          </w:tcPr>
          <w:p w:rsidR="006F039E" w:rsidRPr="007B1C1F" w:rsidRDefault="007B1C1F" w:rsidP="00141515">
            <w:pPr>
              <w:ind w:firstLine="0"/>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6F039E" w:rsidRPr="00FC48F8" w:rsidRDefault="006F039E"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6F039E" w:rsidRPr="00FC48F8" w:rsidRDefault="00321C53"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6F039E" w:rsidRDefault="0099113F" w:rsidP="00564319">
            <w:pPr>
              <w:jc w:val="cente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6F039E" w:rsidRDefault="007B73BD" w:rsidP="00CD2046">
            <w:pPr>
              <w:ind w:firstLine="0"/>
            </w:pPr>
            <w:r w:rsidRPr="009103DA">
              <w:rPr>
                <w:rFonts w:ascii="Times New Roman" w:hAnsi="Times New Roman"/>
                <w:bCs/>
                <w:color w:val="000000"/>
                <w:sz w:val="20"/>
                <w:szCs w:val="20"/>
                <w:lang w:val="kk-KZ"/>
              </w:rPr>
              <w:t>Орындалды.</w:t>
            </w:r>
            <w:r>
              <w:rPr>
                <w:rFonts w:ascii="Times New Roman" w:hAnsi="Times New Roman"/>
                <w:bCs/>
                <w:color w:val="000000"/>
                <w:sz w:val="20"/>
                <w:szCs w:val="20"/>
                <w:lang w:val="kk-KZ"/>
              </w:rPr>
              <w:t xml:space="preserve"> Инновациялық белсенді кәсіпорындарға мониторинг жүргізіледі.</w:t>
            </w:r>
          </w:p>
        </w:tc>
      </w:tr>
      <w:tr w:rsidR="001D3D45" w:rsidRPr="007C095A" w:rsidTr="006B6908">
        <w:trPr>
          <w:trHeight w:val="696"/>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141515" w:rsidRPr="00654D92" w:rsidRDefault="00141515"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rPr>
              <w:t>1</w:t>
            </w:r>
            <w:r w:rsidR="00654D92">
              <w:rPr>
                <w:rFonts w:ascii="Times New Roman" w:hAnsi="Times New Roman"/>
                <w:color w:val="000000"/>
                <w:sz w:val="20"/>
                <w:szCs w:val="20"/>
                <w:lang w:val="kk-KZ"/>
              </w:rPr>
              <w:t>3</w:t>
            </w:r>
          </w:p>
        </w:tc>
        <w:tc>
          <w:tcPr>
            <w:tcW w:w="2680" w:type="dxa"/>
            <w:gridSpan w:val="3"/>
            <w:tcBorders>
              <w:top w:val="single" w:sz="4" w:space="0" w:color="595959"/>
              <w:left w:val="single" w:sz="4" w:space="0" w:color="595959"/>
              <w:bottom w:val="single" w:sz="4" w:space="0" w:color="595959"/>
              <w:right w:val="single" w:sz="4" w:space="0" w:color="595959"/>
            </w:tcBorders>
          </w:tcPr>
          <w:p w:rsidR="00141515" w:rsidRPr="00C80D4A" w:rsidRDefault="00C80D4A" w:rsidP="00141515">
            <w:pPr>
              <w:ind w:firstLine="0"/>
              <w:rPr>
                <w:rFonts w:ascii="Times New Roman" w:hAnsi="Times New Roman"/>
                <w:color w:val="000000"/>
                <w:sz w:val="20"/>
                <w:szCs w:val="20"/>
                <w:lang w:val="kk-KZ"/>
              </w:rPr>
            </w:pPr>
            <w:r>
              <w:rPr>
                <w:rFonts w:ascii="Times New Roman" w:hAnsi="Times New Roman"/>
                <w:color w:val="000000"/>
                <w:sz w:val="20"/>
                <w:szCs w:val="20"/>
                <w:lang w:val="kk-KZ"/>
              </w:rPr>
              <w:t>МЖС жобалары бойынша құжаттарды әзірлеу және олар бойынша конкурс жариялау</w:t>
            </w:r>
          </w:p>
        </w:tc>
        <w:tc>
          <w:tcPr>
            <w:tcW w:w="906" w:type="dxa"/>
            <w:tcBorders>
              <w:top w:val="single" w:sz="4" w:space="0" w:color="595959"/>
              <w:left w:val="single" w:sz="4" w:space="0" w:color="595959"/>
              <w:bottom w:val="single" w:sz="4" w:space="0" w:color="595959"/>
              <w:right w:val="single" w:sz="4" w:space="0" w:color="595959"/>
            </w:tcBorders>
            <w:vAlign w:val="center"/>
          </w:tcPr>
          <w:p w:rsidR="00141515" w:rsidRPr="007B1C1F" w:rsidRDefault="007B1C1F" w:rsidP="00141515">
            <w:pPr>
              <w:ind w:firstLine="0"/>
              <w:rPr>
                <w:rFonts w:ascii="Times New Roman" w:hAnsi="Times New Roman"/>
                <w:color w:val="000000"/>
                <w:sz w:val="20"/>
                <w:szCs w:val="20"/>
                <w:lang w:val="kk-KZ"/>
              </w:rPr>
            </w:pPr>
            <w:r>
              <w:rPr>
                <w:rFonts w:ascii="Times New Roman" w:hAnsi="Times New Roman"/>
                <w:color w:val="000000"/>
                <w:sz w:val="20"/>
                <w:szCs w:val="20"/>
                <w:lang w:val="kk-KZ"/>
              </w:rPr>
              <w:t>жоба</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141515" w:rsidRPr="00FC48F8" w:rsidRDefault="00141515"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141515" w:rsidRPr="00FC48F8" w:rsidRDefault="00ED70D6"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141515" w:rsidRDefault="0099113F" w:rsidP="00564319">
            <w:pPr>
              <w:jc w:val="cente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A47ACF" w:rsidRDefault="00C7156B" w:rsidP="00472AE3">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23.03.2017 жылы </w:t>
            </w:r>
            <w:r w:rsidRPr="00C7156B">
              <w:rPr>
                <w:rFonts w:ascii="Times New Roman" w:hAnsi="Times New Roman"/>
                <w:bCs/>
                <w:color w:val="000000"/>
                <w:sz w:val="20"/>
                <w:szCs w:val="20"/>
                <w:lang w:val="kk-KZ"/>
              </w:rPr>
              <w:t>«Қостанай облысы әкімдігінің білім басқармасы» ММ</w:t>
            </w:r>
            <w:r>
              <w:rPr>
                <w:rFonts w:ascii="Times New Roman" w:hAnsi="Times New Roman"/>
                <w:bCs/>
                <w:color w:val="000000"/>
                <w:sz w:val="20"/>
                <w:szCs w:val="20"/>
                <w:lang w:val="kk-KZ"/>
              </w:rPr>
              <w:t xml:space="preserve"> «</w:t>
            </w:r>
            <w:r w:rsidRPr="00C7156B">
              <w:rPr>
                <w:rFonts w:ascii="Times New Roman" w:hAnsi="Times New Roman"/>
                <w:bCs/>
                <w:color w:val="000000"/>
                <w:sz w:val="20"/>
                <w:szCs w:val="20"/>
                <w:lang w:val="kk-KZ"/>
              </w:rPr>
              <w:t>Рудный қаласында ауысымына 250 қабылдау жүргізетін қалалық емхананың қ</w:t>
            </w:r>
            <w:r>
              <w:rPr>
                <w:rFonts w:ascii="Times New Roman" w:hAnsi="Times New Roman"/>
                <w:bCs/>
                <w:color w:val="000000"/>
                <w:sz w:val="20"/>
                <w:szCs w:val="20"/>
                <w:lang w:val="kk-KZ"/>
              </w:rPr>
              <w:t>ұрылысы</w:t>
            </w:r>
            <w:r w:rsidRPr="00C7156B">
              <w:rPr>
                <w:rFonts w:ascii="Times New Roman" w:hAnsi="Times New Roman"/>
                <w:bCs/>
                <w:color w:val="000000"/>
                <w:sz w:val="20"/>
                <w:szCs w:val="20"/>
                <w:lang w:val="kk-KZ"/>
              </w:rPr>
              <w:t xml:space="preserve">» жобасы бойынша </w:t>
            </w:r>
            <w:r>
              <w:rPr>
                <w:rFonts w:ascii="Times New Roman" w:hAnsi="Times New Roman"/>
                <w:bCs/>
                <w:color w:val="000000"/>
                <w:sz w:val="20"/>
                <w:szCs w:val="20"/>
                <w:lang w:val="kk-KZ"/>
              </w:rPr>
              <w:t xml:space="preserve">қайта конкурс </w:t>
            </w:r>
            <w:r w:rsidRPr="00C7156B">
              <w:rPr>
                <w:rFonts w:ascii="Times New Roman" w:hAnsi="Times New Roman"/>
                <w:bCs/>
                <w:color w:val="000000"/>
                <w:sz w:val="20"/>
                <w:szCs w:val="20"/>
                <w:lang w:val="kk-KZ"/>
              </w:rPr>
              <w:t xml:space="preserve">жарияланды. </w:t>
            </w:r>
            <w:r w:rsidR="00A47ACF">
              <w:rPr>
                <w:rFonts w:ascii="Times New Roman" w:hAnsi="Times New Roman"/>
                <w:bCs/>
                <w:color w:val="000000"/>
                <w:sz w:val="20"/>
                <w:szCs w:val="20"/>
                <w:lang w:val="kk-KZ"/>
              </w:rPr>
              <w:t>жоқ</w:t>
            </w:r>
            <w:r w:rsidRPr="00C7156B">
              <w:rPr>
                <w:rFonts w:ascii="Times New Roman" w:hAnsi="Times New Roman"/>
                <w:bCs/>
                <w:color w:val="000000"/>
                <w:sz w:val="20"/>
                <w:szCs w:val="20"/>
                <w:lang w:val="kk-KZ"/>
              </w:rPr>
              <w:t xml:space="preserve">. </w:t>
            </w:r>
            <w:r w:rsidR="00A47ACF">
              <w:rPr>
                <w:rFonts w:ascii="Times New Roman" w:hAnsi="Times New Roman"/>
                <w:bCs/>
                <w:color w:val="000000"/>
                <w:sz w:val="20"/>
                <w:szCs w:val="20"/>
                <w:lang w:val="kk-KZ"/>
              </w:rPr>
              <w:t xml:space="preserve">Қазіргі уақытта </w:t>
            </w:r>
            <w:r w:rsidRPr="00C7156B">
              <w:rPr>
                <w:rFonts w:ascii="Times New Roman" w:hAnsi="Times New Roman"/>
                <w:bCs/>
                <w:color w:val="000000"/>
                <w:sz w:val="20"/>
                <w:szCs w:val="20"/>
                <w:lang w:val="kk-KZ"/>
              </w:rPr>
              <w:t>«Тобыл медициналық орталығы» ЖШС</w:t>
            </w:r>
            <w:r w:rsidR="0028512B">
              <w:rPr>
                <w:rFonts w:ascii="Times New Roman" w:hAnsi="Times New Roman"/>
                <w:bCs/>
                <w:color w:val="000000"/>
                <w:sz w:val="20"/>
                <w:szCs w:val="20"/>
                <w:lang w:val="kk-KZ"/>
              </w:rPr>
              <w:t xml:space="preserve"> жеке әлеуметі серіктестікпен келіссөздерді жүргізу аяқталып </w:t>
            </w:r>
            <w:r w:rsidR="0028512B">
              <w:rPr>
                <w:rFonts w:ascii="Times New Roman" w:hAnsi="Times New Roman"/>
                <w:bCs/>
                <w:color w:val="000000"/>
                <w:sz w:val="20"/>
                <w:szCs w:val="20"/>
                <w:lang w:val="kk-KZ"/>
              </w:rPr>
              <w:lastRenderedPageBreak/>
              <w:t xml:space="preserve">келеді. 2017 жылы </w:t>
            </w:r>
            <w:r w:rsidR="00EB72A9">
              <w:rPr>
                <w:rFonts w:ascii="Times New Roman" w:hAnsi="Times New Roman"/>
                <w:bCs/>
                <w:color w:val="000000"/>
                <w:sz w:val="20"/>
                <w:szCs w:val="20"/>
                <w:lang w:val="kk-KZ"/>
              </w:rPr>
              <w:t>мемлекеттік-жеке серіктестік</w:t>
            </w:r>
            <w:r w:rsidR="008B1D74">
              <w:rPr>
                <w:rFonts w:ascii="Times New Roman" w:hAnsi="Times New Roman"/>
                <w:bCs/>
                <w:color w:val="000000"/>
                <w:sz w:val="20"/>
                <w:szCs w:val="20"/>
                <w:lang w:val="kk-KZ"/>
              </w:rPr>
              <w:t xml:space="preserve"> жергілікті жобаларының Тізбесіне </w:t>
            </w:r>
            <w:r w:rsidR="008B1D74" w:rsidRPr="008B1D74">
              <w:rPr>
                <w:rFonts w:ascii="Times New Roman" w:hAnsi="Times New Roman"/>
                <w:bCs/>
                <w:color w:val="000000"/>
                <w:sz w:val="20"/>
                <w:szCs w:val="20"/>
                <w:lang w:val="kk-KZ"/>
              </w:rPr>
              <w:t xml:space="preserve">«Рудный қаласында  шеберхананы 120 орынға арналған бала-бақша ретінде қайта жаңарту» </w:t>
            </w:r>
            <w:r w:rsidR="008B1D74">
              <w:rPr>
                <w:rFonts w:ascii="Times New Roman" w:hAnsi="Times New Roman"/>
                <w:bCs/>
                <w:color w:val="000000"/>
                <w:sz w:val="20"/>
                <w:szCs w:val="20"/>
                <w:lang w:val="kk-KZ"/>
              </w:rPr>
              <w:t xml:space="preserve">жобасы» қосылды. </w:t>
            </w:r>
          </w:p>
          <w:p w:rsidR="00141515" w:rsidRPr="008B1D74" w:rsidRDefault="008B1D74" w:rsidP="008B1D74">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Аталған жоба бойынша Тұжырымдама әзірленді, қажетті келісімдер алынды. 25.05.2017 жылы аталған жоба бойынша конкурс жарияланды. Инвестордың болмауына байланысты конкурс өткен жоқ. </w:t>
            </w:r>
          </w:p>
        </w:tc>
      </w:tr>
      <w:tr w:rsidR="00DD0813"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DD0813" w:rsidRPr="00C80D4A" w:rsidRDefault="00050321" w:rsidP="00C80D4A">
            <w:pPr>
              <w:widowControl w:val="0"/>
              <w:ind w:firstLine="0"/>
              <w:jc w:val="left"/>
              <w:rPr>
                <w:sz w:val="20"/>
                <w:szCs w:val="20"/>
                <w:lang w:val="kk-KZ"/>
              </w:rPr>
            </w:pPr>
            <w:r>
              <w:rPr>
                <w:rFonts w:ascii="Times New Roman" w:hAnsi="Times New Roman"/>
                <w:b/>
                <w:sz w:val="20"/>
                <w:szCs w:val="20"/>
              </w:rPr>
              <w:lastRenderedPageBreak/>
              <w:t>4</w:t>
            </w:r>
            <w:r w:rsidR="00C80D4A">
              <w:rPr>
                <w:rFonts w:ascii="Times New Roman" w:hAnsi="Times New Roman"/>
                <w:b/>
                <w:sz w:val="20"/>
                <w:szCs w:val="20"/>
                <w:lang w:val="kk-KZ"/>
              </w:rPr>
              <w:t xml:space="preserve">-мақсат </w:t>
            </w:r>
            <w:r w:rsidR="00C80D4A">
              <w:rPr>
                <w:rFonts w:ascii="Times New Roman" w:hAnsi="Times New Roman"/>
                <w:sz w:val="20"/>
                <w:szCs w:val="20"/>
                <w:lang w:val="kk-KZ"/>
              </w:rPr>
              <w:t>Экономикалық өсу орталықтарын дамыту</w:t>
            </w:r>
          </w:p>
        </w:tc>
      </w:tr>
      <w:tr w:rsidR="00DD0813"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DD0813" w:rsidRPr="00FC48F8" w:rsidRDefault="000729DE" w:rsidP="00DD0813">
            <w:pPr>
              <w:ind w:firstLine="0"/>
              <w:rPr>
                <w:sz w:val="20"/>
                <w:szCs w:val="20"/>
              </w:rPr>
            </w:pPr>
            <w:r>
              <w:rPr>
                <w:rFonts w:ascii="Times New Roman" w:hAnsi="Times New Roman"/>
                <w:bCs/>
                <w:i/>
                <w:color w:val="000000"/>
                <w:sz w:val="20"/>
                <w:szCs w:val="20"/>
                <w:lang w:val="kk-KZ"/>
              </w:rPr>
              <w:t xml:space="preserve">Нысаналы </w:t>
            </w:r>
            <w:r w:rsidR="00DD0813" w:rsidRPr="00F376B5">
              <w:rPr>
                <w:rFonts w:ascii="Times New Roman" w:hAnsi="Times New Roman"/>
                <w:bCs/>
                <w:i/>
                <w:color w:val="000000"/>
                <w:sz w:val="20"/>
                <w:szCs w:val="20"/>
              </w:rPr>
              <w:t xml:space="preserve"> индикатор:</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B5D84" w:rsidRPr="00F376B5" w:rsidRDefault="00CB5D84" w:rsidP="00CA586B">
            <w:pPr>
              <w:snapToGrid w:val="0"/>
              <w:ind w:firstLine="0"/>
              <w:rPr>
                <w:rFonts w:ascii="Times New Roman" w:hAnsi="Times New Roman"/>
                <w:sz w:val="20"/>
                <w:szCs w:val="20"/>
              </w:rPr>
            </w:pPr>
          </w:p>
        </w:tc>
        <w:tc>
          <w:tcPr>
            <w:tcW w:w="2680" w:type="dxa"/>
            <w:gridSpan w:val="3"/>
            <w:tcBorders>
              <w:top w:val="single" w:sz="4" w:space="0" w:color="595959"/>
              <w:left w:val="single" w:sz="4" w:space="0" w:color="595959"/>
              <w:bottom w:val="single" w:sz="4" w:space="0" w:color="595959"/>
              <w:right w:val="single" w:sz="4" w:space="0" w:color="595959"/>
            </w:tcBorders>
          </w:tcPr>
          <w:p w:rsidR="00043607" w:rsidRPr="00043607" w:rsidRDefault="00043607" w:rsidP="00CA586B">
            <w:pPr>
              <w:snapToGrid w:val="0"/>
              <w:ind w:firstLine="0"/>
              <w:rPr>
                <w:rFonts w:ascii="Times New Roman" w:hAnsi="Times New Roman"/>
                <w:bCs/>
                <w:i/>
                <w:color w:val="000000"/>
                <w:sz w:val="20"/>
                <w:szCs w:val="20"/>
                <w:lang w:val="kk-KZ"/>
              </w:rPr>
            </w:pPr>
            <w:r>
              <w:rPr>
                <w:rFonts w:ascii="Times New Roman" w:hAnsi="Times New Roman"/>
                <w:sz w:val="20"/>
                <w:szCs w:val="20"/>
                <w:lang w:val="kk-KZ"/>
              </w:rPr>
              <w:t>Тұрғындар еншісінің негізгі капиталына инвестиция</w:t>
            </w:r>
          </w:p>
        </w:tc>
        <w:tc>
          <w:tcPr>
            <w:tcW w:w="906" w:type="dxa"/>
            <w:tcBorders>
              <w:top w:val="single" w:sz="4" w:space="0" w:color="595959"/>
              <w:left w:val="single" w:sz="4" w:space="0" w:color="595959"/>
              <w:bottom w:val="single" w:sz="4" w:space="0" w:color="595959"/>
              <w:right w:val="single" w:sz="4" w:space="0" w:color="595959"/>
            </w:tcBorders>
            <w:vAlign w:val="center"/>
          </w:tcPr>
          <w:p w:rsidR="00CB5D84" w:rsidRPr="00FC48F8" w:rsidRDefault="007B1C1F" w:rsidP="00EA59A8">
            <w:pPr>
              <w:keepNext/>
              <w:keepLines/>
              <w:tabs>
                <w:tab w:val="left" w:pos="900"/>
                <w:tab w:val="left" w:pos="1080"/>
              </w:tabs>
              <w:ind w:firstLine="34"/>
              <w:jc w:val="center"/>
              <w:rPr>
                <w:rFonts w:ascii="Times New Roman" w:hAnsi="Times New Roman"/>
                <w:color w:val="000000"/>
                <w:sz w:val="20"/>
                <w:szCs w:val="20"/>
              </w:rPr>
            </w:pPr>
            <w:r>
              <w:rPr>
                <w:rFonts w:ascii="Times New Roman" w:hAnsi="Times New Roman"/>
                <w:bCs/>
                <w:color w:val="000000"/>
                <w:sz w:val="20"/>
                <w:szCs w:val="20"/>
                <w:lang w:val="kk-KZ"/>
              </w:rPr>
              <w:t>мың</w:t>
            </w:r>
            <w:r>
              <w:rPr>
                <w:rFonts w:ascii="Times New Roman" w:hAnsi="Times New Roman"/>
                <w:bCs/>
                <w:color w:val="000000"/>
                <w:sz w:val="20"/>
                <w:szCs w:val="20"/>
              </w:rPr>
              <w:t xml:space="preserve"> те</w:t>
            </w:r>
            <w:r>
              <w:rPr>
                <w:rFonts w:ascii="Times New Roman" w:hAnsi="Times New Roman"/>
                <w:bCs/>
                <w:color w:val="000000"/>
                <w:sz w:val="20"/>
                <w:szCs w:val="20"/>
                <w:lang w:val="kk-KZ"/>
              </w:rPr>
              <w:t>ң</w:t>
            </w:r>
            <w:r w:rsidR="002600B4">
              <w:rPr>
                <w:rFonts w:ascii="Times New Roman" w:hAnsi="Times New Roman"/>
                <w:bCs/>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tcPr>
          <w:p w:rsidR="00CB5D84" w:rsidRPr="00FC48F8" w:rsidRDefault="007B6DC1" w:rsidP="00E51DC5">
            <w:pPr>
              <w:ind w:firstLine="26"/>
              <w:jc w:val="center"/>
              <w:rPr>
                <w:rFonts w:ascii="Times New Roman" w:hAnsi="Times New Roman"/>
                <w:color w:val="000000"/>
                <w:sz w:val="20"/>
                <w:szCs w:val="20"/>
              </w:rPr>
            </w:pPr>
            <w:r w:rsidRPr="007B6DC1">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B5D84" w:rsidRPr="00FC48F8" w:rsidRDefault="00ED70D6" w:rsidP="004B67C8">
            <w:pPr>
              <w:ind w:firstLine="38"/>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B5D84" w:rsidRPr="00FC48F8" w:rsidRDefault="00F717A8" w:rsidP="00CC1245">
            <w:pPr>
              <w:snapToGrid w:val="0"/>
              <w:ind w:firstLine="72"/>
              <w:jc w:val="center"/>
              <w:rPr>
                <w:rFonts w:ascii="Times New Roman" w:hAnsi="Times New Roman"/>
                <w:color w:val="000000"/>
                <w:sz w:val="20"/>
                <w:szCs w:val="20"/>
              </w:rPr>
            </w:pPr>
            <w:r>
              <w:rPr>
                <w:rFonts w:ascii="Times New Roman" w:hAnsi="Times New Roman"/>
                <w:color w:val="000000"/>
                <w:sz w:val="20"/>
                <w:szCs w:val="20"/>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B5D84" w:rsidRPr="00981648" w:rsidRDefault="00981648" w:rsidP="00B9734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46</w:t>
            </w:r>
            <w:r>
              <w:rPr>
                <w:rFonts w:ascii="Times New Roman" w:hAnsi="Times New Roman"/>
                <w:bCs/>
                <w:color w:val="000000"/>
                <w:sz w:val="20"/>
                <w:szCs w:val="20"/>
                <w:lang w:val="kk-KZ"/>
              </w:rPr>
              <w:t>1,4</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B5D84" w:rsidRPr="00981648" w:rsidRDefault="00981648" w:rsidP="0011573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361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B5D84" w:rsidRPr="00FC48F8" w:rsidRDefault="00CB5D84"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B5D84" w:rsidRPr="00FC48F8" w:rsidRDefault="00CB5D84"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B5D84" w:rsidRPr="00FC48F8" w:rsidRDefault="00981648" w:rsidP="00F13B14">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Орындалмады.</w:t>
            </w:r>
            <w:r w:rsidR="007B73BD">
              <w:rPr>
                <w:rFonts w:ascii="Times New Roman" w:hAnsi="Times New Roman"/>
                <w:bCs/>
                <w:color w:val="000000"/>
                <w:sz w:val="20"/>
                <w:szCs w:val="20"/>
                <w:lang w:val="kk-KZ"/>
              </w:rPr>
              <w:t xml:space="preserve"> Негізгі капиталға инвестиция көлеміне ай сайыңғы мониторинг жүргізіледі.</w:t>
            </w:r>
          </w:p>
        </w:tc>
      </w:tr>
      <w:tr w:rsidR="007007F0"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7007F0" w:rsidRPr="00FC48F8" w:rsidRDefault="00043607" w:rsidP="00043607">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007007F0" w:rsidRPr="00F376B5">
              <w:rPr>
                <w:rFonts w:ascii="Times New Roman" w:hAnsi="Times New Roman"/>
                <w:i/>
                <w:color w:val="000000"/>
                <w:sz w:val="20"/>
                <w:szCs w:val="20"/>
              </w:rPr>
              <w:t>:</w:t>
            </w:r>
          </w:p>
        </w:tc>
      </w:tr>
      <w:tr w:rsidR="00435EF4"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435EF4" w:rsidRPr="00A6380D" w:rsidRDefault="00435EF4" w:rsidP="00A8302C">
            <w:pPr>
              <w:ind w:firstLine="0"/>
              <w:jc w:val="center"/>
              <w:rPr>
                <w:rFonts w:ascii="Times New Roman" w:hAnsi="Times New Roman"/>
                <w:sz w:val="20"/>
                <w:szCs w:val="20"/>
                <w:lang w:val="kk-KZ"/>
              </w:rPr>
            </w:pPr>
            <w:r>
              <w:rPr>
                <w:rFonts w:ascii="Times New Roman" w:hAnsi="Times New Roman"/>
                <w:sz w:val="20"/>
                <w:szCs w:val="20"/>
              </w:rPr>
              <w:t>1</w:t>
            </w:r>
            <w:r w:rsidR="00A6380D">
              <w:rPr>
                <w:rFonts w:ascii="Times New Roman" w:hAnsi="Times New Roman"/>
                <w:sz w:val="20"/>
                <w:szCs w:val="20"/>
                <w:lang w:val="kk-KZ"/>
              </w:rPr>
              <w:t>4</w:t>
            </w:r>
          </w:p>
        </w:tc>
        <w:tc>
          <w:tcPr>
            <w:tcW w:w="2680" w:type="dxa"/>
            <w:gridSpan w:val="3"/>
            <w:tcBorders>
              <w:top w:val="single" w:sz="4" w:space="0" w:color="595959"/>
              <w:left w:val="single" w:sz="4" w:space="0" w:color="595959"/>
              <w:bottom w:val="single" w:sz="4" w:space="0" w:color="595959"/>
              <w:right w:val="single" w:sz="4" w:space="0" w:color="595959"/>
            </w:tcBorders>
          </w:tcPr>
          <w:p w:rsidR="00435EF4" w:rsidRPr="00043607" w:rsidRDefault="00043607" w:rsidP="0052084B">
            <w:pPr>
              <w:ind w:firstLine="0"/>
              <w:rPr>
                <w:rFonts w:ascii="Times New Roman" w:hAnsi="Times New Roman"/>
                <w:sz w:val="20"/>
                <w:szCs w:val="20"/>
                <w:lang w:val="kk-KZ"/>
              </w:rPr>
            </w:pPr>
            <w:r>
              <w:rPr>
                <w:rFonts w:ascii="Times New Roman" w:hAnsi="Times New Roman"/>
                <w:sz w:val="20"/>
                <w:szCs w:val="20"/>
                <w:lang w:val="kk-KZ"/>
              </w:rPr>
              <w:t>«Зәкірлі» инвестициядық жоба балама өндірістеріне мониторинг</w:t>
            </w: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7B1C1F" w:rsidRDefault="007B1C1F" w:rsidP="0052084B">
            <w:pPr>
              <w:keepNext/>
              <w:keepLines/>
              <w:tabs>
                <w:tab w:val="left" w:pos="900"/>
                <w:tab w:val="left" w:pos="1080"/>
              </w:tabs>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435EF4"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ED70D6"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435EF4" w:rsidRPr="00FC48F8" w:rsidRDefault="0099113F" w:rsidP="0052084B">
            <w:pPr>
              <w:jc w:val="center"/>
              <w:rPr>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435EF4" w:rsidRPr="005E1F75" w:rsidRDefault="005E1F75" w:rsidP="005E1F75">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Ай сайын негізгі капиталға мониторинг жүргізіледі.</w:t>
            </w:r>
          </w:p>
        </w:tc>
      </w:tr>
      <w:tr w:rsidR="00435EF4"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435EF4" w:rsidRPr="00A6380D" w:rsidRDefault="00435EF4" w:rsidP="00A8302C">
            <w:pPr>
              <w:ind w:firstLine="0"/>
              <w:jc w:val="center"/>
              <w:rPr>
                <w:rFonts w:ascii="Times New Roman" w:hAnsi="Times New Roman"/>
                <w:sz w:val="20"/>
                <w:szCs w:val="20"/>
                <w:lang w:val="kk-KZ"/>
              </w:rPr>
            </w:pPr>
            <w:r>
              <w:rPr>
                <w:rFonts w:ascii="Times New Roman" w:hAnsi="Times New Roman"/>
                <w:sz w:val="20"/>
                <w:szCs w:val="20"/>
              </w:rPr>
              <w:t>1</w:t>
            </w:r>
            <w:r w:rsidR="00A6380D">
              <w:rPr>
                <w:rFonts w:ascii="Times New Roman" w:hAnsi="Times New Roman"/>
                <w:sz w:val="20"/>
                <w:szCs w:val="20"/>
                <w:lang w:val="kk-KZ"/>
              </w:rPr>
              <w:t>5</w:t>
            </w:r>
          </w:p>
        </w:tc>
        <w:tc>
          <w:tcPr>
            <w:tcW w:w="2680" w:type="dxa"/>
            <w:gridSpan w:val="3"/>
            <w:tcBorders>
              <w:top w:val="single" w:sz="4" w:space="0" w:color="595959"/>
              <w:left w:val="single" w:sz="4" w:space="0" w:color="595959"/>
              <w:bottom w:val="single" w:sz="4" w:space="0" w:color="595959"/>
              <w:right w:val="single" w:sz="4" w:space="0" w:color="595959"/>
            </w:tcBorders>
          </w:tcPr>
          <w:p w:rsidR="00435EF4" w:rsidRPr="00043607" w:rsidRDefault="00043607" w:rsidP="0052084B">
            <w:pPr>
              <w:ind w:firstLine="0"/>
              <w:rPr>
                <w:rFonts w:ascii="Times New Roman" w:hAnsi="Times New Roman"/>
                <w:sz w:val="20"/>
                <w:szCs w:val="20"/>
                <w:lang w:val="kk-KZ"/>
              </w:rPr>
            </w:pPr>
            <w:r>
              <w:rPr>
                <w:rFonts w:ascii="Times New Roman" w:hAnsi="Times New Roman"/>
                <w:sz w:val="20"/>
                <w:szCs w:val="20"/>
                <w:lang w:val="kk-KZ"/>
              </w:rPr>
              <w:t>Рационалды көркейту және аумақты дамытуға бағытталған іске асырылатын бюджеттік инвестициялық жобаларға мониторинг</w:t>
            </w: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7B1C1F" w:rsidRDefault="007B1C1F" w:rsidP="0052084B">
            <w:pPr>
              <w:keepNext/>
              <w:keepLines/>
              <w:tabs>
                <w:tab w:val="left" w:pos="900"/>
                <w:tab w:val="left" w:pos="1080"/>
              </w:tabs>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435EF4"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ED70D6"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435EF4" w:rsidRDefault="0099113F" w:rsidP="0052084B">
            <w:pPr>
              <w:jc w:val="cente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435EF4" w:rsidRDefault="005E1F75" w:rsidP="005E1F75">
            <w:pPr>
              <w:ind w:firstLine="15"/>
            </w:pPr>
            <w:r>
              <w:rPr>
                <w:rFonts w:ascii="Times New Roman" w:hAnsi="Times New Roman"/>
                <w:bCs/>
                <w:color w:val="000000"/>
                <w:sz w:val="20"/>
                <w:szCs w:val="20"/>
                <w:lang w:val="kk-KZ"/>
              </w:rPr>
              <w:t>Орындалды. Жылына екі рет бюджеттік инвестициялық жобаларға мониторинг жүргізіледі</w:t>
            </w:r>
            <w:r w:rsidR="00F13B14">
              <w:rPr>
                <w:rFonts w:ascii="Times New Roman" w:hAnsi="Times New Roman"/>
                <w:bCs/>
                <w:color w:val="000000"/>
                <w:sz w:val="20"/>
                <w:szCs w:val="20"/>
              </w:rPr>
              <w:t>.</w:t>
            </w:r>
          </w:p>
        </w:tc>
      </w:tr>
      <w:tr w:rsidR="00435EF4"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435EF4" w:rsidRPr="00A6380D" w:rsidRDefault="00A6380D" w:rsidP="00A8302C">
            <w:pPr>
              <w:ind w:firstLine="0"/>
              <w:jc w:val="center"/>
              <w:rPr>
                <w:rFonts w:ascii="Times New Roman" w:hAnsi="Times New Roman"/>
                <w:sz w:val="20"/>
                <w:szCs w:val="20"/>
                <w:lang w:val="kk-KZ"/>
              </w:rPr>
            </w:pPr>
            <w:r>
              <w:rPr>
                <w:rFonts w:ascii="Times New Roman" w:hAnsi="Times New Roman"/>
                <w:sz w:val="20"/>
                <w:szCs w:val="20"/>
                <w:lang w:val="kk-KZ"/>
              </w:rPr>
              <w:t>16</w:t>
            </w:r>
          </w:p>
        </w:tc>
        <w:tc>
          <w:tcPr>
            <w:tcW w:w="2680" w:type="dxa"/>
            <w:gridSpan w:val="3"/>
            <w:tcBorders>
              <w:top w:val="single" w:sz="4" w:space="0" w:color="595959"/>
              <w:left w:val="single" w:sz="4" w:space="0" w:color="595959"/>
              <w:bottom w:val="single" w:sz="4" w:space="0" w:color="595959"/>
              <w:right w:val="single" w:sz="4" w:space="0" w:color="595959"/>
            </w:tcBorders>
          </w:tcPr>
          <w:p w:rsidR="00043607" w:rsidRDefault="00BE0F89" w:rsidP="0052084B">
            <w:pPr>
              <w:ind w:firstLine="0"/>
              <w:rPr>
                <w:rFonts w:ascii="Times New Roman" w:hAnsi="Times New Roman"/>
                <w:sz w:val="20"/>
                <w:szCs w:val="20"/>
                <w:lang w:val="kk-KZ"/>
              </w:rPr>
            </w:pPr>
            <w:r>
              <w:rPr>
                <w:rFonts w:ascii="Times New Roman" w:hAnsi="Times New Roman"/>
                <w:sz w:val="20"/>
                <w:szCs w:val="20"/>
                <w:lang w:val="kk-KZ"/>
              </w:rPr>
              <w:t>Шағын және орта бизнесті дамыту бойынша серіктестік бағдарламасы бойынша іс-шараларды іске асырудың мониторингі</w:t>
            </w:r>
          </w:p>
          <w:p w:rsidR="00435EF4" w:rsidRPr="004153AA" w:rsidRDefault="00435EF4" w:rsidP="0052084B">
            <w:pPr>
              <w:ind w:firstLine="0"/>
              <w:rPr>
                <w:rFonts w:ascii="Times New Roman" w:hAnsi="Times New Roman"/>
                <w:sz w:val="20"/>
                <w:szCs w:val="20"/>
                <w:lang w:val="kk-KZ"/>
              </w:rPr>
            </w:pP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7B1C1F" w:rsidRDefault="007B1C1F" w:rsidP="0052084B">
            <w:pPr>
              <w:keepNext/>
              <w:keepLines/>
              <w:tabs>
                <w:tab w:val="left" w:pos="900"/>
                <w:tab w:val="left" w:pos="1080"/>
              </w:tabs>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435EF4"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ED70D6"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435EF4" w:rsidRDefault="0099113F" w:rsidP="0052084B">
            <w:pPr>
              <w:jc w:val="cente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435EF4" w:rsidRDefault="00CD2046" w:rsidP="0075254B">
            <w:pPr>
              <w:ind w:firstLine="15"/>
            </w:pPr>
            <w:r>
              <w:rPr>
                <w:rFonts w:ascii="Times New Roman" w:hAnsi="Times New Roman"/>
                <w:bCs/>
                <w:color w:val="000000"/>
                <w:sz w:val="20"/>
                <w:szCs w:val="20"/>
                <w:lang w:val="kk-KZ"/>
              </w:rPr>
              <w:t>Орындалды</w:t>
            </w:r>
            <w:r w:rsidR="007B73BD">
              <w:rPr>
                <w:rFonts w:ascii="Times New Roman" w:hAnsi="Times New Roman"/>
                <w:bCs/>
                <w:color w:val="000000"/>
                <w:sz w:val="20"/>
                <w:szCs w:val="20"/>
                <w:lang w:val="kk-KZ"/>
              </w:rPr>
              <w:t xml:space="preserve">. </w:t>
            </w:r>
            <w:r w:rsidR="006E55BC">
              <w:rPr>
                <w:rFonts w:ascii="Times New Roman" w:hAnsi="Times New Roman"/>
                <w:bCs/>
                <w:color w:val="000000"/>
                <w:sz w:val="20"/>
                <w:szCs w:val="20"/>
                <w:lang w:val="kk-KZ"/>
              </w:rPr>
              <w:t>Тұрақты негізде серкітестік бағдарламасына мониторинг жүргізіледі.</w:t>
            </w:r>
          </w:p>
        </w:tc>
      </w:tr>
      <w:tr w:rsidR="00435EF4"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435EF4" w:rsidRPr="00A6380D" w:rsidRDefault="00A6380D" w:rsidP="00A8302C">
            <w:pPr>
              <w:ind w:firstLine="0"/>
              <w:jc w:val="center"/>
              <w:rPr>
                <w:rFonts w:ascii="Times New Roman" w:hAnsi="Times New Roman"/>
                <w:sz w:val="20"/>
                <w:szCs w:val="20"/>
                <w:lang w:val="kk-KZ"/>
              </w:rPr>
            </w:pPr>
            <w:r>
              <w:rPr>
                <w:rFonts w:ascii="Times New Roman" w:hAnsi="Times New Roman"/>
                <w:sz w:val="20"/>
                <w:szCs w:val="20"/>
                <w:lang w:val="kk-KZ"/>
              </w:rPr>
              <w:t>17</w:t>
            </w:r>
          </w:p>
        </w:tc>
        <w:tc>
          <w:tcPr>
            <w:tcW w:w="2680" w:type="dxa"/>
            <w:gridSpan w:val="3"/>
            <w:tcBorders>
              <w:top w:val="single" w:sz="4" w:space="0" w:color="595959"/>
              <w:left w:val="single" w:sz="4" w:space="0" w:color="595959"/>
              <w:bottom w:val="single" w:sz="4" w:space="0" w:color="595959"/>
              <w:right w:val="single" w:sz="4" w:space="0" w:color="595959"/>
            </w:tcBorders>
          </w:tcPr>
          <w:p w:rsidR="00435EF4" w:rsidRPr="00BE0F89" w:rsidRDefault="00BE0F89" w:rsidP="0052084B">
            <w:pPr>
              <w:ind w:firstLine="0"/>
              <w:rPr>
                <w:rFonts w:ascii="Times New Roman" w:hAnsi="Times New Roman"/>
                <w:sz w:val="20"/>
                <w:szCs w:val="20"/>
                <w:lang w:val="kk-KZ"/>
              </w:rPr>
            </w:pPr>
            <w:r>
              <w:rPr>
                <w:rFonts w:ascii="Times New Roman" w:hAnsi="Times New Roman"/>
                <w:sz w:val="20"/>
                <w:szCs w:val="20"/>
                <w:lang w:val="kk-KZ"/>
              </w:rPr>
              <w:t>Оқыту және жұмысқа орналастыру  мәселелері бойынша кеңес беру</w:t>
            </w: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7B1C1F" w:rsidRDefault="007B1C1F" w:rsidP="0052084B">
            <w:pPr>
              <w:keepNext/>
              <w:keepLines/>
              <w:tabs>
                <w:tab w:val="left" w:pos="900"/>
                <w:tab w:val="left" w:pos="1080"/>
              </w:tabs>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435EF4"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435EF4" w:rsidRPr="00FC48F8" w:rsidRDefault="00ED70D6" w:rsidP="0052084B">
            <w:pPr>
              <w:ind w:firstLine="34"/>
              <w:jc w:val="center"/>
              <w:rPr>
                <w:rFonts w:ascii="Times New Roman" w:hAnsi="Times New Roman"/>
                <w:color w:val="000000"/>
                <w:sz w:val="20"/>
                <w:szCs w:val="20"/>
              </w:rPr>
            </w:pPr>
            <w:r w:rsidRPr="009B7E8E">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435EF4" w:rsidRDefault="0099113F" w:rsidP="0052084B">
            <w:pPr>
              <w:jc w:val="cente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435EF4" w:rsidRDefault="00CD2046" w:rsidP="0075254B">
            <w:pPr>
              <w:ind w:firstLine="15"/>
            </w:pPr>
            <w:r>
              <w:rPr>
                <w:rFonts w:ascii="Times New Roman" w:hAnsi="Times New Roman"/>
                <w:bCs/>
                <w:color w:val="000000"/>
                <w:sz w:val="20"/>
                <w:szCs w:val="20"/>
                <w:lang w:val="kk-KZ"/>
              </w:rPr>
              <w:t>Орындалды</w:t>
            </w:r>
            <w:r w:rsidR="006E55BC">
              <w:rPr>
                <w:rFonts w:ascii="Times New Roman" w:hAnsi="Times New Roman"/>
                <w:bCs/>
                <w:color w:val="000000"/>
                <w:sz w:val="20"/>
                <w:szCs w:val="20"/>
                <w:lang w:val="kk-KZ"/>
              </w:rPr>
              <w:t>. Жұмысқа орналастыру бойынша кеңес алған адамдардың саны 2664 адам, оқу мәселесі бойынша – 87 адам.</w:t>
            </w:r>
          </w:p>
        </w:tc>
      </w:tr>
      <w:tr w:rsidR="00DC313C"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DC313C" w:rsidRPr="00BE0F89" w:rsidRDefault="00DC313C" w:rsidP="00DC313C">
            <w:pPr>
              <w:ind w:firstLine="0"/>
              <w:jc w:val="left"/>
              <w:rPr>
                <w:rFonts w:ascii="Times New Roman" w:hAnsi="Times New Roman"/>
                <w:sz w:val="20"/>
                <w:szCs w:val="20"/>
                <w:lang w:val="kk-KZ"/>
              </w:rPr>
            </w:pPr>
            <w:r>
              <w:rPr>
                <w:rFonts w:ascii="Times New Roman" w:hAnsi="Times New Roman"/>
                <w:b/>
                <w:bCs/>
                <w:color w:val="000000"/>
                <w:sz w:val="20"/>
                <w:szCs w:val="20"/>
              </w:rPr>
              <w:t>2</w:t>
            </w:r>
            <w:r w:rsidR="00BE0F89">
              <w:rPr>
                <w:rFonts w:ascii="Times New Roman" w:hAnsi="Times New Roman"/>
                <w:b/>
                <w:bCs/>
                <w:color w:val="000000"/>
                <w:sz w:val="20"/>
                <w:szCs w:val="20"/>
                <w:lang w:val="kk-KZ"/>
              </w:rPr>
              <w:t>-бағыт</w:t>
            </w:r>
            <w:r w:rsidRPr="00F376B5">
              <w:rPr>
                <w:rFonts w:ascii="Times New Roman" w:hAnsi="Times New Roman"/>
                <w:b/>
                <w:color w:val="000000"/>
                <w:sz w:val="20"/>
                <w:szCs w:val="20"/>
              </w:rPr>
              <w:t xml:space="preserve">: </w:t>
            </w:r>
            <w:r w:rsidR="00BE0F89">
              <w:rPr>
                <w:rFonts w:ascii="Times New Roman" w:hAnsi="Times New Roman"/>
                <w:b/>
                <w:color w:val="000000"/>
                <w:sz w:val="20"/>
                <w:szCs w:val="20"/>
                <w:lang w:val="kk-KZ"/>
              </w:rPr>
              <w:t>Әлеуметтік сала</w:t>
            </w:r>
          </w:p>
        </w:tc>
      </w:tr>
      <w:tr w:rsidR="00DC313C"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DC313C" w:rsidRPr="00FC48F8" w:rsidRDefault="0066521A" w:rsidP="0066521A">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b/>
                <w:bCs/>
                <w:color w:val="000000"/>
                <w:sz w:val="20"/>
                <w:szCs w:val="20"/>
              </w:rPr>
              <w:lastRenderedPageBreak/>
              <w:t>5</w:t>
            </w:r>
            <w:r w:rsidR="00BE0F89">
              <w:rPr>
                <w:rFonts w:ascii="Times New Roman" w:hAnsi="Times New Roman"/>
                <w:b/>
                <w:bCs/>
                <w:color w:val="000000"/>
                <w:sz w:val="20"/>
                <w:szCs w:val="20"/>
                <w:lang w:val="kk-KZ"/>
              </w:rPr>
              <w:t>-мақсат</w:t>
            </w:r>
            <w:r w:rsidR="00DC313C" w:rsidRPr="00FC48F8">
              <w:rPr>
                <w:rFonts w:ascii="Times New Roman" w:hAnsi="Times New Roman"/>
                <w:b/>
                <w:bCs/>
                <w:color w:val="000000"/>
                <w:sz w:val="20"/>
                <w:szCs w:val="20"/>
              </w:rPr>
              <w:t xml:space="preserve">: </w:t>
            </w:r>
            <w:r w:rsidR="00BE0F89" w:rsidRPr="00646D7F">
              <w:rPr>
                <w:rFonts w:ascii="Times New Roman" w:hAnsi="Times New Roman"/>
                <w:bCs/>
                <w:color w:val="000000"/>
                <w:sz w:val="20"/>
                <w:szCs w:val="20"/>
                <w:lang w:val="kk-KZ"/>
              </w:rPr>
              <w:t>Білім сапасын, қол жетімділікті дамыту</w:t>
            </w:r>
          </w:p>
        </w:tc>
      </w:tr>
      <w:tr w:rsidR="00DC313C"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DC313C" w:rsidRPr="00DC313C" w:rsidRDefault="00BE0F89" w:rsidP="0007469C">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i/>
                <w:color w:val="000000"/>
                <w:sz w:val="20"/>
                <w:szCs w:val="20"/>
                <w:lang w:val="kk-KZ"/>
              </w:rPr>
              <w:t xml:space="preserve">Нысаналы </w:t>
            </w:r>
            <w:r w:rsidR="00DC313C" w:rsidRPr="00DC313C">
              <w:rPr>
                <w:rFonts w:ascii="Times New Roman" w:hAnsi="Times New Roman"/>
                <w:bCs/>
                <w:i/>
                <w:color w:val="000000"/>
                <w:sz w:val="20"/>
                <w:szCs w:val="20"/>
              </w:rPr>
              <w:t>индикатор:</w:t>
            </w:r>
          </w:p>
        </w:tc>
      </w:tr>
      <w:tr w:rsidR="001D3D45" w:rsidRPr="00FC48F8" w:rsidTr="006B6908">
        <w:tc>
          <w:tcPr>
            <w:tcW w:w="525" w:type="dxa"/>
            <w:gridSpan w:val="2"/>
            <w:tcBorders>
              <w:top w:val="single" w:sz="4" w:space="0" w:color="595959"/>
              <w:left w:val="single" w:sz="4" w:space="0" w:color="595959"/>
              <w:bottom w:val="nil"/>
              <w:right w:val="single" w:sz="4" w:space="0" w:color="595959"/>
            </w:tcBorders>
          </w:tcPr>
          <w:p w:rsidR="008E63AF" w:rsidRPr="00F376B5" w:rsidRDefault="008E63AF" w:rsidP="00D047A0">
            <w:pPr>
              <w:spacing w:line="228" w:lineRule="auto"/>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nil"/>
              <w:right w:val="single" w:sz="4" w:space="0" w:color="595959"/>
            </w:tcBorders>
            <w:vAlign w:val="center"/>
          </w:tcPr>
          <w:p w:rsidR="008E63AF" w:rsidRPr="008E546A" w:rsidRDefault="008E546A" w:rsidP="008E63AF">
            <w:pPr>
              <w:spacing w:line="228" w:lineRule="auto"/>
              <w:ind w:firstLine="0"/>
              <w:rPr>
                <w:rFonts w:ascii="Times New Roman" w:hAnsi="Times New Roman"/>
                <w:color w:val="000000"/>
                <w:sz w:val="20"/>
                <w:szCs w:val="20"/>
              </w:rPr>
            </w:pPr>
            <w:r w:rsidRPr="008E546A">
              <w:rPr>
                <w:rFonts w:ascii="Times New Roman" w:hAnsi="Times New Roman"/>
                <w:sz w:val="20"/>
                <w:szCs w:val="20"/>
                <w:lang w:val="kk-KZ" w:eastAsia="ru-RU"/>
              </w:rPr>
              <w:t>Жаратылыстану-математика пәндері бойынша мектеп бітірушілер арасында білім беру бағдарламаларын жақсы (үздік, жақсы) меңгерген оқушылардың үлесі</w:t>
            </w:r>
          </w:p>
        </w:tc>
        <w:tc>
          <w:tcPr>
            <w:tcW w:w="1266" w:type="dxa"/>
            <w:gridSpan w:val="2"/>
            <w:tcBorders>
              <w:top w:val="single" w:sz="4" w:space="0" w:color="595959"/>
              <w:left w:val="single" w:sz="4" w:space="0" w:color="595959"/>
              <w:bottom w:val="nil"/>
              <w:right w:val="single" w:sz="4" w:space="0" w:color="595959"/>
            </w:tcBorders>
            <w:vAlign w:val="center"/>
          </w:tcPr>
          <w:p w:rsidR="008E63AF" w:rsidRPr="00FC48F8" w:rsidRDefault="008E63AF" w:rsidP="000D394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nil"/>
              <w:right w:val="single" w:sz="4" w:space="0" w:color="595959"/>
            </w:tcBorders>
            <w:vAlign w:val="center"/>
          </w:tcPr>
          <w:p w:rsidR="008E63AF" w:rsidRPr="007B1C1F" w:rsidRDefault="007B1C1F" w:rsidP="00AE5D07">
            <w:pPr>
              <w:keepNext/>
              <w:ind w:hanging="38"/>
              <w:jc w:val="center"/>
              <w:rPr>
                <w:rFonts w:ascii="Times New Roman" w:hAnsi="Times New Roman"/>
                <w:color w:val="000000"/>
                <w:sz w:val="20"/>
                <w:szCs w:val="20"/>
                <w:lang w:val="kk-KZ"/>
              </w:rPr>
            </w:pPr>
            <w:r>
              <w:rPr>
                <w:rFonts w:ascii="Times New Roman" w:hAnsi="Times New Roman"/>
                <w:color w:val="000000"/>
                <w:sz w:val="20"/>
                <w:szCs w:val="20"/>
                <w:lang w:val="kk-KZ"/>
              </w:rPr>
              <w:t>ББ ақпарат</w:t>
            </w:r>
          </w:p>
        </w:tc>
        <w:tc>
          <w:tcPr>
            <w:tcW w:w="1416" w:type="dxa"/>
            <w:gridSpan w:val="2"/>
            <w:tcBorders>
              <w:top w:val="single" w:sz="4" w:space="0" w:color="595959"/>
              <w:left w:val="single" w:sz="4" w:space="0" w:color="595959"/>
              <w:bottom w:val="nil"/>
              <w:right w:val="single" w:sz="4" w:space="0" w:color="595959"/>
            </w:tcBorders>
            <w:vAlign w:val="center"/>
          </w:tcPr>
          <w:p w:rsidR="008E63AF" w:rsidRPr="00ED70D6" w:rsidRDefault="00ED70D6" w:rsidP="00044C32">
            <w:pPr>
              <w:keepNext/>
              <w:ind w:firstLine="51"/>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29" w:type="dxa"/>
            <w:gridSpan w:val="3"/>
            <w:tcBorders>
              <w:top w:val="single" w:sz="4" w:space="0" w:color="595959"/>
              <w:left w:val="single" w:sz="4" w:space="0" w:color="595959"/>
              <w:bottom w:val="nil"/>
              <w:right w:val="single" w:sz="4" w:space="0" w:color="595959"/>
            </w:tcBorders>
            <w:vAlign w:val="center"/>
          </w:tcPr>
          <w:p w:rsidR="008E63AF" w:rsidRPr="00A6380D" w:rsidRDefault="00A6380D" w:rsidP="000D394C">
            <w:pPr>
              <w:keepNext/>
              <w:ind w:firstLine="51"/>
              <w:jc w:val="center"/>
              <w:rPr>
                <w:rFonts w:ascii="Times New Roman" w:hAnsi="Times New Roman"/>
                <w:color w:val="000000"/>
                <w:sz w:val="20"/>
                <w:szCs w:val="20"/>
                <w:lang w:val="kk-KZ"/>
              </w:rPr>
            </w:pPr>
            <w:r>
              <w:rPr>
                <w:rFonts w:ascii="Times New Roman" w:hAnsi="Times New Roman"/>
                <w:color w:val="000000"/>
                <w:sz w:val="20"/>
                <w:szCs w:val="20"/>
                <w:lang w:val="kk-KZ"/>
              </w:rPr>
              <w:t>50</w:t>
            </w:r>
          </w:p>
        </w:tc>
        <w:tc>
          <w:tcPr>
            <w:tcW w:w="995" w:type="dxa"/>
            <w:gridSpan w:val="8"/>
            <w:tcBorders>
              <w:top w:val="single" w:sz="4" w:space="0" w:color="595959"/>
              <w:left w:val="single" w:sz="4" w:space="0" w:color="595959"/>
              <w:bottom w:val="nil"/>
              <w:right w:val="single" w:sz="4" w:space="0" w:color="595959"/>
            </w:tcBorders>
            <w:vAlign w:val="center"/>
          </w:tcPr>
          <w:p w:rsidR="008E63AF" w:rsidRPr="00A6380D" w:rsidRDefault="00A6380D" w:rsidP="0069655D">
            <w:pPr>
              <w:keepNext/>
              <w:ind w:firstLine="51"/>
              <w:jc w:val="center"/>
              <w:rPr>
                <w:rFonts w:ascii="Times New Roman" w:hAnsi="Times New Roman"/>
                <w:color w:val="000000"/>
                <w:sz w:val="20"/>
                <w:szCs w:val="20"/>
                <w:lang w:val="kk-KZ"/>
              </w:rPr>
            </w:pPr>
            <w:r>
              <w:rPr>
                <w:rFonts w:ascii="Times New Roman" w:hAnsi="Times New Roman"/>
                <w:color w:val="000000"/>
                <w:sz w:val="20"/>
                <w:szCs w:val="20"/>
              </w:rPr>
              <w:t>5</w:t>
            </w:r>
            <w:r>
              <w:rPr>
                <w:rFonts w:ascii="Times New Roman" w:hAnsi="Times New Roman"/>
                <w:color w:val="000000"/>
                <w:sz w:val="20"/>
                <w:szCs w:val="20"/>
                <w:lang w:val="kk-KZ"/>
              </w:rPr>
              <w:t>3,6</w:t>
            </w:r>
          </w:p>
        </w:tc>
        <w:tc>
          <w:tcPr>
            <w:tcW w:w="1010" w:type="dxa"/>
            <w:gridSpan w:val="6"/>
            <w:tcBorders>
              <w:top w:val="single" w:sz="4" w:space="0" w:color="595959"/>
              <w:left w:val="single" w:sz="4" w:space="0" w:color="595959"/>
              <w:bottom w:val="nil"/>
              <w:right w:val="single" w:sz="4" w:space="0" w:color="595959"/>
            </w:tcBorders>
            <w:vAlign w:val="center"/>
          </w:tcPr>
          <w:p w:rsidR="008E63AF" w:rsidRPr="00FC48F8" w:rsidRDefault="00F717A8" w:rsidP="002F7F8A">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53,6</w:t>
            </w:r>
          </w:p>
        </w:tc>
        <w:tc>
          <w:tcPr>
            <w:tcW w:w="1142" w:type="dxa"/>
            <w:gridSpan w:val="7"/>
            <w:tcBorders>
              <w:top w:val="single" w:sz="4" w:space="0" w:color="595959"/>
              <w:left w:val="single" w:sz="4" w:space="0" w:color="595959"/>
              <w:bottom w:val="nil"/>
              <w:right w:val="single" w:sz="4" w:space="0" w:color="595959"/>
            </w:tcBorders>
            <w:vAlign w:val="center"/>
          </w:tcPr>
          <w:p w:rsidR="008E63AF" w:rsidRPr="00FC48F8" w:rsidRDefault="008E63AF"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nil"/>
              <w:right w:val="single" w:sz="4" w:space="0" w:color="595959"/>
            </w:tcBorders>
            <w:vAlign w:val="center"/>
          </w:tcPr>
          <w:p w:rsidR="008E63AF" w:rsidRPr="00FC48F8" w:rsidRDefault="008E63AF"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nil"/>
              <w:right w:val="single" w:sz="4" w:space="0" w:color="595959"/>
            </w:tcBorders>
          </w:tcPr>
          <w:p w:rsidR="00605E04" w:rsidRDefault="00605E04" w:rsidP="00BF4B0A">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00D3144B">
              <w:rPr>
                <w:rFonts w:ascii="Times New Roman" w:hAnsi="Times New Roman"/>
                <w:bCs/>
                <w:color w:val="000000"/>
                <w:sz w:val="20"/>
                <w:szCs w:val="20"/>
                <w:lang w:val="kk-KZ"/>
              </w:rPr>
              <w:t xml:space="preserve"> Жылына 4 рет әрбір паралель мен нысан бойынша білімнің ілгіоімі және сапасы бойынша монитрониг жүргізіледі</w:t>
            </w:r>
            <w:r w:rsidR="00675E82">
              <w:rPr>
                <w:rFonts w:ascii="Times New Roman" w:hAnsi="Times New Roman"/>
                <w:bCs/>
                <w:color w:val="000000"/>
                <w:sz w:val="20"/>
                <w:szCs w:val="20"/>
                <w:lang w:val="kk-KZ"/>
              </w:rPr>
              <w:t>.</w:t>
            </w:r>
          </w:p>
          <w:p w:rsidR="00605E04" w:rsidRDefault="00605E04" w:rsidP="00BF4B0A">
            <w:pPr>
              <w:keepNext/>
              <w:keepLines/>
              <w:tabs>
                <w:tab w:val="left" w:pos="900"/>
                <w:tab w:val="left" w:pos="1080"/>
              </w:tabs>
              <w:ind w:firstLine="34"/>
              <w:rPr>
                <w:rFonts w:ascii="Times New Roman" w:hAnsi="Times New Roman"/>
                <w:bCs/>
                <w:color w:val="000000"/>
                <w:sz w:val="20"/>
                <w:szCs w:val="20"/>
                <w:lang w:val="kk-KZ"/>
              </w:rPr>
            </w:pPr>
          </w:p>
          <w:p w:rsidR="008E63AF" w:rsidRPr="00D3144B" w:rsidRDefault="008E63AF" w:rsidP="00D3144B">
            <w:pPr>
              <w:keepNext/>
              <w:keepLines/>
              <w:tabs>
                <w:tab w:val="left" w:pos="900"/>
                <w:tab w:val="left" w:pos="1080"/>
              </w:tabs>
              <w:ind w:firstLine="0"/>
              <w:rPr>
                <w:rFonts w:ascii="Times New Roman" w:hAnsi="Times New Roman"/>
                <w:bCs/>
                <w:color w:val="000000"/>
                <w:sz w:val="20"/>
                <w:szCs w:val="20"/>
                <w:lang w:val="kk-KZ"/>
              </w:rPr>
            </w:pP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8E63AF" w:rsidRPr="00F376B5" w:rsidRDefault="008E63AF" w:rsidP="007C7B78">
            <w:pPr>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vAlign w:val="center"/>
          </w:tcPr>
          <w:p w:rsidR="008E63AF" w:rsidRPr="008E546A" w:rsidRDefault="008E546A" w:rsidP="008E63AF">
            <w:pPr>
              <w:spacing w:line="228" w:lineRule="auto"/>
              <w:ind w:firstLine="0"/>
              <w:rPr>
                <w:rFonts w:ascii="Times New Roman" w:hAnsi="Times New Roman"/>
                <w:color w:val="000000"/>
                <w:sz w:val="20"/>
                <w:szCs w:val="20"/>
              </w:rPr>
            </w:pPr>
            <w:r w:rsidRPr="008E546A">
              <w:rPr>
                <w:rFonts w:ascii="Times New Roman" w:hAnsi="Times New Roman"/>
                <w:sz w:val="20"/>
                <w:szCs w:val="20"/>
                <w:lang w:val="kk-KZ" w:eastAsia="ru-RU"/>
              </w:rPr>
              <w:t>Мүмкіндігі шектеулі  балалардың жалпы санынан инклюзивті біліммен балаларды қамту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8E63AF" w:rsidRPr="00FC48F8" w:rsidRDefault="008E63AF" w:rsidP="000D394C">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8E63AF" w:rsidRPr="00FC48F8" w:rsidRDefault="007B1C1F" w:rsidP="00044C32">
            <w:pPr>
              <w:ind w:firstLine="0"/>
              <w:jc w:val="center"/>
              <w:rPr>
                <w:sz w:val="20"/>
                <w:szCs w:val="20"/>
              </w:rPr>
            </w:pPr>
            <w:r>
              <w:rPr>
                <w:rFonts w:ascii="Times New Roman" w:hAnsi="Times New Roman"/>
                <w:color w:val="000000"/>
                <w:sz w:val="20"/>
                <w:szCs w:val="20"/>
                <w:lang w:val="kk-KZ"/>
              </w:rPr>
              <w:t>ББ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8E63AF" w:rsidRPr="00ED70D6" w:rsidRDefault="00ED70D6" w:rsidP="00271330">
            <w:pPr>
              <w:ind w:firstLine="34"/>
              <w:jc w:val="center"/>
              <w:rPr>
                <w:sz w:val="20"/>
                <w:szCs w:val="20"/>
                <w:lang w:val="kk-KZ"/>
              </w:rPr>
            </w:pPr>
            <w:r>
              <w:rPr>
                <w:rFonts w:ascii="Times New Roman" w:hAnsi="Times New Roman"/>
                <w:color w:val="000000"/>
                <w:sz w:val="20"/>
                <w:szCs w:val="20"/>
                <w:lang w:val="kk-KZ"/>
              </w:rPr>
              <w:t>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8E63AF" w:rsidRPr="00FC48F8" w:rsidRDefault="00F717A8" w:rsidP="004E2D21">
            <w:pPr>
              <w:ind w:firstLine="0"/>
              <w:jc w:val="center"/>
              <w:rPr>
                <w:rFonts w:ascii="Times New Roman" w:hAnsi="Times New Roman"/>
                <w:color w:val="000000"/>
                <w:sz w:val="20"/>
                <w:szCs w:val="20"/>
              </w:rPr>
            </w:pPr>
            <w:r>
              <w:rPr>
                <w:rFonts w:ascii="Times New Roman" w:hAnsi="Times New Roman"/>
                <w:color w:val="000000"/>
                <w:sz w:val="20"/>
                <w:szCs w:val="20"/>
              </w:rPr>
              <w:t>17,4</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8E63AF" w:rsidRPr="00FC48F8" w:rsidRDefault="008E63AF" w:rsidP="0069655D">
            <w:pPr>
              <w:ind w:firstLine="0"/>
              <w:jc w:val="center"/>
              <w:rPr>
                <w:rFonts w:ascii="Times New Roman" w:hAnsi="Times New Roman"/>
                <w:color w:val="000000"/>
                <w:sz w:val="20"/>
                <w:szCs w:val="20"/>
              </w:rPr>
            </w:pPr>
            <w:r>
              <w:rPr>
                <w:rFonts w:ascii="Times New Roman" w:hAnsi="Times New Roman"/>
                <w:color w:val="000000"/>
                <w:sz w:val="20"/>
                <w:szCs w:val="20"/>
              </w:rPr>
              <w:t>17,4</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8E63AF" w:rsidRPr="00A6380D" w:rsidRDefault="00A6380D" w:rsidP="002F7F8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8,1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8E63AF" w:rsidRPr="00FC48F8" w:rsidRDefault="008E63AF"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E63AF" w:rsidRPr="00FC48F8" w:rsidRDefault="008E63AF"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8E63AF" w:rsidRPr="00FC48F8" w:rsidRDefault="00D3144B" w:rsidP="002A0B53">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w:t>
            </w:r>
            <w:r w:rsidR="00A6380D">
              <w:rPr>
                <w:rFonts w:ascii="Times New Roman" w:hAnsi="Times New Roman"/>
                <w:bCs/>
                <w:color w:val="000000"/>
                <w:sz w:val="20"/>
                <w:szCs w:val="20"/>
                <w:lang w:val="kk-KZ"/>
              </w:rPr>
              <w:t xml:space="preserve"> Мүмкіндігі шектеулі балалар с</w:t>
            </w:r>
            <w:r w:rsidR="002A0B53">
              <w:rPr>
                <w:rFonts w:ascii="Times New Roman" w:hAnsi="Times New Roman"/>
                <w:bCs/>
                <w:color w:val="000000"/>
                <w:sz w:val="20"/>
                <w:szCs w:val="20"/>
                <w:lang w:val="kk-KZ"/>
              </w:rPr>
              <w:t xml:space="preserve">ыныптар санын ұлғайту жүргізілді. </w:t>
            </w:r>
          </w:p>
        </w:tc>
      </w:tr>
      <w:tr w:rsidR="00BD11AA"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BD11AA" w:rsidRPr="00FC48F8" w:rsidRDefault="008E546A" w:rsidP="008E546A">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00BD11AA" w:rsidRPr="00F376B5">
              <w:rPr>
                <w:rFonts w:ascii="Times New Roman" w:hAnsi="Times New Roman"/>
                <w:i/>
                <w:color w:val="000000"/>
                <w:sz w:val="20"/>
                <w:szCs w:val="20"/>
              </w:rPr>
              <w:t>:</w:t>
            </w:r>
          </w:p>
        </w:tc>
      </w:tr>
      <w:tr w:rsidR="001D3D45"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B5D84" w:rsidRPr="00A6380D" w:rsidRDefault="00A6380D"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18</w:t>
            </w:r>
          </w:p>
        </w:tc>
        <w:tc>
          <w:tcPr>
            <w:tcW w:w="2320" w:type="dxa"/>
            <w:gridSpan w:val="2"/>
            <w:tcBorders>
              <w:top w:val="single" w:sz="4" w:space="0" w:color="595959"/>
              <w:left w:val="single" w:sz="4" w:space="0" w:color="595959"/>
              <w:bottom w:val="single" w:sz="4" w:space="0" w:color="595959"/>
              <w:right w:val="single" w:sz="4" w:space="0" w:color="595959"/>
            </w:tcBorders>
          </w:tcPr>
          <w:p w:rsidR="00CB5D84" w:rsidRPr="004153AA" w:rsidRDefault="000135C8" w:rsidP="000135C8">
            <w:pPr>
              <w:ind w:firstLine="0"/>
              <w:jc w:val="left"/>
              <w:rPr>
                <w:rFonts w:ascii="Times New Roman" w:hAnsi="Times New Roman"/>
                <w:color w:val="000000"/>
                <w:sz w:val="20"/>
                <w:szCs w:val="20"/>
                <w:lang w:val="kk-KZ"/>
              </w:rPr>
            </w:pPr>
            <w:r w:rsidRPr="00EE77F8">
              <w:rPr>
                <w:rFonts w:ascii="Times New Roman" w:hAnsi="Times New Roman"/>
                <w:color w:val="000000"/>
                <w:sz w:val="20"/>
                <w:szCs w:val="20"/>
                <w:lang w:val="kk-KZ"/>
              </w:rPr>
              <w:t>Мұғалім қызметкерлеріне аттестацияны ұйымдастыру мен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B5D84" w:rsidRPr="002B49AB" w:rsidRDefault="002B49AB"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B5D84" w:rsidRPr="00FC48F8" w:rsidRDefault="00304FB5"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B5D84" w:rsidRPr="00ED70D6" w:rsidRDefault="00ED70D6" w:rsidP="00A074C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B5D84" w:rsidRPr="00FC48F8" w:rsidRDefault="0099113F" w:rsidP="00460D3A">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B5D84" w:rsidRPr="00D278F3" w:rsidRDefault="002A0B53" w:rsidP="00D278F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A6380D">
              <w:rPr>
                <w:rFonts w:ascii="Times New Roman" w:hAnsi="Times New Roman"/>
                <w:bCs/>
                <w:color w:val="000000"/>
                <w:sz w:val="20"/>
                <w:szCs w:val="20"/>
                <w:lang w:val="kk-KZ"/>
              </w:rPr>
              <w:t>2017 жылы 346</w:t>
            </w:r>
            <w:r w:rsidR="00880D9A">
              <w:rPr>
                <w:rFonts w:ascii="Times New Roman" w:hAnsi="Times New Roman"/>
                <w:bCs/>
                <w:color w:val="000000"/>
                <w:sz w:val="20"/>
                <w:szCs w:val="20"/>
                <w:lang w:val="kk-KZ"/>
              </w:rPr>
              <w:t xml:space="preserve"> адам аттестациядан өтті. Олардың ішінде </w:t>
            </w:r>
            <w:r w:rsidR="00A6380D">
              <w:rPr>
                <w:rFonts w:ascii="Times New Roman" w:hAnsi="Times New Roman"/>
                <w:bCs/>
                <w:color w:val="000000"/>
                <w:sz w:val="20"/>
                <w:szCs w:val="20"/>
                <w:lang w:val="kk-KZ"/>
              </w:rPr>
              <w:t xml:space="preserve"> 39 берілді және 78 жоғары санаты расталды, 70 берілді, 43</w:t>
            </w:r>
            <w:r w:rsidR="00D278F3">
              <w:rPr>
                <w:rFonts w:ascii="Times New Roman" w:hAnsi="Times New Roman"/>
                <w:bCs/>
                <w:color w:val="000000"/>
                <w:sz w:val="20"/>
                <w:szCs w:val="20"/>
                <w:lang w:val="kk-KZ"/>
              </w:rPr>
              <w:t xml:space="preserve"> бірінші сан</w:t>
            </w:r>
            <w:r w:rsidR="00A6380D">
              <w:rPr>
                <w:rFonts w:ascii="Times New Roman" w:hAnsi="Times New Roman"/>
                <w:bCs/>
                <w:color w:val="000000"/>
                <w:sz w:val="20"/>
                <w:szCs w:val="20"/>
                <w:lang w:val="kk-KZ"/>
              </w:rPr>
              <w:t>атты растады, 96 берілді, 20</w:t>
            </w:r>
            <w:r w:rsidR="00D278F3">
              <w:rPr>
                <w:rFonts w:ascii="Times New Roman" w:hAnsi="Times New Roman"/>
                <w:bCs/>
                <w:color w:val="000000"/>
                <w:sz w:val="20"/>
                <w:szCs w:val="20"/>
                <w:lang w:val="kk-KZ"/>
              </w:rPr>
              <w:t xml:space="preserve"> бірінші санат растады.</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C1418" w:rsidRPr="006E74CF" w:rsidRDefault="006E74CF" w:rsidP="006E74C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19</w:t>
            </w:r>
          </w:p>
        </w:tc>
        <w:tc>
          <w:tcPr>
            <w:tcW w:w="2320" w:type="dxa"/>
            <w:gridSpan w:val="2"/>
            <w:tcBorders>
              <w:top w:val="single" w:sz="4" w:space="0" w:color="595959"/>
              <w:left w:val="single" w:sz="4" w:space="0" w:color="595959"/>
              <w:bottom w:val="single" w:sz="4" w:space="0" w:color="595959"/>
              <w:right w:val="single" w:sz="4" w:space="0" w:color="595959"/>
            </w:tcBorders>
          </w:tcPr>
          <w:p w:rsidR="003C1418" w:rsidRPr="004153AA" w:rsidRDefault="000135C8" w:rsidP="00304FB5">
            <w:pPr>
              <w:ind w:firstLine="0"/>
              <w:rPr>
                <w:rFonts w:ascii="Times New Roman" w:hAnsi="Times New Roman"/>
                <w:sz w:val="20"/>
                <w:szCs w:val="20"/>
                <w:lang w:val="kk-KZ"/>
              </w:rPr>
            </w:pPr>
            <w:r w:rsidRPr="00EE77F8">
              <w:rPr>
                <w:rFonts w:ascii="Times New Roman" w:hAnsi="Times New Roman"/>
                <w:color w:val="000000"/>
                <w:sz w:val="20"/>
                <w:szCs w:val="20"/>
                <w:lang w:val="kk-KZ"/>
              </w:rPr>
              <w:t>Ұстаз қызметкерлерінің біліктілігін арттыру курстарын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C1418" w:rsidRPr="00FC48F8" w:rsidRDefault="007B1C1F"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3C1418">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C1418" w:rsidRPr="00FC48F8" w:rsidRDefault="003C1418"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C1418" w:rsidRPr="00ED70D6" w:rsidRDefault="00ED70D6" w:rsidP="00A074C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3C1418" w:rsidRPr="006E74CF" w:rsidRDefault="006E74CF" w:rsidP="006E74C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0,397</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3C1418" w:rsidRPr="006E74CF" w:rsidRDefault="006E74CF" w:rsidP="00304FB5">
            <w:pPr>
              <w:ind w:firstLine="0"/>
              <w:jc w:val="center"/>
              <w:rPr>
                <w:rFonts w:ascii="Times New Roman" w:hAnsi="Times New Roman"/>
                <w:sz w:val="20"/>
                <w:szCs w:val="20"/>
                <w:lang w:val="kk-KZ"/>
              </w:rPr>
            </w:pPr>
            <w:r>
              <w:rPr>
                <w:rFonts w:ascii="Times New Roman" w:hAnsi="Times New Roman"/>
                <w:sz w:val="20"/>
                <w:szCs w:val="20"/>
                <w:lang w:val="kk-KZ"/>
              </w:rPr>
              <w:t>1,447</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3C1418" w:rsidRPr="006E74CF" w:rsidRDefault="006E74CF" w:rsidP="007042F1">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,447</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3C1418" w:rsidRPr="007B1C1F" w:rsidRDefault="007B1C1F" w:rsidP="003C141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3C1418" w:rsidRPr="003C1418" w:rsidRDefault="003C1418" w:rsidP="003C1418">
            <w:pPr>
              <w:ind w:firstLine="0"/>
              <w:jc w:val="center"/>
              <w:rPr>
                <w:rFonts w:ascii="Times New Roman" w:hAnsi="Times New Roman"/>
                <w:color w:val="000000"/>
                <w:sz w:val="20"/>
                <w:szCs w:val="20"/>
              </w:rPr>
            </w:pPr>
            <w:r w:rsidRPr="003C1418">
              <w:rPr>
                <w:rFonts w:ascii="Times New Roman" w:hAnsi="Times New Roman"/>
                <w:color w:val="000000"/>
                <w:sz w:val="20"/>
                <w:szCs w:val="20"/>
              </w:rPr>
              <w:t>464</w:t>
            </w:r>
            <w:r w:rsidR="00D278F3">
              <w:rPr>
                <w:rFonts w:ascii="Times New Roman" w:hAnsi="Times New Roman"/>
                <w:color w:val="000000"/>
                <w:sz w:val="20"/>
                <w:szCs w:val="20"/>
              </w:rPr>
              <w:t> </w:t>
            </w:r>
            <w:r w:rsidRPr="003C1418">
              <w:rPr>
                <w:rFonts w:ascii="Times New Roman" w:hAnsi="Times New Roman"/>
                <w:color w:val="000000"/>
                <w:sz w:val="20"/>
                <w:szCs w:val="20"/>
              </w:rPr>
              <w:t>003</w:t>
            </w:r>
          </w:p>
        </w:tc>
        <w:tc>
          <w:tcPr>
            <w:tcW w:w="2961" w:type="dxa"/>
            <w:gridSpan w:val="2"/>
            <w:tcBorders>
              <w:top w:val="single" w:sz="4" w:space="0" w:color="595959"/>
              <w:left w:val="single" w:sz="4" w:space="0" w:color="595959"/>
              <w:bottom w:val="single" w:sz="4" w:space="0" w:color="595959"/>
              <w:right w:val="single" w:sz="4" w:space="0" w:color="595959"/>
            </w:tcBorders>
          </w:tcPr>
          <w:p w:rsidR="003C1418" w:rsidRPr="00B15E84" w:rsidRDefault="00D278F3" w:rsidP="00675E8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675E82">
              <w:rPr>
                <w:rFonts w:ascii="Times New Roman" w:hAnsi="Times New Roman"/>
                <w:bCs/>
                <w:color w:val="000000"/>
                <w:sz w:val="20"/>
                <w:szCs w:val="20"/>
                <w:lang w:val="kk-KZ"/>
              </w:rPr>
              <w:t xml:space="preserve">мектеп </w:t>
            </w:r>
            <w:r>
              <w:rPr>
                <w:rFonts w:ascii="Times New Roman" w:hAnsi="Times New Roman"/>
                <w:bCs/>
                <w:color w:val="000000"/>
                <w:sz w:val="20"/>
                <w:szCs w:val="20"/>
                <w:lang w:val="kk-KZ"/>
              </w:rPr>
              <w:t>мұғалім</w:t>
            </w:r>
            <w:r w:rsidR="00675E82">
              <w:rPr>
                <w:rFonts w:ascii="Times New Roman" w:hAnsi="Times New Roman"/>
                <w:bCs/>
                <w:color w:val="000000"/>
                <w:sz w:val="20"/>
                <w:szCs w:val="20"/>
                <w:lang w:val="kk-KZ"/>
              </w:rPr>
              <w:t>дері</w:t>
            </w:r>
            <w:r>
              <w:rPr>
                <w:rFonts w:ascii="Times New Roman" w:hAnsi="Times New Roman"/>
                <w:bCs/>
                <w:color w:val="000000"/>
                <w:sz w:val="20"/>
                <w:szCs w:val="20"/>
                <w:lang w:val="kk-KZ"/>
              </w:rPr>
              <w:t xml:space="preserve"> білікт</w:t>
            </w:r>
            <w:r w:rsidR="006E74CF">
              <w:rPr>
                <w:rFonts w:ascii="Times New Roman" w:hAnsi="Times New Roman"/>
                <w:bCs/>
                <w:color w:val="000000"/>
                <w:sz w:val="20"/>
                <w:szCs w:val="20"/>
                <w:lang w:val="kk-KZ"/>
              </w:rPr>
              <w:t>ілігін арттыру кур</w:t>
            </w:r>
            <w:r w:rsidR="00675E82">
              <w:rPr>
                <w:rFonts w:ascii="Times New Roman" w:hAnsi="Times New Roman"/>
                <w:bCs/>
                <w:color w:val="000000"/>
                <w:sz w:val="20"/>
                <w:szCs w:val="20"/>
                <w:lang w:val="kk-KZ"/>
              </w:rPr>
              <w:t>старынан өтті: 242,0 мың теңге сомасына</w:t>
            </w:r>
            <w:r w:rsidR="006E74CF">
              <w:rPr>
                <w:rFonts w:ascii="Times New Roman" w:hAnsi="Times New Roman"/>
                <w:bCs/>
                <w:color w:val="000000"/>
                <w:sz w:val="20"/>
                <w:szCs w:val="20"/>
                <w:lang w:val="kk-KZ"/>
              </w:rPr>
              <w:t xml:space="preserve">  </w:t>
            </w:r>
            <w:r w:rsidR="00675E82">
              <w:rPr>
                <w:rFonts w:ascii="Times New Roman" w:hAnsi="Times New Roman"/>
                <w:bCs/>
                <w:color w:val="000000"/>
                <w:sz w:val="20"/>
                <w:szCs w:val="20"/>
                <w:lang w:val="kk-KZ"/>
              </w:rPr>
              <w:t xml:space="preserve">      </w:t>
            </w:r>
            <w:r w:rsidR="006E74CF">
              <w:rPr>
                <w:rFonts w:ascii="Times New Roman" w:hAnsi="Times New Roman"/>
                <w:bCs/>
                <w:color w:val="000000"/>
                <w:sz w:val="20"/>
                <w:szCs w:val="20"/>
                <w:lang w:val="kk-KZ"/>
              </w:rPr>
              <w:t xml:space="preserve">№ 3ОМ КММ </w:t>
            </w:r>
            <w:r w:rsidR="00675E82">
              <w:rPr>
                <w:rFonts w:ascii="Times New Roman" w:hAnsi="Times New Roman"/>
                <w:bCs/>
                <w:color w:val="000000"/>
                <w:sz w:val="20"/>
                <w:szCs w:val="20"/>
                <w:lang w:val="kk-KZ"/>
              </w:rPr>
              <w:t xml:space="preserve">- </w:t>
            </w:r>
            <w:r w:rsidR="006E74CF">
              <w:rPr>
                <w:rFonts w:ascii="Times New Roman" w:hAnsi="Times New Roman"/>
                <w:bCs/>
                <w:color w:val="000000"/>
                <w:sz w:val="20"/>
                <w:szCs w:val="20"/>
                <w:lang w:val="kk-KZ"/>
              </w:rPr>
              <w:t>3 ад</w:t>
            </w:r>
            <w:r w:rsidR="001E4B9D">
              <w:rPr>
                <w:rFonts w:ascii="Times New Roman" w:hAnsi="Times New Roman"/>
                <w:bCs/>
                <w:color w:val="000000"/>
                <w:sz w:val="20"/>
                <w:szCs w:val="20"/>
                <w:lang w:val="kk-KZ"/>
              </w:rPr>
              <w:t xml:space="preserve">ам, 227,92 мың теңгеге № 4 МЛ </w:t>
            </w:r>
            <w:r w:rsidR="006E74CF">
              <w:rPr>
                <w:rFonts w:ascii="Times New Roman" w:hAnsi="Times New Roman"/>
                <w:bCs/>
                <w:color w:val="000000"/>
                <w:sz w:val="20"/>
                <w:szCs w:val="20"/>
                <w:lang w:val="kk-KZ"/>
              </w:rPr>
              <w:t>К</w:t>
            </w:r>
            <w:r w:rsidR="001E4B9D">
              <w:rPr>
                <w:rFonts w:ascii="Times New Roman" w:hAnsi="Times New Roman"/>
                <w:bCs/>
                <w:color w:val="000000"/>
                <w:sz w:val="20"/>
                <w:szCs w:val="20"/>
                <w:lang w:val="kk-KZ"/>
              </w:rPr>
              <w:t>ММ</w:t>
            </w:r>
            <w:r w:rsidR="006E74CF">
              <w:rPr>
                <w:rFonts w:ascii="Times New Roman" w:hAnsi="Times New Roman"/>
                <w:bCs/>
                <w:color w:val="000000"/>
                <w:sz w:val="20"/>
                <w:szCs w:val="20"/>
                <w:lang w:val="kk-KZ"/>
              </w:rPr>
              <w:t xml:space="preserve"> – 5</w:t>
            </w:r>
            <w:r w:rsidR="001E4B9D">
              <w:rPr>
                <w:rFonts w:ascii="Times New Roman" w:hAnsi="Times New Roman"/>
                <w:bCs/>
                <w:color w:val="000000"/>
                <w:sz w:val="20"/>
                <w:szCs w:val="20"/>
                <w:lang w:val="kk-KZ"/>
              </w:rPr>
              <w:t xml:space="preserve"> адам, 23,7 мың теңгеге № 5 Г </w:t>
            </w:r>
            <w:r w:rsidR="006E74CF">
              <w:rPr>
                <w:rFonts w:ascii="Times New Roman" w:hAnsi="Times New Roman"/>
                <w:bCs/>
                <w:color w:val="000000"/>
                <w:sz w:val="20"/>
                <w:szCs w:val="20"/>
                <w:lang w:val="kk-KZ"/>
              </w:rPr>
              <w:t>К</w:t>
            </w:r>
            <w:r w:rsidR="001E4B9D">
              <w:rPr>
                <w:rFonts w:ascii="Times New Roman" w:hAnsi="Times New Roman"/>
                <w:bCs/>
                <w:color w:val="000000"/>
                <w:sz w:val="20"/>
                <w:szCs w:val="20"/>
                <w:lang w:val="kk-KZ"/>
              </w:rPr>
              <w:t>ММ</w:t>
            </w:r>
            <w:r w:rsidR="00675E82">
              <w:rPr>
                <w:rFonts w:ascii="Times New Roman" w:hAnsi="Times New Roman"/>
                <w:bCs/>
                <w:color w:val="000000"/>
                <w:sz w:val="20"/>
                <w:szCs w:val="20"/>
                <w:lang w:val="kk-KZ"/>
              </w:rPr>
              <w:t xml:space="preserve"> </w:t>
            </w:r>
            <w:r w:rsidR="006E74CF">
              <w:rPr>
                <w:rFonts w:ascii="Times New Roman" w:hAnsi="Times New Roman"/>
                <w:bCs/>
                <w:color w:val="000000"/>
                <w:sz w:val="20"/>
                <w:szCs w:val="20"/>
                <w:lang w:val="kk-KZ"/>
              </w:rPr>
              <w:t>- 1 адам</w:t>
            </w:r>
            <w:r w:rsidR="001E4B9D">
              <w:rPr>
                <w:rFonts w:ascii="Times New Roman" w:hAnsi="Times New Roman"/>
                <w:bCs/>
                <w:color w:val="000000"/>
                <w:sz w:val="20"/>
                <w:szCs w:val="20"/>
                <w:lang w:val="kk-KZ"/>
              </w:rPr>
              <w:t>,  25,5 мың теңгеге «№ 9 ОМ» КММ</w:t>
            </w:r>
            <w:r w:rsidR="006E74CF">
              <w:rPr>
                <w:rFonts w:ascii="Times New Roman" w:hAnsi="Times New Roman"/>
                <w:bCs/>
                <w:color w:val="000000"/>
                <w:sz w:val="20"/>
                <w:szCs w:val="20"/>
                <w:lang w:val="kk-KZ"/>
              </w:rPr>
              <w:t xml:space="preserve">  - 5 адам</w:t>
            </w:r>
            <w:r w:rsidR="001E4B9D">
              <w:rPr>
                <w:rFonts w:ascii="Times New Roman" w:hAnsi="Times New Roman"/>
                <w:bCs/>
                <w:color w:val="000000"/>
                <w:sz w:val="20"/>
                <w:szCs w:val="20"/>
                <w:lang w:val="kk-KZ"/>
              </w:rPr>
              <w:t>, 510,9 мың теңгеге  № 10 МГ КММ</w:t>
            </w:r>
            <w:r w:rsidR="006E74CF">
              <w:rPr>
                <w:rFonts w:ascii="Times New Roman" w:hAnsi="Times New Roman"/>
                <w:bCs/>
                <w:color w:val="000000"/>
                <w:sz w:val="20"/>
                <w:szCs w:val="20"/>
                <w:lang w:val="kk-KZ"/>
              </w:rPr>
              <w:t xml:space="preserve"> – 2 адам, 28,4 теңгеге «№</w:t>
            </w:r>
            <w:r w:rsidR="00675E82">
              <w:rPr>
                <w:rFonts w:ascii="Times New Roman" w:hAnsi="Times New Roman"/>
                <w:bCs/>
                <w:color w:val="000000"/>
                <w:sz w:val="20"/>
                <w:szCs w:val="20"/>
                <w:lang w:val="kk-KZ"/>
              </w:rPr>
              <w:t xml:space="preserve"> </w:t>
            </w:r>
            <w:r w:rsidR="006E74CF">
              <w:rPr>
                <w:rFonts w:ascii="Times New Roman" w:hAnsi="Times New Roman"/>
                <w:bCs/>
                <w:color w:val="000000"/>
                <w:sz w:val="20"/>
                <w:szCs w:val="20"/>
                <w:lang w:val="kk-KZ"/>
              </w:rPr>
              <w:t>11 ОМ»</w:t>
            </w:r>
            <w:r w:rsidR="001E4B9D">
              <w:rPr>
                <w:rFonts w:ascii="Times New Roman" w:hAnsi="Times New Roman"/>
                <w:bCs/>
                <w:color w:val="000000"/>
                <w:sz w:val="20"/>
                <w:szCs w:val="20"/>
                <w:lang w:val="kk-KZ"/>
              </w:rPr>
              <w:t xml:space="preserve"> КММ</w:t>
            </w:r>
            <w:r w:rsidR="006E74CF">
              <w:rPr>
                <w:rFonts w:ascii="Times New Roman" w:hAnsi="Times New Roman"/>
                <w:bCs/>
                <w:color w:val="000000"/>
                <w:sz w:val="20"/>
                <w:szCs w:val="20"/>
                <w:lang w:val="kk-KZ"/>
              </w:rPr>
              <w:t xml:space="preserve"> – 1 адам</w:t>
            </w:r>
            <w:r w:rsidR="00675E82">
              <w:rPr>
                <w:rFonts w:ascii="Times New Roman" w:hAnsi="Times New Roman"/>
                <w:bCs/>
                <w:color w:val="000000"/>
                <w:sz w:val="20"/>
                <w:szCs w:val="20"/>
                <w:lang w:val="kk-KZ"/>
              </w:rPr>
              <w:t>, 17,4 мың теңге сомасына</w:t>
            </w:r>
            <w:r w:rsidR="001E4B9D">
              <w:rPr>
                <w:rFonts w:ascii="Times New Roman" w:hAnsi="Times New Roman"/>
                <w:bCs/>
                <w:color w:val="000000"/>
                <w:sz w:val="20"/>
                <w:szCs w:val="20"/>
                <w:lang w:val="kk-KZ"/>
              </w:rPr>
              <w:t xml:space="preserve"> «№ 12 ОМ» КММ</w:t>
            </w:r>
            <w:r w:rsidR="006E74CF">
              <w:rPr>
                <w:rFonts w:ascii="Times New Roman" w:hAnsi="Times New Roman"/>
                <w:bCs/>
                <w:color w:val="000000"/>
                <w:sz w:val="20"/>
                <w:szCs w:val="20"/>
                <w:lang w:val="kk-KZ"/>
              </w:rPr>
              <w:t xml:space="preserve"> – 4 адам, 126,678 </w:t>
            </w:r>
            <w:r w:rsidR="00675E82">
              <w:rPr>
                <w:rFonts w:ascii="Times New Roman" w:hAnsi="Times New Roman"/>
                <w:bCs/>
                <w:color w:val="000000"/>
                <w:sz w:val="20"/>
                <w:szCs w:val="20"/>
                <w:lang w:val="kk-KZ"/>
              </w:rPr>
              <w:t>мың теңге сомасына</w:t>
            </w:r>
            <w:r w:rsidR="001E4B9D">
              <w:rPr>
                <w:rFonts w:ascii="Times New Roman" w:hAnsi="Times New Roman"/>
                <w:bCs/>
                <w:color w:val="000000"/>
                <w:sz w:val="20"/>
                <w:szCs w:val="20"/>
                <w:lang w:val="kk-KZ"/>
              </w:rPr>
              <w:t xml:space="preserve">        «№ 21 Г» КММ</w:t>
            </w:r>
            <w:r w:rsidR="006E74CF">
              <w:rPr>
                <w:rFonts w:ascii="Times New Roman" w:hAnsi="Times New Roman"/>
                <w:bCs/>
                <w:color w:val="000000"/>
                <w:sz w:val="20"/>
                <w:szCs w:val="20"/>
                <w:lang w:val="kk-KZ"/>
              </w:rPr>
              <w:t xml:space="preserve"> -  2 ад</w:t>
            </w:r>
            <w:r w:rsidR="001E4B9D">
              <w:rPr>
                <w:rFonts w:ascii="Times New Roman" w:hAnsi="Times New Roman"/>
                <w:bCs/>
                <w:color w:val="000000"/>
                <w:sz w:val="20"/>
                <w:szCs w:val="20"/>
                <w:lang w:val="kk-KZ"/>
              </w:rPr>
              <w:t>ам, 172,5 мың теңгеге «№</w:t>
            </w:r>
            <w:r w:rsidR="00675E82">
              <w:rPr>
                <w:rFonts w:ascii="Times New Roman" w:hAnsi="Times New Roman"/>
                <w:bCs/>
                <w:color w:val="000000"/>
                <w:sz w:val="20"/>
                <w:szCs w:val="20"/>
                <w:lang w:val="kk-KZ"/>
              </w:rPr>
              <w:t xml:space="preserve"> </w:t>
            </w:r>
            <w:r w:rsidR="001E4B9D">
              <w:rPr>
                <w:rFonts w:ascii="Times New Roman" w:hAnsi="Times New Roman"/>
                <w:bCs/>
                <w:color w:val="000000"/>
                <w:sz w:val="20"/>
                <w:szCs w:val="20"/>
                <w:lang w:val="kk-KZ"/>
              </w:rPr>
              <w:t>21Г» КММ</w:t>
            </w:r>
            <w:r w:rsidR="006E74CF">
              <w:rPr>
                <w:rFonts w:ascii="Times New Roman" w:hAnsi="Times New Roman"/>
                <w:bCs/>
                <w:color w:val="000000"/>
                <w:sz w:val="20"/>
                <w:szCs w:val="20"/>
                <w:lang w:val="kk-KZ"/>
              </w:rPr>
              <w:t xml:space="preserve"> – 2 адам, 72,0 мың теңг</w:t>
            </w:r>
            <w:r w:rsidR="00675E82">
              <w:rPr>
                <w:rFonts w:ascii="Times New Roman" w:hAnsi="Times New Roman"/>
                <w:bCs/>
                <w:color w:val="000000"/>
                <w:sz w:val="20"/>
                <w:szCs w:val="20"/>
                <w:lang w:val="kk-KZ"/>
              </w:rPr>
              <w:t xml:space="preserve">еге «Перцев негізгі </w:t>
            </w:r>
            <w:r w:rsidR="001E4B9D">
              <w:rPr>
                <w:rFonts w:ascii="Times New Roman" w:hAnsi="Times New Roman"/>
                <w:bCs/>
                <w:color w:val="000000"/>
                <w:sz w:val="20"/>
                <w:szCs w:val="20"/>
                <w:lang w:val="kk-KZ"/>
              </w:rPr>
              <w:t>мектебі» КММ</w:t>
            </w:r>
            <w:r w:rsidR="006E74CF">
              <w:rPr>
                <w:rFonts w:ascii="Times New Roman" w:hAnsi="Times New Roman"/>
                <w:bCs/>
                <w:color w:val="000000"/>
                <w:sz w:val="20"/>
                <w:szCs w:val="20"/>
                <w:lang w:val="kk-KZ"/>
              </w:rPr>
              <w:t xml:space="preserve"> – 1 адам </w:t>
            </w:r>
            <w:r w:rsidR="00C93D45">
              <w:rPr>
                <w:rFonts w:ascii="Times New Roman" w:hAnsi="Times New Roman"/>
                <w:bCs/>
                <w:color w:val="000000"/>
                <w:sz w:val="20"/>
                <w:szCs w:val="20"/>
                <w:lang w:val="kk-KZ"/>
              </w:rPr>
              <w:t xml:space="preserve">курстық дайындықтан өту </w:t>
            </w:r>
            <w:r w:rsidR="00C93D45">
              <w:rPr>
                <w:rFonts w:ascii="Times New Roman" w:hAnsi="Times New Roman"/>
                <w:bCs/>
                <w:color w:val="000000"/>
                <w:sz w:val="20"/>
                <w:szCs w:val="20"/>
                <w:lang w:val="kk-KZ"/>
              </w:rPr>
              <w:lastRenderedPageBreak/>
              <w:t>жоспар-кестесіне сәйкес өтті.</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C1418" w:rsidRPr="00C93D45" w:rsidRDefault="003C1418"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lastRenderedPageBreak/>
              <w:t>2</w:t>
            </w:r>
            <w:r w:rsidR="00C93D45">
              <w:rPr>
                <w:rFonts w:ascii="Times New Roman" w:hAnsi="Times New Roman"/>
                <w:color w:val="000000"/>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3C1418" w:rsidRPr="004153AA" w:rsidRDefault="000135C8" w:rsidP="00304FB5">
            <w:pPr>
              <w:ind w:firstLine="0"/>
              <w:rPr>
                <w:rFonts w:ascii="Times New Roman" w:hAnsi="Times New Roman"/>
                <w:sz w:val="20"/>
                <w:szCs w:val="20"/>
                <w:lang w:val="kk-KZ"/>
              </w:rPr>
            </w:pPr>
            <w:r w:rsidRPr="00EE77F8">
              <w:rPr>
                <w:rFonts w:ascii="Times New Roman" w:hAnsi="Times New Roman"/>
                <w:color w:val="000000"/>
                <w:sz w:val="20"/>
                <w:szCs w:val="20"/>
                <w:lang w:val="kk-KZ"/>
              </w:rPr>
              <w:t>«Жақсы ұстаз», «Қазақ тілінің үздік мұғалімі» (грант әкімі) мемлекеттік гранты бойынша  қала ұстаздарының конкурсқа қатысуы  (ҚР «Білім беру туралы» Заңының 53-бабы)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C1418" w:rsidRPr="00FC48F8" w:rsidRDefault="007B1C1F"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3C1418">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C1418" w:rsidRPr="00FC48F8" w:rsidRDefault="003C1418"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C1418" w:rsidRPr="00ED70D6" w:rsidRDefault="00ED70D6" w:rsidP="00A074C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3C1418" w:rsidRPr="000D585B" w:rsidRDefault="000D585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3C1418" w:rsidRPr="000D585B" w:rsidRDefault="000D585B" w:rsidP="00304FB5">
            <w:pPr>
              <w:ind w:firstLine="0"/>
              <w:jc w:val="center"/>
              <w:rPr>
                <w:rFonts w:ascii="Times New Roman" w:hAnsi="Times New Roman"/>
                <w:sz w:val="20"/>
                <w:szCs w:val="20"/>
                <w:lang w:val="kk-KZ"/>
              </w:rPr>
            </w:pPr>
            <w:r>
              <w:rPr>
                <w:rFonts w:ascii="Times New Roman" w:hAnsi="Times New Roman"/>
                <w:sz w:val="20"/>
                <w:szCs w:val="20"/>
              </w:rPr>
              <w:t>0,1</w:t>
            </w:r>
            <w:r>
              <w:rPr>
                <w:rFonts w:ascii="Times New Roman" w:hAnsi="Times New Roman"/>
                <w:sz w:val="20"/>
                <w:szCs w:val="20"/>
                <w:lang w:val="kk-KZ"/>
              </w:rPr>
              <w:t>20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3C1418" w:rsidRPr="000D585B" w:rsidRDefault="000D585B" w:rsidP="00191A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0,1</w:t>
            </w:r>
            <w:r>
              <w:rPr>
                <w:rFonts w:ascii="Times New Roman" w:hAnsi="Times New Roman"/>
                <w:bCs/>
                <w:color w:val="000000"/>
                <w:sz w:val="20"/>
                <w:szCs w:val="20"/>
                <w:lang w:val="kk-KZ"/>
              </w:rPr>
              <w:t>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3C1418" w:rsidRPr="007B1C1F" w:rsidRDefault="007B1C1F" w:rsidP="003C141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3C1418" w:rsidRPr="003C1418" w:rsidRDefault="003C1418" w:rsidP="003C1418">
            <w:pPr>
              <w:ind w:firstLine="0"/>
              <w:jc w:val="center"/>
              <w:rPr>
                <w:rFonts w:ascii="Times New Roman" w:hAnsi="Times New Roman"/>
                <w:color w:val="000000"/>
                <w:sz w:val="20"/>
                <w:szCs w:val="20"/>
              </w:rPr>
            </w:pPr>
            <w:r w:rsidRPr="003C1418">
              <w:rPr>
                <w:rFonts w:ascii="Times New Roman" w:hAnsi="Times New Roman"/>
                <w:color w:val="000000"/>
                <w:sz w:val="20"/>
                <w:szCs w:val="20"/>
              </w:rPr>
              <w:t>464 003</w:t>
            </w:r>
          </w:p>
        </w:tc>
        <w:tc>
          <w:tcPr>
            <w:tcW w:w="2961" w:type="dxa"/>
            <w:gridSpan w:val="2"/>
            <w:tcBorders>
              <w:top w:val="single" w:sz="4" w:space="0" w:color="595959"/>
              <w:left w:val="single" w:sz="4" w:space="0" w:color="595959"/>
              <w:bottom w:val="single" w:sz="4" w:space="0" w:color="595959"/>
              <w:right w:val="single" w:sz="4" w:space="0" w:color="595959"/>
            </w:tcBorders>
          </w:tcPr>
          <w:p w:rsidR="00BB4CC4" w:rsidRDefault="00BB4CC4" w:rsidP="0086435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«Үздік оқытушы», «Қазақ тілінің үздік оқытушысы» конкурстары жүргізілді. </w:t>
            </w:r>
          </w:p>
          <w:p w:rsidR="00BB4CC4" w:rsidRDefault="00BB4CC4" w:rsidP="00864357">
            <w:pPr>
              <w:keepNext/>
              <w:keepLines/>
              <w:tabs>
                <w:tab w:val="left" w:pos="900"/>
                <w:tab w:val="left" w:pos="1080"/>
              </w:tabs>
              <w:ind w:firstLine="34"/>
              <w:rPr>
                <w:rFonts w:ascii="Times New Roman" w:hAnsi="Times New Roman"/>
                <w:bCs/>
                <w:color w:val="000000"/>
                <w:sz w:val="20"/>
                <w:szCs w:val="20"/>
                <w:lang w:val="kk-KZ"/>
              </w:rPr>
            </w:pPr>
          </w:p>
          <w:p w:rsidR="003C1418" w:rsidRPr="00577713" w:rsidRDefault="003C1418" w:rsidP="00577713">
            <w:pPr>
              <w:keepNext/>
              <w:keepLines/>
              <w:tabs>
                <w:tab w:val="left" w:pos="900"/>
                <w:tab w:val="left" w:pos="1080"/>
              </w:tabs>
              <w:ind w:firstLine="0"/>
              <w:rPr>
                <w:rFonts w:ascii="Times New Roman" w:hAnsi="Times New Roman"/>
                <w:bCs/>
                <w:color w:val="000000"/>
                <w:sz w:val="20"/>
                <w:szCs w:val="20"/>
                <w:lang w:val="kk-KZ"/>
              </w:rPr>
            </w:pP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04FB5" w:rsidRPr="000D585B" w:rsidRDefault="00304FB5"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2</w:t>
            </w:r>
            <w:r w:rsidR="000D585B">
              <w:rPr>
                <w:rFonts w:ascii="Times New Roman" w:hAnsi="Times New Roman"/>
                <w:color w:val="000000"/>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304FB5" w:rsidRPr="004153AA" w:rsidRDefault="00F12021" w:rsidP="00304FB5">
            <w:pPr>
              <w:ind w:firstLine="0"/>
              <w:rPr>
                <w:rFonts w:ascii="Times New Roman" w:hAnsi="Times New Roman"/>
                <w:color w:val="000000"/>
                <w:sz w:val="20"/>
                <w:szCs w:val="20"/>
                <w:lang w:val="kk-KZ"/>
              </w:rPr>
            </w:pPr>
            <w:r w:rsidRPr="00C545CC">
              <w:rPr>
                <w:rFonts w:ascii="Times New Roman" w:hAnsi="Times New Roman"/>
                <w:color w:val="000000"/>
                <w:sz w:val="20"/>
                <w:szCs w:val="20"/>
                <w:lang w:val="kk-KZ"/>
              </w:rPr>
              <w:t>Ұстаз мұғалімін насихаттайтын іс-шараларды ұйымдастыру мен өткізу (слеттар, ұстаз-новаторлар форумы, қала әкімімен кездесу)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04FB5" w:rsidRPr="007B1C1F" w:rsidRDefault="007B1C1F"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04FB5" w:rsidRPr="00FC48F8" w:rsidRDefault="00304FB5"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04FB5" w:rsidRPr="00ED70D6" w:rsidRDefault="00ED70D6" w:rsidP="00A074C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304FB5" w:rsidRPr="00FC48F8" w:rsidRDefault="0099113F" w:rsidP="003D582E">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577713" w:rsidRDefault="00577713" w:rsidP="0075254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00675E82">
              <w:rPr>
                <w:rFonts w:ascii="Times New Roman" w:hAnsi="Times New Roman"/>
                <w:bCs/>
                <w:color w:val="000000"/>
                <w:sz w:val="20"/>
                <w:szCs w:val="20"/>
                <w:lang w:val="kk-KZ"/>
              </w:rPr>
              <w:t xml:space="preserve"> </w:t>
            </w:r>
            <w:r w:rsidR="007E45FC">
              <w:rPr>
                <w:rFonts w:ascii="Times New Roman" w:hAnsi="Times New Roman"/>
                <w:bCs/>
                <w:color w:val="000000"/>
                <w:sz w:val="20"/>
                <w:szCs w:val="20"/>
                <w:lang w:val="kk-KZ"/>
              </w:rPr>
              <w:t>560</w:t>
            </w:r>
            <w:r w:rsidR="007F7AFD">
              <w:rPr>
                <w:rFonts w:ascii="Times New Roman" w:hAnsi="Times New Roman"/>
                <w:bCs/>
                <w:color w:val="000000"/>
                <w:sz w:val="20"/>
                <w:szCs w:val="20"/>
                <w:lang w:val="kk-KZ"/>
              </w:rPr>
              <w:t xml:space="preserve"> адамды қамтитын мұғалім мамандығын насихаттайтын</w:t>
            </w:r>
            <w:r w:rsidR="007E45FC">
              <w:rPr>
                <w:rFonts w:ascii="Times New Roman" w:hAnsi="Times New Roman"/>
                <w:bCs/>
                <w:color w:val="000000"/>
                <w:sz w:val="20"/>
                <w:szCs w:val="20"/>
                <w:lang w:val="kk-KZ"/>
              </w:rPr>
              <w:t xml:space="preserve"> 12</w:t>
            </w:r>
            <w:r>
              <w:rPr>
                <w:rFonts w:ascii="Times New Roman" w:hAnsi="Times New Roman"/>
                <w:bCs/>
                <w:color w:val="000000"/>
                <w:sz w:val="20"/>
                <w:szCs w:val="20"/>
                <w:lang w:val="kk-KZ"/>
              </w:rPr>
              <w:t xml:space="preserve"> іс-шара жүргізілді.</w:t>
            </w:r>
          </w:p>
          <w:p w:rsidR="00577713" w:rsidRDefault="00577713" w:rsidP="0075254B">
            <w:pPr>
              <w:keepNext/>
              <w:keepLines/>
              <w:tabs>
                <w:tab w:val="left" w:pos="900"/>
                <w:tab w:val="left" w:pos="1080"/>
              </w:tabs>
              <w:ind w:firstLine="34"/>
              <w:rPr>
                <w:rFonts w:ascii="Times New Roman" w:hAnsi="Times New Roman"/>
                <w:bCs/>
                <w:color w:val="000000"/>
                <w:sz w:val="20"/>
                <w:szCs w:val="20"/>
                <w:lang w:val="kk-KZ"/>
              </w:rPr>
            </w:pPr>
          </w:p>
          <w:p w:rsidR="00304FB5" w:rsidRPr="00FC48F8" w:rsidRDefault="00304FB5" w:rsidP="0075254B">
            <w:pPr>
              <w:keepNext/>
              <w:keepLines/>
              <w:tabs>
                <w:tab w:val="left" w:pos="900"/>
                <w:tab w:val="left" w:pos="1080"/>
              </w:tabs>
              <w:ind w:firstLine="34"/>
              <w:rPr>
                <w:rFonts w:ascii="Times New Roman" w:hAnsi="Times New Roman"/>
                <w:bCs/>
                <w:color w:val="000000"/>
                <w:sz w:val="20"/>
                <w:szCs w:val="20"/>
              </w:rPr>
            </w:pPr>
          </w:p>
        </w:tc>
      </w:tr>
      <w:tr w:rsidR="00CC0A6C"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7A69" w:rsidRPr="007E45FC" w:rsidRDefault="00C07A69"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2</w:t>
            </w:r>
            <w:r w:rsidR="007E45FC">
              <w:rPr>
                <w:rFonts w:ascii="Times New Roman" w:hAnsi="Times New Roman"/>
                <w:color w:val="000000"/>
                <w:sz w:val="20"/>
                <w:szCs w:val="20"/>
                <w:lang w:val="kk-KZ"/>
              </w:rPr>
              <w:t>2</w:t>
            </w:r>
          </w:p>
        </w:tc>
        <w:tc>
          <w:tcPr>
            <w:tcW w:w="2320" w:type="dxa"/>
            <w:gridSpan w:val="2"/>
            <w:tcBorders>
              <w:top w:val="single" w:sz="4" w:space="0" w:color="595959"/>
              <w:left w:val="single" w:sz="4" w:space="0" w:color="595959"/>
              <w:bottom w:val="single" w:sz="4" w:space="0" w:color="595959"/>
              <w:right w:val="single" w:sz="4" w:space="0" w:color="595959"/>
            </w:tcBorders>
          </w:tcPr>
          <w:p w:rsidR="00C07A69" w:rsidRPr="00C07A69" w:rsidRDefault="00F12021" w:rsidP="00C07A69">
            <w:pPr>
              <w:ind w:firstLine="0"/>
              <w:rPr>
                <w:rFonts w:ascii="Times New Roman" w:hAnsi="Times New Roman"/>
                <w:sz w:val="20"/>
                <w:szCs w:val="20"/>
              </w:rPr>
            </w:pPr>
            <w:r>
              <w:rPr>
                <w:rFonts w:ascii="Times New Roman" w:hAnsi="Times New Roman"/>
                <w:color w:val="000000"/>
                <w:sz w:val="20"/>
                <w:szCs w:val="20"/>
                <w:lang w:val="kk-KZ"/>
              </w:rPr>
              <w:t>Кәсіби шеберлік конкурстарын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7A69"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C07A69">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7A69" w:rsidRPr="00FC48F8" w:rsidRDefault="00C07A69"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7A69" w:rsidRPr="00ED70D6" w:rsidRDefault="00ED70D6" w:rsidP="0052084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53" w:type="dxa"/>
            <w:gridSpan w:val="5"/>
            <w:tcBorders>
              <w:top w:val="single" w:sz="4" w:space="0" w:color="595959"/>
              <w:left w:val="single" w:sz="4" w:space="0" w:color="595959"/>
              <w:bottom w:val="single" w:sz="4" w:space="0" w:color="595959"/>
              <w:right w:val="single" w:sz="4" w:space="0" w:color="595959"/>
            </w:tcBorders>
            <w:vAlign w:val="center"/>
          </w:tcPr>
          <w:p w:rsidR="00C07A69" w:rsidRPr="009A3AF1" w:rsidRDefault="009A3AF1" w:rsidP="0064763C">
            <w:pPr>
              <w:ind w:firstLine="0"/>
              <w:jc w:val="center"/>
              <w:rPr>
                <w:rFonts w:ascii="Times New Roman" w:hAnsi="Times New Roman"/>
                <w:sz w:val="20"/>
                <w:szCs w:val="20"/>
                <w:lang w:val="kk-KZ"/>
              </w:rPr>
            </w:pPr>
            <w:r>
              <w:rPr>
                <w:rFonts w:ascii="Times New Roman" w:hAnsi="Times New Roman"/>
                <w:sz w:val="20"/>
                <w:szCs w:val="20"/>
                <w:lang w:val="kk-KZ"/>
              </w:rPr>
              <w:t>-</w:t>
            </w:r>
          </w:p>
        </w:tc>
        <w:tc>
          <w:tcPr>
            <w:tcW w:w="1028" w:type="dxa"/>
            <w:gridSpan w:val="8"/>
            <w:tcBorders>
              <w:top w:val="single" w:sz="4" w:space="0" w:color="595959"/>
              <w:left w:val="single" w:sz="4" w:space="0" w:color="595959"/>
              <w:bottom w:val="single" w:sz="4" w:space="0" w:color="595959"/>
              <w:right w:val="single" w:sz="4" w:space="0" w:color="595959"/>
            </w:tcBorders>
            <w:vAlign w:val="center"/>
          </w:tcPr>
          <w:p w:rsidR="00C07A69" w:rsidRPr="009A3AF1" w:rsidRDefault="009A3AF1" w:rsidP="00C07A69">
            <w:pPr>
              <w:ind w:firstLine="0"/>
              <w:jc w:val="center"/>
              <w:rPr>
                <w:rFonts w:ascii="Times New Roman" w:hAnsi="Times New Roman"/>
                <w:sz w:val="20"/>
                <w:szCs w:val="20"/>
                <w:lang w:val="kk-KZ"/>
              </w:rPr>
            </w:pPr>
            <w:r>
              <w:rPr>
                <w:rFonts w:ascii="Times New Roman" w:hAnsi="Times New Roman"/>
                <w:sz w:val="20"/>
                <w:szCs w:val="20"/>
              </w:rPr>
              <w:t>0,</w:t>
            </w:r>
            <w:r>
              <w:rPr>
                <w:rFonts w:ascii="Times New Roman" w:hAnsi="Times New Roman"/>
                <w:sz w:val="20"/>
                <w:szCs w:val="20"/>
                <w:lang w:val="kk-KZ"/>
              </w:rPr>
              <w:t>121</w:t>
            </w:r>
          </w:p>
        </w:tc>
        <w:tc>
          <w:tcPr>
            <w:tcW w:w="953" w:type="dxa"/>
            <w:gridSpan w:val="4"/>
            <w:tcBorders>
              <w:top w:val="single" w:sz="4" w:space="0" w:color="595959"/>
              <w:left w:val="single" w:sz="4" w:space="0" w:color="595959"/>
              <w:bottom w:val="single" w:sz="4" w:space="0" w:color="595959"/>
              <w:right w:val="single" w:sz="4" w:space="0" w:color="595959"/>
            </w:tcBorders>
            <w:vAlign w:val="center"/>
          </w:tcPr>
          <w:p w:rsidR="00C07A69" w:rsidRPr="009A3AF1" w:rsidRDefault="009A3AF1" w:rsidP="00C07A6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,121</w:t>
            </w:r>
          </w:p>
        </w:tc>
        <w:tc>
          <w:tcPr>
            <w:tcW w:w="1184" w:type="dxa"/>
            <w:gridSpan w:val="8"/>
            <w:tcBorders>
              <w:top w:val="single" w:sz="4" w:space="0" w:color="595959"/>
              <w:left w:val="single" w:sz="4" w:space="0" w:color="595959"/>
              <w:bottom w:val="single" w:sz="4" w:space="0" w:color="595959"/>
              <w:right w:val="single" w:sz="4" w:space="0" w:color="595959"/>
            </w:tcBorders>
            <w:vAlign w:val="center"/>
          </w:tcPr>
          <w:p w:rsidR="00C07A69" w:rsidRPr="00C07A69" w:rsidRDefault="00B31AFD" w:rsidP="00C07A69">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C07A69" w:rsidRPr="00C07A69">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7A69" w:rsidRPr="00C07A69" w:rsidRDefault="00C07A69" w:rsidP="00C07A69">
            <w:pPr>
              <w:ind w:firstLine="0"/>
              <w:jc w:val="center"/>
              <w:rPr>
                <w:rFonts w:ascii="Times New Roman" w:hAnsi="Times New Roman"/>
                <w:color w:val="000000"/>
                <w:sz w:val="20"/>
                <w:szCs w:val="20"/>
              </w:rPr>
            </w:pPr>
            <w:r w:rsidRPr="00C07A69">
              <w:rPr>
                <w:rFonts w:ascii="Times New Roman" w:hAnsi="Times New Roman"/>
                <w:color w:val="000000"/>
                <w:sz w:val="20"/>
                <w:szCs w:val="20"/>
              </w:rPr>
              <w:t>464</w:t>
            </w:r>
            <w:r w:rsidR="007F7AFD">
              <w:rPr>
                <w:rFonts w:ascii="Times New Roman" w:hAnsi="Times New Roman"/>
                <w:color w:val="000000"/>
                <w:sz w:val="20"/>
                <w:szCs w:val="20"/>
              </w:rPr>
              <w:t> </w:t>
            </w:r>
            <w:r w:rsidRPr="00C07A69">
              <w:rPr>
                <w:rFonts w:ascii="Times New Roman" w:hAnsi="Times New Roman"/>
                <w:color w:val="000000"/>
                <w:sz w:val="20"/>
                <w:szCs w:val="20"/>
              </w:rPr>
              <w:t>003</w:t>
            </w:r>
          </w:p>
        </w:tc>
        <w:tc>
          <w:tcPr>
            <w:tcW w:w="2961" w:type="dxa"/>
            <w:gridSpan w:val="2"/>
            <w:tcBorders>
              <w:top w:val="single" w:sz="4" w:space="0" w:color="595959"/>
              <w:left w:val="single" w:sz="4" w:space="0" w:color="595959"/>
              <w:bottom w:val="single" w:sz="4" w:space="0" w:color="595959"/>
              <w:right w:val="single" w:sz="4" w:space="0" w:color="595959"/>
            </w:tcBorders>
          </w:tcPr>
          <w:p w:rsidR="00C07A69" w:rsidRPr="00F0746F" w:rsidRDefault="007F7AFD" w:rsidP="009A3AF1">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9A3AF1">
              <w:rPr>
                <w:rFonts w:ascii="Times New Roman" w:hAnsi="Times New Roman"/>
                <w:bCs/>
                <w:color w:val="000000"/>
                <w:sz w:val="20"/>
                <w:szCs w:val="20"/>
                <w:lang w:val="kk-KZ"/>
              </w:rPr>
              <w:t>Білім бөлімінің жұмыс жоспарына сәйкес к</w:t>
            </w:r>
            <w:r w:rsidR="00F5136D">
              <w:rPr>
                <w:rFonts w:ascii="Times New Roman" w:hAnsi="Times New Roman"/>
                <w:bCs/>
                <w:color w:val="000000"/>
                <w:sz w:val="20"/>
                <w:szCs w:val="20"/>
                <w:lang w:val="kk-KZ"/>
              </w:rPr>
              <w:t>әсіби ше</w:t>
            </w:r>
            <w:r w:rsidR="00FC4086">
              <w:rPr>
                <w:rFonts w:ascii="Times New Roman" w:hAnsi="Times New Roman"/>
                <w:bCs/>
                <w:color w:val="000000"/>
                <w:sz w:val="20"/>
                <w:szCs w:val="20"/>
                <w:lang w:val="kk-KZ"/>
              </w:rPr>
              <w:t>берл</w:t>
            </w:r>
            <w:r w:rsidR="009A3AF1">
              <w:rPr>
                <w:rFonts w:ascii="Times New Roman" w:hAnsi="Times New Roman"/>
                <w:bCs/>
                <w:color w:val="000000"/>
                <w:sz w:val="20"/>
                <w:szCs w:val="20"/>
                <w:lang w:val="kk-KZ"/>
              </w:rPr>
              <w:t xml:space="preserve">іктің </w:t>
            </w:r>
            <w:r w:rsidR="00FC4086">
              <w:rPr>
                <w:rFonts w:ascii="Times New Roman" w:hAnsi="Times New Roman"/>
                <w:bCs/>
                <w:color w:val="000000"/>
                <w:sz w:val="20"/>
                <w:szCs w:val="20"/>
                <w:lang w:val="kk-KZ"/>
              </w:rPr>
              <w:t xml:space="preserve"> конкурсы жүргізілді</w:t>
            </w:r>
            <w:r w:rsidR="009A3AF1">
              <w:rPr>
                <w:rFonts w:ascii="Times New Roman" w:hAnsi="Times New Roman"/>
                <w:bCs/>
                <w:color w:val="000000"/>
                <w:sz w:val="20"/>
                <w:szCs w:val="20"/>
                <w:lang w:val="kk-KZ"/>
              </w:rPr>
              <w:t>.</w:t>
            </w:r>
          </w:p>
        </w:tc>
      </w:tr>
      <w:tr w:rsidR="001D3D45"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7A69" w:rsidRPr="009A3AF1" w:rsidRDefault="00C07A69" w:rsidP="00A8302C">
            <w:pPr>
              <w:ind w:firstLine="0"/>
              <w:jc w:val="center"/>
              <w:rPr>
                <w:rFonts w:ascii="Times New Roman" w:hAnsi="Times New Roman"/>
                <w:sz w:val="20"/>
                <w:szCs w:val="20"/>
                <w:lang w:val="kk-KZ"/>
              </w:rPr>
            </w:pPr>
            <w:r>
              <w:rPr>
                <w:rFonts w:ascii="Times New Roman" w:hAnsi="Times New Roman"/>
                <w:sz w:val="20"/>
                <w:szCs w:val="20"/>
              </w:rPr>
              <w:t>2</w:t>
            </w:r>
            <w:r w:rsidR="009A3AF1">
              <w:rPr>
                <w:rFonts w:ascii="Times New Roman" w:hAnsi="Times New Roman"/>
                <w:sz w:val="20"/>
                <w:szCs w:val="20"/>
                <w:lang w:val="kk-KZ"/>
              </w:rPr>
              <w:t>3</w:t>
            </w:r>
          </w:p>
        </w:tc>
        <w:tc>
          <w:tcPr>
            <w:tcW w:w="2320" w:type="dxa"/>
            <w:gridSpan w:val="2"/>
            <w:tcBorders>
              <w:top w:val="single" w:sz="4" w:space="0" w:color="595959"/>
              <w:left w:val="single" w:sz="4" w:space="0" w:color="595959"/>
              <w:bottom w:val="single" w:sz="4" w:space="0" w:color="595959"/>
              <w:right w:val="single" w:sz="4" w:space="0" w:color="595959"/>
            </w:tcBorders>
          </w:tcPr>
          <w:p w:rsidR="00C07A69" w:rsidRPr="004153AA" w:rsidRDefault="00C07A69" w:rsidP="00C07A69">
            <w:pPr>
              <w:ind w:firstLine="0"/>
              <w:rPr>
                <w:rFonts w:ascii="Times New Roman" w:hAnsi="Times New Roman"/>
                <w:sz w:val="20"/>
                <w:szCs w:val="20"/>
                <w:lang w:val="kk-KZ"/>
              </w:rPr>
            </w:pPr>
            <w:r w:rsidRPr="004153AA">
              <w:rPr>
                <w:rFonts w:ascii="Times New Roman" w:hAnsi="Times New Roman"/>
                <w:sz w:val="20"/>
                <w:szCs w:val="20"/>
                <w:lang w:val="kk-KZ"/>
              </w:rPr>
              <w:t>Мониторинг уровня</w:t>
            </w:r>
            <w:r w:rsidR="00194F46" w:rsidRPr="001707A3">
              <w:rPr>
                <w:rFonts w:ascii="Times New Roman" w:hAnsi="Times New Roman"/>
                <w:color w:val="000000"/>
                <w:sz w:val="20"/>
                <w:szCs w:val="20"/>
                <w:lang w:val="kk-KZ"/>
              </w:rPr>
              <w:t xml:space="preserve">Оқу жоспарының  шынайы-математикалық бағыты бойынша  жалпы білім беретін мектептердегі </w:t>
            </w:r>
            <w:r w:rsidR="009A3AF1">
              <w:rPr>
                <w:rFonts w:ascii="Times New Roman" w:hAnsi="Times New Roman"/>
                <w:color w:val="000000"/>
                <w:sz w:val="20"/>
                <w:szCs w:val="20"/>
                <w:lang w:val="kk-KZ"/>
              </w:rPr>
              <w:t>(</w:t>
            </w:r>
            <w:r w:rsidR="00194F46" w:rsidRPr="001707A3">
              <w:rPr>
                <w:rFonts w:ascii="Times New Roman" w:hAnsi="Times New Roman"/>
                <w:color w:val="000000"/>
                <w:sz w:val="20"/>
                <w:szCs w:val="20"/>
                <w:lang w:val="kk-KZ"/>
              </w:rPr>
              <w:t>үздіктер мен жақсы</w:t>
            </w:r>
            <w:r w:rsidR="009A3AF1">
              <w:rPr>
                <w:rFonts w:ascii="Times New Roman" w:hAnsi="Times New Roman"/>
                <w:color w:val="000000"/>
                <w:sz w:val="20"/>
                <w:szCs w:val="20"/>
                <w:lang w:val="kk-KZ"/>
              </w:rPr>
              <w:t>)</w:t>
            </w:r>
            <w:r w:rsidR="00194F46" w:rsidRPr="001707A3">
              <w:rPr>
                <w:rFonts w:ascii="Times New Roman" w:hAnsi="Times New Roman"/>
                <w:color w:val="000000"/>
                <w:sz w:val="20"/>
                <w:szCs w:val="20"/>
                <w:lang w:val="kk-KZ"/>
              </w:rPr>
              <w:t xml:space="preserve"> оқитындардың  оқу деңгейіне мониторинг</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7A69" w:rsidRPr="00B31AFD" w:rsidRDefault="00B31AFD"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7A69" w:rsidRPr="00FC48F8" w:rsidRDefault="00EE4EFC"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7A69" w:rsidRPr="00ED70D6" w:rsidRDefault="00ED70D6" w:rsidP="00A074C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7A69" w:rsidRPr="00FC48F8" w:rsidRDefault="0099113F" w:rsidP="009B6C60">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744939" w:rsidRDefault="00744939" w:rsidP="0075254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Әр тоқсанның қорытындысы бойынша ЕМЦ пәндері бойынша </w:t>
            </w:r>
            <w:r w:rsidR="00977A29">
              <w:rPr>
                <w:rFonts w:ascii="Times New Roman" w:hAnsi="Times New Roman"/>
                <w:bCs/>
                <w:color w:val="000000"/>
                <w:sz w:val="20"/>
                <w:szCs w:val="20"/>
                <w:lang w:val="kk-KZ"/>
              </w:rPr>
              <w:t>оқушылардың білім деңгейі бойынша монитринг жүргізіледі.</w:t>
            </w:r>
          </w:p>
          <w:p w:rsidR="00744939" w:rsidRDefault="00744939" w:rsidP="0075254B">
            <w:pPr>
              <w:keepNext/>
              <w:keepLines/>
              <w:tabs>
                <w:tab w:val="left" w:pos="900"/>
                <w:tab w:val="left" w:pos="1080"/>
              </w:tabs>
              <w:ind w:firstLine="34"/>
              <w:rPr>
                <w:rFonts w:ascii="Times New Roman" w:hAnsi="Times New Roman"/>
                <w:bCs/>
                <w:color w:val="000000"/>
                <w:sz w:val="20"/>
                <w:szCs w:val="20"/>
                <w:lang w:val="kk-KZ"/>
              </w:rPr>
            </w:pPr>
          </w:p>
          <w:p w:rsidR="00C07A69" w:rsidRPr="00977A29" w:rsidRDefault="00C07A69" w:rsidP="00977A29">
            <w:pPr>
              <w:keepNext/>
              <w:keepLines/>
              <w:tabs>
                <w:tab w:val="left" w:pos="900"/>
                <w:tab w:val="left" w:pos="1080"/>
              </w:tabs>
              <w:ind w:firstLine="0"/>
              <w:rPr>
                <w:rFonts w:ascii="Times New Roman" w:hAnsi="Times New Roman"/>
                <w:bCs/>
                <w:color w:val="000000"/>
                <w:sz w:val="20"/>
                <w:szCs w:val="20"/>
                <w:lang w:val="kk-KZ"/>
              </w:rPr>
            </w:pPr>
          </w:p>
        </w:tc>
      </w:tr>
      <w:tr w:rsidR="00D62DE4"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EE4EFC" w:rsidRPr="00701D53" w:rsidRDefault="00EE4EFC" w:rsidP="00A8302C">
            <w:pPr>
              <w:ind w:firstLine="0"/>
              <w:jc w:val="center"/>
              <w:rPr>
                <w:rFonts w:ascii="Times New Roman" w:hAnsi="Times New Roman"/>
                <w:sz w:val="20"/>
                <w:szCs w:val="20"/>
                <w:lang w:val="kk-KZ"/>
              </w:rPr>
            </w:pPr>
            <w:r>
              <w:rPr>
                <w:rFonts w:ascii="Times New Roman" w:hAnsi="Times New Roman"/>
                <w:sz w:val="20"/>
                <w:szCs w:val="20"/>
              </w:rPr>
              <w:t>2</w:t>
            </w:r>
            <w:r w:rsidR="00701D53">
              <w:rPr>
                <w:rFonts w:ascii="Times New Roman" w:hAnsi="Times New Roman"/>
                <w:sz w:val="20"/>
                <w:szCs w:val="20"/>
                <w:lang w:val="kk-KZ"/>
              </w:rPr>
              <w:t>4</w:t>
            </w:r>
          </w:p>
        </w:tc>
        <w:tc>
          <w:tcPr>
            <w:tcW w:w="2320" w:type="dxa"/>
            <w:gridSpan w:val="2"/>
            <w:tcBorders>
              <w:top w:val="single" w:sz="4" w:space="0" w:color="595959"/>
              <w:left w:val="single" w:sz="4" w:space="0" w:color="595959"/>
              <w:bottom w:val="single" w:sz="4" w:space="0" w:color="595959"/>
              <w:right w:val="single" w:sz="4" w:space="0" w:color="595959"/>
            </w:tcBorders>
          </w:tcPr>
          <w:p w:rsidR="00EE4EFC" w:rsidRPr="004153AA" w:rsidRDefault="00194F46" w:rsidP="00361C9F">
            <w:pPr>
              <w:ind w:firstLine="0"/>
              <w:jc w:val="left"/>
              <w:rPr>
                <w:rFonts w:ascii="Times New Roman" w:hAnsi="Times New Roman"/>
                <w:sz w:val="20"/>
                <w:szCs w:val="20"/>
                <w:lang w:val="kk-KZ"/>
              </w:rPr>
            </w:pPr>
            <w:r w:rsidRPr="001707A3">
              <w:rPr>
                <w:rFonts w:ascii="Times New Roman" w:hAnsi="Times New Roman"/>
                <w:color w:val="000000"/>
                <w:sz w:val="20"/>
                <w:szCs w:val="20"/>
                <w:lang w:val="kk-KZ"/>
              </w:rPr>
              <w:t>«Алтын белгі» «үздік»  белгісі бар орта мектеп аттестатына үміткерлер үшін  оқу-дайындық сабақтары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EE4EFC" w:rsidRPr="00B31AFD" w:rsidRDefault="00B31AFD" w:rsidP="00361C9F">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EE4EFC" w:rsidRPr="00FC48F8" w:rsidRDefault="00EE4EFC" w:rsidP="00361C9F">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EE4EFC" w:rsidRPr="00ED70D6" w:rsidRDefault="00ED70D6" w:rsidP="00361C9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EE4EFC" w:rsidRPr="00FC48F8" w:rsidRDefault="0099113F" w:rsidP="00361C9F">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EE4EFC" w:rsidRPr="006849ED" w:rsidRDefault="00977A29" w:rsidP="006849ED">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1716B7">
              <w:rPr>
                <w:rFonts w:ascii="Times New Roman" w:hAnsi="Times New Roman"/>
                <w:bCs/>
                <w:color w:val="000000"/>
                <w:sz w:val="20"/>
                <w:szCs w:val="20"/>
                <w:lang w:val="kk-KZ"/>
              </w:rPr>
              <w:t>«Алтын бе</w:t>
            </w:r>
            <w:r w:rsidR="00701D53">
              <w:rPr>
                <w:rFonts w:ascii="Times New Roman" w:hAnsi="Times New Roman"/>
                <w:bCs/>
                <w:color w:val="000000"/>
                <w:sz w:val="20"/>
                <w:szCs w:val="20"/>
                <w:lang w:val="kk-KZ"/>
              </w:rPr>
              <w:t>лгі» орташа білім жайында  7</w:t>
            </w:r>
            <w:r w:rsidR="00675E82">
              <w:rPr>
                <w:rFonts w:ascii="Times New Roman" w:hAnsi="Times New Roman"/>
                <w:bCs/>
                <w:color w:val="000000"/>
                <w:sz w:val="20"/>
                <w:szCs w:val="20"/>
                <w:lang w:val="kk-KZ"/>
              </w:rPr>
              <w:t xml:space="preserve"> пән бойынша, және «үздік» 2 Қ</w:t>
            </w:r>
            <w:r w:rsidR="001716B7">
              <w:rPr>
                <w:rFonts w:ascii="Times New Roman" w:hAnsi="Times New Roman"/>
                <w:bCs/>
                <w:color w:val="000000"/>
                <w:sz w:val="20"/>
                <w:szCs w:val="20"/>
                <w:lang w:val="kk-KZ"/>
              </w:rPr>
              <w:t xml:space="preserve">останай қаласында қысқа демалыста оқу-жаттығу сабақтары жүргізілді. </w:t>
            </w:r>
          </w:p>
        </w:tc>
      </w:tr>
      <w:tr w:rsidR="00CC0A6C"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E0CB2" w:rsidRPr="00C66F8F" w:rsidRDefault="008F5E3E" w:rsidP="00A8302C">
            <w:pPr>
              <w:ind w:firstLine="0"/>
              <w:jc w:val="center"/>
              <w:rPr>
                <w:rFonts w:ascii="Times New Roman" w:hAnsi="Times New Roman"/>
                <w:color w:val="000000"/>
                <w:sz w:val="20"/>
                <w:szCs w:val="20"/>
                <w:lang w:val="kk-KZ"/>
              </w:rPr>
            </w:pPr>
            <w:r w:rsidRPr="00C66F8F">
              <w:rPr>
                <w:rFonts w:ascii="Times New Roman" w:hAnsi="Times New Roman"/>
                <w:color w:val="000000"/>
                <w:sz w:val="20"/>
                <w:szCs w:val="20"/>
                <w:lang w:val="kk-KZ"/>
              </w:rPr>
              <w:t>25</w:t>
            </w:r>
          </w:p>
        </w:tc>
        <w:tc>
          <w:tcPr>
            <w:tcW w:w="2320" w:type="dxa"/>
            <w:gridSpan w:val="2"/>
            <w:tcBorders>
              <w:top w:val="single" w:sz="4" w:space="0" w:color="595959"/>
              <w:left w:val="single" w:sz="4" w:space="0" w:color="595959"/>
              <w:bottom w:val="single" w:sz="4" w:space="0" w:color="595959"/>
              <w:right w:val="single" w:sz="4" w:space="0" w:color="595959"/>
            </w:tcBorders>
          </w:tcPr>
          <w:p w:rsidR="003E0CB2" w:rsidRPr="00C66F8F" w:rsidRDefault="00194F46" w:rsidP="00C66F8F">
            <w:pPr>
              <w:ind w:firstLine="0"/>
              <w:rPr>
                <w:rFonts w:ascii="Times New Roman" w:hAnsi="Times New Roman"/>
                <w:sz w:val="20"/>
                <w:szCs w:val="20"/>
                <w:lang w:val="kk-KZ"/>
              </w:rPr>
            </w:pPr>
            <w:r w:rsidRPr="00C66F8F">
              <w:rPr>
                <w:rFonts w:ascii="Times New Roman" w:hAnsi="Times New Roman"/>
                <w:color w:val="000000"/>
                <w:sz w:val="20"/>
                <w:szCs w:val="20"/>
                <w:lang w:val="kk-KZ"/>
              </w:rPr>
              <w:t xml:space="preserve">Мектептерге </w:t>
            </w:r>
            <w:r w:rsidR="00C66F8F">
              <w:rPr>
                <w:rFonts w:ascii="Times New Roman" w:hAnsi="Times New Roman"/>
                <w:color w:val="000000"/>
                <w:sz w:val="20"/>
                <w:szCs w:val="20"/>
                <w:lang w:val="kk-KZ"/>
              </w:rPr>
              <w:t>а</w:t>
            </w:r>
            <w:r w:rsidRPr="00C66F8F">
              <w:rPr>
                <w:rFonts w:ascii="Times New Roman" w:hAnsi="Times New Roman"/>
                <w:color w:val="000000"/>
                <w:sz w:val="20"/>
                <w:szCs w:val="20"/>
                <w:lang w:val="kk-KZ"/>
              </w:rPr>
              <w:t>ғымдағы жөндеу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C66F8F" w:rsidRDefault="00B31AFD" w:rsidP="0052084B">
            <w:pPr>
              <w:ind w:firstLine="26"/>
              <w:jc w:val="center"/>
              <w:rPr>
                <w:rFonts w:ascii="Times New Roman" w:hAnsi="Times New Roman"/>
                <w:color w:val="000000"/>
                <w:sz w:val="20"/>
                <w:szCs w:val="20"/>
              </w:rPr>
            </w:pPr>
            <w:r w:rsidRPr="00C66F8F">
              <w:rPr>
                <w:rFonts w:ascii="Times New Roman" w:hAnsi="Times New Roman"/>
                <w:color w:val="000000"/>
                <w:sz w:val="20"/>
                <w:szCs w:val="20"/>
              </w:rPr>
              <w:t>Млн. те</w:t>
            </w:r>
            <w:r w:rsidRPr="00C66F8F">
              <w:rPr>
                <w:rFonts w:ascii="Times New Roman" w:hAnsi="Times New Roman"/>
                <w:color w:val="000000"/>
                <w:sz w:val="20"/>
                <w:szCs w:val="20"/>
                <w:lang w:val="kk-KZ"/>
              </w:rPr>
              <w:t>ң</w:t>
            </w:r>
            <w:r w:rsidR="003E0CB2" w:rsidRPr="00C66F8F">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E0CB2" w:rsidRPr="00C66F8F" w:rsidRDefault="003E0CB2" w:rsidP="0052084B">
            <w:pPr>
              <w:ind w:firstLine="26"/>
              <w:jc w:val="center"/>
              <w:rPr>
                <w:rFonts w:ascii="Times New Roman" w:hAnsi="Times New Roman"/>
                <w:color w:val="000000"/>
                <w:sz w:val="20"/>
                <w:szCs w:val="20"/>
              </w:rPr>
            </w:pPr>
            <w:r w:rsidRPr="00C66F8F">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E0CB2" w:rsidRPr="00C66F8F" w:rsidRDefault="00ED70D6" w:rsidP="00271330">
            <w:pPr>
              <w:ind w:firstLine="0"/>
              <w:jc w:val="center"/>
              <w:rPr>
                <w:rFonts w:ascii="Times New Roman" w:hAnsi="Times New Roman"/>
                <w:sz w:val="20"/>
                <w:szCs w:val="20"/>
                <w:lang w:val="kk-KZ"/>
              </w:rPr>
            </w:pPr>
            <w:r w:rsidRPr="00C66F8F">
              <w:rPr>
                <w:rFonts w:ascii="Times New Roman" w:hAnsi="Times New Roman"/>
                <w:sz w:val="20"/>
                <w:szCs w:val="20"/>
                <w:lang w:val="kk-KZ"/>
              </w:rPr>
              <w:t>ББ</w:t>
            </w:r>
          </w:p>
        </w:tc>
        <w:tc>
          <w:tcPr>
            <w:tcW w:w="971" w:type="dxa"/>
            <w:gridSpan w:val="7"/>
            <w:tcBorders>
              <w:top w:val="single" w:sz="4" w:space="0" w:color="595959"/>
              <w:left w:val="single" w:sz="4" w:space="0" w:color="595959"/>
              <w:bottom w:val="single" w:sz="4" w:space="0" w:color="595959"/>
              <w:right w:val="single" w:sz="4" w:space="0" w:color="595959"/>
            </w:tcBorders>
            <w:vAlign w:val="center"/>
          </w:tcPr>
          <w:p w:rsidR="003E0CB2" w:rsidRPr="00C66F8F" w:rsidRDefault="008F5E3E" w:rsidP="004E2D21">
            <w:pPr>
              <w:ind w:firstLine="0"/>
              <w:jc w:val="center"/>
              <w:rPr>
                <w:rFonts w:ascii="Times New Roman" w:hAnsi="Times New Roman"/>
                <w:color w:val="000000"/>
                <w:sz w:val="20"/>
                <w:szCs w:val="20"/>
                <w:lang w:val="kk-KZ"/>
              </w:rPr>
            </w:pPr>
            <w:r w:rsidRPr="00C66F8F">
              <w:rPr>
                <w:rFonts w:ascii="Times New Roman" w:hAnsi="Times New Roman"/>
                <w:color w:val="000000"/>
                <w:sz w:val="20"/>
                <w:szCs w:val="20"/>
                <w:lang w:val="kk-KZ"/>
              </w:rPr>
              <w:t>-</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3E0CB2" w:rsidRPr="00C66F8F" w:rsidRDefault="008F5E3E" w:rsidP="003E0CB2">
            <w:pPr>
              <w:ind w:firstLine="0"/>
              <w:jc w:val="center"/>
              <w:rPr>
                <w:rFonts w:ascii="Times New Roman" w:hAnsi="Times New Roman"/>
                <w:sz w:val="20"/>
                <w:szCs w:val="20"/>
                <w:lang w:val="kk-KZ"/>
              </w:rPr>
            </w:pPr>
            <w:r w:rsidRPr="00C66F8F">
              <w:rPr>
                <w:rFonts w:ascii="Times New Roman" w:hAnsi="Times New Roman"/>
                <w:sz w:val="20"/>
                <w:szCs w:val="20"/>
                <w:lang w:val="kk-KZ"/>
              </w:rPr>
              <w:t>11,348</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3E0CB2" w:rsidRPr="00C66F8F" w:rsidRDefault="008F5E3E" w:rsidP="00637CD5">
            <w:pPr>
              <w:keepNext/>
              <w:keepLines/>
              <w:tabs>
                <w:tab w:val="left" w:pos="900"/>
                <w:tab w:val="left" w:pos="1080"/>
              </w:tabs>
              <w:ind w:firstLine="34"/>
              <w:jc w:val="center"/>
              <w:rPr>
                <w:rFonts w:ascii="Times New Roman" w:hAnsi="Times New Roman"/>
                <w:bCs/>
                <w:color w:val="000000"/>
                <w:sz w:val="20"/>
                <w:szCs w:val="20"/>
                <w:lang w:val="kk-KZ"/>
              </w:rPr>
            </w:pPr>
            <w:r w:rsidRPr="00C66F8F">
              <w:rPr>
                <w:rFonts w:ascii="Times New Roman" w:hAnsi="Times New Roman"/>
                <w:bCs/>
                <w:color w:val="000000"/>
                <w:sz w:val="20"/>
                <w:szCs w:val="20"/>
                <w:lang w:val="kk-KZ"/>
              </w:rPr>
              <w:t>11,348</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3E0CB2" w:rsidRPr="00C66F8F" w:rsidRDefault="00B31AFD" w:rsidP="003E0CB2">
            <w:pPr>
              <w:ind w:firstLine="0"/>
              <w:jc w:val="center"/>
              <w:rPr>
                <w:rFonts w:ascii="Times New Roman" w:hAnsi="Times New Roman"/>
                <w:color w:val="000000"/>
                <w:sz w:val="20"/>
                <w:szCs w:val="20"/>
              </w:rPr>
            </w:pPr>
            <w:r w:rsidRPr="00C66F8F">
              <w:rPr>
                <w:rFonts w:ascii="Times New Roman" w:hAnsi="Times New Roman"/>
                <w:color w:val="000000"/>
                <w:sz w:val="20"/>
                <w:szCs w:val="20"/>
                <w:lang w:val="kk-KZ"/>
              </w:rPr>
              <w:t>Ж</w:t>
            </w:r>
            <w:r w:rsidR="003E0CB2" w:rsidRPr="00C66F8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E0CB2" w:rsidRPr="00C66F8F" w:rsidRDefault="003E0CB2" w:rsidP="003E0CB2">
            <w:pPr>
              <w:ind w:firstLine="0"/>
              <w:jc w:val="center"/>
              <w:rPr>
                <w:rFonts w:ascii="Times New Roman" w:hAnsi="Times New Roman"/>
                <w:color w:val="000000"/>
                <w:sz w:val="20"/>
                <w:szCs w:val="20"/>
                <w:lang w:val="kk-KZ"/>
              </w:rPr>
            </w:pPr>
            <w:r w:rsidRPr="00C66F8F">
              <w:rPr>
                <w:rFonts w:ascii="Times New Roman" w:hAnsi="Times New Roman"/>
                <w:color w:val="000000"/>
                <w:sz w:val="20"/>
                <w:szCs w:val="20"/>
              </w:rPr>
              <w:t>464</w:t>
            </w:r>
            <w:r w:rsidR="000D5D94" w:rsidRPr="00C66F8F">
              <w:rPr>
                <w:rFonts w:ascii="Times New Roman" w:hAnsi="Times New Roman"/>
                <w:color w:val="000000"/>
                <w:sz w:val="20"/>
                <w:szCs w:val="20"/>
              </w:rPr>
              <w:t> </w:t>
            </w:r>
            <w:r w:rsidR="008F5E3E" w:rsidRPr="00C66F8F">
              <w:rPr>
                <w:rFonts w:ascii="Times New Roman" w:hAnsi="Times New Roman"/>
                <w:color w:val="000000"/>
                <w:sz w:val="20"/>
                <w:szCs w:val="20"/>
              </w:rPr>
              <w:t>0</w:t>
            </w:r>
            <w:r w:rsidR="008F5E3E" w:rsidRPr="00C66F8F">
              <w:rPr>
                <w:rFonts w:ascii="Times New Roman" w:hAnsi="Times New Roman"/>
                <w:color w:val="000000"/>
                <w:sz w:val="20"/>
                <w:szCs w:val="20"/>
                <w:lang w:val="kk-KZ"/>
              </w:rPr>
              <w:t>03</w:t>
            </w:r>
          </w:p>
        </w:tc>
        <w:tc>
          <w:tcPr>
            <w:tcW w:w="2961" w:type="dxa"/>
            <w:gridSpan w:val="2"/>
            <w:tcBorders>
              <w:top w:val="single" w:sz="4" w:space="0" w:color="595959"/>
              <w:left w:val="single" w:sz="4" w:space="0" w:color="595959"/>
              <w:bottom w:val="single" w:sz="4" w:space="0" w:color="595959"/>
              <w:right w:val="single" w:sz="4" w:space="0" w:color="595959"/>
            </w:tcBorders>
          </w:tcPr>
          <w:p w:rsidR="003E0CB2" w:rsidRPr="001E4B9D" w:rsidRDefault="009523AB" w:rsidP="00981F9A">
            <w:pPr>
              <w:keepNext/>
              <w:keepLines/>
              <w:tabs>
                <w:tab w:val="left" w:pos="900"/>
                <w:tab w:val="left" w:pos="1080"/>
              </w:tabs>
              <w:ind w:firstLine="34"/>
              <w:rPr>
                <w:rFonts w:ascii="Times New Roman" w:hAnsi="Times New Roman"/>
                <w:bCs/>
                <w:color w:val="000000"/>
                <w:sz w:val="20"/>
                <w:szCs w:val="20"/>
                <w:lang w:val="kk-KZ"/>
              </w:rPr>
            </w:pPr>
            <w:r w:rsidRPr="001E4B9D">
              <w:rPr>
                <w:rFonts w:ascii="Times New Roman" w:hAnsi="Times New Roman"/>
                <w:bCs/>
                <w:color w:val="000000"/>
                <w:sz w:val="20"/>
                <w:szCs w:val="20"/>
                <w:lang w:val="kk-KZ"/>
              </w:rPr>
              <w:t xml:space="preserve">Орындалды. </w:t>
            </w:r>
            <w:r w:rsidR="00717342" w:rsidRPr="001E4B9D">
              <w:rPr>
                <w:rFonts w:ascii="Times New Roman" w:hAnsi="Times New Roman"/>
                <w:bCs/>
                <w:color w:val="000000"/>
                <w:sz w:val="20"/>
                <w:szCs w:val="20"/>
                <w:lang w:val="kk-KZ"/>
              </w:rPr>
              <w:t xml:space="preserve">6 мектеп мекемелерінде жазғы кезеңде ағымдағы жөндеу жұмыстары жүргізілді: </w:t>
            </w:r>
            <w:r w:rsidR="001E4B9D" w:rsidRPr="001E4B9D">
              <w:rPr>
                <w:rFonts w:ascii="Times New Roman" w:hAnsi="Times New Roman"/>
                <w:bCs/>
                <w:color w:val="000000"/>
                <w:sz w:val="20"/>
                <w:szCs w:val="20"/>
                <w:lang w:val="kk-KZ"/>
              </w:rPr>
              <w:t>«</w:t>
            </w:r>
            <w:r w:rsidR="001E4B9D">
              <w:rPr>
                <w:rFonts w:ascii="Times New Roman" w:hAnsi="Times New Roman"/>
                <w:bCs/>
                <w:color w:val="000000"/>
                <w:sz w:val="20"/>
                <w:szCs w:val="20"/>
                <w:lang w:val="kk-KZ"/>
              </w:rPr>
              <w:t>№ 1 ОМ</w:t>
            </w:r>
            <w:r w:rsidR="001E4B9D" w:rsidRPr="001E4B9D">
              <w:rPr>
                <w:rFonts w:ascii="Times New Roman" w:hAnsi="Times New Roman"/>
                <w:bCs/>
                <w:color w:val="000000"/>
                <w:sz w:val="20"/>
                <w:szCs w:val="20"/>
                <w:lang w:val="kk-KZ"/>
              </w:rPr>
              <w:t>»</w:t>
            </w:r>
            <w:r w:rsidR="001E4B9D">
              <w:rPr>
                <w:rFonts w:ascii="Times New Roman" w:hAnsi="Times New Roman"/>
                <w:bCs/>
                <w:color w:val="000000"/>
                <w:sz w:val="20"/>
                <w:szCs w:val="20"/>
                <w:lang w:val="kk-KZ"/>
              </w:rPr>
              <w:t xml:space="preserve"> КММ- 1349,5 мың теңге, «№</w:t>
            </w:r>
            <w:r w:rsidR="00675E82">
              <w:rPr>
                <w:rFonts w:ascii="Times New Roman" w:hAnsi="Times New Roman"/>
                <w:bCs/>
                <w:color w:val="000000"/>
                <w:sz w:val="20"/>
                <w:szCs w:val="20"/>
                <w:lang w:val="kk-KZ"/>
              </w:rPr>
              <w:t xml:space="preserve"> </w:t>
            </w:r>
            <w:r w:rsidR="001E4B9D">
              <w:rPr>
                <w:rFonts w:ascii="Times New Roman" w:hAnsi="Times New Roman"/>
                <w:bCs/>
                <w:color w:val="000000"/>
                <w:sz w:val="20"/>
                <w:szCs w:val="20"/>
                <w:lang w:val="kk-KZ"/>
              </w:rPr>
              <w:t>2 МГ» КММ – 399,9 мың теңге, «№</w:t>
            </w:r>
            <w:r w:rsidR="00675E82">
              <w:rPr>
                <w:rFonts w:ascii="Times New Roman" w:hAnsi="Times New Roman"/>
                <w:bCs/>
                <w:color w:val="000000"/>
                <w:sz w:val="20"/>
                <w:szCs w:val="20"/>
                <w:lang w:val="kk-KZ"/>
              </w:rPr>
              <w:t xml:space="preserve"> </w:t>
            </w:r>
            <w:r w:rsidR="001E4B9D">
              <w:rPr>
                <w:rFonts w:ascii="Times New Roman" w:hAnsi="Times New Roman"/>
                <w:bCs/>
                <w:color w:val="000000"/>
                <w:sz w:val="20"/>
                <w:szCs w:val="20"/>
                <w:lang w:val="kk-KZ"/>
              </w:rPr>
              <w:t>3  ОМ» КММ – 496,0 мың теңге,  №</w:t>
            </w:r>
            <w:r w:rsidR="00675E82">
              <w:rPr>
                <w:rFonts w:ascii="Times New Roman" w:hAnsi="Times New Roman"/>
                <w:bCs/>
                <w:color w:val="000000"/>
                <w:sz w:val="20"/>
                <w:szCs w:val="20"/>
                <w:lang w:val="kk-KZ"/>
              </w:rPr>
              <w:t xml:space="preserve"> 4 МЛ КММ – 170,0 м</w:t>
            </w:r>
            <w:r w:rsidR="001E4B9D">
              <w:rPr>
                <w:rFonts w:ascii="Times New Roman" w:hAnsi="Times New Roman"/>
                <w:bCs/>
                <w:color w:val="000000"/>
                <w:sz w:val="20"/>
                <w:szCs w:val="20"/>
                <w:lang w:val="kk-KZ"/>
              </w:rPr>
              <w:t xml:space="preserve">ың </w:t>
            </w:r>
            <w:r w:rsidR="001E4B9D">
              <w:rPr>
                <w:rFonts w:ascii="Times New Roman" w:hAnsi="Times New Roman"/>
                <w:bCs/>
                <w:color w:val="000000"/>
                <w:sz w:val="20"/>
                <w:szCs w:val="20"/>
                <w:lang w:val="kk-KZ"/>
              </w:rPr>
              <w:lastRenderedPageBreak/>
              <w:t>теңге, «№ 5 гимназиясы» КММ – 1570,8 мың теңге,</w:t>
            </w:r>
            <w:r w:rsidR="00675E82">
              <w:rPr>
                <w:rFonts w:ascii="Times New Roman" w:hAnsi="Times New Roman"/>
                <w:bCs/>
                <w:color w:val="000000"/>
                <w:sz w:val="20"/>
                <w:szCs w:val="20"/>
                <w:lang w:val="kk-KZ"/>
              </w:rPr>
              <w:t xml:space="preserve"> </w:t>
            </w:r>
            <w:r w:rsidR="001E4B9D">
              <w:rPr>
                <w:rFonts w:ascii="Times New Roman" w:hAnsi="Times New Roman"/>
                <w:bCs/>
                <w:color w:val="000000"/>
                <w:sz w:val="20"/>
                <w:szCs w:val="20"/>
                <w:lang w:val="kk-KZ"/>
              </w:rPr>
              <w:t xml:space="preserve">№ 7 Г КММ – 197,0 мың теңге, № 11 ОМ КММ – 884,2 мың теңге, </w:t>
            </w:r>
            <w:r w:rsidR="00675E82">
              <w:rPr>
                <w:rFonts w:ascii="Times New Roman" w:hAnsi="Times New Roman"/>
                <w:bCs/>
                <w:color w:val="000000"/>
                <w:sz w:val="20"/>
                <w:szCs w:val="20"/>
                <w:lang w:val="kk-KZ"/>
              </w:rPr>
              <w:t xml:space="preserve">   </w:t>
            </w:r>
            <w:r w:rsidR="00915743">
              <w:rPr>
                <w:rFonts w:ascii="Times New Roman" w:hAnsi="Times New Roman"/>
                <w:bCs/>
                <w:color w:val="000000"/>
                <w:sz w:val="20"/>
                <w:szCs w:val="20"/>
                <w:lang w:val="kk-KZ"/>
              </w:rPr>
              <w:t xml:space="preserve">№ 12 ОМ КММ – 1084,0 мың теңге, «№ 14 ОМ» КММ – 1228,7 мың теңге, «№ 15 ОМ» КММ – 1050,0 мың теңге, </w:t>
            </w:r>
            <w:r w:rsidR="00611945">
              <w:rPr>
                <w:rFonts w:ascii="Times New Roman" w:hAnsi="Times New Roman"/>
                <w:bCs/>
                <w:color w:val="000000"/>
                <w:sz w:val="20"/>
                <w:szCs w:val="20"/>
                <w:lang w:val="kk-KZ"/>
              </w:rPr>
              <w:t>«№ 17 ОМ» КММ – 310,7 мың теңге, «№ 18 ОМ» КММ – 2208,2 мың теңге, «№</w:t>
            </w:r>
            <w:r w:rsidR="00675E82">
              <w:rPr>
                <w:rFonts w:ascii="Times New Roman" w:hAnsi="Times New Roman"/>
                <w:bCs/>
                <w:color w:val="000000"/>
                <w:sz w:val="20"/>
                <w:szCs w:val="20"/>
                <w:lang w:val="kk-KZ"/>
              </w:rPr>
              <w:t xml:space="preserve"> </w:t>
            </w:r>
            <w:r w:rsidR="00611945">
              <w:rPr>
                <w:rFonts w:ascii="Times New Roman" w:hAnsi="Times New Roman"/>
                <w:bCs/>
                <w:color w:val="000000"/>
                <w:sz w:val="20"/>
                <w:szCs w:val="20"/>
                <w:lang w:val="kk-KZ"/>
              </w:rPr>
              <w:t>20 ОМ» КММ – 252,0 мың теңге, «№ 21 ОМ» КММ – 147,0 мың теңге.</w:t>
            </w:r>
          </w:p>
        </w:tc>
      </w:tr>
      <w:tr w:rsidR="00CC0A6C"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E0CB2" w:rsidRPr="007D53BB" w:rsidRDefault="007D53BB"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26</w:t>
            </w:r>
          </w:p>
        </w:tc>
        <w:tc>
          <w:tcPr>
            <w:tcW w:w="2320" w:type="dxa"/>
            <w:gridSpan w:val="2"/>
            <w:tcBorders>
              <w:top w:val="single" w:sz="4" w:space="0" w:color="595959"/>
              <w:left w:val="single" w:sz="4" w:space="0" w:color="595959"/>
              <w:bottom w:val="single" w:sz="4" w:space="0" w:color="595959"/>
              <w:right w:val="single" w:sz="4" w:space="0" w:color="595959"/>
            </w:tcBorders>
          </w:tcPr>
          <w:p w:rsidR="003E0CB2" w:rsidRPr="004153AA" w:rsidRDefault="00003D1F" w:rsidP="0072012C">
            <w:pPr>
              <w:ind w:firstLine="0"/>
              <w:rPr>
                <w:rFonts w:ascii="Times New Roman" w:hAnsi="Times New Roman"/>
                <w:sz w:val="20"/>
                <w:szCs w:val="20"/>
                <w:lang w:val="kk-KZ"/>
              </w:rPr>
            </w:pPr>
            <w:r w:rsidRPr="00CA3FBC">
              <w:rPr>
                <w:rFonts w:ascii="Times New Roman" w:hAnsi="Times New Roman"/>
                <w:color w:val="000000"/>
                <w:sz w:val="20"/>
                <w:szCs w:val="20"/>
                <w:lang w:val="kk-KZ"/>
              </w:rPr>
              <w:t>Жалпы білім беретін мектептерде  оқулықтармен және ОӘК  қамтамасыз 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3E0CB2">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3E0CB2"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E0CB2" w:rsidRPr="00ED70D6" w:rsidRDefault="00ED70D6" w:rsidP="00271330">
            <w:pPr>
              <w:ind w:firstLine="0"/>
              <w:jc w:val="center"/>
              <w:rPr>
                <w:rFonts w:ascii="Times New Roman" w:hAnsi="Times New Roman"/>
                <w:sz w:val="20"/>
                <w:szCs w:val="20"/>
                <w:lang w:val="kk-KZ"/>
              </w:rPr>
            </w:pPr>
            <w:r>
              <w:rPr>
                <w:rFonts w:ascii="Times New Roman" w:hAnsi="Times New Roman"/>
                <w:sz w:val="20"/>
                <w:szCs w:val="20"/>
                <w:lang w:val="kk-KZ"/>
              </w:rPr>
              <w:t>ББ</w:t>
            </w:r>
          </w:p>
        </w:tc>
        <w:tc>
          <w:tcPr>
            <w:tcW w:w="971" w:type="dxa"/>
            <w:gridSpan w:val="7"/>
            <w:tcBorders>
              <w:top w:val="single" w:sz="4" w:space="0" w:color="595959"/>
              <w:left w:val="single" w:sz="4" w:space="0" w:color="595959"/>
              <w:bottom w:val="single" w:sz="4" w:space="0" w:color="595959"/>
              <w:right w:val="single" w:sz="4" w:space="0" w:color="595959"/>
            </w:tcBorders>
            <w:vAlign w:val="center"/>
          </w:tcPr>
          <w:p w:rsidR="003E0CB2" w:rsidRPr="007D53BB" w:rsidRDefault="007D53BB" w:rsidP="004E2D21">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40,72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3E0CB2" w:rsidRPr="007D53BB" w:rsidRDefault="007D53BB" w:rsidP="003E0CB2">
            <w:pPr>
              <w:ind w:firstLine="0"/>
              <w:jc w:val="center"/>
              <w:rPr>
                <w:rFonts w:ascii="Times New Roman" w:hAnsi="Times New Roman"/>
                <w:sz w:val="20"/>
                <w:szCs w:val="20"/>
                <w:lang w:val="kk-KZ"/>
              </w:rPr>
            </w:pPr>
            <w:r>
              <w:rPr>
                <w:rFonts w:ascii="Times New Roman" w:hAnsi="Times New Roman"/>
                <w:sz w:val="20"/>
                <w:szCs w:val="20"/>
                <w:lang w:val="kk-KZ"/>
              </w:rPr>
              <w:t>135,177</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3E0CB2" w:rsidRPr="007D53BB" w:rsidRDefault="007D53BB" w:rsidP="003E0CB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135,</w:t>
            </w:r>
            <w:r w:rsidR="007C095A">
              <w:rPr>
                <w:rFonts w:ascii="Times New Roman" w:hAnsi="Times New Roman"/>
                <w:bCs/>
                <w:color w:val="000000"/>
                <w:sz w:val="20"/>
                <w:szCs w:val="20"/>
                <w:lang w:val="kk-KZ"/>
              </w:rPr>
              <w:t>1</w:t>
            </w:r>
            <w:r>
              <w:rPr>
                <w:rFonts w:ascii="Times New Roman" w:hAnsi="Times New Roman"/>
                <w:bCs/>
                <w:color w:val="000000"/>
                <w:sz w:val="20"/>
                <w:szCs w:val="20"/>
                <w:lang w:val="kk-KZ"/>
              </w:rPr>
              <w:t>77</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3E0CB2" w:rsidRPr="003E0CB2" w:rsidRDefault="00B31AFD" w:rsidP="003E0CB2">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3E0CB2" w:rsidRPr="003E0CB2">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E0CB2" w:rsidRPr="003E0CB2" w:rsidRDefault="003E0CB2" w:rsidP="003E0CB2">
            <w:pPr>
              <w:ind w:firstLine="0"/>
              <w:jc w:val="center"/>
              <w:rPr>
                <w:rFonts w:ascii="Times New Roman" w:hAnsi="Times New Roman"/>
                <w:sz w:val="20"/>
                <w:szCs w:val="20"/>
              </w:rPr>
            </w:pPr>
            <w:r w:rsidRPr="003E0CB2">
              <w:rPr>
                <w:rFonts w:ascii="Times New Roman" w:hAnsi="Times New Roman"/>
                <w:sz w:val="20"/>
                <w:szCs w:val="20"/>
              </w:rPr>
              <w:t>464</w:t>
            </w:r>
            <w:r w:rsidR="00981F9A">
              <w:rPr>
                <w:rFonts w:ascii="Times New Roman" w:hAnsi="Times New Roman"/>
                <w:sz w:val="20"/>
                <w:szCs w:val="20"/>
              </w:rPr>
              <w:t> </w:t>
            </w:r>
            <w:r w:rsidRPr="003E0CB2">
              <w:rPr>
                <w:rFonts w:ascii="Times New Roman" w:hAnsi="Times New Roman"/>
                <w:sz w:val="20"/>
                <w:szCs w:val="20"/>
              </w:rPr>
              <w:t>005</w:t>
            </w:r>
          </w:p>
        </w:tc>
        <w:tc>
          <w:tcPr>
            <w:tcW w:w="2961" w:type="dxa"/>
            <w:gridSpan w:val="2"/>
            <w:tcBorders>
              <w:top w:val="single" w:sz="4" w:space="0" w:color="595959"/>
              <w:left w:val="single" w:sz="4" w:space="0" w:color="595959"/>
              <w:bottom w:val="single" w:sz="4" w:space="0" w:color="595959"/>
              <w:right w:val="single" w:sz="4" w:space="0" w:color="595959"/>
            </w:tcBorders>
          </w:tcPr>
          <w:p w:rsidR="00981F9A" w:rsidRPr="001E4B9D" w:rsidRDefault="00981F9A" w:rsidP="00B62505">
            <w:pPr>
              <w:keepNext/>
              <w:keepLines/>
              <w:tabs>
                <w:tab w:val="left" w:pos="900"/>
                <w:tab w:val="left" w:pos="1080"/>
              </w:tabs>
              <w:ind w:firstLine="34"/>
              <w:rPr>
                <w:rFonts w:ascii="Times New Roman" w:hAnsi="Times New Roman"/>
                <w:bCs/>
                <w:color w:val="000000"/>
                <w:sz w:val="20"/>
                <w:szCs w:val="20"/>
                <w:lang w:val="kk-KZ"/>
              </w:rPr>
            </w:pPr>
            <w:r w:rsidRPr="001E4B9D">
              <w:rPr>
                <w:rFonts w:ascii="Times New Roman" w:hAnsi="Times New Roman"/>
                <w:bCs/>
                <w:color w:val="000000"/>
                <w:sz w:val="20"/>
                <w:szCs w:val="20"/>
                <w:lang w:val="kk-KZ"/>
              </w:rPr>
              <w:t>Орынд</w:t>
            </w:r>
            <w:r w:rsidR="007D53BB">
              <w:rPr>
                <w:rFonts w:ascii="Times New Roman" w:hAnsi="Times New Roman"/>
                <w:bCs/>
                <w:color w:val="000000"/>
                <w:sz w:val="20"/>
                <w:szCs w:val="20"/>
                <w:lang w:val="kk-KZ"/>
              </w:rPr>
              <w:t>алды. Қаланың мектептеріне 105668</w:t>
            </w:r>
            <w:r w:rsidRPr="001E4B9D">
              <w:rPr>
                <w:rFonts w:ascii="Times New Roman" w:hAnsi="Times New Roman"/>
                <w:bCs/>
                <w:color w:val="000000"/>
                <w:sz w:val="20"/>
                <w:szCs w:val="20"/>
                <w:lang w:val="kk-KZ"/>
              </w:rPr>
              <w:t xml:space="preserve"> оқулықтар сатып алынды.</w:t>
            </w:r>
          </w:p>
          <w:p w:rsidR="003E0CB2" w:rsidRPr="001E4B9D" w:rsidRDefault="003E0CB2" w:rsidP="00981F9A">
            <w:pPr>
              <w:keepNext/>
              <w:keepLines/>
              <w:tabs>
                <w:tab w:val="left" w:pos="900"/>
                <w:tab w:val="left" w:pos="1080"/>
              </w:tabs>
              <w:ind w:firstLine="0"/>
              <w:rPr>
                <w:rFonts w:ascii="Times New Roman" w:hAnsi="Times New Roman"/>
                <w:bCs/>
                <w:color w:val="000000"/>
                <w:sz w:val="20"/>
                <w:szCs w:val="20"/>
                <w:lang w:val="kk-KZ"/>
              </w:rPr>
            </w:pPr>
          </w:p>
        </w:tc>
      </w:tr>
      <w:tr w:rsidR="003E0CB2"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E0CB2" w:rsidRPr="008E4CF0" w:rsidRDefault="008E4CF0"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27</w:t>
            </w:r>
          </w:p>
        </w:tc>
        <w:tc>
          <w:tcPr>
            <w:tcW w:w="2320" w:type="dxa"/>
            <w:gridSpan w:val="2"/>
            <w:tcBorders>
              <w:top w:val="single" w:sz="4" w:space="0" w:color="595959"/>
              <w:left w:val="single" w:sz="4" w:space="0" w:color="595959"/>
              <w:bottom w:val="single" w:sz="4" w:space="0" w:color="595959"/>
              <w:right w:val="single" w:sz="4" w:space="0" w:color="595959"/>
            </w:tcBorders>
          </w:tcPr>
          <w:p w:rsidR="003E0CB2" w:rsidRPr="004153AA" w:rsidRDefault="00003D1F" w:rsidP="0072012C">
            <w:pPr>
              <w:ind w:firstLine="0"/>
              <w:rPr>
                <w:rFonts w:ascii="Times New Roman" w:hAnsi="Times New Roman"/>
                <w:sz w:val="20"/>
                <w:szCs w:val="20"/>
                <w:lang w:val="kk-KZ"/>
              </w:rPr>
            </w:pPr>
            <w:r w:rsidRPr="00CA3FBC">
              <w:rPr>
                <w:rFonts w:ascii="Times New Roman" w:hAnsi="Times New Roman"/>
                <w:color w:val="000000"/>
                <w:sz w:val="20"/>
                <w:szCs w:val="20"/>
                <w:lang w:val="kk-KZ"/>
              </w:rPr>
              <w:t>Жаппай оқу қорынан қаржы бөлу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3E0CB2">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3E0CB2"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E0CB2" w:rsidRPr="00ED70D6" w:rsidRDefault="00ED70D6" w:rsidP="00B43F66">
            <w:pPr>
              <w:ind w:firstLine="38"/>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61" w:type="dxa"/>
            <w:gridSpan w:val="6"/>
            <w:tcBorders>
              <w:top w:val="single" w:sz="4" w:space="0" w:color="595959"/>
              <w:left w:val="single" w:sz="4" w:space="0" w:color="595959"/>
              <w:bottom w:val="single" w:sz="4" w:space="0" w:color="595959"/>
              <w:right w:val="single" w:sz="4" w:space="0" w:color="595959"/>
            </w:tcBorders>
            <w:vAlign w:val="center"/>
          </w:tcPr>
          <w:p w:rsidR="003E0CB2" w:rsidRPr="00FC48F8" w:rsidRDefault="0064763C" w:rsidP="00654F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70,680</w:t>
            </w:r>
          </w:p>
        </w:tc>
        <w:tc>
          <w:tcPr>
            <w:tcW w:w="1020" w:type="dxa"/>
            <w:gridSpan w:val="7"/>
            <w:tcBorders>
              <w:top w:val="single" w:sz="4" w:space="0" w:color="595959"/>
              <w:left w:val="single" w:sz="4" w:space="0" w:color="595959"/>
              <w:bottom w:val="single" w:sz="4" w:space="0" w:color="595959"/>
              <w:right w:val="single" w:sz="4" w:space="0" w:color="595959"/>
            </w:tcBorders>
            <w:vAlign w:val="center"/>
          </w:tcPr>
          <w:p w:rsidR="003E0CB2" w:rsidRPr="008E4CF0" w:rsidRDefault="008E4CF0" w:rsidP="003E0CB2">
            <w:pPr>
              <w:ind w:firstLine="0"/>
              <w:jc w:val="center"/>
              <w:rPr>
                <w:rFonts w:ascii="Times New Roman" w:hAnsi="Times New Roman"/>
                <w:sz w:val="20"/>
                <w:szCs w:val="20"/>
                <w:lang w:val="kk-KZ"/>
              </w:rPr>
            </w:pPr>
            <w:r>
              <w:rPr>
                <w:rFonts w:ascii="Times New Roman" w:hAnsi="Times New Roman"/>
                <w:sz w:val="20"/>
                <w:szCs w:val="20"/>
                <w:lang w:val="kk-KZ"/>
              </w:rPr>
              <w:t>81,461</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3E0CB2" w:rsidRPr="008E4CF0" w:rsidRDefault="008E4CF0" w:rsidP="003E0CB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81,74</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3E0CB2" w:rsidRPr="003E0CB2" w:rsidRDefault="00B31AFD" w:rsidP="003E0CB2">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3E0CB2" w:rsidRPr="003E0CB2">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E0CB2" w:rsidRPr="00E64F0B" w:rsidRDefault="003E0CB2" w:rsidP="003E0CB2">
            <w:pPr>
              <w:ind w:firstLine="0"/>
              <w:jc w:val="center"/>
              <w:rPr>
                <w:rFonts w:ascii="Times New Roman" w:hAnsi="Times New Roman"/>
                <w:color w:val="000000"/>
                <w:sz w:val="20"/>
                <w:szCs w:val="20"/>
                <w:lang w:val="kk-KZ"/>
              </w:rPr>
            </w:pPr>
            <w:r w:rsidRPr="003E0CB2">
              <w:rPr>
                <w:rFonts w:ascii="Times New Roman" w:hAnsi="Times New Roman"/>
                <w:color w:val="000000"/>
                <w:sz w:val="20"/>
                <w:szCs w:val="20"/>
              </w:rPr>
              <w:t>464</w:t>
            </w:r>
            <w:r w:rsidR="00981F9A">
              <w:rPr>
                <w:rFonts w:ascii="Times New Roman" w:hAnsi="Times New Roman"/>
                <w:color w:val="000000"/>
                <w:sz w:val="20"/>
                <w:szCs w:val="20"/>
              </w:rPr>
              <w:t> </w:t>
            </w:r>
            <w:r w:rsidR="00E64F0B">
              <w:rPr>
                <w:rFonts w:ascii="Times New Roman" w:hAnsi="Times New Roman"/>
                <w:color w:val="000000"/>
                <w:sz w:val="20"/>
                <w:szCs w:val="20"/>
                <w:lang w:val="kk-KZ"/>
              </w:rPr>
              <w:t>003</w:t>
            </w:r>
          </w:p>
        </w:tc>
        <w:tc>
          <w:tcPr>
            <w:tcW w:w="2961" w:type="dxa"/>
            <w:gridSpan w:val="2"/>
            <w:tcBorders>
              <w:top w:val="single" w:sz="4" w:space="0" w:color="595959"/>
              <w:left w:val="single" w:sz="4" w:space="0" w:color="595959"/>
              <w:bottom w:val="single" w:sz="4" w:space="0" w:color="595959"/>
              <w:right w:val="single" w:sz="4" w:space="0" w:color="595959"/>
            </w:tcBorders>
          </w:tcPr>
          <w:p w:rsidR="003E0CB2" w:rsidRPr="00997898" w:rsidRDefault="00981F9A" w:rsidP="00077985">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8E4CF0">
              <w:rPr>
                <w:rFonts w:ascii="Times New Roman" w:hAnsi="Times New Roman"/>
                <w:bCs/>
                <w:color w:val="000000"/>
                <w:sz w:val="20"/>
                <w:szCs w:val="20"/>
                <w:lang w:val="kk-KZ"/>
              </w:rPr>
              <w:t>Ж</w:t>
            </w:r>
            <w:r w:rsidR="00997898">
              <w:rPr>
                <w:rFonts w:ascii="Times New Roman" w:hAnsi="Times New Roman"/>
                <w:bCs/>
                <w:color w:val="000000"/>
                <w:sz w:val="20"/>
                <w:szCs w:val="20"/>
                <w:lang w:val="kk-KZ"/>
              </w:rPr>
              <w:t>аңа о</w:t>
            </w:r>
            <w:r w:rsidR="00077985">
              <w:rPr>
                <w:rFonts w:ascii="Times New Roman" w:hAnsi="Times New Roman"/>
                <w:bCs/>
                <w:color w:val="000000"/>
                <w:sz w:val="20"/>
                <w:szCs w:val="20"/>
                <w:lang w:val="kk-KZ"/>
              </w:rPr>
              <w:t>қу жылында бала</w:t>
            </w:r>
            <w:r w:rsidR="008E4CF0">
              <w:rPr>
                <w:rFonts w:ascii="Times New Roman" w:hAnsi="Times New Roman"/>
                <w:bCs/>
                <w:color w:val="000000"/>
                <w:sz w:val="20"/>
                <w:szCs w:val="20"/>
                <w:lang w:val="kk-KZ"/>
              </w:rPr>
              <w:t xml:space="preserve"> саны</w:t>
            </w:r>
            <w:r w:rsidR="00077985">
              <w:rPr>
                <w:rFonts w:ascii="Times New Roman" w:hAnsi="Times New Roman"/>
                <w:bCs/>
                <w:color w:val="000000"/>
                <w:sz w:val="20"/>
                <w:szCs w:val="20"/>
                <w:lang w:val="kk-KZ"/>
              </w:rPr>
              <w:t>ның</w:t>
            </w:r>
            <w:r w:rsidR="008E4CF0">
              <w:rPr>
                <w:rFonts w:ascii="Times New Roman" w:hAnsi="Times New Roman"/>
                <w:bCs/>
                <w:color w:val="000000"/>
                <w:sz w:val="20"/>
                <w:szCs w:val="20"/>
                <w:lang w:val="kk-KZ"/>
              </w:rPr>
              <w:t xml:space="preserve"> өсуіне байланысты ақша қаражаттарының өсуі </w:t>
            </w:r>
            <w:r w:rsidR="00077985">
              <w:rPr>
                <w:rFonts w:ascii="Times New Roman" w:hAnsi="Times New Roman"/>
                <w:bCs/>
                <w:color w:val="000000"/>
                <w:sz w:val="20"/>
                <w:szCs w:val="20"/>
                <w:lang w:val="kk-KZ"/>
              </w:rPr>
              <w:t xml:space="preserve">орын алды. </w:t>
            </w:r>
            <w:r w:rsidR="00997898">
              <w:rPr>
                <w:rFonts w:ascii="Times New Roman" w:hAnsi="Times New Roman"/>
                <w:bCs/>
                <w:color w:val="000000"/>
                <w:sz w:val="20"/>
                <w:szCs w:val="20"/>
                <w:lang w:val="kk-KZ"/>
              </w:rPr>
              <w:t>244 балаға көмек көрсетілді. (39-қаладан тыс лагерьлерге жолдама, 193 киім-кешек,  жаңа жылдық тәтті сыйлықтар, мектепкерек-жарақт</w:t>
            </w:r>
            <w:r w:rsidR="00077985">
              <w:rPr>
                <w:rFonts w:ascii="Times New Roman" w:hAnsi="Times New Roman"/>
                <w:bCs/>
                <w:color w:val="000000"/>
                <w:sz w:val="20"/>
                <w:szCs w:val="20"/>
                <w:lang w:val="kk-KZ"/>
              </w:rPr>
              <w:t>ары, 127 «Мектепке жол», 10</w:t>
            </w:r>
            <w:r w:rsidR="00997898">
              <w:rPr>
                <w:rFonts w:ascii="Times New Roman" w:hAnsi="Times New Roman"/>
                <w:bCs/>
                <w:color w:val="000000"/>
                <w:sz w:val="20"/>
                <w:szCs w:val="20"/>
                <w:lang w:val="kk-KZ"/>
              </w:rPr>
              <w:t xml:space="preserve"> «Президент атынан шыршаға жолдама» берілді.</w:t>
            </w:r>
          </w:p>
        </w:tc>
      </w:tr>
      <w:tr w:rsidR="003E0CB2"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E0CB2" w:rsidRPr="00077985" w:rsidRDefault="00077985"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28</w:t>
            </w:r>
          </w:p>
        </w:tc>
        <w:tc>
          <w:tcPr>
            <w:tcW w:w="2320" w:type="dxa"/>
            <w:gridSpan w:val="2"/>
            <w:tcBorders>
              <w:top w:val="single" w:sz="4" w:space="0" w:color="595959"/>
              <w:left w:val="single" w:sz="4" w:space="0" w:color="595959"/>
              <w:bottom w:val="single" w:sz="4" w:space="0" w:color="595959"/>
              <w:right w:val="single" w:sz="4" w:space="0" w:color="595959"/>
            </w:tcBorders>
          </w:tcPr>
          <w:p w:rsidR="003E0CB2" w:rsidRPr="004153AA" w:rsidRDefault="00003D1F" w:rsidP="0072012C">
            <w:pPr>
              <w:ind w:firstLine="0"/>
              <w:rPr>
                <w:rFonts w:ascii="Times New Roman" w:hAnsi="Times New Roman"/>
                <w:sz w:val="20"/>
                <w:szCs w:val="20"/>
                <w:lang w:val="kk-KZ"/>
              </w:rPr>
            </w:pPr>
            <w:r w:rsidRPr="00DA34B1">
              <w:rPr>
                <w:rFonts w:ascii="Times New Roman" w:hAnsi="Times New Roman"/>
                <w:sz w:val="20"/>
                <w:szCs w:val="20"/>
                <w:lang w:val="kk-KZ"/>
              </w:rPr>
              <w:t>Ата анасының қамқор</w:t>
            </w:r>
            <w:r>
              <w:rPr>
                <w:rFonts w:ascii="Times New Roman" w:hAnsi="Times New Roman"/>
                <w:sz w:val="20"/>
                <w:szCs w:val="20"/>
                <w:lang w:val="kk-KZ"/>
              </w:rPr>
              <w:t>ы</w:t>
            </w:r>
            <w:r w:rsidRPr="00DA34B1">
              <w:rPr>
                <w:rFonts w:ascii="Times New Roman" w:hAnsi="Times New Roman"/>
                <w:sz w:val="20"/>
                <w:szCs w:val="20"/>
                <w:lang w:val="kk-KZ"/>
              </w:rPr>
              <w:t>нсыз</w:t>
            </w:r>
            <w:r>
              <w:rPr>
                <w:rFonts w:ascii="Times New Roman" w:hAnsi="Times New Roman"/>
                <w:sz w:val="20"/>
                <w:szCs w:val="20"/>
                <w:lang w:val="kk-KZ"/>
              </w:rPr>
              <w:t xml:space="preserve"> жетім (жетім балалар)</w:t>
            </w:r>
            <w:r w:rsidRPr="00DA34B1">
              <w:rPr>
                <w:rFonts w:ascii="Times New Roman" w:hAnsi="Times New Roman"/>
                <w:sz w:val="20"/>
                <w:szCs w:val="20"/>
                <w:lang w:val="kk-KZ"/>
              </w:rPr>
              <w:t xml:space="preserve"> қалған </w:t>
            </w:r>
            <w:r>
              <w:rPr>
                <w:rFonts w:ascii="Times New Roman" w:hAnsi="Times New Roman"/>
                <w:sz w:val="20"/>
                <w:szCs w:val="20"/>
                <w:lang w:val="kk-KZ"/>
              </w:rPr>
              <w:t>балаларды</w:t>
            </w:r>
            <w:r w:rsidR="00E64F0B">
              <w:rPr>
                <w:rFonts w:ascii="Times New Roman" w:hAnsi="Times New Roman"/>
                <w:sz w:val="20"/>
                <w:szCs w:val="20"/>
                <w:lang w:val="kk-KZ"/>
              </w:rPr>
              <w:t xml:space="preserve"> асырау</w:t>
            </w:r>
            <w:r>
              <w:rPr>
                <w:rFonts w:ascii="Times New Roman" w:hAnsi="Times New Roman"/>
                <w:sz w:val="20"/>
                <w:szCs w:val="20"/>
                <w:lang w:val="kk-KZ"/>
              </w:rPr>
              <w:t xml:space="preserve"> үшін   қамқоршы (тәрбиелеушісі) төлем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3E0CB2">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E0CB2" w:rsidRPr="00FC48F8" w:rsidRDefault="003E0CB2"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E0CB2" w:rsidRPr="00ED70D6" w:rsidRDefault="00ED70D6" w:rsidP="00B43F66">
            <w:pPr>
              <w:ind w:firstLine="38"/>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61" w:type="dxa"/>
            <w:gridSpan w:val="6"/>
            <w:tcBorders>
              <w:top w:val="single" w:sz="4" w:space="0" w:color="595959"/>
              <w:left w:val="single" w:sz="4" w:space="0" w:color="595959"/>
              <w:bottom w:val="single" w:sz="4" w:space="0" w:color="595959"/>
              <w:right w:val="single" w:sz="4" w:space="0" w:color="595959"/>
            </w:tcBorders>
            <w:vAlign w:val="center"/>
          </w:tcPr>
          <w:p w:rsidR="003E0CB2" w:rsidRPr="00863D88" w:rsidRDefault="00E64F0B" w:rsidP="00654F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59,55</w:t>
            </w:r>
          </w:p>
        </w:tc>
        <w:tc>
          <w:tcPr>
            <w:tcW w:w="1020" w:type="dxa"/>
            <w:gridSpan w:val="7"/>
            <w:tcBorders>
              <w:top w:val="single" w:sz="4" w:space="0" w:color="595959"/>
              <w:left w:val="single" w:sz="4" w:space="0" w:color="595959"/>
              <w:bottom w:val="single" w:sz="4" w:space="0" w:color="595959"/>
              <w:right w:val="single" w:sz="4" w:space="0" w:color="595959"/>
            </w:tcBorders>
            <w:vAlign w:val="center"/>
          </w:tcPr>
          <w:p w:rsidR="003E0CB2" w:rsidRPr="00863D88" w:rsidRDefault="00E64F0B" w:rsidP="003E0CB2">
            <w:pPr>
              <w:ind w:firstLine="0"/>
              <w:jc w:val="center"/>
              <w:rPr>
                <w:rFonts w:ascii="Times New Roman" w:hAnsi="Times New Roman"/>
                <w:sz w:val="20"/>
                <w:szCs w:val="20"/>
                <w:lang w:val="kk-KZ"/>
              </w:rPr>
            </w:pPr>
            <w:r>
              <w:rPr>
                <w:rFonts w:ascii="Times New Roman" w:hAnsi="Times New Roman"/>
                <w:sz w:val="20"/>
                <w:szCs w:val="20"/>
                <w:lang w:val="kk-KZ"/>
              </w:rPr>
              <w:t>49,141</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3E0CB2" w:rsidRPr="00863D88" w:rsidRDefault="00E64F0B" w:rsidP="003E0CB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49,141</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3E0CB2" w:rsidRPr="003E0CB2" w:rsidRDefault="00B31AFD" w:rsidP="003E0CB2">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3E0CB2" w:rsidRPr="003E0CB2">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E0CB2" w:rsidRPr="003E0CB2" w:rsidRDefault="003E0CB2" w:rsidP="003E0CB2">
            <w:pPr>
              <w:ind w:firstLine="0"/>
              <w:jc w:val="center"/>
              <w:rPr>
                <w:rFonts w:ascii="Times New Roman" w:hAnsi="Times New Roman"/>
                <w:color w:val="000000"/>
                <w:sz w:val="20"/>
                <w:szCs w:val="20"/>
              </w:rPr>
            </w:pPr>
            <w:r w:rsidRPr="003E0CB2">
              <w:rPr>
                <w:rFonts w:ascii="Times New Roman" w:hAnsi="Times New Roman"/>
                <w:color w:val="000000"/>
                <w:sz w:val="20"/>
                <w:szCs w:val="20"/>
              </w:rPr>
              <w:t>464</w:t>
            </w:r>
            <w:r w:rsidR="00296571">
              <w:rPr>
                <w:rFonts w:ascii="Times New Roman" w:hAnsi="Times New Roman"/>
                <w:color w:val="000000"/>
                <w:sz w:val="20"/>
                <w:szCs w:val="20"/>
              </w:rPr>
              <w:t> </w:t>
            </w:r>
            <w:r w:rsidRPr="003E0CB2">
              <w:rPr>
                <w:rFonts w:ascii="Times New Roman" w:hAnsi="Times New Roman"/>
                <w:color w:val="000000"/>
                <w:sz w:val="20"/>
                <w:szCs w:val="20"/>
              </w:rPr>
              <w:t>015</w:t>
            </w:r>
          </w:p>
        </w:tc>
        <w:tc>
          <w:tcPr>
            <w:tcW w:w="2961" w:type="dxa"/>
            <w:gridSpan w:val="2"/>
            <w:tcBorders>
              <w:top w:val="single" w:sz="4" w:space="0" w:color="595959"/>
              <w:left w:val="single" w:sz="4" w:space="0" w:color="595959"/>
              <w:bottom w:val="single" w:sz="4" w:space="0" w:color="595959"/>
              <w:right w:val="single" w:sz="4" w:space="0" w:color="595959"/>
            </w:tcBorders>
          </w:tcPr>
          <w:p w:rsidR="00BA0C73" w:rsidRDefault="00296571" w:rsidP="00E64F0B">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077985">
              <w:rPr>
                <w:rFonts w:ascii="Times New Roman" w:hAnsi="Times New Roman"/>
                <w:bCs/>
                <w:color w:val="000000"/>
                <w:sz w:val="20"/>
                <w:szCs w:val="20"/>
                <w:lang w:val="kk-KZ"/>
              </w:rPr>
              <w:t xml:space="preserve"> 182 балаға қатысты 158 асырап алушыларға төлем жүргізілді</w:t>
            </w:r>
            <w:r w:rsidR="006A11DC">
              <w:rPr>
                <w:rFonts w:ascii="Times New Roman" w:hAnsi="Times New Roman"/>
                <w:bCs/>
                <w:color w:val="000000"/>
                <w:sz w:val="20"/>
                <w:szCs w:val="20"/>
                <w:lang w:val="kk-KZ"/>
              </w:rPr>
              <w:t xml:space="preserve">. </w:t>
            </w:r>
          </w:p>
          <w:p w:rsidR="00BA0C73" w:rsidRDefault="00BA0C73" w:rsidP="00E114CA">
            <w:pPr>
              <w:keepNext/>
              <w:keepLines/>
              <w:tabs>
                <w:tab w:val="left" w:pos="900"/>
                <w:tab w:val="left" w:pos="1080"/>
              </w:tabs>
              <w:ind w:firstLine="34"/>
              <w:rPr>
                <w:rFonts w:ascii="Times New Roman" w:hAnsi="Times New Roman"/>
                <w:bCs/>
                <w:color w:val="000000"/>
                <w:sz w:val="20"/>
                <w:szCs w:val="20"/>
                <w:lang w:val="kk-KZ"/>
              </w:rPr>
            </w:pPr>
          </w:p>
          <w:p w:rsidR="003E0CB2" w:rsidRPr="006A11DC" w:rsidRDefault="003E0CB2" w:rsidP="006A11DC">
            <w:pPr>
              <w:keepNext/>
              <w:keepLines/>
              <w:tabs>
                <w:tab w:val="left" w:pos="900"/>
                <w:tab w:val="left" w:pos="1080"/>
              </w:tabs>
              <w:ind w:firstLine="34"/>
              <w:rPr>
                <w:rFonts w:ascii="Times New Roman" w:hAnsi="Times New Roman"/>
                <w:bCs/>
                <w:color w:val="000000"/>
                <w:sz w:val="20"/>
                <w:szCs w:val="20"/>
                <w:lang w:val="kk-KZ"/>
              </w:rPr>
            </w:pPr>
          </w:p>
        </w:tc>
      </w:tr>
      <w:tr w:rsidR="00E64F0B" w:rsidRPr="007C095A" w:rsidTr="006B6908">
        <w:trPr>
          <w:trHeight w:val="2530"/>
        </w:trPr>
        <w:tc>
          <w:tcPr>
            <w:tcW w:w="525" w:type="dxa"/>
            <w:gridSpan w:val="2"/>
            <w:tcBorders>
              <w:top w:val="single" w:sz="4" w:space="0" w:color="595959"/>
              <w:left w:val="single" w:sz="4" w:space="0" w:color="595959"/>
              <w:right w:val="single" w:sz="4" w:space="0" w:color="595959"/>
            </w:tcBorders>
            <w:vAlign w:val="center"/>
          </w:tcPr>
          <w:p w:rsidR="00E64F0B" w:rsidRPr="00863D88" w:rsidRDefault="00E64F0B"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29</w:t>
            </w:r>
          </w:p>
        </w:tc>
        <w:tc>
          <w:tcPr>
            <w:tcW w:w="2320" w:type="dxa"/>
            <w:gridSpan w:val="2"/>
            <w:tcBorders>
              <w:top w:val="single" w:sz="4" w:space="0" w:color="595959"/>
              <w:left w:val="single" w:sz="4" w:space="0" w:color="595959"/>
              <w:right w:val="single" w:sz="4" w:space="0" w:color="595959"/>
            </w:tcBorders>
            <w:vAlign w:val="center"/>
          </w:tcPr>
          <w:p w:rsidR="00E64F0B" w:rsidRPr="00003D1F" w:rsidRDefault="00E64F0B" w:rsidP="00F046AE">
            <w:pPr>
              <w:ind w:firstLine="0"/>
              <w:rPr>
                <w:rFonts w:ascii="Times New Roman" w:hAnsi="Times New Roman"/>
                <w:color w:val="000000"/>
                <w:sz w:val="20"/>
                <w:szCs w:val="20"/>
                <w:lang w:val="kk-KZ"/>
              </w:rPr>
            </w:pPr>
            <w:r w:rsidRPr="007336D1">
              <w:rPr>
                <w:rFonts w:ascii="Times New Roman" w:hAnsi="Times New Roman"/>
                <w:sz w:val="20"/>
                <w:szCs w:val="20"/>
                <w:lang w:val="kk-KZ"/>
              </w:rPr>
              <w:t>Аудан және қала деңгейінде  ақша қаражатын жіберу арқылы баланы асырауға, тәрбиелеуге  (балаларды) патранатты тәрбиелеуге берілген функцияға сәйкес берілген баллардың асырап алушыларына балалар</w:t>
            </w:r>
            <w:r>
              <w:rPr>
                <w:rFonts w:ascii="Times New Roman" w:hAnsi="Times New Roman"/>
                <w:color w:val="000000"/>
                <w:sz w:val="20"/>
                <w:szCs w:val="20"/>
                <w:lang w:val="kk-KZ"/>
              </w:rPr>
              <w:t>ға</w:t>
            </w:r>
          </w:p>
        </w:tc>
        <w:tc>
          <w:tcPr>
            <w:tcW w:w="1266" w:type="dxa"/>
            <w:gridSpan w:val="2"/>
            <w:tcBorders>
              <w:top w:val="single" w:sz="4" w:space="0" w:color="595959"/>
              <w:left w:val="single" w:sz="4" w:space="0" w:color="595959"/>
              <w:right w:val="single" w:sz="4" w:space="0" w:color="595959"/>
            </w:tcBorders>
            <w:vAlign w:val="center"/>
          </w:tcPr>
          <w:p w:rsidR="00E64F0B" w:rsidRPr="00FC48F8" w:rsidRDefault="00E64F0B"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E64F0B" w:rsidRPr="00FC48F8" w:rsidRDefault="00E64F0B"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E64F0B" w:rsidRPr="00ED70D6" w:rsidRDefault="00E64F0B" w:rsidP="00B43F66">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86" w:type="dxa"/>
            <w:gridSpan w:val="8"/>
            <w:tcBorders>
              <w:top w:val="single" w:sz="4" w:space="0" w:color="595959"/>
              <w:left w:val="single" w:sz="4" w:space="0" w:color="595959"/>
              <w:right w:val="single" w:sz="4" w:space="0" w:color="595959"/>
            </w:tcBorders>
            <w:vAlign w:val="center"/>
          </w:tcPr>
          <w:p w:rsidR="00E64F0B" w:rsidRDefault="00E64F0B" w:rsidP="00654F60">
            <w:pPr>
              <w:keepNext/>
              <w:keepLines/>
              <w:tabs>
                <w:tab w:val="left" w:pos="900"/>
                <w:tab w:val="left" w:pos="1080"/>
              </w:tabs>
              <w:ind w:firstLine="34"/>
              <w:jc w:val="center"/>
              <w:rPr>
                <w:rFonts w:ascii="Times New Roman" w:hAnsi="Times New Roman"/>
                <w:bCs/>
                <w:color w:val="000000"/>
                <w:sz w:val="20"/>
                <w:szCs w:val="20"/>
                <w:lang w:val="kk-KZ"/>
              </w:rPr>
            </w:pPr>
          </w:p>
          <w:p w:rsidR="00E64F0B" w:rsidRPr="00E64F0B" w:rsidRDefault="00E64F0B" w:rsidP="00654F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14,213</w:t>
            </w:r>
          </w:p>
          <w:p w:rsidR="00E64F0B" w:rsidRPr="00E64F0B" w:rsidRDefault="00E64F0B" w:rsidP="00E64F0B">
            <w:pPr>
              <w:keepNext/>
              <w:keepLines/>
              <w:tabs>
                <w:tab w:val="left" w:pos="900"/>
                <w:tab w:val="left" w:pos="1080"/>
              </w:tabs>
              <w:ind w:firstLine="34"/>
              <w:rPr>
                <w:rFonts w:ascii="Times New Roman" w:hAnsi="Times New Roman"/>
                <w:bCs/>
                <w:color w:val="000000"/>
                <w:sz w:val="20"/>
                <w:szCs w:val="20"/>
                <w:lang w:val="kk-KZ"/>
              </w:rPr>
            </w:pPr>
          </w:p>
        </w:tc>
        <w:tc>
          <w:tcPr>
            <w:tcW w:w="995" w:type="dxa"/>
            <w:gridSpan w:val="5"/>
            <w:tcBorders>
              <w:top w:val="single" w:sz="4" w:space="0" w:color="595959"/>
              <w:left w:val="single" w:sz="4" w:space="0" w:color="595959"/>
              <w:right w:val="single" w:sz="4" w:space="0" w:color="595959"/>
            </w:tcBorders>
            <w:vAlign w:val="center"/>
          </w:tcPr>
          <w:p w:rsidR="00E64F0B" w:rsidRDefault="00E64F0B" w:rsidP="00450F39">
            <w:pPr>
              <w:ind w:firstLine="0"/>
              <w:jc w:val="center"/>
              <w:rPr>
                <w:rFonts w:ascii="Times New Roman" w:hAnsi="Times New Roman"/>
                <w:sz w:val="20"/>
                <w:szCs w:val="20"/>
                <w:lang w:val="kk-KZ"/>
              </w:rPr>
            </w:pPr>
          </w:p>
          <w:p w:rsidR="00E64F0B" w:rsidRPr="00E64F0B" w:rsidRDefault="00E64F0B" w:rsidP="00450F39">
            <w:pPr>
              <w:ind w:firstLine="0"/>
              <w:jc w:val="center"/>
              <w:rPr>
                <w:rFonts w:ascii="Times New Roman" w:hAnsi="Times New Roman"/>
                <w:sz w:val="20"/>
                <w:szCs w:val="20"/>
                <w:lang w:val="kk-KZ"/>
              </w:rPr>
            </w:pPr>
            <w:r>
              <w:rPr>
                <w:rFonts w:ascii="Times New Roman" w:hAnsi="Times New Roman"/>
                <w:sz w:val="20"/>
                <w:szCs w:val="20"/>
                <w:lang w:val="kk-KZ"/>
              </w:rPr>
              <w:t>14,467</w:t>
            </w:r>
          </w:p>
          <w:p w:rsidR="00E64F0B" w:rsidRPr="00E64F0B" w:rsidRDefault="00E64F0B" w:rsidP="00E64F0B">
            <w:pPr>
              <w:rPr>
                <w:rFonts w:ascii="Times New Roman" w:hAnsi="Times New Roman"/>
                <w:sz w:val="20"/>
                <w:szCs w:val="20"/>
                <w:lang w:val="kk-KZ"/>
              </w:rPr>
            </w:pPr>
          </w:p>
        </w:tc>
        <w:tc>
          <w:tcPr>
            <w:tcW w:w="997" w:type="dxa"/>
            <w:gridSpan w:val="5"/>
            <w:tcBorders>
              <w:top w:val="single" w:sz="4" w:space="0" w:color="595959"/>
              <w:left w:val="single" w:sz="4" w:space="0" w:color="595959"/>
              <w:right w:val="single" w:sz="4" w:space="0" w:color="595959"/>
            </w:tcBorders>
            <w:vAlign w:val="center"/>
          </w:tcPr>
          <w:p w:rsidR="00E64F0B" w:rsidRDefault="00E64F0B" w:rsidP="00E64F0B">
            <w:pPr>
              <w:keepNext/>
              <w:keepLines/>
              <w:tabs>
                <w:tab w:val="left" w:pos="900"/>
                <w:tab w:val="left" w:pos="1080"/>
              </w:tabs>
              <w:ind w:firstLine="34"/>
              <w:rPr>
                <w:rFonts w:ascii="Times New Roman" w:hAnsi="Times New Roman"/>
                <w:bCs/>
                <w:color w:val="000000"/>
                <w:sz w:val="20"/>
                <w:szCs w:val="20"/>
                <w:lang w:val="kk-KZ"/>
              </w:rPr>
            </w:pPr>
          </w:p>
          <w:p w:rsidR="00E64F0B" w:rsidRPr="00E64F0B" w:rsidRDefault="00E64F0B" w:rsidP="00E64F0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14,467</w:t>
            </w:r>
          </w:p>
          <w:p w:rsidR="00E64F0B" w:rsidRPr="00450F39" w:rsidRDefault="00E64F0B" w:rsidP="00450F39">
            <w:pPr>
              <w:keepNext/>
              <w:keepLines/>
              <w:tabs>
                <w:tab w:val="left" w:pos="900"/>
                <w:tab w:val="left" w:pos="1080"/>
              </w:tabs>
              <w:ind w:firstLine="34"/>
              <w:jc w:val="center"/>
              <w:rPr>
                <w:rFonts w:ascii="Times New Roman" w:hAnsi="Times New Roman"/>
                <w:bCs/>
                <w:color w:val="000000"/>
                <w:sz w:val="20"/>
                <w:szCs w:val="20"/>
              </w:rPr>
            </w:pPr>
          </w:p>
        </w:tc>
        <w:tc>
          <w:tcPr>
            <w:tcW w:w="1140" w:type="dxa"/>
            <w:gridSpan w:val="7"/>
            <w:tcBorders>
              <w:top w:val="single" w:sz="4" w:space="0" w:color="595959"/>
              <w:left w:val="single" w:sz="4" w:space="0" w:color="595959"/>
              <w:right w:val="single" w:sz="4" w:space="0" w:color="595959"/>
            </w:tcBorders>
            <w:vAlign w:val="center"/>
          </w:tcPr>
          <w:p w:rsidR="00E64F0B" w:rsidRPr="00E64F0B" w:rsidRDefault="00E64F0B" w:rsidP="00E64F0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158" w:type="dxa"/>
            <w:gridSpan w:val="3"/>
            <w:tcBorders>
              <w:top w:val="single" w:sz="4" w:space="0" w:color="595959"/>
              <w:left w:val="single" w:sz="4" w:space="0" w:color="595959"/>
              <w:right w:val="single" w:sz="4" w:space="0" w:color="595959"/>
            </w:tcBorders>
            <w:vAlign w:val="center"/>
          </w:tcPr>
          <w:p w:rsidR="00E64F0B" w:rsidRPr="00E64F0B" w:rsidRDefault="00E64F0B" w:rsidP="00E64F0B">
            <w:pPr>
              <w:ind w:firstLine="0"/>
              <w:jc w:val="center"/>
              <w:rPr>
                <w:rFonts w:ascii="Times New Roman" w:hAnsi="Times New Roman"/>
                <w:color w:val="000000"/>
                <w:sz w:val="20"/>
                <w:szCs w:val="20"/>
                <w:lang w:val="kk-KZ"/>
              </w:rPr>
            </w:pPr>
            <w:r w:rsidRPr="00450F39">
              <w:rPr>
                <w:rFonts w:ascii="Times New Roman" w:hAnsi="Times New Roman"/>
                <w:color w:val="000000"/>
                <w:sz w:val="20"/>
                <w:szCs w:val="20"/>
              </w:rPr>
              <w:t>464</w:t>
            </w:r>
            <w:r>
              <w:rPr>
                <w:rFonts w:ascii="Times New Roman" w:hAnsi="Times New Roman"/>
                <w:color w:val="000000"/>
                <w:sz w:val="20"/>
                <w:szCs w:val="20"/>
              </w:rPr>
              <w:t> </w:t>
            </w:r>
            <w:r>
              <w:rPr>
                <w:rFonts w:ascii="Times New Roman" w:hAnsi="Times New Roman"/>
                <w:color w:val="000000"/>
                <w:sz w:val="20"/>
                <w:szCs w:val="20"/>
                <w:lang w:val="kk-KZ"/>
              </w:rPr>
              <w:t>030</w:t>
            </w:r>
          </w:p>
        </w:tc>
        <w:tc>
          <w:tcPr>
            <w:tcW w:w="2961" w:type="dxa"/>
            <w:gridSpan w:val="2"/>
            <w:tcBorders>
              <w:top w:val="single" w:sz="4" w:space="0" w:color="595959"/>
              <w:left w:val="single" w:sz="4" w:space="0" w:color="595959"/>
              <w:right w:val="single" w:sz="4" w:space="0" w:color="595959"/>
            </w:tcBorders>
          </w:tcPr>
          <w:p w:rsidR="00E64F0B" w:rsidRDefault="00E64F0B" w:rsidP="00E64F0B">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182 балаға қатысты 158 асырап алушыларға төлем жүргізілді. </w:t>
            </w:r>
          </w:p>
          <w:p w:rsidR="00E64F0B" w:rsidRDefault="00E64F0B" w:rsidP="00E64F0B">
            <w:pPr>
              <w:keepNext/>
              <w:keepLines/>
              <w:tabs>
                <w:tab w:val="left" w:pos="900"/>
                <w:tab w:val="left" w:pos="1080"/>
              </w:tabs>
              <w:ind w:firstLine="34"/>
              <w:rPr>
                <w:rFonts w:ascii="Times New Roman" w:hAnsi="Times New Roman"/>
                <w:bCs/>
                <w:color w:val="000000"/>
                <w:sz w:val="20"/>
                <w:szCs w:val="20"/>
                <w:lang w:val="kk-KZ"/>
              </w:rPr>
            </w:pPr>
          </w:p>
          <w:p w:rsidR="00E64F0B" w:rsidRPr="004153AA" w:rsidRDefault="00E64F0B" w:rsidP="00E64F0B">
            <w:pPr>
              <w:ind w:firstLine="15"/>
              <w:rPr>
                <w:lang w:val="kk-KZ"/>
              </w:rPr>
            </w:pPr>
          </w:p>
        </w:tc>
      </w:tr>
      <w:tr w:rsidR="00A73053"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A73053" w:rsidRPr="00E64F0B" w:rsidRDefault="00A73053"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3</w:t>
            </w:r>
            <w:r w:rsidR="00E64F0B">
              <w:rPr>
                <w:rFonts w:ascii="Times New Roman" w:hAnsi="Times New Roman"/>
                <w:color w:val="000000"/>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A73053" w:rsidRPr="0021270F" w:rsidRDefault="0021270F" w:rsidP="000C6719">
            <w:pPr>
              <w:ind w:firstLine="0"/>
              <w:rPr>
                <w:rFonts w:ascii="Times New Roman" w:hAnsi="Times New Roman"/>
                <w:sz w:val="20"/>
                <w:szCs w:val="20"/>
                <w:lang w:val="kk-KZ"/>
              </w:rPr>
            </w:pPr>
            <w:r>
              <w:rPr>
                <w:rFonts w:ascii="Times New Roman" w:hAnsi="Times New Roman"/>
                <w:sz w:val="20"/>
                <w:szCs w:val="20"/>
                <w:lang w:val="kk-KZ"/>
              </w:rPr>
              <w:t xml:space="preserve">Рудный қ.,                      П. Корчагина, 168 мекенжайы бойынша: «Рудный қаласы әкімдігінің № 3 орта мектебі» КММ ғимараты шатырын күрделі жөндеу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73053"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A73053">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A73053" w:rsidRPr="00FC48F8" w:rsidRDefault="00A73053"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A73053" w:rsidRPr="00ED70D6" w:rsidRDefault="00ED70D6" w:rsidP="00643F83">
            <w:pPr>
              <w:ind w:firstLine="38"/>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86" w:type="dxa"/>
            <w:gridSpan w:val="8"/>
            <w:tcBorders>
              <w:top w:val="single" w:sz="4" w:space="0" w:color="595959"/>
              <w:left w:val="single" w:sz="4" w:space="0" w:color="595959"/>
              <w:bottom w:val="single" w:sz="4" w:space="0" w:color="595959"/>
              <w:right w:val="single" w:sz="4" w:space="0" w:color="595959"/>
            </w:tcBorders>
            <w:vAlign w:val="center"/>
          </w:tcPr>
          <w:p w:rsidR="00A73053" w:rsidRPr="00FC48F8" w:rsidRDefault="00A73053" w:rsidP="008749F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5" w:type="dxa"/>
            <w:gridSpan w:val="5"/>
            <w:tcBorders>
              <w:top w:val="single" w:sz="4" w:space="0" w:color="595959"/>
              <w:left w:val="single" w:sz="4" w:space="0" w:color="595959"/>
              <w:bottom w:val="single" w:sz="4" w:space="0" w:color="595959"/>
              <w:right w:val="single" w:sz="4" w:space="0" w:color="595959"/>
            </w:tcBorders>
            <w:vAlign w:val="center"/>
          </w:tcPr>
          <w:p w:rsidR="00A73053" w:rsidRPr="001D0F37" w:rsidRDefault="001D0F37" w:rsidP="000C6719">
            <w:pPr>
              <w:ind w:firstLine="0"/>
              <w:jc w:val="center"/>
              <w:rPr>
                <w:rFonts w:ascii="Times New Roman" w:hAnsi="Times New Roman"/>
                <w:sz w:val="20"/>
                <w:szCs w:val="20"/>
                <w:lang w:val="kk-KZ"/>
              </w:rPr>
            </w:pPr>
            <w:r>
              <w:rPr>
                <w:rFonts w:ascii="Times New Roman" w:hAnsi="Times New Roman"/>
                <w:sz w:val="20"/>
                <w:szCs w:val="20"/>
              </w:rPr>
              <w:t>0,</w:t>
            </w:r>
            <w:r>
              <w:rPr>
                <w:rFonts w:ascii="Times New Roman" w:hAnsi="Times New Roman"/>
                <w:sz w:val="20"/>
                <w:szCs w:val="20"/>
                <w:lang w:val="kk-KZ"/>
              </w:rPr>
              <w:t>061</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A73053" w:rsidRPr="001D0F37" w:rsidRDefault="001D0F37" w:rsidP="000C671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061</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A73053" w:rsidRPr="000C6719" w:rsidRDefault="00B31AFD" w:rsidP="000C6719">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A73053" w:rsidRPr="000C6719">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A73053" w:rsidRPr="000C6719" w:rsidRDefault="00A73053" w:rsidP="000C6719">
            <w:pPr>
              <w:ind w:firstLine="0"/>
              <w:jc w:val="center"/>
              <w:rPr>
                <w:rFonts w:ascii="Times New Roman" w:hAnsi="Times New Roman"/>
                <w:color w:val="000000"/>
                <w:sz w:val="20"/>
                <w:szCs w:val="20"/>
              </w:rPr>
            </w:pPr>
            <w:r w:rsidRPr="000C6719">
              <w:rPr>
                <w:rFonts w:ascii="Times New Roman" w:hAnsi="Times New Roman"/>
                <w:color w:val="000000"/>
                <w:sz w:val="20"/>
                <w:szCs w:val="20"/>
              </w:rPr>
              <w:t>464</w:t>
            </w:r>
            <w:r w:rsidR="006A11DC">
              <w:rPr>
                <w:rFonts w:ascii="Times New Roman" w:hAnsi="Times New Roman"/>
                <w:color w:val="000000"/>
                <w:sz w:val="20"/>
                <w:szCs w:val="20"/>
              </w:rPr>
              <w:t> </w:t>
            </w:r>
            <w:r w:rsidRPr="000C6719">
              <w:rPr>
                <w:rFonts w:ascii="Times New Roman" w:hAnsi="Times New Roman"/>
                <w:color w:val="000000"/>
                <w:sz w:val="20"/>
                <w:szCs w:val="20"/>
              </w:rPr>
              <w:t>067</w:t>
            </w:r>
          </w:p>
        </w:tc>
        <w:tc>
          <w:tcPr>
            <w:tcW w:w="2961" w:type="dxa"/>
            <w:gridSpan w:val="2"/>
            <w:tcBorders>
              <w:top w:val="single" w:sz="4" w:space="0" w:color="595959"/>
              <w:left w:val="single" w:sz="4" w:space="0" w:color="595959"/>
              <w:bottom w:val="single" w:sz="4" w:space="0" w:color="595959"/>
              <w:right w:val="single" w:sz="4" w:space="0" w:color="595959"/>
            </w:tcBorders>
          </w:tcPr>
          <w:p w:rsidR="006A11DC" w:rsidRPr="006A11DC" w:rsidRDefault="001D0F37" w:rsidP="001D0F37">
            <w:pPr>
              <w:ind w:firstLine="15"/>
              <w:rPr>
                <w:rFonts w:ascii="Times New Roman" w:hAnsi="Times New Roman"/>
                <w:bCs/>
                <w:sz w:val="20"/>
                <w:szCs w:val="20"/>
                <w:lang w:val="kk-KZ"/>
              </w:rPr>
            </w:pPr>
            <w:r>
              <w:rPr>
                <w:rFonts w:ascii="Times New Roman" w:hAnsi="Times New Roman"/>
                <w:bCs/>
                <w:sz w:val="20"/>
                <w:szCs w:val="20"/>
                <w:lang w:val="kk-KZ"/>
              </w:rPr>
              <w:t>О</w:t>
            </w:r>
            <w:r w:rsidR="006A11DC" w:rsidRPr="006A11DC">
              <w:rPr>
                <w:rFonts w:ascii="Times New Roman" w:hAnsi="Times New Roman"/>
                <w:bCs/>
                <w:sz w:val="20"/>
                <w:szCs w:val="20"/>
                <w:lang w:val="kk-KZ"/>
              </w:rPr>
              <w:t xml:space="preserve">рындалды. </w:t>
            </w:r>
            <w:r w:rsidR="00E47D41">
              <w:rPr>
                <w:rFonts w:ascii="Times New Roman" w:hAnsi="Times New Roman"/>
                <w:bCs/>
                <w:sz w:val="20"/>
                <w:szCs w:val="20"/>
                <w:lang w:val="kk-KZ"/>
              </w:rPr>
              <w:t xml:space="preserve">Ғимараттың шатырын жөндеуге </w:t>
            </w:r>
            <w:r>
              <w:rPr>
                <w:rFonts w:ascii="Times New Roman" w:hAnsi="Times New Roman"/>
                <w:bCs/>
                <w:sz w:val="20"/>
                <w:szCs w:val="20"/>
                <w:lang w:val="kk-KZ"/>
              </w:rPr>
              <w:t xml:space="preserve">Қостанай қ. «Стройцентр плюс» ЖШС </w:t>
            </w:r>
            <w:r w:rsidR="00E47D41">
              <w:rPr>
                <w:rFonts w:ascii="Times New Roman" w:hAnsi="Times New Roman"/>
                <w:bCs/>
                <w:sz w:val="20"/>
                <w:szCs w:val="20"/>
                <w:lang w:val="kk-KZ"/>
              </w:rPr>
              <w:t>жоба</w:t>
            </w:r>
            <w:r>
              <w:rPr>
                <w:rFonts w:ascii="Times New Roman" w:hAnsi="Times New Roman"/>
                <w:bCs/>
                <w:sz w:val="20"/>
                <w:szCs w:val="20"/>
                <w:lang w:val="kk-KZ"/>
              </w:rPr>
              <w:t>-сметалау құжаттамасы әзірленді, м</w:t>
            </w:r>
            <w:r w:rsidR="00E47D41">
              <w:rPr>
                <w:rFonts w:ascii="Times New Roman" w:hAnsi="Times New Roman"/>
                <w:bCs/>
                <w:sz w:val="20"/>
                <w:szCs w:val="20"/>
                <w:lang w:val="kk-KZ"/>
              </w:rPr>
              <w:t>емлекеттік сараптам</w:t>
            </w:r>
            <w:r>
              <w:rPr>
                <w:rFonts w:ascii="Times New Roman" w:hAnsi="Times New Roman"/>
                <w:bCs/>
                <w:sz w:val="20"/>
                <w:szCs w:val="20"/>
                <w:lang w:val="kk-KZ"/>
              </w:rPr>
              <w:t>аның оң қорытындысы бар.</w:t>
            </w:r>
          </w:p>
          <w:p w:rsidR="006A11DC" w:rsidRDefault="006A11DC" w:rsidP="006A11DC">
            <w:pPr>
              <w:ind w:firstLine="15"/>
              <w:rPr>
                <w:rFonts w:ascii="Times New Roman" w:hAnsi="Times New Roman"/>
                <w:bCs/>
                <w:color w:val="FF0000"/>
                <w:sz w:val="20"/>
                <w:szCs w:val="20"/>
                <w:lang w:val="kk-KZ"/>
              </w:rPr>
            </w:pPr>
          </w:p>
          <w:p w:rsidR="00A73053" w:rsidRPr="00E47D41" w:rsidRDefault="00A73053" w:rsidP="006A11DC">
            <w:pPr>
              <w:ind w:firstLine="15"/>
              <w:rPr>
                <w:rFonts w:ascii="Times New Roman" w:hAnsi="Times New Roman"/>
                <w:bCs/>
                <w:color w:val="FF0000"/>
                <w:sz w:val="20"/>
                <w:szCs w:val="20"/>
                <w:lang w:val="kk-KZ"/>
              </w:rPr>
            </w:pPr>
          </w:p>
        </w:tc>
      </w:tr>
      <w:tr w:rsidR="00A73053"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A73053" w:rsidRPr="00916D48" w:rsidRDefault="00A73053"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3</w:t>
            </w:r>
            <w:r w:rsidR="00916D48">
              <w:rPr>
                <w:rFonts w:ascii="Times New Roman" w:hAnsi="Times New Roman"/>
                <w:color w:val="000000"/>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A73053" w:rsidRPr="00B23FD4" w:rsidRDefault="00A73053" w:rsidP="0089526B">
            <w:pPr>
              <w:ind w:firstLine="0"/>
              <w:rPr>
                <w:rFonts w:ascii="Times New Roman" w:hAnsi="Times New Roman"/>
                <w:sz w:val="20"/>
                <w:szCs w:val="20"/>
                <w:lang w:val="kk-KZ"/>
              </w:rPr>
            </w:pPr>
            <w:r w:rsidRPr="004153AA">
              <w:rPr>
                <w:rFonts w:ascii="Times New Roman" w:hAnsi="Times New Roman"/>
                <w:sz w:val="20"/>
                <w:szCs w:val="20"/>
                <w:lang w:val="kk-KZ"/>
              </w:rPr>
              <w:t xml:space="preserve">Капитальный ремонт  </w:t>
            </w:r>
            <w:r w:rsidR="00B23FD4">
              <w:rPr>
                <w:rFonts w:ascii="Times New Roman" w:hAnsi="Times New Roman"/>
                <w:sz w:val="20"/>
                <w:szCs w:val="20"/>
                <w:lang w:val="kk-KZ"/>
              </w:rPr>
              <w:t xml:space="preserve">Рудный қ., 50 лет Октября, 9 мекенжайы бойынша: «Рудный қаласы әкімдігінің </w:t>
            </w:r>
            <w:r w:rsidR="0089526B">
              <w:rPr>
                <w:rFonts w:ascii="Times New Roman" w:hAnsi="Times New Roman"/>
                <w:sz w:val="20"/>
                <w:szCs w:val="20"/>
                <w:lang w:val="kk-KZ"/>
              </w:rPr>
              <w:t>№ 19 орта мектебі</w:t>
            </w:r>
            <w:r w:rsidR="00B23FD4">
              <w:rPr>
                <w:rFonts w:ascii="Times New Roman" w:hAnsi="Times New Roman"/>
                <w:sz w:val="20"/>
                <w:szCs w:val="20"/>
                <w:lang w:val="kk-KZ"/>
              </w:rPr>
              <w:t>»</w:t>
            </w:r>
            <w:r w:rsidR="0089526B">
              <w:rPr>
                <w:rFonts w:ascii="Times New Roman" w:hAnsi="Times New Roman"/>
                <w:sz w:val="20"/>
                <w:szCs w:val="20"/>
                <w:lang w:val="kk-KZ"/>
              </w:rPr>
              <w:t xml:space="preserve"> МКК шатарын күрделі жөндеу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73053" w:rsidRPr="00FC48F8" w:rsidRDefault="00B31AFD" w:rsidP="0052084B">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A73053">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A73053" w:rsidRPr="00FC48F8" w:rsidRDefault="00A73053" w:rsidP="0052084B">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A73053" w:rsidRPr="00ED70D6" w:rsidRDefault="00ED70D6" w:rsidP="00643F83">
            <w:pPr>
              <w:ind w:firstLine="38"/>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86" w:type="dxa"/>
            <w:gridSpan w:val="8"/>
            <w:tcBorders>
              <w:top w:val="single" w:sz="4" w:space="0" w:color="595959"/>
              <w:left w:val="single" w:sz="4" w:space="0" w:color="595959"/>
              <w:bottom w:val="single" w:sz="4" w:space="0" w:color="595959"/>
              <w:right w:val="single" w:sz="4" w:space="0" w:color="595959"/>
            </w:tcBorders>
            <w:vAlign w:val="center"/>
          </w:tcPr>
          <w:p w:rsidR="00A73053" w:rsidRPr="00FC48F8" w:rsidRDefault="00A73053" w:rsidP="00D44E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5" w:type="dxa"/>
            <w:gridSpan w:val="5"/>
            <w:tcBorders>
              <w:top w:val="single" w:sz="4" w:space="0" w:color="595959"/>
              <w:left w:val="single" w:sz="4" w:space="0" w:color="595959"/>
              <w:bottom w:val="single" w:sz="4" w:space="0" w:color="595959"/>
              <w:right w:val="single" w:sz="4" w:space="0" w:color="595959"/>
            </w:tcBorders>
            <w:vAlign w:val="center"/>
          </w:tcPr>
          <w:p w:rsidR="00A73053" w:rsidRPr="00916D48" w:rsidRDefault="00916D48" w:rsidP="00916D48">
            <w:pPr>
              <w:ind w:firstLine="0"/>
              <w:jc w:val="center"/>
              <w:rPr>
                <w:rFonts w:ascii="Times New Roman" w:hAnsi="Times New Roman"/>
                <w:sz w:val="20"/>
                <w:szCs w:val="20"/>
                <w:lang w:val="kk-KZ"/>
              </w:rPr>
            </w:pPr>
            <w:r>
              <w:rPr>
                <w:rFonts w:ascii="Times New Roman" w:hAnsi="Times New Roman"/>
                <w:sz w:val="20"/>
                <w:szCs w:val="20"/>
                <w:lang w:val="kk-KZ"/>
              </w:rPr>
              <w:t>0,06</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A73053" w:rsidRPr="00916D48" w:rsidRDefault="00916D48" w:rsidP="000C671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06</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A73053" w:rsidRPr="000C6719" w:rsidRDefault="00B31AFD" w:rsidP="000C6719">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A73053" w:rsidRPr="000C6719">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A73053" w:rsidRPr="000C6719" w:rsidRDefault="00A73053" w:rsidP="000C6719">
            <w:pPr>
              <w:ind w:firstLine="0"/>
              <w:jc w:val="center"/>
              <w:rPr>
                <w:rFonts w:ascii="Times New Roman" w:hAnsi="Times New Roman"/>
                <w:color w:val="000000"/>
                <w:sz w:val="20"/>
                <w:szCs w:val="20"/>
              </w:rPr>
            </w:pPr>
            <w:r w:rsidRPr="000C6719">
              <w:rPr>
                <w:rFonts w:ascii="Times New Roman" w:hAnsi="Times New Roman"/>
                <w:color w:val="000000"/>
                <w:sz w:val="20"/>
                <w:szCs w:val="20"/>
              </w:rPr>
              <w:t>464</w:t>
            </w:r>
            <w:r w:rsidR="00CB643C">
              <w:rPr>
                <w:rFonts w:ascii="Times New Roman" w:hAnsi="Times New Roman"/>
                <w:color w:val="000000"/>
                <w:sz w:val="20"/>
                <w:szCs w:val="20"/>
              </w:rPr>
              <w:t> </w:t>
            </w:r>
            <w:r w:rsidRPr="000C6719">
              <w:rPr>
                <w:rFonts w:ascii="Times New Roman" w:hAnsi="Times New Roman"/>
                <w:color w:val="000000"/>
                <w:sz w:val="20"/>
                <w:szCs w:val="20"/>
              </w:rPr>
              <w:t>067</w:t>
            </w:r>
          </w:p>
        </w:tc>
        <w:tc>
          <w:tcPr>
            <w:tcW w:w="2961" w:type="dxa"/>
            <w:gridSpan w:val="2"/>
            <w:tcBorders>
              <w:top w:val="single" w:sz="4" w:space="0" w:color="595959"/>
              <w:left w:val="single" w:sz="4" w:space="0" w:color="595959"/>
              <w:bottom w:val="single" w:sz="4" w:space="0" w:color="595959"/>
              <w:right w:val="single" w:sz="4" w:space="0" w:color="595959"/>
            </w:tcBorders>
          </w:tcPr>
          <w:p w:rsidR="00916D48" w:rsidRPr="006A11DC" w:rsidRDefault="00916D48" w:rsidP="00916D48">
            <w:pPr>
              <w:ind w:firstLine="15"/>
              <w:rPr>
                <w:rFonts w:ascii="Times New Roman" w:hAnsi="Times New Roman"/>
                <w:bCs/>
                <w:sz w:val="20"/>
                <w:szCs w:val="20"/>
                <w:lang w:val="kk-KZ"/>
              </w:rPr>
            </w:pPr>
            <w:r>
              <w:rPr>
                <w:rFonts w:ascii="Times New Roman" w:hAnsi="Times New Roman"/>
                <w:bCs/>
                <w:sz w:val="20"/>
                <w:szCs w:val="20"/>
                <w:lang w:val="kk-KZ"/>
              </w:rPr>
              <w:t>О</w:t>
            </w:r>
            <w:r w:rsidR="00252E3D" w:rsidRPr="00252E3D">
              <w:rPr>
                <w:rFonts w:ascii="Times New Roman" w:hAnsi="Times New Roman"/>
                <w:bCs/>
                <w:sz w:val="20"/>
                <w:szCs w:val="20"/>
                <w:lang w:val="kk-KZ"/>
              </w:rPr>
              <w:t>рындалды.</w:t>
            </w:r>
            <w:r>
              <w:rPr>
                <w:rFonts w:ascii="Times New Roman" w:hAnsi="Times New Roman"/>
                <w:bCs/>
                <w:sz w:val="20"/>
                <w:szCs w:val="20"/>
                <w:lang w:val="kk-KZ"/>
              </w:rPr>
              <w:t xml:space="preserve"> Қостанай қ. «Стройцентр плюс» ЖШС жоба-сметалау құжаттамасы әзірленді, мемлекеттік сараптаманың оң қорытындысы бар.</w:t>
            </w:r>
          </w:p>
          <w:p w:rsidR="00A73053" w:rsidRPr="002F6D18" w:rsidRDefault="00A73053" w:rsidP="002F6D18">
            <w:pPr>
              <w:ind w:firstLine="0"/>
              <w:rPr>
                <w:lang w:val="kk-KZ"/>
              </w:rPr>
            </w:pPr>
          </w:p>
        </w:tc>
      </w:tr>
      <w:tr w:rsidR="002B0EAB"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2B0EAB" w:rsidRPr="00FC48F8" w:rsidRDefault="002B0EAB" w:rsidP="002B0EAB">
            <w:pPr>
              <w:ind w:firstLine="0"/>
              <w:jc w:val="left"/>
              <w:rPr>
                <w:rFonts w:ascii="Times New Roman" w:hAnsi="Times New Roman"/>
                <w:bCs/>
                <w:color w:val="000000"/>
                <w:sz w:val="20"/>
                <w:szCs w:val="20"/>
              </w:rPr>
            </w:pPr>
            <w:r>
              <w:rPr>
                <w:rFonts w:ascii="Times New Roman" w:hAnsi="Times New Roman"/>
                <w:b/>
                <w:bCs/>
                <w:sz w:val="20"/>
                <w:szCs w:val="20"/>
              </w:rPr>
              <w:t>6</w:t>
            </w:r>
            <w:r w:rsidR="0089526B">
              <w:rPr>
                <w:rFonts w:ascii="Times New Roman" w:hAnsi="Times New Roman"/>
                <w:b/>
                <w:bCs/>
                <w:sz w:val="20"/>
                <w:szCs w:val="20"/>
                <w:lang w:val="kk-KZ"/>
              </w:rPr>
              <w:t>-мақсат</w:t>
            </w:r>
            <w:r w:rsidRPr="00FC48F8">
              <w:rPr>
                <w:rFonts w:ascii="Times New Roman" w:hAnsi="Times New Roman"/>
                <w:b/>
                <w:bCs/>
                <w:sz w:val="20"/>
                <w:szCs w:val="20"/>
              </w:rPr>
              <w:t>.</w:t>
            </w:r>
            <w:r w:rsidR="0089526B">
              <w:rPr>
                <w:rFonts w:ascii="Times New Roman" w:hAnsi="Times New Roman"/>
                <w:bCs/>
                <w:sz w:val="20"/>
                <w:szCs w:val="20"/>
                <w:lang w:val="kk-KZ"/>
              </w:rPr>
              <w:t>Қ</w:t>
            </w:r>
            <w:r w:rsidR="0089526B" w:rsidRPr="00422B1D">
              <w:rPr>
                <w:rFonts w:ascii="Times New Roman" w:hAnsi="Times New Roman"/>
                <w:bCs/>
                <w:sz w:val="20"/>
                <w:szCs w:val="20"/>
                <w:lang w:val="kk-KZ"/>
              </w:rPr>
              <w:t>ұқық қорғау мен балалардың заңды мүдделерін қорғау жүйесінің тиімділігін арттыру</w:t>
            </w:r>
          </w:p>
        </w:tc>
      </w:tr>
      <w:tr w:rsidR="002B0EAB"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2B0EAB" w:rsidRPr="00FC48F8" w:rsidRDefault="0089526B" w:rsidP="002B0EAB">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002B0EAB" w:rsidRPr="00F376B5">
              <w:rPr>
                <w:rFonts w:ascii="Times New Roman" w:hAnsi="Times New Roman"/>
                <w:bCs/>
                <w:i/>
                <w:color w:val="000000"/>
                <w:sz w:val="20"/>
                <w:szCs w:val="20"/>
              </w:rPr>
              <w:t xml:space="preserve"> индикатор:</w:t>
            </w:r>
          </w:p>
        </w:tc>
      </w:tr>
      <w:tr w:rsidR="00FD6B68" w:rsidRPr="00FC48F8" w:rsidTr="006B6908">
        <w:tc>
          <w:tcPr>
            <w:tcW w:w="525" w:type="dxa"/>
            <w:gridSpan w:val="2"/>
            <w:tcBorders>
              <w:top w:val="single" w:sz="4" w:space="0" w:color="595959"/>
              <w:left w:val="single" w:sz="4" w:space="0" w:color="595959"/>
              <w:bottom w:val="nil"/>
              <w:right w:val="single" w:sz="4" w:space="0" w:color="595959"/>
            </w:tcBorders>
          </w:tcPr>
          <w:p w:rsidR="00FD6B68" w:rsidRPr="00F376B5" w:rsidRDefault="00FD6B68" w:rsidP="00D047A0">
            <w:pPr>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nil"/>
              <w:right w:val="single" w:sz="4" w:space="0" w:color="595959"/>
            </w:tcBorders>
            <w:vAlign w:val="center"/>
          </w:tcPr>
          <w:p w:rsidR="00FD6B68" w:rsidRPr="00F376B5" w:rsidRDefault="0089526B" w:rsidP="002B0EAB">
            <w:pPr>
              <w:ind w:firstLine="0"/>
              <w:rPr>
                <w:rFonts w:ascii="Times New Roman" w:hAnsi="Times New Roman"/>
                <w:bCs/>
                <w:i/>
                <w:color w:val="000000"/>
                <w:sz w:val="20"/>
                <w:szCs w:val="20"/>
              </w:rPr>
            </w:pPr>
            <w:r>
              <w:rPr>
                <w:rFonts w:ascii="Times New Roman" w:hAnsi="Times New Roman"/>
                <w:color w:val="000000"/>
                <w:sz w:val="20"/>
                <w:szCs w:val="20"/>
                <w:lang w:val="kk-KZ"/>
              </w:rPr>
              <w:t>Балаларды (3-6 жас)</w:t>
            </w:r>
            <w:r w:rsidRPr="00667325">
              <w:rPr>
                <w:rFonts w:ascii="Times New Roman" w:hAnsi="Times New Roman"/>
                <w:color w:val="000000"/>
                <w:sz w:val="20"/>
                <w:szCs w:val="20"/>
                <w:lang w:val="kk-KZ"/>
              </w:rPr>
              <w:t xml:space="preserve"> мектепке дейінгі тәрбиемен және оқумен қамтылуы</w:t>
            </w:r>
          </w:p>
        </w:tc>
        <w:tc>
          <w:tcPr>
            <w:tcW w:w="1266" w:type="dxa"/>
            <w:gridSpan w:val="2"/>
            <w:tcBorders>
              <w:top w:val="single" w:sz="4" w:space="0" w:color="595959"/>
              <w:left w:val="single" w:sz="4" w:space="0" w:color="595959"/>
              <w:bottom w:val="nil"/>
              <w:right w:val="single" w:sz="4" w:space="0" w:color="595959"/>
            </w:tcBorders>
            <w:vAlign w:val="center"/>
          </w:tcPr>
          <w:p w:rsidR="00FD6B68" w:rsidRPr="00FC48F8" w:rsidRDefault="00FD6B68" w:rsidP="0089260C">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vMerge w:val="restart"/>
            <w:tcBorders>
              <w:top w:val="single" w:sz="4" w:space="0" w:color="595959"/>
              <w:left w:val="single" w:sz="4" w:space="0" w:color="595959"/>
              <w:right w:val="single" w:sz="4" w:space="0" w:color="595959"/>
            </w:tcBorders>
            <w:vAlign w:val="center"/>
          </w:tcPr>
          <w:p w:rsidR="00FD6B68" w:rsidRPr="00B31AFD" w:rsidRDefault="00B31AFD" w:rsidP="0089260C">
            <w:pPr>
              <w:ind w:firstLine="0"/>
              <w:jc w:val="center"/>
              <w:rPr>
                <w:sz w:val="20"/>
                <w:szCs w:val="20"/>
                <w:lang w:val="kk-KZ"/>
              </w:rPr>
            </w:pPr>
            <w:r>
              <w:rPr>
                <w:rFonts w:ascii="Times New Roman" w:hAnsi="Times New Roman"/>
                <w:color w:val="000000"/>
                <w:sz w:val="20"/>
                <w:szCs w:val="20"/>
              </w:rPr>
              <w:t>ББ ақпарат</w:t>
            </w:r>
          </w:p>
        </w:tc>
        <w:tc>
          <w:tcPr>
            <w:tcW w:w="1416" w:type="dxa"/>
            <w:gridSpan w:val="2"/>
            <w:vMerge w:val="restart"/>
            <w:tcBorders>
              <w:top w:val="single" w:sz="4" w:space="0" w:color="595959"/>
              <w:left w:val="single" w:sz="4" w:space="0" w:color="595959"/>
              <w:right w:val="single" w:sz="4" w:space="0" w:color="595959"/>
            </w:tcBorders>
            <w:vAlign w:val="center"/>
          </w:tcPr>
          <w:p w:rsidR="00FD6B68" w:rsidRPr="00ED70D6" w:rsidRDefault="00ED70D6" w:rsidP="00491B1F">
            <w:pPr>
              <w:ind w:firstLine="0"/>
              <w:jc w:val="center"/>
              <w:rPr>
                <w:rFonts w:ascii="Times New Roman" w:hAnsi="Times New Roman"/>
                <w:sz w:val="20"/>
                <w:szCs w:val="20"/>
                <w:lang w:val="kk-KZ"/>
              </w:rPr>
            </w:pPr>
            <w:r>
              <w:rPr>
                <w:rFonts w:ascii="Times New Roman" w:hAnsi="Times New Roman"/>
                <w:sz w:val="20"/>
                <w:szCs w:val="20"/>
                <w:lang w:val="kk-KZ"/>
              </w:rPr>
              <w:t>ББ</w:t>
            </w:r>
          </w:p>
        </w:tc>
        <w:tc>
          <w:tcPr>
            <w:tcW w:w="986" w:type="dxa"/>
            <w:gridSpan w:val="8"/>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F90731">
            <w:pPr>
              <w:ind w:firstLine="0"/>
              <w:jc w:val="center"/>
              <w:rPr>
                <w:rFonts w:ascii="Times New Roman" w:hAnsi="Times New Roman"/>
                <w:color w:val="000000"/>
                <w:sz w:val="20"/>
                <w:szCs w:val="20"/>
              </w:rPr>
            </w:pPr>
            <w:r>
              <w:rPr>
                <w:rFonts w:ascii="Times New Roman" w:hAnsi="Times New Roman"/>
                <w:color w:val="000000"/>
                <w:sz w:val="20"/>
                <w:szCs w:val="20"/>
              </w:rPr>
              <w:t>99,7</w:t>
            </w:r>
          </w:p>
        </w:tc>
        <w:tc>
          <w:tcPr>
            <w:tcW w:w="995" w:type="dxa"/>
            <w:gridSpan w:val="5"/>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0D394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99,7</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161585">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99,7</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vMerge w:val="restart"/>
            <w:tcBorders>
              <w:top w:val="single" w:sz="4" w:space="0" w:color="595959"/>
              <w:left w:val="single" w:sz="4" w:space="0" w:color="595959"/>
              <w:right w:val="single" w:sz="4" w:space="0" w:color="595959"/>
            </w:tcBorders>
          </w:tcPr>
          <w:p w:rsidR="002F6D18" w:rsidRPr="0083354B" w:rsidRDefault="00916D48" w:rsidP="00FD6B68">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Орындалмады</w:t>
            </w:r>
            <w:r w:rsidR="002F6D18">
              <w:rPr>
                <w:rFonts w:ascii="Times New Roman" w:hAnsi="Times New Roman"/>
                <w:bCs/>
                <w:color w:val="000000"/>
                <w:sz w:val="20"/>
                <w:szCs w:val="20"/>
                <w:lang w:val="kk-KZ"/>
              </w:rPr>
              <w:t>.</w:t>
            </w:r>
            <w:r w:rsidR="00675E82">
              <w:rPr>
                <w:rFonts w:ascii="Times New Roman" w:hAnsi="Times New Roman"/>
                <w:bCs/>
                <w:color w:val="000000"/>
                <w:sz w:val="20"/>
                <w:szCs w:val="20"/>
                <w:lang w:val="kk-KZ"/>
              </w:rPr>
              <w:t xml:space="preserve"> </w:t>
            </w:r>
            <w:r w:rsidR="00D83E30">
              <w:rPr>
                <w:rFonts w:ascii="Times New Roman" w:hAnsi="Times New Roman"/>
                <w:bCs/>
                <w:color w:val="000000"/>
                <w:sz w:val="20"/>
                <w:szCs w:val="20"/>
                <w:lang w:val="kk-KZ"/>
              </w:rPr>
              <w:t>Мектепке дейінгі жеке мекемелер саны көркеткішінің төмендеуі нәтижесінде «Калинка» 1 жеке ерте дамыту орталығының жабылуы орын алды. (Рудсервис-2000 ЖШС Моисеева Т.С.) 97 орынға.  Сонымен қатар 2 жеке шағын-орталық ашылды</w:t>
            </w:r>
            <w:r w:rsidR="0083354B">
              <w:rPr>
                <w:rFonts w:ascii="Times New Roman" w:hAnsi="Times New Roman"/>
                <w:bCs/>
                <w:color w:val="000000"/>
                <w:sz w:val="20"/>
                <w:szCs w:val="20"/>
                <w:lang w:val="kk-KZ"/>
              </w:rPr>
              <w:t xml:space="preserve"> «Анфиска» («Лана-М» ЖШС,) 20 орынға, және «</w:t>
            </w:r>
            <w:r w:rsidR="0083354B" w:rsidRPr="004153AA">
              <w:rPr>
                <w:rFonts w:ascii="Times New Roman" w:hAnsi="Times New Roman"/>
                <w:bCs/>
                <w:color w:val="000000"/>
                <w:sz w:val="20"/>
                <w:szCs w:val="20"/>
                <w:lang w:val="kk-KZ"/>
              </w:rPr>
              <w:t>Babu Stule</w:t>
            </w:r>
            <w:r w:rsidR="0083354B">
              <w:rPr>
                <w:rFonts w:ascii="Times New Roman" w:hAnsi="Times New Roman"/>
                <w:bCs/>
                <w:color w:val="000000"/>
                <w:sz w:val="20"/>
                <w:szCs w:val="20"/>
                <w:lang w:val="kk-KZ"/>
              </w:rPr>
              <w:t>» («Ульянова Н.А.» ЖК) 40 орынға.</w:t>
            </w:r>
          </w:p>
          <w:p w:rsidR="00FD6B68" w:rsidRPr="00FC48F8" w:rsidRDefault="00FD6B68" w:rsidP="002F6D18">
            <w:pPr>
              <w:keepNext/>
              <w:keepLines/>
              <w:tabs>
                <w:tab w:val="left" w:pos="900"/>
                <w:tab w:val="left" w:pos="1080"/>
              </w:tabs>
              <w:ind w:firstLine="34"/>
              <w:rPr>
                <w:rFonts w:ascii="Times New Roman" w:hAnsi="Times New Roman"/>
                <w:bCs/>
                <w:color w:val="000000"/>
                <w:sz w:val="20"/>
                <w:szCs w:val="20"/>
              </w:rPr>
            </w:pPr>
          </w:p>
        </w:tc>
      </w:tr>
      <w:tr w:rsidR="00FD6B68" w:rsidRPr="00FC48F8" w:rsidTr="006B6908">
        <w:tc>
          <w:tcPr>
            <w:tcW w:w="525" w:type="dxa"/>
            <w:gridSpan w:val="2"/>
            <w:tcBorders>
              <w:top w:val="nil"/>
              <w:left w:val="single" w:sz="4" w:space="0" w:color="595959"/>
              <w:bottom w:val="single" w:sz="4" w:space="0" w:color="595959"/>
              <w:right w:val="single" w:sz="4" w:space="0" w:color="595959"/>
            </w:tcBorders>
          </w:tcPr>
          <w:p w:rsidR="00FD6B68" w:rsidRPr="00F376B5" w:rsidRDefault="00FD6B68" w:rsidP="00D047A0">
            <w:pPr>
              <w:ind w:firstLine="0"/>
              <w:rPr>
                <w:rFonts w:ascii="Times New Roman" w:hAnsi="Times New Roman"/>
                <w:color w:val="000000"/>
                <w:sz w:val="20"/>
                <w:szCs w:val="20"/>
              </w:rPr>
            </w:pPr>
          </w:p>
        </w:tc>
        <w:tc>
          <w:tcPr>
            <w:tcW w:w="2320" w:type="dxa"/>
            <w:gridSpan w:val="2"/>
            <w:tcBorders>
              <w:top w:val="nil"/>
              <w:left w:val="single" w:sz="4" w:space="0" w:color="595959"/>
              <w:bottom w:val="single" w:sz="4" w:space="0" w:color="595959"/>
              <w:right w:val="single" w:sz="4" w:space="0" w:color="595959"/>
            </w:tcBorders>
            <w:vAlign w:val="center"/>
          </w:tcPr>
          <w:p w:rsidR="00FD6B68" w:rsidRPr="001C2051" w:rsidRDefault="001C2051" w:rsidP="00D047A0">
            <w:pPr>
              <w:ind w:firstLine="0"/>
              <w:rPr>
                <w:rFonts w:ascii="Times New Roman" w:hAnsi="Times New Roman"/>
                <w:color w:val="000000"/>
                <w:sz w:val="20"/>
                <w:szCs w:val="20"/>
                <w:lang w:val="kk-KZ"/>
              </w:rPr>
            </w:pPr>
            <w:r>
              <w:rPr>
                <w:rFonts w:ascii="Times New Roman" w:hAnsi="Times New Roman"/>
                <w:color w:val="000000"/>
                <w:sz w:val="20"/>
                <w:szCs w:val="20"/>
                <w:lang w:val="kk-KZ"/>
              </w:rPr>
              <w:t>оның ішінде  мектепке дейінгі жеке мекемелердің жүйесін дамыту</w:t>
            </w:r>
          </w:p>
        </w:tc>
        <w:tc>
          <w:tcPr>
            <w:tcW w:w="1266" w:type="dxa"/>
            <w:gridSpan w:val="2"/>
            <w:tcBorders>
              <w:top w:val="nil"/>
              <w:left w:val="single" w:sz="4" w:space="0" w:color="595959"/>
              <w:bottom w:val="single" w:sz="4" w:space="0" w:color="595959"/>
              <w:right w:val="single" w:sz="4" w:space="0" w:color="595959"/>
            </w:tcBorders>
            <w:vAlign w:val="center"/>
          </w:tcPr>
          <w:p w:rsidR="00FD6B68" w:rsidRPr="00FC48F8" w:rsidRDefault="00FD6B68" w:rsidP="0089260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vMerge/>
            <w:tcBorders>
              <w:left w:val="single" w:sz="4" w:space="0" w:color="595959"/>
              <w:bottom w:val="single" w:sz="4" w:space="0" w:color="595959"/>
              <w:right w:val="single" w:sz="4" w:space="0" w:color="595959"/>
            </w:tcBorders>
            <w:vAlign w:val="center"/>
          </w:tcPr>
          <w:p w:rsidR="00FD6B68" w:rsidRPr="00FC48F8" w:rsidRDefault="00FD6B68" w:rsidP="0089260C">
            <w:pPr>
              <w:ind w:firstLine="0"/>
              <w:jc w:val="center"/>
              <w:rPr>
                <w:rFonts w:ascii="Times New Roman" w:hAnsi="Times New Roman"/>
                <w:color w:val="000000"/>
                <w:sz w:val="20"/>
                <w:szCs w:val="20"/>
              </w:rPr>
            </w:pPr>
          </w:p>
        </w:tc>
        <w:tc>
          <w:tcPr>
            <w:tcW w:w="1416" w:type="dxa"/>
            <w:gridSpan w:val="2"/>
            <w:vMerge/>
            <w:tcBorders>
              <w:left w:val="single" w:sz="4" w:space="0" w:color="595959"/>
              <w:bottom w:val="single" w:sz="4" w:space="0" w:color="595959"/>
              <w:right w:val="single" w:sz="4" w:space="0" w:color="595959"/>
            </w:tcBorders>
            <w:vAlign w:val="center"/>
          </w:tcPr>
          <w:p w:rsidR="00FD6B68" w:rsidRPr="00FC48F8" w:rsidRDefault="00FD6B68" w:rsidP="00491B1F">
            <w:pPr>
              <w:ind w:firstLine="0"/>
              <w:jc w:val="center"/>
              <w:rPr>
                <w:rFonts w:ascii="Times New Roman" w:hAnsi="Times New Roman"/>
                <w:sz w:val="20"/>
                <w:szCs w:val="20"/>
              </w:rPr>
            </w:pPr>
          </w:p>
        </w:tc>
        <w:tc>
          <w:tcPr>
            <w:tcW w:w="986" w:type="dxa"/>
            <w:gridSpan w:val="8"/>
            <w:tcBorders>
              <w:top w:val="single" w:sz="4" w:space="0" w:color="595959"/>
              <w:left w:val="single" w:sz="4" w:space="0" w:color="595959"/>
              <w:bottom w:val="single" w:sz="4" w:space="0" w:color="595959"/>
              <w:right w:val="single" w:sz="4" w:space="0" w:color="595959"/>
            </w:tcBorders>
            <w:vAlign w:val="center"/>
          </w:tcPr>
          <w:p w:rsidR="00FD6B68" w:rsidRPr="00916D48" w:rsidRDefault="00916D48" w:rsidP="00F90731">
            <w:pPr>
              <w:ind w:firstLine="0"/>
              <w:jc w:val="center"/>
              <w:rPr>
                <w:rFonts w:ascii="Times New Roman" w:hAnsi="Times New Roman"/>
                <w:color w:val="000000"/>
                <w:sz w:val="20"/>
                <w:szCs w:val="20"/>
                <w:lang w:val="kk-KZ"/>
              </w:rPr>
            </w:pPr>
            <w:r>
              <w:rPr>
                <w:rFonts w:ascii="Times New Roman" w:hAnsi="Times New Roman"/>
                <w:color w:val="000000"/>
                <w:sz w:val="20"/>
                <w:szCs w:val="20"/>
              </w:rPr>
              <w:t>12,</w:t>
            </w:r>
            <w:r>
              <w:rPr>
                <w:rFonts w:ascii="Times New Roman" w:hAnsi="Times New Roman"/>
                <w:color w:val="000000"/>
                <w:sz w:val="20"/>
                <w:szCs w:val="20"/>
                <w:lang w:val="kk-KZ"/>
              </w:rPr>
              <w:t>6</w:t>
            </w:r>
          </w:p>
        </w:tc>
        <w:tc>
          <w:tcPr>
            <w:tcW w:w="995" w:type="dxa"/>
            <w:gridSpan w:val="5"/>
            <w:tcBorders>
              <w:top w:val="single" w:sz="4" w:space="0" w:color="595959"/>
              <w:left w:val="single" w:sz="4" w:space="0" w:color="595959"/>
              <w:bottom w:val="single" w:sz="4" w:space="0" w:color="595959"/>
              <w:right w:val="single" w:sz="4" w:space="0" w:color="595959"/>
            </w:tcBorders>
            <w:vAlign w:val="center"/>
          </w:tcPr>
          <w:p w:rsidR="00FD6B68" w:rsidRPr="00916D48" w:rsidRDefault="00916D48" w:rsidP="000D394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11,</w:t>
            </w:r>
            <w:r>
              <w:rPr>
                <w:rFonts w:ascii="Times New Roman" w:hAnsi="Times New Roman"/>
                <w:bCs/>
                <w:color w:val="000000"/>
                <w:sz w:val="20"/>
                <w:szCs w:val="20"/>
                <w:lang w:val="kk-KZ"/>
              </w:rPr>
              <w:t>6</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FD6B68" w:rsidRPr="00FC48F8" w:rsidRDefault="00916D48" w:rsidP="00161585">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8</w:t>
            </w:r>
            <w:r w:rsidR="00FD6B68">
              <w:rPr>
                <w:rFonts w:ascii="Times New Roman" w:hAnsi="Times New Roman"/>
                <w:bCs/>
                <w:color w:val="000000"/>
                <w:sz w:val="20"/>
                <w:szCs w:val="20"/>
              </w:rPr>
              <w:t>,4</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FD6B68" w:rsidRPr="00FC48F8" w:rsidRDefault="00FD6B68"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left w:val="single" w:sz="4" w:space="0" w:color="595959"/>
              <w:bottom w:val="single" w:sz="4" w:space="0" w:color="595959"/>
              <w:right w:val="single" w:sz="4" w:space="0" w:color="595959"/>
            </w:tcBorders>
          </w:tcPr>
          <w:p w:rsidR="00FD6B68" w:rsidRPr="00FC48F8" w:rsidRDefault="00FD6B68" w:rsidP="00622C08">
            <w:pPr>
              <w:keepNext/>
              <w:keepLines/>
              <w:tabs>
                <w:tab w:val="left" w:pos="900"/>
                <w:tab w:val="left" w:pos="1080"/>
              </w:tabs>
              <w:ind w:firstLine="34"/>
              <w:rPr>
                <w:rFonts w:ascii="Times New Roman" w:hAnsi="Times New Roman"/>
                <w:bCs/>
                <w:color w:val="000000"/>
                <w:sz w:val="20"/>
                <w:szCs w:val="20"/>
              </w:rPr>
            </w:pPr>
          </w:p>
        </w:tc>
      </w:tr>
      <w:tr w:rsidR="00CC0A6C"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CC0A6C" w:rsidRPr="00FC48F8" w:rsidRDefault="001C2051" w:rsidP="00CC0A6C">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lastRenderedPageBreak/>
              <w:t>Іс-шара</w:t>
            </w:r>
            <w:r w:rsidR="00CC0A6C" w:rsidRPr="00F376B5">
              <w:rPr>
                <w:rFonts w:ascii="Times New Roman" w:hAnsi="Times New Roman"/>
                <w:i/>
                <w:color w:val="000000"/>
                <w:sz w:val="20"/>
                <w:szCs w:val="20"/>
              </w:rPr>
              <w:t>:</w:t>
            </w:r>
          </w:p>
        </w:tc>
      </w:tr>
      <w:tr w:rsidR="00710A46"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710A46" w:rsidRPr="0083354B" w:rsidRDefault="00376515" w:rsidP="00A8302C">
            <w:pPr>
              <w:ind w:firstLine="0"/>
              <w:jc w:val="left"/>
              <w:rPr>
                <w:rFonts w:ascii="Times New Roman" w:hAnsi="Times New Roman"/>
                <w:color w:val="000000"/>
                <w:sz w:val="20"/>
                <w:szCs w:val="20"/>
                <w:lang w:val="kk-KZ"/>
              </w:rPr>
            </w:pPr>
            <w:r>
              <w:rPr>
                <w:rFonts w:ascii="Times New Roman" w:hAnsi="Times New Roman"/>
                <w:color w:val="000000"/>
                <w:sz w:val="20"/>
                <w:szCs w:val="20"/>
              </w:rPr>
              <w:t>3</w:t>
            </w:r>
            <w:r w:rsidR="0083354B">
              <w:rPr>
                <w:rFonts w:ascii="Times New Roman" w:hAnsi="Times New Roman"/>
                <w:color w:val="000000"/>
                <w:sz w:val="20"/>
                <w:szCs w:val="20"/>
                <w:lang w:val="kk-KZ"/>
              </w:rPr>
              <w:t>2</w:t>
            </w:r>
          </w:p>
        </w:tc>
        <w:tc>
          <w:tcPr>
            <w:tcW w:w="2320" w:type="dxa"/>
            <w:gridSpan w:val="2"/>
            <w:tcBorders>
              <w:top w:val="single" w:sz="4" w:space="0" w:color="595959"/>
              <w:left w:val="single" w:sz="4" w:space="0" w:color="595959"/>
              <w:bottom w:val="single" w:sz="4" w:space="0" w:color="595959"/>
              <w:right w:val="single" w:sz="4" w:space="0" w:color="595959"/>
            </w:tcBorders>
          </w:tcPr>
          <w:p w:rsidR="00710A46" w:rsidRPr="00316D1A" w:rsidRDefault="00316D1A" w:rsidP="00637313">
            <w:pPr>
              <w:ind w:firstLine="0"/>
              <w:rPr>
                <w:rFonts w:ascii="Times New Roman" w:hAnsi="Times New Roman"/>
                <w:sz w:val="20"/>
                <w:szCs w:val="20"/>
                <w:lang w:val="kk-KZ"/>
              </w:rPr>
            </w:pPr>
            <w:r>
              <w:rPr>
                <w:rFonts w:ascii="Times New Roman" w:hAnsi="Times New Roman"/>
                <w:sz w:val="20"/>
                <w:szCs w:val="20"/>
                <w:lang w:val="kk-KZ"/>
              </w:rPr>
              <w:t>Шағын-орталықты алу (1 бірлік)</w:t>
            </w:r>
          </w:p>
          <w:p w:rsidR="00710A46" w:rsidRPr="00710A46" w:rsidRDefault="00710A46" w:rsidP="00637313">
            <w:pPr>
              <w:ind w:firstLine="0"/>
              <w:rPr>
                <w:rFonts w:ascii="Times New Roman" w:hAnsi="Times New Roman"/>
                <w:color w:val="000000"/>
                <w:sz w:val="20"/>
                <w:szCs w:val="20"/>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710A46" w:rsidRPr="00710A46" w:rsidRDefault="00B31AFD"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sidR="00710A46" w:rsidRPr="00710A46">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710A46" w:rsidRPr="00710A46" w:rsidRDefault="00710A46" w:rsidP="00D44E24">
            <w:pPr>
              <w:ind w:firstLine="26"/>
              <w:jc w:val="center"/>
              <w:rPr>
                <w:rFonts w:ascii="Times New Roman" w:hAnsi="Times New Roman"/>
                <w:color w:val="000000"/>
                <w:sz w:val="20"/>
                <w:szCs w:val="20"/>
              </w:rPr>
            </w:pPr>
            <w:r w:rsidRPr="00710A46">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710A46" w:rsidRPr="00ED70D6" w:rsidRDefault="00ED70D6" w:rsidP="00AA1D6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86" w:type="dxa"/>
            <w:gridSpan w:val="8"/>
            <w:tcBorders>
              <w:top w:val="single" w:sz="4" w:space="0" w:color="595959"/>
              <w:left w:val="single" w:sz="4" w:space="0" w:color="595959"/>
              <w:bottom w:val="single" w:sz="4" w:space="0" w:color="595959"/>
              <w:right w:val="single" w:sz="4" w:space="0" w:color="595959"/>
            </w:tcBorders>
            <w:vAlign w:val="center"/>
          </w:tcPr>
          <w:p w:rsidR="00710A46" w:rsidRPr="00710A46" w:rsidRDefault="004B47E8" w:rsidP="006D1AFE">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5" w:type="dxa"/>
            <w:gridSpan w:val="5"/>
            <w:tcBorders>
              <w:top w:val="single" w:sz="4" w:space="0" w:color="595959"/>
              <w:left w:val="single" w:sz="4" w:space="0" w:color="595959"/>
              <w:bottom w:val="single" w:sz="4" w:space="0" w:color="595959"/>
              <w:right w:val="single" w:sz="4" w:space="0" w:color="595959"/>
            </w:tcBorders>
            <w:vAlign w:val="center"/>
          </w:tcPr>
          <w:p w:rsidR="00710A46" w:rsidRPr="0083354B" w:rsidRDefault="0083354B" w:rsidP="00D669A2">
            <w:pPr>
              <w:ind w:firstLine="0"/>
              <w:jc w:val="center"/>
              <w:rPr>
                <w:rFonts w:ascii="Times New Roman" w:hAnsi="Times New Roman"/>
                <w:bCs/>
                <w:color w:val="000000"/>
                <w:sz w:val="20"/>
                <w:szCs w:val="20"/>
                <w:lang w:val="kk-KZ"/>
              </w:rPr>
            </w:pPr>
            <w:r>
              <w:rPr>
                <w:rFonts w:ascii="Times New Roman" w:hAnsi="Times New Roman"/>
                <w:sz w:val="20"/>
                <w:szCs w:val="20"/>
                <w:lang w:val="kk-KZ"/>
              </w:rPr>
              <w:t>4,84</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710A46" w:rsidRPr="0083354B" w:rsidRDefault="0083354B" w:rsidP="00710A4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4,84</w:t>
            </w:r>
          </w:p>
        </w:tc>
        <w:tc>
          <w:tcPr>
            <w:tcW w:w="1140" w:type="dxa"/>
            <w:gridSpan w:val="7"/>
            <w:tcBorders>
              <w:top w:val="single" w:sz="4" w:space="0" w:color="595959"/>
              <w:left w:val="single" w:sz="4" w:space="0" w:color="595959"/>
              <w:bottom w:val="single" w:sz="4" w:space="0" w:color="595959"/>
              <w:right w:val="single" w:sz="4" w:space="0" w:color="595959"/>
            </w:tcBorders>
            <w:vAlign w:val="center"/>
          </w:tcPr>
          <w:p w:rsidR="00710A46" w:rsidRPr="00710A46" w:rsidRDefault="00710A46" w:rsidP="00710A46">
            <w:pPr>
              <w:ind w:firstLine="0"/>
              <w:jc w:val="center"/>
              <w:rPr>
                <w:rFonts w:ascii="Times New Roman" w:hAnsi="Times New Roman"/>
                <w:sz w:val="20"/>
                <w:szCs w:val="20"/>
              </w:rPr>
            </w:pPr>
            <w:r w:rsidRPr="00710A46">
              <w:rPr>
                <w:rFonts w:ascii="Times New Roman" w:hAnsi="Times New Roman"/>
                <w:sz w:val="20"/>
                <w:szCs w:val="20"/>
              </w:rPr>
              <w:t>МБ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710A46" w:rsidRPr="00710A46" w:rsidRDefault="00710A46" w:rsidP="00710A46">
            <w:pPr>
              <w:ind w:firstLine="0"/>
              <w:jc w:val="center"/>
              <w:rPr>
                <w:rFonts w:ascii="Times New Roman" w:hAnsi="Times New Roman"/>
                <w:color w:val="000000"/>
                <w:sz w:val="20"/>
                <w:szCs w:val="20"/>
              </w:rPr>
            </w:pPr>
            <w:r w:rsidRPr="00710A46">
              <w:rPr>
                <w:rFonts w:ascii="Times New Roman" w:hAnsi="Times New Roman"/>
                <w:color w:val="000000"/>
                <w:sz w:val="20"/>
                <w:szCs w:val="20"/>
              </w:rPr>
              <w:t>464</w:t>
            </w:r>
            <w:r w:rsidR="005F4D8E">
              <w:rPr>
                <w:rFonts w:ascii="Times New Roman" w:hAnsi="Times New Roman"/>
                <w:color w:val="000000"/>
                <w:sz w:val="20"/>
                <w:szCs w:val="20"/>
              </w:rPr>
              <w:t> </w:t>
            </w:r>
            <w:r w:rsidRPr="00710A46">
              <w:rPr>
                <w:rFonts w:ascii="Times New Roman" w:hAnsi="Times New Roman"/>
                <w:color w:val="000000"/>
                <w:sz w:val="20"/>
                <w:szCs w:val="20"/>
              </w:rPr>
              <w:t>003</w:t>
            </w:r>
          </w:p>
        </w:tc>
        <w:tc>
          <w:tcPr>
            <w:tcW w:w="2961" w:type="dxa"/>
            <w:gridSpan w:val="2"/>
            <w:tcBorders>
              <w:top w:val="single" w:sz="4" w:space="0" w:color="595959"/>
              <w:left w:val="single" w:sz="4" w:space="0" w:color="595959"/>
              <w:bottom w:val="single" w:sz="4" w:space="0" w:color="595959"/>
              <w:right w:val="single" w:sz="4" w:space="0" w:color="595959"/>
            </w:tcBorders>
          </w:tcPr>
          <w:p w:rsidR="00710A46" w:rsidRPr="005F4D8E" w:rsidRDefault="005F4D8E" w:rsidP="009D308C">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9D308C">
              <w:rPr>
                <w:rFonts w:ascii="Times New Roman" w:hAnsi="Times New Roman"/>
                <w:bCs/>
                <w:color w:val="000000"/>
                <w:sz w:val="20"/>
                <w:szCs w:val="20"/>
                <w:lang w:val="kk-KZ"/>
              </w:rPr>
              <w:t xml:space="preserve">Мектепке дейінгі балалар мкемелеріне кезекті қысқарту бойынша іс-шараларды орындау 06.09.2017 жылғы № 474 бұйрығы, Рудный қаласы әкімдігінің «Перцев негізгі мектебі» КММ </w:t>
            </w:r>
            <w:r>
              <w:rPr>
                <w:rFonts w:ascii="Times New Roman" w:hAnsi="Times New Roman"/>
                <w:bCs/>
                <w:color w:val="000000"/>
                <w:sz w:val="20"/>
                <w:szCs w:val="20"/>
                <w:lang w:val="kk-KZ"/>
              </w:rPr>
              <w:t>келушілерді  толық күн қабылда</w:t>
            </w:r>
            <w:r w:rsidR="002E2C53">
              <w:rPr>
                <w:rFonts w:ascii="Times New Roman" w:hAnsi="Times New Roman"/>
                <w:bCs/>
                <w:color w:val="000000"/>
                <w:sz w:val="20"/>
                <w:szCs w:val="20"/>
                <w:lang w:val="kk-KZ"/>
              </w:rPr>
              <w:t>йтын шағын-орталық тобы ашылды.</w:t>
            </w:r>
          </w:p>
        </w:tc>
      </w:tr>
      <w:tr w:rsidR="00CC0A6C"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C0A6C" w:rsidRPr="0049558F" w:rsidRDefault="0049558F" w:rsidP="00376515">
            <w:pPr>
              <w:ind w:firstLine="0"/>
              <w:jc w:val="left"/>
              <w:rPr>
                <w:rFonts w:ascii="Times New Roman" w:hAnsi="Times New Roman"/>
                <w:color w:val="000000"/>
                <w:sz w:val="20"/>
                <w:szCs w:val="20"/>
                <w:lang w:val="kk-KZ"/>
              </w:rPr>
            </w:pPr>
            <w:r>
              <w:rPr>
                <w:rFonts w:ascii="Times New Roman" w:hAnsi="Times New Roman"/>
                <w:color w:val="000000"/>
                <w:sz w:val="20"/>
                <w:szCs w:val="20"/>
                <w:lang w:val="kk-KZ"/>
              </w:rPr>
              <w:t>33</w:t>
            </w:r>
          </w:p>
        </w:tc>
        <w:tc>
          <w:tcPr>
            <w:tcW w:w="2320" w:type="dxa"/>
            <w:gridSpan w:val="2"/>
            <w:tcBorders>
              <w:top w:val="single" w:sz="4" w:space="0" w:color="595959"/>
              <w:left w:val="single" w:sz="4" w:space="0" w:color="595959"/>
              <w:bottom w:val="single" w:sz="4" w:space="0" w:color="595959"/>
              <w:right w:val="single" w:sz="4" w:space="0" w:color="595959"/>
            </w:tcBorders>
            <w:vAlign w:val="center"/>
          </w:tcPr>
          <w:p w:rsidR="00CC0A6C" w:rsidRPr="004153AA" w:rsidRDefault="00316D1A" w:rsidP="0052084B">
            <w:pPr>
              <w:ind w:firstLine="0"/>
              <w:rPr>
                <w:rFonts w:ascii="Times New Roman" w:hAnsi="Times New Roman"/>
                <w:color w:val="000000"/>
                <w:sz w:val="20"/>
                <w:szCs w:val="20"/>
                <w:lang w:val="kk-KZ"/>
              </w:rPr>
            </w:pPr>
            <w:r w:rsidRPr="00127761">
              <w:rPr>
                <w:rFonts w:ascii="Times New Roman" w:hAnsi="Times New Roman"/>
                <w:color w:val="000000"/>
                <w:sz w:val="20"/>
                <w:szCs w:val="20"/>
                <w:lang w:val="kk-KZ"/>
              </w:rPr>
              <w:t>«Үздік тәрбеші» мұғалімдік шеберлік конкурсын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C0A6C" w:rsidRPr="00B31AFD" w:rsidRDefault="00B31AFD" w:rsidP="0052084B">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C0A6C" w:rsidRPr="00FC48F8" w:rsidRDefault="00CC0A6C"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C0A6C" w:rsidRPr="00ED70D6" w:rsidRDefault="00ED70D6" w:rsidP="0052084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C0A6C" w:rsidRPr="00FC48F8" w:rsidRDefault="0099113F" w:rsidP="005208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5F4D8E" w:rsidRDefault="005F4D8E" w:rsidP="006B20C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49558F">
              <w:rPr>
                <w:rFonts w:ascii="Times New Roman" w:hAnsi="Times New Roman"/>
                <w:bCs/>
                <w:color w:val="000000"/>
                <w:sz w:val="20"/>
                <w:szCs w:val="20"/>
                <w:lang w:val="kk-KZ"/>
              </w:rPr>
              <w:t xml:space="preserve"> 2016 жылы </w:t>
            </w:r>
            <w:r>
              <w:rPr>
                <w:rFonts w:ascii="Times New Roman" w:hAnsi="Times New Roman"/>
                <w:bCs/>
                <w:color w:val="000000"/>
                <w:sz w:val="20"/>
                <w:szCs w:val="20"/>
                <w:lang w:val="kk-KZ"/>
              </w:rPr>
              <w:t xml:space="preserve">«Үздік тәрбиеші» конкурсы жүргізілді. </w:t>
            </w:r>
            <w:r w:rsidR="0049558F">
              <w:rPr>
                <w:rFonts w:ascii="Times New Roman" w:hAnsi="Times New Roman"/>
                <w:bCs/>
                <w:color w:val="000000"/>
                <w:sz w:val="20"/>
                <w:szCs w:val="20"/>
                <w:lang w:val="kk-KZ"/>
              </w:rPr>
              <w:t>Үш жылда бір жүргізіледі.</w:t>
            </w:r>
          </w:p>
          <w:p w:rsidR="00CC0A6C" w:rsidRPr="00FC48F8" w:rsidRDefault="00CC0A6C" w:rsidP="006B20C7">
            <w:pPr>
              <w:keepNext/>
              <w:keepLines/>
              <w:tabs>
                <w:tab w:val="left" w:pos="900"/>
                <w:tab w:val="left" w:pos="1080"/>
              </w:tabs>
              <w:ind w:firstLine="34"/>
              <w:rPr>
                <w:rFonts w:ascii="Times New Roman" w:hAnsi="Times New Roman"/>
                <w:bCs/>
                <w:color w:val="000000"/>
                <w:sz w:val="20"/>
                <w:szCs w:val="20"/>
              </w:rPr>
            </w:pPr>
          </w:p>
        </w:tc>
      </w:tr>
      <w:tr w:rsidR="00324C1F"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24C1F" w:rsidRPr="00365E3B" w:rsidRDefault="00365E3B" w:rsidP="00A8302C">
            <w:pPr>
              <w:ind w:firstLine="0"/>
              <w:jc w:val="left"/>
              <w:rPr>
                <w:rFonts w:ascii="Times New Roman" w:hAnsi="Times New Roman"/>
                <w:color w:val="000000"/>
                <w:sz w:val="20"/>
                <w:szCs w:val="20"/>
                <w:lang w:val="kk-KZ"/>
              </w:rPr>
            </w:pPr>
            <w:r>
              <w:rPr>
                <w:rFonts w:ascii="Times New Roman" w:hAnsi="Times New Roman"/>
                <w:color w:val="000000"/>
                <w:sz w:val="20"/>
                <w:szCs w:val="20"/>
                <w:lang w:val="kk-KZ"/>
              </w:rPr>
              <w:t>34</w:t>
            </w:r>
          </w:p>
        </w:tc>
        <w:tc>
          <w:tcPr>
            <w:tcW w:w="2320" w:type="dxa"/>
            <w:gridSpan w:val="2"/>
            <w:tcBorders>
              <w:top w:val="single" w:sz="4" w:space="0" w:color="595959"/>
              <w:left w:val="single" w:sz="4" w:space="0" w:color="595959"/>
              <w:bottom w:val="single" w:sz="4" w:space="0" w:color="595959"/>
              <w:right w:val="single" w:sz="4" w:space="0" w:color="595959"/>
            </w:tcBorders>
          </w:tcPr>
          <w:p w:rsidR="00324C1F" w:rsidRPr="002317FF" w:rsidRDefault="002317FF" w:rsidP="00864D32">
            <w:pPr>
              <w:ind w:firstLine="0"/>
              <w:rPr>
                <w:rFonts w:ascii="Times New Roman" w:hAnsi="Times New Roman"/>
                <w:sz w:val="20"/>
                <w:szCs w:val="20"/>
                <w:lang w:val="kk-KZ"/>
              </w:rPr>
            </w:pPr>
            <w:r w:rsidRPr="004153AA">
              <w:rPr>
                <w:rFonts w:ascii="Times New Roman" w:hAnsi="Times New Roman"/>
                <w:sz w:val="20"/>
                <w:szCs w:val="20"/>
                <w:lang w:val="kk-KZ"/>
              </w:rPr>
              <w:t>Рудный</w:t>
            </w:r>
            <w:r>
              <w:rPr>
                <w:rFonts w:ascii="Times New Roman" w:hAnsi="Times New Roman"/>
                <w:sz w:val="20"/>
                <w:szCs w:val="20"/>
                <w:lang w:val="kk-KZ"/>
              </w:rPr>
              <w:t xml:space="preserve"> қаласы әкімдігінің «№ 2 бала-бақшасы» МКҚК шатырын күрделі жөндеу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24C1F" w:rsidRDefault="00B31AFD" w:rsidP="00CE2738">
            <w:pPr>
              <w:ind w:firstLine="0"/>
              <w:jc w:val="center"/>
            </w:pPr>
            <w:r>
              <w:rPr>
                <w:rFonts w:ascii="Times New Roman" w:hAnsi="Times New Roman"/>
                <w:color w:val="000000"/>
                <w:sz w:val="20"/>
                <w:szCs w:val="20"/>
              </w:rPr>
              <w:t>Млн. те</w:t>
            </w:r>
            <w:r>
              <w:rPr>
                <w:rFonts w:ascii="Times New Roman" w:hAnsi="Times New Roman"/>
                <w:color w:val="000000"/>
                <w:sz w:val="20"/>
                <w:szCs w:val="20"/>
                <w:lang w:val="kk-KZ"/>
              </w:rPr>
              <w:t>ң</w:t>
            </w:r>
            <w:r w:rsidR="00324C1F" w:rsidRPr="004B621E">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24C1F" w:rsidRPr="00FC48F8" w:rsidRDefault="00324C1F"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24C1F" w:rsidRPr="00ED70D6" w:rsidRDefault="00ED70D6" w:rsidP="0052084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324C1F" w:rsidRPr="00FC48F8" w:rsidRDefault="004B47E8" w:rsidP="0052084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324C1F" w:rsidRPr="00365E3B" w:rsidRDefault="00365E3B" w:rsidP="00324C1F">
            <w:pPr>
              <w:ind w:firstLine="0"/>
              <w:jc w:val="center"/>
              <w:rPr>
                <w:rFonts w:ascii="Times New Roman" w:hAnsi="Times New Roman"/>
                <w:sz w:val="20"/>
                <w:szCs w:val="20"/>
                <w:lang w:val="kk-KZ"/>
              </w:rPr>
            </w:pPr>
            <w:r>
              <w:rPr>
                <w:rFonts w:ascii="Times New Roman" w:hAnsi="Times New Roman"/>
                <w:sz w:val="20"/>
                <w:szCs w:val="20"/>
                <w:lang w:val="kk-KZ"/>
              </w:rPr>
              <w:t>0,197</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324C1F" w:rsidRPr="00365E3B" w:rsidRDefault="00365E3B" w:rsidP="00324C1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0,197</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324C1F" w:rsidRPr="00324C1F" w:rsidRDefault="00B31AFD" w:rsidP="00324C1F">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324C1F" w:rsidRPr="00324C1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24C1F" w:rsidRPr="00324C1F" w:rsidRDefault="00324C1F" w:rsidP="00324C1F">
            <w:pPr>
              <w:ind w:firstLine="0"/>
              <w:jc w:val="center"/>
              <w:rPr>
                <w:rFonts w:ascii="Times New Roman" w:hAnsi="Times New Roman"/>
                <w:color w:val="000000"/>
                <w:sz w:val="20"/>
                <w:szCs w:val="20"/>
              </w:rPr>
            </w:pPr>
            <w:r w:rsidRPr="00324C1F">
              <w:rPr>
                <w:rFonts w:ascii="Times New Roman" w:hAnsi="Times New Roman"/>
                <w:color w:val="000000"/>
                <w:sz w:val="20"/>
                <w:szCs w:val="20"/>
              </w:rPr>
              <w:t>464</w:t>
            </w:r>
            <w:r w:rsidR="00365E3B">
              <w:rPr>
                <w:rFonts w:ascii="Times New Roman" w:hAnsi="Times New Roman"/>
                <w:color w:val="000000"/>
                <w:sz w:val="20"/>
                <w:szCs w:val="20"/>
              </w:rPr>
              <w:t> </w:t>
            </w:r>
            <w:r w:rsidRPr="00324C1F">
              <w:rPr>
                <w:rFonts w:ascii="Times New Roman" w:hAnsi="Times New Roman"/>
                <w:color w:val="000000"/>
                <w:sz w:val="20"/>
                <w:szCs w:val="20"/>
              </w:rPr>
              <w:t>067</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324C1F" w:rsidRPr="008254D2" w:rsidRDefault="00365E3B" w:rsidP="00365E3B">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 xml:space="preserve">Орындалды. Повладар қ. «АМБ» ЖШС </w:t>
            </w:r>
            <w:r w:rsidR="008254D2">
              <w:rPr>
                <w:rFonts w:ascii="Times New Roman" w:hAnsi="Times New Roman"/>
                <w:bCs/>
                <w:sz w:val="20"/>
                <w:szCs w:val="20"/>
                <w:lang w:val="kk-KZ"/>
              </w:rPr>
              <w:t>жоба-сметалық құжаттама әзірленді. Мемлекеттік сараптам</w:t>
            </w:r>
            <w:r>
              <w:rPr>
                <w:rFonts w:ascii="Times New Roman" w:hAnsi="Times New Roman"/>
                <w:bCs/>
                <w:sz w:val="20"/>
                <w:szCs w:val="20"/>
                <w:lang w:val="kk-KZ"/>
              </w:rPr>
              <w:t>аның оң қорытындысы алынған бар.</w:t>
            </w:r>
          </w:p>
        </w:tc>
      </w:tr>
      <w:tr w:rsidR="00324C1F"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324C1F" w:rsidRPr="00365E3B" w:rsidRDefault="00365E3B" w:rsidP="00A8302C">
            <w:pPr>
              <w:ind w:firstLine="0"/>
              <w:jc w:val="left"/>
              <w:rPr>
                <w:rFonts w:ascii="Times New Roman" w:hAnsi="Times New Roman"/>
                <w:color w:val="000000"/>
                <w:sz w:val="20"/>
                <w:szCs w:val="20"/>
                <w:lang w:val="kk-KZ"/>
              </w:rPr>
            </w:pPr>
            <w:r>
              <w:rPr>
                <w:rFonts w:ascii="Times New Roman" w:hAnsi="Times New Roman"/>
                <w:color w:val="000000"/>
                <w:sz w:val="20"/>
                <w:szCs w:val="20"/>
                <w:lang w:val="kk-KZ"/>
              </w:rPr>
              <w:t>35</w:t>
            </w:r>
          </w:p>
        </w:tc>
        <w:tc>
          <w:tcPr>
            <w:tcW w:w="2320" w:type="dxa"/>
            <w:gridSpan w:val="2"/>
            <w:tcBorders>
              <w:top w:val="single" w:sz="4" w:space="0" w:color="595959"/>
              <w:left w:val="single" w:sz="4" w:space="0" w:color="595959"/>
              <w:bottom w:val="single" w:sz="4" w:space="0" w:color="595959"/>
              <w:right w:val="single" w:sz="4" w:space="0" w:color="595959"/>
            </w:tcBorders>
          </w:tcPr>
          <w:p w:rsidR="00324C1F" w:rsidRPr="00593094" w:rsidRDefault="00593094" w:rsidP="00864D32">
            <w:pPr>
              <w:ind w:firstLine="0"/>
              <w:rPr>
                <w:rFonts w:ascii="Times New Roman" w:hAnsi="Times New Roman"/>
                <w:sz w:val="20"/>
                <w:szCs w:val="20"/>
                <w:lang w:val="kk-KZ"/>
              </w:rPr>
            </w:pPr>
            <w:r>
              <w:rPr>
                <w:rFonts w:ascii="Times New Roman" w:hAnsi="Times New Roman"/>
                <w:sz w:val="20"/>
                <w:szCs w:val="20"/>
                <w:lang w:val="kk-KZ"/>
              </w:rPr>
              <w:t xml:space="preserve">Рудный қ,. әкімдігінің «№ 10 бала-бақша» МКҚК шатырын күрделі жөндеу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24C1F" w:rsidRDefault="00324C1F" w:rsidP="00CE2738">
            <w:pPr>
              <w:ind w:firstLine="0"/>
              <w:jc w:val="center"/>
            </w:pPr>
            <w:r w:rsidRPr="004B621E">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324C1F" w:rsidRPr="00FC48F8" w:rsidRDefault="00324C1F"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324C1F" w:rsidRPr="00ED70D6" w:rsidRDefault="00ED70D6" w:rsidP="0052084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324C1F" w:rsidRPr="00FC48F8" w:rsidRDefault="004B47E8" w:rsidP="0052084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324C1F" w:rsidRPr="00611F34" w:rsidRDefault="00611F34" w:rsidP="00324C1F">
            <w:pPr>
              <w:ind w:firstLine="0"/>
              <w:jc w:val="center"/>
              <w:rPr>
                <w:rFonts w:ascii="Times New Roman" w:hAnsi="Times New Roman"/>
                <w:sz w:val="20"/>
                <w:szCs w:val="20"/>
                <w:lang w:val="kk-KZ"/>
              </w:rPr>
            </w:pPr>
            <w:r>
              <w:rPr>
                <w:rFonts w:ascii="Times New Roman" w:hAnsi="Times New Roman"/>
                <w:sz w:val="20"/>
                <w:szCs w:val="20"/>
              </w:rPr>
              <w:t>0,</w:t>
            </w:r>
            <w:r>
              <w:rPr>
                <w:rFonts w:ascii="Times New Roman" w:hAnsi="Times New Roman"/>
                <w:sz w:val="20"/>
                <w:szCs w:val="20"/>
                <w:lang w:val="kk-KZ"/>
              </w:rPr>
              <w:t>303</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324C1F" w:rsidRPr="00611F34" w:rsidRDefault="00611F34" w:rsidP="00324C1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303</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324C1F" w:rsidRPr="00324C1F" w:rsidRDefault="00B31AFD" w:rsidP="00324C1F">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324C1F" w:rsidRPr="00324C1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324C1F" w:rsidRPr="00324C1F" w:rsidRDefault="00324C1F" w:rsidP="00324C1F">
            <w:pPr>
              <w:ind w:firstLine="0"/>
              <w:jc w:val="center"/>
              <w:rPr>
                <w:rFonts w:ascii="Times New Roman" w:hAnsi="Times New Roman"/>
                <w:color w:val="000000"/>
                <w:sz w:val="20"/>
                <w:szCs w:val="20"/>
              </w:rPr>
            </w:pPr>
            <w:r w:rsidRPr="00324C1F">
              <w:rPr>
                <w:rFonts w:ascii="Times New Roman" w:hAnsi="Times New Roman"/>
                <w:color w:val="000000"/>
                <w:sz w:val="20"/>
                <w:szCs w:val="20"/>
              </w:rPr>
              <w:t>464</w:t>
            </w:r>
            <w:r w:rsidR="00611F34">
              <w:rPr>
                <w:rFonts w:ascii="Times New Roman" w:hAnsi="Times New Roman"/>
                <w:color w:val="000000"/>
                <w:sz w:val="20"/>
                <w:szCs w:val="20"/>
              </w:rPr>
              <w:t> </w:t>
            </w:r>
            <w:r w:rsidRPr="00324C1F">
              <w:rPr>
                <w:rFonts w:ascii="Times New Roman" w:hAnsi="Times New Roman"/>
                <w:color w:val="000000"/>
                <w:sz w:val="20"/>
                <w:szCs w:val="20"/>
              </w:rPr>
              <w:t>067</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324C1F" w:rsidRPr="00611F34" w:rsidRDefault="00611F34" w:rsidP="009905B4">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Орындалды. Қостанай қ. «Теплосеть-холдинг» ЖШС жоба-сметалық құжаттама әзірленді. Мемлекеттік сараптаманың оң қорытындысы алынған бар.</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611F34" w:rsidRDefault="00C04DF0" w:rsidP="00A8302C">
            <w:pPr>
              <w:ind w:firstLine="0"/>
              <w:rPr>
                <w:rFonts w:ascii="Times New Roman" w:hAnsi="Times New Roman"/>
                <w:color w:val="000000"/>
                <w:sz w:val="20"/>
                <w:szCs w:val="20"/>
                <w:lang w:val="kk-KZ"/>
              </w:rPr>
            </w:pPr>
            <w:r>
              <w:rPr>
                <w:rFonts w:ascii="Times New Roman" w:hAnsi="Times New Roman"/>
                <w:color w:val="000000"/>
                <w:sz w:val="20"/>
                <w:szCs w:val="20"/>
                <w:lang w:val="kk-KZ"/>
              </w:rPr>
              <w:t>36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593094" w:rsidRDefault="00C04DF0" w:rsidP="00593094">
            <w:pPr>
              <w:ind w:firstLine="0"/>
              <w:rPr>
                <w:rFonts w:ascii="Times New Roman" w:hAnsi="Times New Roman"/>
                <w:sz w:val="20"/>
                <w:szCs w:val="20"/>
                <w:lang w:val="kk-KZ"/>
              </w:rPr>
            </w:pPr>
            <w:r>
              <w:rPr>
                <w:rFonts w:ascii="Times New Roman" w:hAnsi="Times New Roman"/>
                <w:sz w:val="20"/>
                <w:szCs w:val="20"/>
                <w:lang w:val="kk-KZ"/>
              </w:rPr>
              <w:t xml:space="preserve">Рудный қ., «№ 14 Бала-бақша» МКҚК  шатырын жөндеу отырып ішкі инженерлі жүйелерін күрделі жөндеу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CE2738">
            <w:pPr>
              <w:ind w:firstLine="0"/>
              <w:jc w:val="center"/>
            </w:pPr>
            <w:r w:rsidRPr="004B621E">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2084B">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ED70D6" w:rsidRDefault="00C04DF0" w:rsidP="0052084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ББ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2084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C04DF0" w:rsidRDefault="00C04DF0" w:rsidP="00324C1F">
            <w:pPr>
              <w:ind w:firstLine="0"/>
              <w:jc w:val="center"/>
              <w:rPr>
                <w:rFonts w:ascii="Times New Roman" w:hAnsi="Times New Roman"/>
                <w:sz w:val="20"/>
                <w:szCs w:val="20"/>
                <w:lang w:val="kk-KZ"/>
              </w:rPr>
            </w:pPr>
            <w:r>
              <w:rPr>
                <w:rFonts w:ascii="Times New Roman" w:hAnsi="Times New Roman"/>
                <w:sz w:val="20"/>
                <w:szCs w:val="20"/>
                <w:lang w:val="kk-KZ"/>
              </w:rPr>
              <w:t>0,55</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C04DF0" w:rsidRDefault="00C04DF0" w:rsidP="00324C1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0,55</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324C1F" w:rsidRDefault="00C04DF0" w:rsidP="00324C1F">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324C1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324C1F" w:rsidRDefault="00C04DF0" w:rsidP="00324C1F">
            <w:pPr>
              <w:ind w:firstLine="0"/>
              <w:jc w:val="center"/>
              <w:rPr>
                <w:rFonts w:ascii="Times New Roman" w:hAnsi="Times New Roman"/>
                <w:color w:val="000000"/>
                <w:sz w:val="20"/>
                <w:szCs w:val="20"/>
              </w:rPr>
            </w:pPr>
            <w:r w:rsidRPr="00324C1F">
              <w:rPr>
                <w:rFonts w:ascii="Times New Roman" w:hAnsi="Times New Roman"/>
                <w:color w:val="000000"/>
                <w:sz w:val="20"/>
                <w:szCs w:val="20"/>
              </w:rPr>
              <w:t>464</w:t>
            </w:r>
            <w:r>
              <w:rPr>
                <w:rFonts w:ascii="Times New Roman" w:hAnsi="Times New Roman"/>
                <w:color w:val="000000"/>
                <w:sz w:val="20"/>
                <w:szCs w:val="20"/>
              </w:rPr>
              <w:t> </w:t>
            </w:r>
            <w:r w:rsidRPr="00324C1F">
              <w:rPr>
                <w:rFonts w:ascii="Times New Roman" w:hAnsi="Times New Roman"/>
                <w:color w:val="000000"/>
                <w:sz w:val="20"/>
                <w:szCs w:val="20"/>
              </w:rPr>
              <w:t>067</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8254D2" w:rsidRDefault="00C04DF0" w:rsidP="005C372C">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Орындалды. Жезқазған қ. «</w:t>
            </w:r>
            <w:r w:rsidR="005C372C">
              <w:rPr>
                <w:rFonts w:ascii="Times New Roman" w:hAnsi="Times New Roman"/>
                <w:bCs/>
                <w:sz w:val="20"/>
                <w:szCs w:val="20"/>
                <w:lang w:val="kk-KZ"/>
              </w:rPr>
              <w:t>Дала центр</w:t>
            </w:r>
            <w:r>
              <w:rPr>
                <w:rFonts w:ascii="Times New Roman" w:hAnsi="Times New Roman"/>
                <w:bCs/>
                <w:sz w:val="20"/>
                <w:szCs w:val="20"/>
                <w:lang w:val="kk-KZ"/>
              </w:rPr>
              <w:t>» ЖШС жоба-сметалық құжаттама әзірленді. Мемлекеттік сараптаманың оң қорытындысы алынған бар.</w:t>
            </w:r>
          </w:p>
        </w:tc>
      </w:tr>
      <w:tr w:rsidR="00C04DF0"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804BC">
            <w:pPr>
              <w:spacing w:line="230" w:lineRule="auto"/>
              <w:ind w:firstLine="0"/>
              <w:jc w:val="left"/>
              <w:rPr>
                <w:rFonts w:ascii="Times New Roman" w:hAnsi="Times New Roman"/>
                <w:bCs/>
                <w:color w:val="000000"/>
                <w:sz w:val="20"/>
                <w:szCs w:val="20"/>
              </w:rPr>
            </w:pPr>
            <w:r>
              <w:rPr>
                <w:rFonts w:ascii="Times New Roman" w:hAnsi="Times New Roman"/>
                <w:b/>
                <w:sz w:val="20"/>
                <w:szCs w:val="20"/>
              </w:rPr>
              <w:t>7</w:t>
            </w:r>
            <w:r>
              <w:rPr>
                <w:rFonts w:ascii="Times New Roman" w:hAnsi="Times New Roman"/>
                <w:b/>
                <w:sz w:val="20"/>
                <w:szCs w:val="20"/>
                <w:lang w:val="kk-KZ"/>
              </w:rPr>
              <w:t>-мақсат</w:t>
            </w:r>
            <w:r w:rsidRPr="00FC48F8">
              <w:rPr>
                <w:rFonts w:ascii="Times New Roman" w:hAnsi="Times New Roman"/>
                <w:sz w:val="20"/>
                <w:szCs w:val="20"/>
              </w:rPr>
              <w:t xml:space="preserve">: </w:t>
            </w:r>
            <w:r w:rsidRPr="00C804BC">
              <w:rPr>
                <w:rFonts w:ascii="Times New Roman" w:hAnsi="Times New Roman"/>
                <w:sz w:val="20"/>
                <w:szCs w:val="20"/>
                <w:lang w:val="kk-KZ"/>
              </w:rPr>
              <w:t>Бір жастағы жастардың техникалық және кәсіби біліммен  қамту үлесі</w:t>
            </w:r>
            <w:r w:rsidRPr="00C804BC">
              <w:rPr>
                <w:rFonts w:ascii="Times New Roman" w:hAnsi="Times New Roman"/>
                <w:sz w:val="20"/>
                <w:szCs w:val="20"/>
              </w:rPr>
              <w:t>.</w:t>
            </w:r>
          </w:p>
        </w:tc>
      </w:tr>
      <w:tr w:rsidR="00C04DF0"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4A2B62">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bCs/>
                <w:i/>
                <w:color w:val="000000"/>
                <w:sz w:val="20"/>
                <w:szCs w:val="20"/>
                <w:lang w:val="kk-KZ"/>
              </w:rPr>
              <w:t xml:space="preserve">Нысаналы </w:t>
            </w:r>
            <w:r w:rsidRPr="00F376B5">
              <w:rPr>
                <w:rFonts w:ascii="Times New Roman" w:hAnsi="Times New Roman"/>
                <w:bCs/>
                <w:i/>
                <w:color w:val="000000"/>
                <w:sz w:val="20"/>
                <w:szCs w:val="20"/>
              </w:rPr>
              <w:t>индикатор:</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201245">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7C7279" w:rsidRDefault="00C04DF0" w:rsidP="00A41354">
            <w:pPr>
              <w:ind w:firstLine="0"/>
              <w:rPr>
                <w:rFonts w:ascii="Times New Roman" w:hAnsi="Times New Roman"/>
                <w:sz w:val="20"/>
                <w:szCs w:val="20"/>
              </w:rPr>
            </w:pPr>
            <w:r w:rsidRPr="007C7279">
              <w:rPr>
                <w:rFonts w:ascii="Times New Roman" w:hAnsi="Times New Roman"/>
                <w:sz w:val="20"/>
                <w:szCs w:val="20"/>
                <w:lang w:val="kk-KZ" w:eastAsia="ru-RU"/>
              </w:rPr>
              <w:t xml:space="preserve">Мемлекеттік тапсырыс бойынша оқыған техникалық және кәсіби білім беру оқу орындары түлектерінің және оқуды бітіргеннен кейінгі бірінші жылда </w:t>
            </w:r>
            <w:r w:rsidRPr="007C7279">
              <w:rPr>
                <w:rFonts w:ascii="Times New Roman" w:hAnsi="Times New Roman"/>
                <w:sz w:val="20"/>
                <w:szCs w:val="20"/>
                <w:lang w:val="kk-KZ" w:eastAsia="ru-RU"/>
              </w:rPr>
              <w:lastRenderedPageBreak/>
              <w:t>жұмысқа орналасқандардың саны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9260C">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lastRenderedPageBreak/>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C2220D" w:rsidRDefault="00C04DF0" w:rsidP="00A41354">
            <w:pPr>
              <w:ind w:firstLine="0"/>
              <w:jc w:val="center"/>
              <w:rPr>
                <w:sz w:val="20"/>
                <w:szCs w:val="20"/>
                <w:lang w:val="kk-KZ"/>
              </w:rPr>
            </w:pPr>
            <w:r w:rsidRPr="00C2220D">
              <w:rPr>
                <w:rFonts w:ascii="Times New Roman" w:hAnsi="Times New Roman"/>
                <w:color w:val="000000"/>
                <w:sz w:val="20"/>
                <w:szCs w:val="20"/>
              </w:rPr>
              <w:br/>
            </w:r>
            <w:r w:rsidRPr="00C2220D">
              <w:rPr>
                <w:rFonts w:ascii="Times New Roman" w:hAnsi="Times New Roman"/>
                <w:color w:val="000000"/>
                <w:sz w:val="20"/>
                <w:szCs w:val="20"/>
                <w:lang w:val="kk-KZ"/>
              </w:rPr>
              <w:t xml:space="preserve">Есеп </w:t>
            </w:r>
            <w:r w:rsidRPr="00C2220D">
              <w:rPr>
                <w:rFonts w:ascii="Times New Roman" w:hAnsi="Times New Roman"/>
                <w:color w:val="000000"/>
                <w:sz w:val="20"/>
                <w:szCs w:val="20"/>
              </w:rPr>
              <w:t>2-НК</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ED70D6" w:rsidRDefault="00C04DF0" w:rsidP="00491B1F">
            <w:pPr>
              <w:ind w:firstLine="34"/>
              <w:jc w:val="center"/>
              <w:rPr>
                <w:rFonts w:ascii="Times New Roman" w:hAnsi="Times New Roman"/>
                <w:sz w:val="20"/>
                <w:szCs w:val="20"/>
                <w:lang w:val="kk-KZ"/>
              </w:rPr>
            </w:pPr>
            <w:r>
              <w:rPr>
                <w:rFonts w:ascii="Times New Roman" w:hAnsi="Times New Roman"/>
                <w:sz w:val="20"/>
                <w:szCs w:val="20"/>
                <w:lang w:val="kk-KZ"/>
              </w:rPr>
              <w:t>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5C372C" w:rsidRDefault="00C04DF0" w:rsidP="00F90731">
            <w:pPr>
              <w:ind w:firstLine="0"/>
              <w:jc w:val="center"/>
              <w:rPr>
                <w:rFonts w:ascii="Times New Roman" w:hAnsi="Times New Roman"/>
                <w:color w:val="000000"/>
                <w:sz w:val="20"/>
                <w:szCs w:val="20"/>
                <w:lang w:val="kk-KZ"/>
              </w:rPr>
            </w:pPr>
            <w:r>
              <w:rPr>
                <w:rFonts w:ascii="Times New Roman" w:hAnsi="Times New Roman"/>
                <w:color w:val="000000"/>
                <w:sz w:val="20"/>
                <w:szCs w:val="20"/>
              </w:rPr>
              <w:t>60</w:t>
            </w:r>
            <w:r w:rsidR="005C372C">
              <w:rPr>
                <w:rFonts w:ascii="Times New Roman" w:hAnsi="Times New Roman"/>
                <w:color w:val="000000"/>
                <w:sz w:val="20"/>
                <w:szCs w:val="20"/>
                <w:lang w:val="kk-KZ"/>
              </w:rPr>
              <w:t>,5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C372C" w:rsidRDefault="00C04DF0" w:rsidP="00D853A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60</w:t>
            </w:r>
            <w:r w:rsidR="005C372C">
              <w:rPr>
                <w:rFonts w:ascii="Times New Roman" w:hAnsi="Times New Roman"/>
                <w:bCs/>
                <w:color w:val="000000"/>
                <w:sz w:val="20"/>
                <w:szCs w:val="20"/>
                <w:lang w:val="kk-KZ"/>
              </w:rPr>
              <w:t>,5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C372C" w:rsidRDefault="005C372C" w:rsidP="006D1A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92,8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5C372C" w:rsidRDefault="00C04DF0" w:rsidP="002F664D">
            <w:pPr>
              <w:pStyle w:val="a5"/>
              <w:rPr>
                <w:rFonts w:ascii="Times New Roman" w:hAnsi="Times New Roman"/>
                <w:sz w:val="20"/>
                <w:szCs w:val="20"/>
                <w:lang w:val="kk-KZ"/>
              </w:rPr>
            </w:pPr>
            <w:r>
              <w:rPr>
                <w:rFonts w:ascii="Times New Roman" w:hAnsi="Times New Roman"/>
                <w:sz w:val="20"/>
                <w:szCs w:val="20"/>
                <w:lang w:val="kk-KZ"/>
              </w:rPr>
              <w:t>Орындалды</w:t>
            </w:r>
            <w:r w:rsidR="005C372C">
              <w:rPr>
                <w:rFonts w:ascii="Times New Roman" w:hAnsi="Times New Roman"/>
                <w:sz w:val="20"/>
                <w:szCs w:val="20"/>
                <w:lang w:val="kk-KZ"/>
              </w:rPr>
              <w:t xml:space="preserve">. </w:t>
            </w:r>
            <w:r w:rsidRPr="006C0131">
              <w:rPr>
                <w:rFonts w:ascii="Times New Roman" w:hAnsi="Times New Roman"/>
                <w:sz w:val="20"/>
                <w:szCs w:val="20"/>
                <w:lang w:val="kk-KZ"/>
              </w:rPr>
              <w:t xml:space="preserve">Түлектерді жұмысқа орналастыру үшін әлеуметтік серіктестермен кездесулер өткізіліп, бос жұмыс орындары жәрмеңкелеріне қатысып, және «Мансап күні» атты іс-шарасы </w:t>
            </w:r>
            <w:r w:rsidRPr="006C0131">
              <w:rPr>
                <w:rFonts w:ascii="Times New Roman" w:hAnsi="Times New Roman"/>
                <w:sz w:val="20"/>
                <w:szCs w:val="20"/>
                <w:lang w:val="kk-KZ"/>
              </w:rPr>
              <w:lastRenderedPageBreak/>
              <w:t>ұйымдастырылды</w:t>
            </w:r>
            <w:r w:rsidRPr="006C0131">
              <w:rPr>
                <w:rFonts w:ascii="Times New Roman" w:hAnsi="Times New Roman"/>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201245">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7C7279" w:rsidRDefault="00C04DF0" w:rsidP="00A41354">
            <w:pPr>
              <w:ind w:firstLine="0"/>
              <w:rPr>
                <w:rFonts w:ascii="Times New Roman" w:hAnsi="Times New Roman"/>
                <w:sz w:val="20"/>
                <w:szCs w:val="20"/>
              </w:rPr>
            </w:pPr>
            <w:r w:rsidRPr="007C7279">
              <w:rPr>
                <w:rFonts w:ascii="Times New Roman" w:hAnsi="Times New Roman"/>
                <w:sz w:val="20"/>
                <w:szCs w:val="20"/>
                <w:lang w:val="kk-KZ" w:eastAsia="ru-RU"/>
              </w:rPr>
              <w:t>Типтік жастағы жастарды (14-24 жас) техникалық және кәсіптік біліммен қамту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9260C">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C2220D" w:rsidRDefault="00C04DF0" w:rsidP="0089260C">
            <w:pPr>
              <w:ind w:firstLine="0"/>
              <w:jc w:val="center"/>
              <w:rPr>
                <w:rFonts w:ascii="Times New Roman" w:hAnsi="Times New Roman"/>
                <w:color w:val="000000"/>
                <w:sz w:val="20"/>
                <w:szCs w:val="20"/>
              </w:rPr>
            </w:pPr>
            <w:r w:rsidRPr="00C2220D">
              <w:rPr>
                <w:rFonts w:ascii="Times New Roman" w:hAnsi="Times New Roman"/>
                <w:color w:val="000000"/>
                <w:sz w:val="20"/>
                <w:szCs w:val="20"/>
                <w:lang w:val="kk-KZ"/>
              </w:rPr>
              <w:t xml:space="preserve">Есеп </w:t>
            </w:r>
            <w:r w:rsidRPr="00C2220D">
              <w:rPr>
                <w:rFonts w:ascii="Times New Roman" w:hAnsi="Times New Roman"/>
                <w:color w:val="000000"/>
                <w:sz w:val="20"/>
                <w:szCs w:val="20"/>
              </w:rPr>
              <w:t xml:space="preserve"> 2-НК</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ED70D6" w:rsidRDefault="00C04DF0" w:rsidP="004B2FD8">
            <w:pPr>
              <w:ind w:firstLine="34"/>
              <w:jc w:val="center"/>
              <w:rPr>
                <w:rFonts w:ascii="Times New Roman" w:hAnsi="Times New Roman"/>
                <w:sz w:val="20"/>
                <w:szCs w:val="20"/>
                <w:lang w:val="kk-KZ"/>
              </w:rPr>
            </w:pPr>
            <w:r>
              <w:rPr>
                <w:rFonts w:ascii="Times New Roman" w:hAnsi="Times New Roman"/>
                <w:sz w:val="20"/>
                <w:szCs w:val="20"/>
                <w:lang w:val="kk-KZ"/>
              </w:rPr>
              <w:t>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90731">
            <w:pPr>
              <w:ind w:firstLine="0"/>
              <w:jc w:val="center"/>
              <w:rPr>
                <w:rFonts w:ascii="Times New Roman" w:hAnsi="Times New Roman"/>
                <w:color w:val="000000"/>
                <w:sz w:val="20"/>
                <w:szCs w:val="20"/>
              </w:rPr>
            </w:pPr>
            <w:r>
              <w:rPr>
                <w:rFonts w:ascii="Times New Roman" w:hAnsi="Times New Roman"/>
                <w:color w:val="000000"/>
                <w:sz w:val="20"/>
                <w:szCs w:val="20"/>
              </w:rPr>
              <w:t>16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C372C" w:rsidRDefault="00C04DF0" w:rsidP="0041176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13</w:t>
            </w:r>
            <w:r w:rsidR="005C372C">
              <w:rPr>
                <w:rFonts w:ascii="Times New Roman" w:hAnsi="Times New Roman"/>
                <w:bCs/>
                <w:color w:val="000000"/>
                <w:sz w:val="20"/>
                <w:szCs w:val="20"/>
                <w:lang w:val="kk-KZ"/>
              </w:rPr>
              <w:t>,1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C372C" w:rsidRDefault="00C04DF0" w:rsidP="006D1A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17</w:t>
            </w:r>
            <w:r w:rsidR="005C372C">
              <w:rPr>
                <w:rFonts w:ascii="Times New Roman" w:hAnsi="Times New Roman"/>
                <w:bCs/>
                <w:color w:val="000000"/>
                <w:sz w:val="20"/>
                <w:szCs w:val="20"/>
                <w:lang w:val="kk-KZ"/>
              </w:rPr>
              <w:t>,1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2F664D">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Орындалды.</w:t>
            </w:r>
            <w:r w:rsidRPr="00B15F05">
              <w:rPr>
                <w:rFonts w:ascii="Times New Roman" w:hAnsi="Times New Roman"/>
                <w:sz w:val="20"/>
                <w:szCs w:val="20"/>
                <w:lang w:val="kk-KZ" w:eastAsia="ru-RU"/>
              </w:rPr>
              <w:t>Өндіріс өкілдерімен колледж, кәсіп орнына, бірігу кәсіби бағдар  жұмысымен серуен</w:t>
            </w:r>
            <w:r>
              <w:rPr>
                <w:rFonts w:ascii="Times New Roman" w:hAnsi="Times New Roman"/>
                <w:sz w:val="20"/>
                <w:szCs w:val="20"/>
                <w:lang w:val="kk-KZ" w:eastAsia="ru-RU"/>
              </w:rPr>
              <w:t>.</w:t>
            </w:r>
          </w:p>
        </w:tc>
      </w:tr>
      <w:tr w:rsidR="00C04DF0" w:rsidRPr="00FC48F8" w:rsidTr="0052084B">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4A2B62">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2F664D" w:rsidRDefault="002F664D" w:rsidP="00A8302C">
            <w:pPr>
              <w:ind w:firstLine="0"/>
              <w:jc w:val="center"/>
              <w:rPr>
                <w:rFonts w:ascii="Times New Roman" w:hAnsi="Times New Roman"/>
                <w:sz w:val="20"/>
                <w:szCs w:val="20"/>
                <w:lang w:val="kk-KZ"/>
              </w:rPr>
            </w:pPr>
            <w:r>
              <w:rPr>
                <w:rFonts w:ascii="Times New Roman" w:hAnsi="Times New Roman"/>
                <w:sz w:val="20"/>
                <w:szCs w:val="20"/>
                <w:lang w:val="kk-KZ"/>
              </w:rPr>
              <w:t>37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2F664D">
            <w:pPr>
              <w:ind w:firstLine="0"/>
              <w:jc w:val="left"/>
              <w:rPr>
                <w:rFonts w:ascii="Times New Roman" w:hAnsi="Times New Roman"/>
                <w:sz w:val="20"/>
                <w:szCs w:val="20"/>
              </w:rPr>
            </w:pPr>
            <w:r w:rsidRPr="006969C1">
              <w:rPr>
                <w:rFonts w:ascii="Times New Roman" w:hAnsi="Times New Roman"/>
                <w:sz w:val="20"/>
                <w:szCs w:val="20"/>
                <w:lang w:val="kk-KZ"/>
              </w:rPr>
              <w:t>Түлектерді жастар практикасына орналастыру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32063">
            <w:pPr>
              <w:ind w:firstLine="0"/>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4F6919" w:rsidRDefault="00C04DF0" w:rsidP="006D1A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 xml:space="preserve">Жұмыспен қамту бағдарламасын қаржыландыру шегінде </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C0298" w:rsidRDefault="00C04DF0" w:rsidP="001A670F">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2020 ЖЖК Бағдарламасы шеңберінде к</w:t>
            </w:r>
            <w:r w:rsidR="002F664D">
              <w:rPr>
                <w:rFonts w:ascii="Times New Roman" w:hAnsi="Times New Roman"/>
                <w:bCs/>
                <w:color w:val="000000"/>
                <w:sz w:val="20"/>
                <w:szCs w:val="20"/>
                <w:lang w:val="kk-KZ"/>
              </w:rPr>
              <w:t>әсіпорындармен ша</w:t>
            </w:r>
            <w:r>
              <w:rPr>
                <w:rFonts w:ascii="Times New Roman" w:hAnsi="Times New Roman"/>
                <w:bCs/>
                <w:color w:val="000000"/>
                <w:sz w:val="20"/>
                <w:szCs w:val="20"/>
                <w:lang w:val="kk-KZ"/>
              </w:rPr>
              <w:t>р</w:t>
            </w:r>
            <w:r w:rsidR="002F664D">
              <w:rPr>
                <w:rFonts w:ascii="Times New Roman" w:hAnsi="Times New Roman"/>
                <w:bCs/>
                <w:color w:val="000000"/>
                <w:sz w:val="20"/>
                <w:szCs w:val="20"/>
                <w:lang w:val="kk-KZ"/>
              </w:rPr>
              <w:t>т</w:t>
            </w:r>
            <w:r>
              <w:rPr>
                <w:rFonts w:ascii="Times New Roman" w:hAnsi="Times New Roman"/>
                <w:bCs/>
                <w:color w:val="000000"/>
                <w:sz w:val="20"/>
                <w:szCs w:val="20"/>
                <w:lang w:val="kk-KZ"/>
              </w:rPr>
              <w:t>тар жасалады.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2F664D" w:rsidRDefault="002F664D" w:rsidP="00A8302C">
            <w:pPr>
              <w:ind w:firstLine="0"/>
              <w:jc w:val="center"/>
              <w:rPr>
                <w:rFonts w:ascii="Times New Roman" w:hAnsi="Times New Roman"/>
                <w:sz w:val="20"/>
                <w:szCs w:val="20"/>
                <w:lang w:val="kk-KZ"/>
              </w:rPr>
            </w:pPr>
            <w:r>
              <w:rPr>
                <w:rFonts w:ascii="Times New Roman" w:hAnsi="Times New Roman"/>
                <w:sz w:val="20"/>
                <w:szCs w:val="20"/>
                <w:lang w:val="kk-KZ"/>
              </w:rPr>
              <w:t>38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86FBC" w:rsidRDefault="00C04DF0" w:rsidP="002F664D">
            <w:pPr>
              <w:ind w:firstLine="0"/>
              <w:jc w:val="left"/>
              <w:rPr>
                <w:rFonts w:ascii="Times New Roman" w:hAnsi="Times New Roman"/>
                <w:sz w:val="20"/>
                <w:szCs w:val="20"/>
                <w:lang w:val="kk-KZ"/>
              </w:rPr>
            </w:pPr>
            <w:r>
              <w:rPr>
                <w:rFonts w:ascii="Times New Roman" w:hAnsi="Times New Roman"/>
                <w:sz w:val="20"/>
                <w:szCs w:val="20"/>
                <w:lang w:val="kk-KZ"/>
              </w:rPr>
              <w:t>Жұмыстарды ұйымдастыру, қала және аудан дарға шығу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D5E3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F32063">
            <w:pPr>
              <w:ind w:firstLine="0"/>
              <w:jc w:val="center"/>
              <w:rPr>
                <w:rFonts w:ascii="Times New Roman" w:hAnsi="Times New Roman"/>
                <w:color w:val="000000"/>
                <w:sz w:val="20"/>
                <w:szCs w:val="20"/>
              </w:rPr>
            </w:pPr>
            <w:r>
              <w:rPr>
                <w:rFonts w:ascii="Times New Roman" w:hAnsi="Times New Roman"/>
                <w:color w:val="000000"/>
                <w:sz w:val="20"/>
                <w:szCs w:val="20"/>
              </w:rPr>
              <w:t>Колледж</w:t>
            </w:r>
            <w:r>
              <w:rPr>
                <w:rFonts w:ascii="Times New Roman" w:hAnsi="Times New Roman"/>
                <w:color w:val="000000"/>
                <w:sz w:val="20"/>
                <w:szCs w:val="20"/>
                <w:lang w:val="kk-KZ"/>
              </w:rPr>
              <w:t>дер</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D1AFE">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3F4AF3">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Іс-шара көктемгі кезде жүргізіледі, мектептерде жалпы мектептік ата-аналар жиналысы ұйымдастырылады.</w:t>
            </w:r>
          </w:p>
          <w:p w:rsidR="00C04DF0" w:rsidRDefault="00C04DF0" w:rsidP="003F4AF3">
            <w:pPr>
              <w:ind w:firstLine="0"/>
              <w:rPr>
                <w:rFonts w:ascii="Times New Roman" w:hAnsi="Times New Roman"/>
                <w:bCs/>
                <w:color w:val="000000"/>
                <w:sz w:val="20"/>
                <w:szCs w:val="20"/>
                <w:lang w:val="kk-KZ"/>
              </w:rPr>
            </w:pPr>
          </w:p>
          <w:p w:rsidR="00C04DF0" w:rsidRDefault="00C04DF0" w:rsidP="003F4AF3">
            <w:pPr>
              <w:ind w:firstLine="0"/>
            </w:pPr>
          </w:p>
        </w:tc>
      </w:tr>
      <w:tr w:rsidR="002F664D" w:rsidRPr="00FC48F8" w:rsidTr="006B6908">
        <w:trPr>
          <w:trHeight w:val="1073"/>
        </w:trPr>
        <w:tc>
          <w:tcPr>
            <w:tcW w:w="525" w:type="dxa"/>
            <w:gridSpan w:val="2"/>
            <w:tcBorders>
              <w:top w:val="single" w:sz="4" w:space="0" w:color="595959"/>
              <w:left w:val="single" w:sz="4" w:space="0" w:color="595959"/>
              <w:right w:val="single" w:sz="4" w:space="0" w:color="595959"/>
            </w:tcBorders>
            <w:vAlign w:val="center"/>
          </w:tcPr>
          <w:p w:rsidR="002F664D" w:rsidRPr="002F664D" w:rsidRDefault="002F664D" w:rsidP="00A8302C">
            <w:pPr>
              <w:ind w:firstLine="0"/>
              <w:jc w:val="center"/>
              <w:rPr>
                <w:rFonts w:ascii="Times New Roman" w:hAnsi="Times New Roman"/>
                <w:sz w:val="20"/>
                <w:szCs w:val="20"/>
                <w:lang w:val="kk-KZ"/>
              </w:rPr>
            </w:pPr>
            <w:r>
              <w:rPr>
                <w:rFonts w:ascii="Times New Roman" w:hAnsi="Times New Roman"/>
                <w:sz w:val="20"/>
                <w:szCs w:val="20"/>
                <w:lang w:val="kk-KZ"/>
              </w:rPr>
              <w:t>39</w:t>
            </w:r>
          </w:p>
        </w:tc>
        <w:tc>
          <w:tcPr>
            <w:tcW w:w="2320" w:type="dxa"/>
            <w:gridSpan w:val="2"/>
            <w:tcBorders>
              <w:top w:val="single" w:sz="4" w:space="0" w:color="595959"/>
              <w:left w:val="single" w:sz="4" w:space="0" w:color="595959"/>
              <w:right w:val="single" w:sz="4" w:space="0" w:color="595959"/>
            </w:tcBorders>
          </w:tcPr>
          <w:p w:rsidR="002F664D" w:rsidRPr="003E2668" w:rsidRDefault="002F664D" w:rsidP="00486FBC">
            <w:pPr>
              <w:ind w:firstLine="0"/>
              <w:rPr>
                <w:rFonts w:ascii="Times New Roman" w:hAnsi="Times New Roman"/>
                <w:sz w:val="20"/>
                <w:szCs w:val="20"/>
                <w:lang w:val="kk-KZ"/>
              </w:rPr>
            </w:pPr>
            <w:r>
              <w:rPr>
                <w:rFonts w:ascii="Times New Roman" w:hAnsi="Times New Roman"/>
                <w:sz w:val="20"/>
                <w:szCs w:val="20"/>
                <w:lang w:val="kk-KZ"/>
              </w:rPr>
              <w:t xml:space="preserve">Мекемелерде мамандарға техникалық және кәсіби білім беруге дайындау  </w:t>
            </w:r>
          </w:p>
        </w:tc>
        <w:tc>
          <w:tcPr>
            <w:tcW w:w="1266" w:type="dxa"/>
            <w:gridSpan w:val="2"/>
            <w:tcBorders>
              <w:top w:val="single" w:sz="4" w:space="0" w:color="595959"/>
              <w:left w:val="single" w:sz="4" w:space="0" w:color="595959"/>
              <w:right w:val="single" w:sz="4" w:space="0" w:color="595959"/>
            </w:tcBorders>
            <w:vAlign w:val="center"/>
          </w:tcPr>
          <w:p w:rsidR="002F664D" w:rsidRDefault="002F664D"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2F664D" w:rsidRPr="00FC48F8" w:rsidRDefault="002F664D"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2F664D" w:rsidRPr="00ED70D6" w:rsidRDefault="002F664D" w:rsidP="00F32063">
            <w:pPr>
              <w:ind w:firstLine="0"/>
              <w:jc w:val="center"/>
              <w:rPr>
                <w:rFonts w:ascii="Times New Roman" w:hAnsi="Times New Roman"/>
                <w:color w:val="000000"/>
                <w:sz w:val="20"/>
                <w:szCs w:val="20"/>
                <w:lang w:val="kk-KZ"/>
              </w:rPr>
            </w:pPr>
            <w:r>
              <w:rPr>
                <w:rFonts w:ascii="Times New Roman" w:hAnsi="Times New Roman"/>
                <w:color w:val="000000"/>
                <w:sz w:val="20"/>
                <w:szCs w:val="20"/>
              </w:rPr>
              <w:t>Колледж</w:t>
            </w:r>
            <w:r>
              <w:rPr>
                <w:rFonts w:ascii="Times New Roman" w:hAnsi="Times New Roman"/>
                <w:color w:val="000000"/>
                <w:sz w:val="20"/>
                <w:szCs w:val="20"/>
                <w:lang w:val="kk-KZ"/>
              </w:rPr>
              <w:t>дер</w:t>
            </w:r>
          </w:p>
          <w:p w:rsidR="002F664D" w:rsidRDefault="002F664D" w:rsidP="00F32063">
            <w:pPr>
              <w:ind w:firstLine="0"/>
              <w:jc w:val="center"/>
              <w:rPr>
                <w:rFonts w:ascii="Times New Roman" w:hAnsi="Times New Roman"/>
                <w:color w:val="000000"/>
                <w:sz w:val="20"/>
                <w:szCs w:val="20"/>
              </w:rPr>
            </w:pPr>
          </w:p>
        </w:tc>
        <w:tc>
          <w:tcPr>
            <w:tcW w:w="999" w:type="dxa"/>
            <w:gridSpan w:val="9"/>
            <w:tcBorders>
              <w:top w:val="single" w:sz="4" w:space="0" w:color="595959"/>
              <w:left w:val="single" w:sz="4" w:space="0" w:color="595959"/>
              <w:right w:val="single" w:sz="4" w:space="0" w:color="595959"/>
            </w:tcBorders>
            <w:vAlign w:val="center"/>
          </w:tcPr>
          <w:p w:rsidR="002F664D" w:rsidRDefault="002F664D" w:rsidP="006D1AFE">
            <w:pPr>
              <w:keepNext/>
              <w:keepLines/>
              <w:tabs>
                <w:tab w:val="left" w:pos="900"/>
                <w:tab w:val="left" w:pos="1080"/>
              </w:tabs>
              <w:ind w:firstLine="34"/>
              <w:jc w:val="center"/>
              <w:rPr>
                <w:rFonts w:ascii="Times New Roman" w:hAnsi="Times New Roman"/>
                <w:bCs/>
                <w:color w:val="000000"/>
                <w:sz w:val="20"/>
                <w:szCs w:val="20"/>
                <w:lang w:val="kk-KZ"/>
              </w:rPr>
            </w:pPr>
          </w:p>
          <w:p w:rsidR="002F664D" w:rsidRPr="002F664D" w:rsidRDefault="002F664D" w:rsidP="006D1A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78,6</w:t>
            </w:r>
          </w:p>
          <w:p w:rsidR="002F664D" w:rsidRPr="002F664D" w:rsidRDefault="002F664D" w:rsidP="002F664D">
            <w:pPr>
              <w:keepNext/>
              <w:keepLines/>
              <w:tabs>
                <w:tab w:val="left" w:pos="900"/>
                <w:tab w:val="left" w:pos="1080"/>
              </w:tabs>
              <w:ind w:firstLine="34"/>
              <w:rPr>
                <w:rFonts w:ascii="Times New Roman" w:hAnsi="Times New Roman"/>
                <w:bCs/>
                <w:color w:val="000000"/>
                <w:sz w:val="20"/>
                <w:szCs w:val="20"/>
                <w:lang w:val="kk-KZ"/>
              </w:rPr>
            </w:pPr>
          </w:p>
        </w:tc>
        <w:tc>
          <w:tcPr>
            <w:tcW w:w="993" w:type="dxa"/>
            <w:gridSpan w:val="5"/>
            <w:tcBorders>
              <w:top w:val="single" w:sz="4" w:space="0" w:color="595959"/>
              <w:left w:val="single" w:sz="4" w:space="0" w:color="595959"/>
              <w:right w:val="single" w:sz="4" w:space="0" w:color="595959"/>
            </w:tcBorders>
            <w:vAlign w:val="center"/>
          </w:tcPr>
          <w:p w:rsidR="002F664D" w:rsidRDefault="002F664D" w:rsidP="002F664D">
            <w:pPr>
              <w:ind w:firstLine="0"/>
              <w:jc w:val="center"/>
              <w:rPr>
                <w:rFonts w:ascii="Times New Roman" w:hAnsi="Times New Roman"/>
                <w:sz w:val="20"/>
                <w:szCs w:val="20"/>
                <w:lang w:val="kk-KZ"/>
              </w:rPr>
            </w:pPr>
          </w:p>
          <w:p w:rsidR="002F664D" w:rsidRPr="002F664D" w:rsidRDefault="007C095A" w:rsidP="002F664D">
            <w:pPr>
              <w:ind w:firstLine="0"/>
              <w:jc w:val="center"/>
              <w:rPr>
                <w:rFonts w:ascii="Times New Roman" w:hAnsi="Times New Roman"/>
                <w:sz w:val="20"/>
                <w:szCs w:val="20"/>
                <w:lang w:val="kk-KZ"/>
              </w:rPr>
            </w:pPr>
            <w:r>
              <w:rPr>
                <w:rFonts w:ascii="Times New Roman" w:hAnsi="Times New Roman"/>
                <w:sz w:val="20"/>
                <w:szCs w:val="20"/>
                <w:lang w:val="kk-KZ"/>
              </w:rPr>
              <w:t>1219,445</w:t>
            </w:r>
          </w:p>
          <w:p w:rsidR="002F664D" w:rsidRPr="004D5367" w:rsidRDefault="002F664D" w:rsidP="004D5367">
            <w:pPr>
              <w:jc w:val="center"/>
              <w:rPr>
                <w:rFonts w:ascii="Times New Roman" w:hAnsi="Times New Roman"/>
                <w:sz w:val="20"/>
                <w:szCs w:val="20"/>
              </w:rPr>
            </w:pPr>
          </w:p>
        </w:tc>
        <w:tc>
          <w:tcPr>
            <w:tcW w:w="992" w:type="dxa"/>
            <w:gridSpan w:val="5"/>
            <w:tcBorders>
              <w:top w:val="single" w:sz="4" w:space="0" w:color="595959"/>
              <w:left w:val="single" w:sz="4" w:space="0" w:color="595959"/>
              <w:right w:val="single" w:sz="4" w:space="0" w:color="595959"/>
            </w:tcBorders>
            <w:vAlign w:val="center"/>
          </w:tcPr>
          <w:p w:rsidR="002F664D" w:rsidRPr="002F664D" w:rsidRDefault="002F664D" w:rsidP="002F664D">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1200,343</w:t>
            </w:r>
          </w:p>
        </w:tc>
        <w:tc>
          <w:tcPr>
            <w:tcW w:w="1134" w:type="dxa"/>
            <w:gridSpan w:val="6"/>
            <w:tcBorders>
              <w:top w:val="single" w:sz="4" w:space="0" w:color="595959"/>
              <w:left w:val="single" w:sz="4" w:space="0" w:color="595959"/>
              <w:right w:val="single" w:sz="4" w:space="0" w:color="595959"/>
            </w:tcBorders>
            <w:vAlign w:val="center"/>
          </w:tcPr>
          <w:p w:rsidR="002F664D" w:rsidRPr="004D5367" w:rsidRDefault="002F664D" w:rsidP="002F664D">
            <w:pPr>
              <w:ind w:firstLine="0"/>
              <w:jc w:val="center"/>
              <w:rPr>
                <w:rFonts w:ascii="Times New Roman" w:hAnsi="Times New Roman"/>
                <w:sz w:val="20"/>
                <w:szCs w:val="20"/>
              </w:rPr>
            </w:pPr>
            <w:r>
              <w:rPr>
                <w:rFonts w:ascii="Times New Roman" w:hAnsi="Times New Roman"/>
                <w:sz w:val="20"/>
                <w:szCs w:val="20"/>
                <w:lang w:val="kk-KZ"/>
              </w:rPr>
              <w:t>Ж</w:t>
            </w:r>
            <w:r w:rsidRPr="004D5367">
              <w:rPr>
                <w:rFonts w:ascii="Times New Roman" w:hAnsi="Times New Roman"/>
                <w:sz w:val="20"/>
                <w:szCs w:val="20"/>
              </w:rPr>
              <w:t>Б</w:t>
            </w:r>
          </w:p>
        </w:tc>
        <w:tc>
          <w:tcPr>
            <w:tcW w:w="1158" w:type="dxa"/>
            <w:gridSpan w:val="3"/>
            <w:tcBorders>
              <w:top w:val="single" w:sz="4" w:space="0" w:color="595959"/>
              <w:left w:val="single" w:sz="4" w:space="0" w:color="595959"/>
              <w:right w:val="single" w:sz="4" w:space="0" w:color="595959"/>
            </w:tcBorders>
            <w:vAlign w:val="center"/>
          </w:tcPr>
          <w:p w:rsidR="002F664D" w:rsidRPr="00FC48F8" w:rsidRDefault="002F664D" w:rsidP="006D1AFE">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261 024</w:t>
            </w:r>
          </w:p>
        </w:tc>
        <w:tc>
          <w:tcPr>
            <w:tcW w:w="2961" w:type="dxa"/>
            <w:gridSpan w:val="2"/>
            <w:tcBorders>
              <w:top w:val="single" w:sz="4" w:space="0" w:color="595959"/>
              <w:left w:val="single" w:sz="4" w:space="0" w:color="595959"/>
              <w:right w:val="single" w:sz="4" w:space="0" w:color="595959"/>
            </w:tcBorders>
          </w:tcPr>
          <w:p w:rsidR="002F664D" w:rsidRPr="00FC48F8" w:rsidRDefault="002F664D" w:rsidP="002F664D">
            <w:pPr>
              <w:keepNext/>
              <w:keepLines/>
              <w:tabs>
                <w:tab w:val="left" w:pos="900"/>
                <w:tab w:val="left" w:pos="1080"/>
              </w:tabs>
              <w:ind w:firstLine="0"/>
              <w:rPr>
                <w:rFonts w:ascii="Times New Roman" w:hAnsi="Times New Roman"/>
                <w:bCs/>
                <w:color w:val="000000"/>
                <w:sz w:val="20"/>
                <w:szCs w:val="20"/>
              </w:rPr>
            </w:pPr>
            <w:r>
              <w:rPr>
                <w:rFonts w:ascii="Times New Roman" w:hAnsi="Times New Roman"/>
                <w:bCs/>
                <w:color w:val="000000"/>
                <w:sz w:val="20"/>
                <w:szCs w:val="20"/>
                <w:lang w:val="kk-KZ"/>
              </w:rPr>
              <w:t>Орындалды. Жасалған шартқа сәйкес</w:t>
            </w:r>
          </w:p>
        </w:tc>
      </w:tr>
      <w:tr w:rsidR="00C04DF0" w:rsidRPr="00FC48F8" w:rsidTr="00AA409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57057">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
                <w:color w:val="000000"/>
                <w:sz w:val="20"/>
                <w:szCs w:val="20"/>
              </w:rPr>
              <w:t>8</w:t>
            </w:r>
            <w:r>
              <w:rPr>
                <w:rFonts w:ascii="Times New Roman" w:hAnsi="Times New Roman"/>
                <w:b/>
                <w:color w:val="000000"/>
                <w:sz w:val="20"/>
                <w:szCs w:val="20"/>
                <w:lang w:val="kk-KZ"/>
              </w:rPr>
              <w:t xml:space="preserve">-мақсат </w:t>
            </w:r>
            <w:r w:rsidRPr="00590588">
              <w:rPr>
                <w:rFonts w:ascii="Times New Roman" w:hAnsi="Times New Roman"/>
                <w:color w:val="000000"/>
                <w:sz w:val="20"/>
                <w:szCs w:val="20"/>
                <w:lang w:val="kk-KZ"/>
              </w:rPr>
              <w:t>Қала тұрғындарының  денсаулығын жақсарту</w:t>
            </w:r>
            <w:r w:rsidRPr="00902A41">
              <w:rPr>
                <w:rFonts w:ascii="Times New Roman" w:hAnsi="Times New Roman"/>
                <w:color w:val="000000"/>
                <w:sz w:val="20"/>
                <w:szCs w:val="20"/>
              </w:rPr>
              <w:t xml:space="preserve">. </w:t>
            </w:r>
            <w:r w:rsidRPr="00357A49">
              <w:rPr>
                <w:rFonts w:ascii="Times New Roman" w:hAnsi="Times New Roman"/>
                <w:sz w:val="20"/>
                <w:szCs w:val="20"/>
                <w:lang w:val="kk-KZ"/>
              </w:rPr>
              <w:t>Уақытында және сапалы медицина  қызметтерін   көрсету</w:t>
            </w:r>
          </w:p>
        </w:tc>
      </w:tr>
      <w:tr w:rsidR="00C04DF0" w:rsidRPr="00FC48F8" w:rsidTr="00AA409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64560">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 xml:space="preserve">Нысаналы </w:t>
            </w:r>
            <w:r>
              <w:rPr>
                <w:rFonts w:ascii="Times New Roman" w:hAnsi="Times New Roman"/>
                <w:i/>
                <w:color w:val="000000"/>
                <w:sz w:val="20"/>
                <w:szCs w:val="20"/>
              </w:rPr>
              <w:t>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3E2668" w:rsidRDefault="00C04DF0" w:rsidP="003E2668">
            <w:pPr>
              <w:tabs>
                <w:tab w:val="left" w:pos="389"/>
              </w:tabs>
              <w:ind w:firstLine="0"/>
              <w:contextualSpacing/>
              <w:rPr>
                <w:rFonts w:ascii="Times New Roman" w:hAnsi="Times New Roman"/>
                <w:sz w:val="20"/>
                <w:szCs w:val="20"/>
                <w:lang w:val="kk-KZ" w:eastAsia="ru-RU"/>
              </w:rPr>
            </w:pPr>
            <w:r w:rsidRPr="003E2668">
              <w:rPr>
                <w:rFonts w:ascii="Times New Roman" w:hAnsi="Times New Roman"/>
                <w:sz w:val="20"/>
                <w:szCs w:val="20"/>
                <w:lang w:val="kk-KZ" w:eastAsia="ru-RU"/>
              </w:rPr>
              <w:t>Ана өлімінің 100 мың тірі туылғандарға шаққанда</w:t>
            </w:r>
            <w:r>
              <w:rPr>
                <w:rFonts w:ascii="Times New Roman" w:hAnsi="Times New Roman"/>
                <w:sz w:val="20"/>
                <w:szCs w:val="20"/>
                <w:lang w:val="kk-KZ" w:eastAsia="ru-RU"/>
              </w:rPr>
              <w:t xml:space="preserve">  төмендеуі</w:t>
            </w:r>
          </w:p>
          <w:p w:rsidR="00C04DF0" w:rsidRPr="003E2668" w:rsidRDefault="00C04DF0" w:rsidP="00F231D1">
            <w:pPr>
              <w:ind w:firstLine="0"/>
              <w:rPr>
                <w:rFonts w:ascii="Times New Roman" w:hAnsi="Times New Roman"/>
                <w:sz w:val="20"/>
                <w:szCs w:val="20"/>
                <w:lang w:val="kk-KZ"/>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521752">
            <w:pPr>
              <w:ind w:firstLine="0"/>
              <w:jc w:val="center"/>
              <w:rPr>
                <w:rFonts w:ascii="Times New Roman" w:hAnsi="Times New Roman"/>
                <w:color w:val="000000"/>
                <w:sz w:val="20"/>
                <w:szCs w:val="20"/>
                <w:lang w:val="kk-KZ"/>
              </w:rPr>
            </w:pPr>
            <w:r>
              <w:rPr>
                <w:rFonts w:ascii="Times New Roman" w:hAnsi="Times New Roman"/>
                <w:sz w:val="20"/>
                <w:szCs w:val="20"/>
                <w:lang w:val="kk-KZ"/>
              </w:rPr>
              <w:t xml:space="preserve">100 мың тірі туғандарға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CD5E36" w:rsidRDefault="00C04DF0" w:rsidP="00C469C3">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ҚО ЖБ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469C3" w:rsidRDefault="00C04DF0" w:rsidP="00C469C3">
            <w:pPr>
              <w:ind w:firstLine="0"/>
              <w:jc w:val="center"/>
              <w:rPr>
                <w:sz w:val="20"/>
                <w:szCs w:val="20"/>
              </w:rPr>
            </w:pPr>
            <w:r>
              <w:rPr>
                <w:rFonts w:ascii="Times New Roman" w:hAnsi="Times New Roman"/>
                <w:color w:val="000000"/>
                <w:sz w:val="20"/>
                <w:szCs w:val="20"/>
              </w:rPr>
              <w:t>"Рудный қалалық</w:t>
            </w:r>
            <w:r w:rsidRPr="0093735A">
              <w:rPr>
                <w:rFonts w:ascii="Times New Roman" w:hAnsi="Times New Roman"/>
                <w:color w:val="000000"/>
                <w:sz w:val="20"/>
                <w:szCs w:val="20"/>
              </w:rPr>
              <w:t>перинаталдық орталығы" КМК</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CE7B40" w:rsidRDefault="00C04DF0" w:rsidP="00CE7B40">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Аса көп назар репродуктивті жастағы әйелдерге бөлінеді (15 жастан 49 жасқа дейін),  сәйкес экстрогенді п</w:t>
            </w:r>
            <w:r w:rsidR="00312A6D">
              <w:rPr>
                <w:rFonts w:ascii="Times New Roman" w:hAnsi="Times New Roman"/>
                <w:bCs/>
                <w:color w:val="000000"/>
                <w:sz w:val="20"/>
                <w:szCs w:val="20"/>
                <w:lang w:val="kk-KZ"/>
              </w:rPr>
              <w:t xml:space="preserve">аталогиясы бар жүктілікке қарсы, әсіресі </w:t>
            </w:r>
            <w:r w:rsidR="00F274C5">
              <w:rPr>
                <w:rFonts w:ascii="Times New Roman" w:hAnsi="Times New Roman"/>
                <w:bCs/>
                <w:color w:val="000000"/>
                <w:sz w:val="20"/>
                <w:szCs w:val="20"/>
                <w:lang w:val="kk-KZ"/>
              </w:rPr>
              <w:t>жүтілік теріс әсер ететіндерге.</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3E2668" w:rsidRDefault="00C04DF0" w:rsidP="00F231D1">
            <w:pPr>
              <w:ind w:firstLine="0"/>
              <w:rPr>
                <w:rFonts w:ascii="Times New Roman" w:hAnsi="Times New Roman"/>
                <w:sz w:val="20"/>
                <w:szCs w:val="20"/>
              </w:rPr>
            </w:pPr>
            <w:r w:rsidRPr="003E2668">
              <w:rPr>
                <w:rFonts w:ascii="Times New Roman" w:hAnsi="Times New Roman"/>
                <w:sz w:val="20"/>
                <w:szCs w:val="20"/>
                <w:lang w:val="kk-KZ" w:eastAsia="ru-RU"/>
              </w:rPr>
              <w:t>Нәресте өлімінің 1000 туылғандарға шаққанда төмендеуі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521752" w:rsidRDefault="00C04DF0" w:rsidP="00521752">
            <w:pPr>
              <w:ind w:firstLine="0"/>
              <w:jc w:val="center"/>
              <w:rPr>
                <w:rFonts w:ascii="Times New Roman" w:hAnsi="Times New Roman"/>
                <w:color w:val="000000"/>
                <w:sz w:val="20"/>
                <w:szCs w:val="20"/>
              </w:rPr>
            </w:pPr>
            <w:r>
              <w:rPr>
                <w:rFonts w:ascii="Times New Roman" w:hAnsi="Times New Roman"/>
                <w:sz w:val="20"/>
                <w:szCs w:val="20"/>
                <w:lang w:val="kk-KZ"/>
              </w:rPr>
              <w:t>100 мың тірі туғандарға</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C469C3">
            <w:pPr>
              <w:ind w:firstLine="0"/>
              <w:jc w:val="center"/>
            </w:pPr>
            <w:r>
              <w:rPr>
                <w:rFonts w:ascii="Times New Roman" w:hAnsi="Times New Roman"/>
                <w:color w:val="000000"/>
                <w:sz w:val="20"/>
                <w:szCs w:val="20"/>
                <w:lang w:val="kk-KZ"/>
              </w:rPr>
              <w:t>ҚО ЖБ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469C3" w:rsidRDefault="00C04DF0" w:rsidP="000567AE">
            <w:pPr>
              <w:ind w:firstLine="0"/>
              <w:jc w:val="center"/>
              <w:rPr>
                <w:rFonts w:ascii="Times New Roman" w:hAnsi="Times New Roman"/>
                <w:sz w:val="20"/>
                <w:szCs w:val="20"/>
              </w:rPr>
            </w:pPr>
            <w:r w:rsidRPr="000E4A61">
              <w:rPr>
                <w:rFonts w:ascii="Times New Roman" w:hAnsi="Times New Roman"/>
                <w:color w:val="000000"/>
                <w:sz w:val="20"/>
                <w:szCs w:val="20"/>
              </w:rPr>
              <w:t>"Рудный қалалық емханасы" КМК</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Pr>
                <w:rFonts w:ascii="Times New Roman" w:hAnsi="Times New Roman"/>
                <w:bCs/>
                <w:color w:val="000000"/>
                <w:sz w:val="20"/>
                <w:szCs w:val="20"/>
                <w:lang w:val="kk-KZ"/>
              </w:rPr>
              <w:t>3</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9,</w:t>
            </w:r>
            <w:r>
              <w:rPr>
                <w:rFonts w:ascii="Times New Roman" w:hAnsi="Times New Roman"/>
                <w:bCs/>
                <w:color w:val="000000"/>
                <w:sz w:val="20"/>
                <w:szCs w:val="20"/>
                <w:lang w:val="kk-KZ"/>
              </w:rPr>
              <w:t>3</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8,3</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B4593">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Бір жасқа дейінгі балаларды вакцианациялау.</w:t>
            </w:r>
          </w:p>
          <w:p w:rsidR="00C04DF0" w:rsidRDefault="00C04DF0" w:rsidP="005B4593">
            <w:pPr>
              <w:ind w:firstLine="0"/>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84731" w:rsidRDefault="00C04DF0" w:rsidP="00092F7E">
            <w:pPr>
              <w:tabs>
                <w:tab w:val="left" w:pos="389"/>
              </w:tabs>
              <w:ind w:firstLine="0"/>
              <w:contextualSpacing/>
              <w:rPr>
                <w:rFonts w:ascii="Times New Roman" w:hAnsi="Times New Roman"/>
                <w:sz w:val="20"/>
                <w:szCs w:val="20"/>
                <w:lang w:val="kk-KZ" w:eastAsia="ru-RU"/>
              </w:rPr>
            </w:pPr>
            <w:r w:rsidRPr="00C84731">
              <w:rPr>
                <w:rFonts w:ascii="Times New Roman" w:hAnsi="Times New Roman"/>
                <w:sz w:val="20"/>
                <w:szCs w:val="20"/>
                <w:lang w:val="kk-KZ" w:eastAsia="ru-RU"/>
              </w:rPr>
              <w:t>100 мың тұрғынға шаққанда қатерлі ісіктен өлудің тө</w:t>
            </w:r>
            <w:r>
              <w:rPr>
                <w:rFonts w:ascii="Times New Roman" w:hAnsi="Times New Roman"/>
                <w:sz w:val="20"/>
                <w:szCs w:val="20"/>
                <w:lang w:val="kk-KZ" w:eastAsia="ru-RU"/>
              </w:rPr>
              <w:t>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521752">
            <w:pPr>
              <w:ind w:firstLine="0"/>
              <w:jc w:val="center"/>
              <w:rPr>
                <w:rFonts w:ascii="Times New Roman" w:hAnsi="Times New Roman"/>
                <w:color w:val="000000"/>
                <w:sz w:val="20"/>
                <w:szCs w:val="20"/>
                <w:lang w:val="kk-KZ"/>
              </w:rPr>
            </w:pPr>
            <w:r>
              <w:rPr>
                <w:rFonts w:ascii="Times New Roman" w:hAnsi="Times New Roman"/>
                <w:sz w:val="20"/>
                <w:szCs w:val="20"/>
                <w:lang w:val="kk-KZ"/>
              </w:rPr>
              <w:t>100 мың тұрғынға</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C469C3">
            <w:pPr>
              <w:ind w:firstLine="0"/>
              <w:jc w:val="center"/>
            </w:pPr>
            <w:r>
              <w:rPr>
                <w:rFonts w:ascii="Times New Roman" w:hAnsi="Times New Roman"/>
                <w:color w:val="000000"/>
                <w:sz w:val="20"/>
                <w:szCs w:val="20"/>
                <w:lang w:val="kk-KZ"/>
              </w:rPr>
              <w:t>ҚО ЖБ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469C3" w:rsidRDefault="00C04DF0" w:rsidP="00ED70D6">
            <w:pPr>
              <w:ind w:firstLine="0"/>
              <w:jc w:val="center"/>
              <w:rPr>
                <w:rFonts w:ascii="Times New Roman" w:hAnsi="Times New Roman"/>
                <w:sz w:val="20"/>
                <w:szCs w:val="20"/>
              </w:rPr>
            </w:pPr>
            <w:r w:rsidRPr="000E4A61">
              <w:rPr>
                <w:rFonts w:ascii="Times New Roman" w:hAnsi="Times New Roman"/>
                <w:color w:val="000000"/>
                <w:sz w:val="20"/>
                <w:szCs w:val="20"/>
              </w:rPr>
              <w:t>"Рудный қалалық емханасы" КМК"</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124,</w:t>
            </w:r>
            <w:r>
              <w:rPr>
                <w:rFonts w:ascii="Times New Roman" w:hAnsi="Times New Roman"/>
                <w:bCs/>
                <w:color w:val="000000"/>
                <w:sz w:val="20"/>
                <w:szCs w:val="20"/>
                <w:lang w:val="kk-KZ"/>
              </w:rPr>
              <w:t>3</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38,5</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10,4</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092F7E" w:rsidRDefault="00C04DF0" w:rsidP="005B4593">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Аурулардың ертерек анықталған тұрғындарға скрининг.</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84731" w:rsidRDefault="00C04DF0" w:rsidP="00B86018">
            <w:pPr>
              <w:ind w:firstLine="0"/>
              <w:rPr>
                <w:rFonts w:ascii="Times New Roman" w:hAnsi="Times New Roman"/>
                <w:sz w:val="20"/>
                <w:szCs w:val="20"/>
              </w:rPr>
            </w:pPr>
            <w:r w:rsidRPr="00C84731">
              <w:rPr>
                <w:rFonts w:ascii="Times New Roman" w:hAnsi="Times New Roman"/>
                <w:color w:val="000000"/>
                <w:spacing w:val="1"/>
                <w:sz w:val="20"/>
                <w:szCs w:val="20"/>
                <w:shd w:val="clear" w:color="auto" w:fill="FFFFFF"/>
                <w:lang w:val="kk-KZ"/>
              </w:rPr>
              <w:t xml:space="preserve">15-49 жас ерекшелігі тобындағы адамның иммун тапшылығы </w:t>
            </w:r>
            <w:r w:rsidRPr="00C84731">
              <w:rPr>
                <w:rFonts w:ascii="Times New Roman" w:hAnsi="Times New Roman"/>
                <w:color w:val="000000"/>
                <w:spacing w:val="1"/>
                <w:sz w:val="20"/>
                <w:szCs w:val="20"/>
                <w:shd w:val="clear" w:color="auto" w:fill="FFFFFF"/>
                <w:lang w:val="kk-KZ"/>
              </w:rPr>
              <w:lastRenderedPageBreak/>
              <w:t>вирусының 0,2-0,6 % шегінде таралуы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521752" w:rsidRDefault="00C04DF0" w:rsidP="00521752">
            <w:pPr>
              <w:ind w:firstLine="0"/>
              <w:jc w:val="center"/>
              <w:rPr>
                <w:rFonts w:ascii="Times New Roman" w:hAnsi="Times New Roman"/>
                <w:color w:val="000000"/>
                <w:sz w:val="20"/>
                <w:szCs w:val="20"/>
              </w:rPr>
            </w:pPr>
            <w:r w:rsidRPr="00521752">
              <w:rPr>
                <w:rFonts w:ascii="Times New Roman" w:hAnsi="Times New Roman"/>
                <w:color w:val="000000"/>
                <w:sz w:val="20"/>
                <w:szCs w:val="20"/>
              </w:rPr>
              <w:lastRenderedPageBreak/>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C469C3">
            <w:pPr>
              <w:ind w:firstLine="0"/>
              <w:jc w:val="center"/>
            </w:pPr>
            <w:r>
              <w:rPr>
                <w:rFonts w:ascii="Times New Roman" w:hAnsi="Times New Roman"/>
                <w:color w:val="000000"/>
                <w:sz w:val="20"/>
                <w:szCs w:val="20"/>
                <w:lang w:val="kk-KZ"/>
              </w:rPr>
              <w:t>ҚО ЖБ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469C3" w:rsidRDefault="00C04DF0" w:rsidP="00744474">
            <w:pPr>
              <w:ind w:firstLine="0"/>
              <w:jc w:val="center"/>
              <w:rPr>
                <w:rFonts w:ascii="Times New Roman" w:hAnsi="Times New Roman"/>
                <w:color w:val="000000"/>
                <w:sz w:val="20"/>
                <w:szCs w:val="20"/>
              </w:rPr>
            </w:pPr>
            <w:r>
              <w:rPr>
                <w:rFonts w:ascii="Times New Roman" w:hAnsi="Times New Roman"/>
                <w:color w:val="000000"/>
                <w:sz w:val="20"/>
                <w:szCs w:val="20"/>
                <w:lang w:val="kk-KZ"/>
              </w:rPr>
              <w:t xml:space="preserve">Барлық денсаулық сақтау </w:t>
            </w:r>
            <w:r>
              <w:rPr>
                <w:rFonts w:ascii="Times New Roman" w:hAnsi="Times New Roman"/>
                <w:color w:val="000000"/>
                <w:sz w:val="20"/>
                <w:szCs w:val="20"/>
                <w:lang w:val="kk-KZ"/>
              </w:rPr>
              <w:lastRenderedPageBreak/>
              <w:t xml:space="preserve">мекемелері </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lastRenderedPageBreak/>
              <w:t>0,</w:t>
            </w:r>
            <w:r>
              <w:rPr>
                <w:rFonts w:ascii="Times New Roman" w:hAnsi="Times New Roman"/>
                <w:bCs/>
                <w:color w:val="000000"/>
                <w:sz w:val="20"/>
                <w:szCs w:val="20"/>
                <w:lang w:val="kk-KZ"/>
              </w:rPr>
              <w:t>5</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614</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FA58E4" w:rsidRDefault="00FA58E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614</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B4593">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Анализдерді анонимді жинау, ВИЧ жайлы БАҚ ақпарат. </w:t>
            </w:r>
          </w:p>
          <w:p w:rsidR="00C04DF0" w:rsidRDefault="00C04DF0" w:rsidP="005B4593">
            <w:pPr>
              <w:ind w:firstLine="0"/>
            </w:pPr>
          </w:p>
        </w:tc>
      </w:tr>
      <w:tr w:rsidR="00C04DF0" w:rsidRPr="00FC48F8" w:rsidTr="00AA409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53535">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lastRenderedPageBreak/>
              <w:t>Іс-шара</w:t>
            </w:r>
            <w:r w:rsidRPr="00F376B5">
              <w:rPr>
                <w:rFonts w:ascii="Times New Roman" w:hAnsi="Times New Roman"/>
                <w:i/>
                <w:color w:val="000000"/>
                <w:sz w:val="20"/>
                <w:szCs w:val="20"/>
              </w:rPr>
              <w:t>:</w:t>
            </w: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A58E4" w:rsidRDefault="00C04DF0" w:rsidP="00A8302C">
            <w:pPr>
              <w:ind w:firstLine="0"/>
              <w:jc w:val="center"/>
              <w:rPr>
                <w:rFonts w:ascii="Times New Roman" w:hAnsi="Times New Roman"/>
                <w:sz w:val="20"/>
                <w:szCs w:val="20"/>
                <w:lang w:val="kk-KZ"/>
              </w:rPr>
            </w:pPr>
            <w:r>
              <w:rPr>
                <w:rFonts w:ascii="Times New Roman" w:hAnsi="Times New Roman"/>
                <w:sz w:val="20"/>
                <w:szCs w:val="20"/>
              </w:rPr>
              <w:t>4</w:t>
            </w:r>
            <w:r w:rsidR="00FA58E4">
              <w:rPr>
                <w:rFonts w:ascii="Times New Roman" w:hAnsi="Times New Roman"/>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9C5117">
            <w:pPr>
              <w:ind w:firstLine="0"/>
              <w:rPr>
                <w:rFonts w:ascii="Times New Roman" w:hAnsi="Times New Roman"/>
                <w:color w:val="000000"/>
                <w:sz w:val="20"/>
                <w:szCs w:val="20"/>
                <w:lang w:val="kk-KZ"/>
              </w:rPr>
            </w:pPr>
            <w:r w:rsidRPr="00A302BA">
              <w:rPr>
                <w:rFonts w:ascii="Times New Roman" w:hAnsi="Times New Roman"/>
                <w:sz w:val="20"/>
                <w:szCs w:val="20"/>
                <w:lang w:val="kk-KZ"/>
              </w:rPr>
              <w:t>Қазақстан Республикасында және шетелде мамандардың біліктілігін арттыруы</w:t>
            </w:r>
          </w:p>
          <w:p w:rsidR="00C04DF0" w:rsidRPr="004153AA" w:rsidRDefault="00C04DF0" w:rsidP="00D047A0">
            <w:pPr>
              <w:ind w:firstLine="0"/>
              <w:rPr>
                <w:rFonts w:ascii="Times New Roman" w:hAnsi="Times New Roman"/>
                <w:sz w:val="20"/>
                <w:szCs w:val="20"/>
                <w:lang w:val="kk-KZ"/>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93735A" w:rsidRDefault="00C04DF0" w:rsidP="00744474">
            <w:pPr>
              <w:ind w:firstLine="0"/>
              <w:jc w:val="center"/>
              <w:rPr>
                <w:rFonts w:ascii="Times New Roman" w:hAnsi="Times New Roman"/>
                <w:color w:val="000000"/>
                <w:sz w:val="20"/>
                <w:szCs w:val="20"/>
              </w:rPr>
            </w:pPr>
            <w:r w:rsidRPr="0093735A">
              <w:rPr>
                <w:rFonts w:ascii="Times New Roman" w:hAnsi="Times New Roman"/>
                <w:color w:val="000000"/>
                <w:sz w:val="20"/>
                <w:szCs w:val="20"/>
              </w:rPr>
              <w:t>Қаланың барлық емдеу-сауықтыру мекемелері</w:t>
            </w:r>
          </w:p>
          <w:p w:rsidR="00C04DF0" w:rsidRPr="00FC48F8" w:rsidRDefault="00C04DF0" w:rsidP="00AB42D2">
            <w:pPr>
              <w:ind w:firstLine="0"/>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4F6919" w:rsidRDefault="00C04DF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 xml:space="preserve">Бюджетте қарастырылған қаражаттар шегінде </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967C0B" w:rsidRDefault="00C04DF0" w:rsidP="00967C0B">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«Рудный </w:t>
            </w:r>
            <w:r w:rsidR="00FA58E4">
              <w:rPr>
                <w:rFonts w:ascii="Times New Roman" w:hAnsi="Times New Roman"/>
                <w:bCs/>
                <w:color w:val="000000"/>
                <w:sz w:val="20"/>
                <w:szCs w:val="20"/>
                <w:lang w:val="kk-KZ"/>
              </w:rPr>
              <w:t>перинаталдық орталығы» МКК  2017 жылы  10</w:t>
            </w:r>
            <w:r>
              <w:rPr>
                <w:rFonts w:ascii="Times New Roman" w:hAnsi="Times New Roman"/>
                <w:bCs/>
                <w:color w:val="000000"/>
                <w:sz w:val="20"/>
                <w:szCs w:val="20"/>
                <w:lang w:val="kk-KZ"/>
              </w:rPr>
              <w:t xml:space="preserve"> дәріге</w:t>
            </w:r>
            <w:r w:rsidR="00FA58E4">
              <w:rPr>
                <w:rFonts w:ascii="Times New Roman" w:hAnsi="Times New Roman"/>
                <w:bCs/>
                <w:color w:val="000000"/>
                <w:sz w:val="20"/>
                <w:szCs w:val="20"/>
                <w:lang w:val="kk-KZ"/>
              </w:rPr>
              <w:t>р (250</w:t>
            </w:r>
            <w:r w:rsidRPr="00C37208">
              <w:rPr>
                <w:rFonts w:ascii="Times New Roman" w:hAnsi="Times New Roman"/>
                <w:bCs/>
                <w:color w:val="000000"/>
                <w:sz w:val="20"/>
                <w:szCs w:val="20"/>
                <w:lang w:val="kk-KZ"/>
              </w:rPr>
              <w:t>%</w:t>
            </w:r>
            <w:r>
              <w:rPr>
                <w:rFonts w:ascii="Times New Roman" w:hAnsi="Times New Roman"/>
                <w:bCs/>
                <w:color w:val="000000"/>
                <w:sz w:val="20"/>
                <w:szCs w:val="20"/>
                <w:lang w:val="kk-KZ"/>
              </w:rPr>
              <w:t xml:space="preserve">), орта медициналық жұмысшылар </w:t>
            </w:r>
            <w:r w:rsidR="00FA58E4">
              <w:rPr>
                <w:rFonts w:ascii="Times New Roman" w:hAnsi="Times New Roman"/>
                <w:bCs/>
                <w:color w:val="000000"/>
                <w:sz w:val="20"/>
                <w:szCs w:val="20"/>
                <w:lang w:val="kk-KZ"/>
              </w:rPr>
              <w:t xml:space="preserve"> (220</w:t>
            </w:r>
            <w:r w:rsidRPr="00C37208">
              <w:rPr>
                <w:rFonts w:ascii="Times New Roman" w:hAnsi="Times New Roman"/>
                <w:bCs/>
                <w:color w:val="000000"/>
                <w:sz w:val="20"/>
                <w:szCs w:val="20"/>
                <w:lang w:val="kk-KZ"/>
              </w:rPr>
              <w:t xml:space="preserve"> %)</w:t>
            </w:r>
            <w:r>
              <w:rPr>
                <w:rFonts w:ascii="Times New Roman" w:hAnsi="Times New Roman"/>
                <w:bCs/>
                <w:color w:val="000000"/>
                <w:sz w:val="20"/>
                <w:szCs w:val="20"/>
                <w:lang w:val="kk-KZ"/>
              </w:rPr>
              <w:t xml:space="preserve"> біліктілігін арттырды</w:t>
            </w:r>
            <w:r w:rsidRPr="00C37208">
              <w:rPr>
                <w:rFonts w:ascii="Times New Roman" w:hAnsi="Times New Roman"/>
                <w:bCs/>
                <w:color w:val="000000"/>
                <w:sz w:val="20"/>
                <w:szCs w:val="20"/>
                <w:lang w:val="kk-KZ"/>
              </w:rPr>
              <w:t>.</w:t>
            </w:r>
            <w:r w:rsidR="00D63410">
              <w:rPr>
                <w:rFonts w:ascii="Times New Roman" w:hAnsi="Times New Roman"/>
                <w:bCs/>
                <w:color w:val="000000"/>
                <w:sz w:val="20"/>
                <w:szCs w:val="20"/>
                <w:lang w:val="kk-KZ"/>
              </w:rPr>
              <w:t xml:space="preserve"> Қостанай </w:t>
            </w:r>
            <w:r w:rsidR="000F1654">
              <w:rPr>
                <w:rFonts w:ascii="Times New Roman" w:hAnsi="Times New Roman"/>
                <w:bCs/>
                <w:color w:val="000000"/>
                <w:sz w:val="20"/>
                <w:szCs w:val="20"/>
                <w:lang w:val="kk-KZ"/>
              </w:rPr>
              <w:t xml:space="preserve">облыстық туберкулезге қарсы диспенсері Рудный бөлімщесінде 1 дәрігер және 10 медбике оқытылды. «Қашар қалалық ауруханасы» КҚК 4 дәрігер және орта медицина құрамының 13 біліктілігін арттырды. «Рудный қалалық балалар ауруханасы» КҚК 8 дәрігер және 15 медбикелер біліктілігін арттырды. «Рудный қалалық емханасы» МҚК </w:t>
            </w:r>
            <w:r w:rsidR="00E34D78">
              <w:rPr>
                <w:rFonts w:ascii="Times New Roman" w:hAnsi="Times New Roman"/>
                <w:bCs/>
                <w:color w:val="000000"/>
                <w:sz w:val="20"/>
                <w:szCs w:val="20"/>
                <w:lang w:val="kk-KZ"/>
              </w:rPr>
              <w:t>52 дәрігер және 84 медбике біліктілігін арттырды.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E34D78" w:rsidRDefault="00E34D78" w:rsidP="00A8302C">
            <w:pPr>
              <w:ind w:firstLine="0"/>
              <w:jc w:val="center"/>
              <w:rPr>
                <w:rFonts w:ascii="Times New Roman" w:hAnsi="Times New Roman"/>
                <w:sz w:val="20"/>
                <w:szCs w:val="20"/>
                <w:lang w:val="kk-KZ"/>
              </w:rPr>
            </w:pPr>
            <w:r>
              <w:rPr>
                <w:rFonts w:ascii="Times New Roman" w:hAnsi="Times New Roman"/>
                <w:sz w:val="20"/>
                <w:szCs w:val="20"/>
              </w:rPr>
              <w:t>4</w:t>
            </w:r>
            <w:r>
              <w:rPr>
                <w:rFonts w:ascii="Times New Roman" w:hAnsi="Times New Roman"/>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AA4094">
            <w:pPr>
              <w:ind w:firstLine="0"/>
              <w:rPr>
                <w:rFonts w:ascii="Times New Roman" w:hAnsi="Times New Roman"/>
                <w:sz w:val="20"/>
                <w:szCs w:val="20"/>
                <w:lang w:val="kk-KZ"/>
              </w:rPr>
            </w:pPr>
            <w:r w:rsidRPr="00051CA6">
              <w:rPr>
                <w:rFonts w:ascii="Times New Roman" w:hAnsi="Times New Roman"/>
                <w:sz w:val="20"/>
                <w:szCs w:val="20"/>
                <w:lang w:val="kk-KZ"/>
              </w:rPr>
              <w:t>Жүкті әйелдердің  экстрагентальді патологиядан ерте  қаралуы бақылануы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AA409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ind w:firstLine="0"/>
              <w:jc w:val="center"/>
              <w:rPr>
                <w:rFonts w:ascii="Times New Roman" w:hAnsi="Times New Roman"/>
                <w:color w:val="000000"/>
                <w:sz w:val="20"/>
                <w:szCs w:val="20"/>
              </w:rPr>
            </w:pPr>
            <w:r>
              <w:rPr>
                <w:rFonts w:ascii="Times New Roman" w:hAnsi="Times New Roman"/>
                <w:color w:val="000000"/>
                <w:sz w:val="20"/>
                <w:szCs w:val="20"/>
              </w:rPr>
              <w:t>"Рудный қалалық</w:t>
            </w:r>
            <w:r w:rsidRPr="0093735A">
              <w:rPr>
                <w:rFonts w:ascii="Times New Roman" w:hAnsi="Times New Roman"/>
                <w:color w:val="000000"/>
                <w:sz w:val="20"/>
                <w:szCs w:val="20"/>
              </w:rPr>
              <w:t>перинаталдық орталығы"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4094">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994EDA" w:rsidRDefault="00C04DF0" w:rsidP="0050067C">
            <w:pPr>
              <w:ind w:firstLine="0"/>
              <w:jc w:val="left"/>
              <w:outlineLvl w:val="2"/>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50067C">
              <w:rPr>
                <w:rFonts w:ascii="Times New Roman" w:hAnsi="Times New Roman"/>
                <w:bCs/>
                <w:color w:val="000000"/>
                <w:sz w:val="20"/>
                <w:szCs w:val="20"/>
                <w:lang w:val="kk-KZ"/>
              </w:rPr>
              <w:t>10 адам қамтылды.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A7F74" w:rsidRDefault="007A7F74" w:rsidP="00FE66C2">
            <w:pPr>
              <w:ind w:firstLine="0"/>
              <w:jc w:val="center"/>
              <w:rPr>
                <w:rFonts w:ascii="Times New Roman" w:hAnsi="Times New Roman"/>
                <w:sz w:val="20"/>
                <w:szCs w:val="20"/>
                <w:lang w:val="kk-KZ"/>
              </w:rPr>
            </w:pPr>
            <w:r>
              <w:rPr>
                <w:rFonts w:ascii="Times New Roman" w:hAnsi="Times New Roman"/>
                <w:sz w:val="20"/>
                <w:szCs w:val="20"/>
                <w:lang w:val="kk-KZ"/>
              </w:rPr>
              <w:t>42</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0C090C">
              <w:rPr>
                <w:rFonts w:ascii="Times New Roman" w:hAnsi="Times New Roman"/>
                <w:sz w:val="20"/>
                <w:szCs w:val="20"/>
                <w:lang w:val="kk-KZ"/>
              </w:rPr>
              <w:t>Тұрғындар ішінде қажет емес жүктілікті алдын алу  бойынша  түсіндірме жұмыстарын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5684F">
            <w:pPr>
              <w:ind w:hanging="73"/>
              <w:jc w:val="center"/>
              <w:rPr>
                <w:rFonts w:ascii="Times New Roman" w:hAnsi="Times New Roman"/>
                <w:color w:val="000000"/>
                <w:sz w:val="20"/>
                <w:szCs w:val="20"/>
              </w:rPr>
            </w:pPr>
            <w:r>
              <w:rPr>
                <w:rFonts w:ascii="Times New Roman" w:hAnsi="Times New Roman"/>
                <w:color w:val="000000"/>
                <w:sz w:val="20"/>
                <w:szCs w:val="20"/>
              </w:rPr>
              <w:t>"Рудный қалалық</w:t>
            </w:r>
            <w:r w:rsidRPr="0093735A">
              <w:rPr>
                <w:rFonts w:ascii="Times New Roman" w:hAnsi="Times New Roman"/>
                <w:color w:val="000000"/>
                <w:sz w:val="20"/>
                <w:szCs w:val="20"/>
              </w:rPr>
              <w:t>перинаталдық орталығы"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D34854">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Дәрігермен сөйлесулер жүргізіледі,  БАҚ  тематикалық түсірімдер шығарылады.</w:t>
            </w:r>
            <w:r w:rsidR="007A7F74">
              <w:rPr>
                <w:rFonts w:ascii="Times New Roman" w:hAnsi="Times New Roman"/>
                <w:bCs/>
                <w:color w:val="000000"/>
                <w:sz w:val="20"/>
                <w:szCs w:val="20"/>
                <w:lang w:val="kk-KZ"/>
              </w:rPr>
              <w:t xml:space="preserve"> 14262 адамды қамтыды.</w:t>
            </w:r>
          </w:p>
          <w:p w:rsidR="00C04DF0" w:rsidRPr="00994EDA" w:rsidRDefault="00C04DF0" w:rsidP="00994EDA">
            <w:pPr>
              <w:ind w:firstLine="0"/>
              <w:rPr>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A7F74" w:rsidRDefault="007A7F74" w:rsidP="00A8302C">
            <w:pPr>
              <w:ind w:firstLine="0"/>
              <w:jc w:val="center"/>
              <w:rPr>
                <w:rFonts w:ascii="Times New Roman" w:hAnsi="Times New Roman"/>
                <w:sz w:val="20"/>
                <w:szCs w:val="20"/>
                <w:lang w:val="kk-KZ"/>
              </w:rPr>
            </w:pPr>
            <w:r>
              <w:rPr>
                <w:rFonts w:ascii="Times New Roman" w:hAnsi="Times New Roman"/>
                <w:sz w:val="20"/>
                <w:szCs w:val="20"/>
                <w:lang w:val="kk-KZ"/>
              </w:rPr>
              <w:t>43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 xml:space="preserve">Кепілдендірілген тегін медициналық көмек көрсету  шеңберінде аудандық маңызы бар деңсаулық сақтау және авбулаторлық емханасы бар денсаулық сақтау субъектілерінің тұрғындарына </w:t>
            </w:r>
            <w:r w:rsidRPr="004153AA">
              <w:rPr>
                <w:rFonts w:ascii="Times New Roman" w:hAnsi="Times New Roman"/>
                <w:sz w:val="20"/>
                <w:szCs w:val="20"/>
                <w:lang w:val="kk-KZ"/>
              </w:rPr>
              <w:lastRenderedPageBreak/>
              <w:t>медициналық көмек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lastRenderedPageBreak/>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21B06">
            <w:pPr>
              <w:ind w:hanging="73"/>
              <w:jc w:val="center"/>
              <w:rPr>
                <w:rFonts w:ascii="Times New Roman" w:hAnsi="Times New Roman"/>
                <w:color w:val="000000"/>
                <w:sz w:val="20"/>
                <w:szCs w:val="20"/>
              </w:rPr>
            </w:pPr>
            <w:r w:rsidRPr="0093735A">
              <w:rPr>
                <w:rFonts w:ascii="Times New Roman" w:hAnsi="Times New Roman"/>
                <w:color w:val="000000"/>
                <w:sz w:val="20"/>
                <w:szCs w:val="20"/>
              </w:rPr>
              <w:t>"Рудный қалалық перинаталдық орталығы" КМК</w:t>
            </w:r>
            <w:r w:rsidRPr="00303DD0">
              <w:rPr>
                <w:rFonts w:ascii="Times New Roman" w:hAnsi="Times New Roman"/>
                <w:color w:val="000000"/>
                <w:sz w:val="20"/>
                <w:szCs w:val="20"/>
              </w:rPr>
              <w:t xml:space="preserve">»,  </w:t>
            </w:r>
            <w:r w:rsidRPr="000E4A61">
              <w:rPr>
                <w:rFonts w:ascii="Times New Roman" w:hAnsi="Times New Roman"/>
                <w:color w:val="000000"/>
                <w:sz w:val="20"/>
                <w:szCs w:val="20"/>
              </w:rPr>
              <w:t>"Рудный қалалық емханасы" КМК"</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2032AA" w:rsidRDefault="002032AA"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1132,319</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7A7F74" w:rsidRDefault="007A7F74" w:rsidP="006A6A9E">
            <w:pPr>
              <w:ind w:firstLine="0"/>
              <w:jc w:val="center"/>
              <w:rPr>
                <w:rFonts w:ascii="Times New Roman" w:hAnsi="Times New Roman"/>
                <w:bCs/>
                <w:color w:val="000000"/>
                <w:sz w:val="20"/>
                <w:szCs w:val="20"/>
                <w:lang w:val="kk-KZ"/>
              </w:rPr>
            </w:pPr>
            <w:r>
              <w:rPr>
                <w:rFonts w:ascii="Times New Roman" w:hAnsi="Times New Roman"/>
                <w:sz w:val="20"/>
                <w:szCs w:val="20"/>
              </w:rPr>
              <w:t>11</w:t>
            </w:r>
            <w:r>
              <w:rPr>
                <w:rFonts w:ascii="Times New Roman" w:hAnsi="Times New Roman"/>
                <w:sz w:val="20"/>
                <w:szCs w:val="20"/>
                <w:lang w:val="kk-KZ"/>
              </w:rPr>
              <w:t>98,8</w:t>
            </w:r>
          </w:p>
        </w:tc>
        <w:tc>
          <w:tcPr>
            <w:tcW w:w="1134" w:type="dxa"/>
            <w:gridSpan w:val="8"/>
            <w:tcBorders>
              <w:top w:val="single" w:sz="4" w:space="0" w:color="595959"/>
              <w:left w:val="single" w:sz="4" w:space="0" w:color="595959"/>
              <w:bottom w:val="single" w:sz="4" w:space="0" w:color="595959"/>
              <w:right w:val="single" w:sz="4" w:space="0" w:color="595959"/>
            </w:tcBorders>
            <w:vAlign w:val="center"/>
          </w:tcPr>
          <w:p w:rsidR="00C04DF0" w:rsidRPr="007A7F74" w:rsidRDefault="007A7F74"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217,8</w:t>
            </w:r>
          </w:p>
        </w:tc>
        <w:tc>
          <w:tcPr>
            <w:tcW w:w="992"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РБ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253 039</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BD2699">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w:t>
            </w:r>
            <w:r w:rsidR="00BD2699">
              <w:rPr>
                <w:rFonts w:ascii="Times New Roman" w:hAnsi="Times New Roman"/>
                <w:bCs/>
                <w:color w:val="000000"/>
                <w:sz w:val="20"/>
                <w:szCs w:val="20"/>
                <w:lang w:val="kk-KZ"/>
              </w:rPr>
              <w:t xml:space="preserve">Қостанай облысы денсаулық сақтау басқармасының бұйрығына сәйкес «Рудный перинаталды орталығы» КМК Рудный қ.,  регинализацияның 3 деңгейі бола тырып Қашар к. және жақынарадағы ауыл аймақтардағы сонымен қатар </w:t>
            </w:r>
            <w:r w:rsidR="004D0C14">
              <w:rPr>
                <w:rFonts w:ascii="Times New Roman" w:hAnsi="Times New Roman"/>
                <w:bCs/>
                <w:color w:val="000000"/>
                <w:sz w:val="20"/>
                <w:szCs w:val="20"/>
                <w:lang w:val="kk-KZ"/>
              </w:rPr>
              <w:lastRenderedPageBreak/>
              <w:t>Д</w:t>
            </w:r>
            <w:r w:rsidR="00BD2699">
              <w:rPr>
                <w:rFonts w:ascii="Times New Roman" w:hAnsi="Times New Roman"/>
                <w:bCs/>
                <w:color w:val="000000"/>
                <w:sz w:val="20"/>
                <w:szCs w:val="20"/>
                <w:lang w:val="kk-KZ"/>
              </w:rPr>
              <w:t>енис ауданы мен Жітіқара</w:t>
            </w:r>
            <w:r w:rsidR="004D0C14">
              <w:rPr>
                <w:rFonts w:ascii="Times New Roman" w:hAnsi="Times New Roman"/>
                <w:bCs/>
                <w:color w:val="000000"/>
                <w:sz w:val="20"/>
                <w:szCs w:val="20"/>
                <w:lang w:val="kk-KZ"/>
              </w:rPr>
              <w:t xml:space="preserve"> қаласының, Федоров, Қамысты, Таран ауданы мерзімінен бұрын босану фактісі анықталған 22 аптадан 35 аптаға дейін акушерлік  асқынуу мүмкін</w:t>
            </w:r>
            <w:r w:rsidR="00BD2699">
              <w:rPr>
                <w:rFonts w:ascii="Times New Roman" w:hAnsi="Times New Roman"/>
                <w:bCs/>
                <w:color w:val="000000"/>
                <w:sz w:val="20"/>
                <w:szCs w:val="20"/>
                <w:lang w:val="kk-KZ"/>
              </w:rPr>
              <w:t xml:space="preserve">  жүкті әйелдер</w:t>
            </w:r>
            <w:r w:rsidR="004D0C14">
              <w:rPr>
                <w:rFonts w:ascii="Times New Roman" w:hAnsi="Times New Roman"/>
                <w:bCs/>
                <w:color w:val="000000"/>
                <w:sz w:val="20"/>
                <w:szCs w:val="20"/>
                <w:lang w:val="kk-KZ"/>
              </w:rPr>
              <w:t>іне</w:t>
            </w:r>
            <w:r w:rsidR="00BD2699">
              <w:rPr>
                <w:rFonts w:ascii="Times New Roman" w:hAnsi="Times New Roman"/>
                <w:bCs/>
                <w:color w:val="000000"/>
                <w:sz w:val="20"/>
                <w:szCs w:val="20"/>
                <w:lang w:val="kk-KZ"/>
              </w:rPr>
              <w:t>,  кәсіби акушерлік-гинекологиялық стационарлық көмек көрсетеді</w:t>
            </w:r>
            <w:r w:rsidR="004D0C14">
              <w:rPr>
                <w:rFonts w:ascii="Times New Roman" w:hAnsi="Times New Roman"/>
                <w:bCs/>
                <w:color w:val="000000"/>
                <w:sz w:val="20"/>
                <w:szCs w:val="20"/>
                <w:lang w:val="kk-KZ"/>
              </w:rPr>
              <w:t>.</w:t>
            </w: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0C14" w:rsidRDefault="004D0C14"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44</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Тоқсан сайын қорытындыларға мониторинг жүргізіп, медициналық алдын-алу бақылау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010CEF">
            <w:pPr>
              <w:ind w:left="-73" w:hanging="73"/>
              <w:jc w:val="center"/>
              <w:rPr>
                <w:rFonts w:ascii="Times New Roman" w:hAnsi="Times New Roman"/>
                <w:color w:val="000000"/>
                <w:sz w:val="20"/>
                <w:szCs w:val="20"/>
                <w:lang w:val="kk-KZ"/>
              </w:rPr>
            </w:pPr>
            <w:r w:rsidRPr="000E4A61">
              <w:rPr>
                <w:rFonts w:ascii="Times New Roman" w:hAnsi="Times New Roman"/>
                <w:color w:val="000000"/>
                <w:sz w:val="20"/>
                <w:szCs w:val="20"/>
              </w:rPr>
              <w:t>Қашар қалалық ауруханасы" КМК, "Рудный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EB2342" w:rsidRDefault="00C04DF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Облыстық 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994EDA" w:rsidRDefault="00C04DF0" w:rsidP="00F70AE6">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F70AE6">
              <w:rPr>
                <w:rFonts w:ascii="Times New Roman" w:hAnsi="Times New Roman"/>
                <w:bCs/>
                <w:color w:val="000000"/>
                <w:sz w:val="20"/>
                <w:szCs w:val="20"/>
                <w:lang w:val="kk-KZ"/>
              </w:rPr>
              <w:t>«Қашар қалалық  ауруханасы» КМК 562 медициналық тексеру жүргізілді. «Рудный қалалық емханасы» КМК 27571 медициналық тексеру жүргізілді.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A8302C">
            <w:pPr>
              <w:ind w:firstLine="0"/>
              <w:jc w:val="center"/>
              <w:rPr>
                <w:rFonts w:ascii="Times New Roman" w:hAnsi="Times New Roman"/>
                <w:sz w:val="20"/>
                <w:szCs w:val="20"/>
                <w:lang w:val="kk-KZ"/>
              </w:rPr>
            </w:pPr>
            <w:r>
              <w:rPr>
                <w:rFonts w:ascii="Times New Roman" w:hAnsi="Times New Roman"/>
                <w:sz w:val="20"/>
                <w:szCs w:val="20"/>
                <w:lang w:val="kk-KZ"/>
              </w:rPr>
              <w:t>45</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Бірінші жыл өмір сүріп келе жатқан балаларға сапалы динамикалық бақылауды жақсарту (әсіресе - нашар отбасылардан шыққан балаларға)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73A6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Pr>
                <w:rFonts w:ascii="Times New Roman" w:hAnsi="Times New Roman"/>
                <w:color w:val="000000"/>
                <w:sz w:val="20"/>
                <w:szCs w:val="20"/>
                <w:lang w:val="kk-KZ"/>
              </w:rPr>
              <w:t>«</w:t>
            </w:r>
            <w:r w:rsidRPr="000E4A61">
              <w:rPr>
                <w:rFonts w:ascii="Times New Roman" w:hAnsi="Times New Roman"/>
                <w:color w:val="000000"/>
                <w:sz w:val="20"/>
                <w:szCs w:val="20"/>
              </w:rPr>
              <w:t>Рудный қалалық балалар ауруханасы" МКҚК</w:t>
            </w:r>
          </w:p>
          <w:p w:rsidR="00C04DF0" w:rsidRPr="00FC48F8" w:rsidRDefault="00C04DF0" w:rsidP="00343B5D">
            <w:pPr>
              <w:ind w:firstLine="0"/>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Облыстық 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073FE0" w:rsidRDefault="00C04DF0" w:rsidP="00073FE0">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712740">
              <w:rPr>
                <w:rFonts w:ascii="Times New Roman" w:hAnsi="Times New Roman"/>
                <w:bCs/>
                <w:color w:val="000000"/>
                <w:sz w:val="20"/>
                <w:szCs w:val="20"/>
                <w:lang w:val="kk-KZ"/>
              </w:rPr>
              <w:t>2017 жыл ішінде ж</w:t>
            </w:r>
            <w:r>
              <w:rPr>
                <w:rFonts w:ascii="Times New Roman" w:hAnsi="Times New Roman"/>
                <w:bCs/>
                <w:color w:val="000000"/>
                <w:sz w:val="20"/>
                <w:szCs w:val="20"/>
                <w:lang w:val="kk-KZ"/>
              </w:rPr>
              <w:t xml:space="preserve">ағымсыз отбасыларды </w:t>
            </w:r>
            <w:r w:rsidR="00712740">
              <w:rPr>
                <w:rFonts w:ascii="Times New Roman" w:hAnsi="Times New Roman"/>
                <w:bCs/>
                <w:color w:val="000000"/>
                <w:sz w:val="20"/>
                <w:szCs w:val="20"/>
                <w:lang w:val="kk-KZ"/>
              </w:rPr>
              <w:t xml:space="preserve">(186) </w:t>
            </w:r>
            <w:r>
              <w:rPr>
                <w:rFonts w:ascii="Times New Roman" w:hAnsi="Times New Roman"/>
                <w:bCs/>
                <w:color w:val="000000"/>
                <w:sz w:val="20"/>
                <w:szCs w:val="20"/>
                <w:lang w:val="kk-KZ"/>
              </w:rPr>
              <w:t>анықтау және</w:t>
            </w:r>
            <w:r w:rsidR="00712740">
              <w:rPr>
                <w:rFonts w:ascii="Times New Roman" w:hAnsi="Times New Roman"/>
                <w:bCs/>
                <w:color w:val="000000"/>
                <w:sz w:val="20"/>
                <w:szCs w:val="20"/>
                <w:lang w:val="kk-KZ"/>
              </w:rPr>
              <w:t xml:space="preserve"> 1326</w:t>
            </w:r>
            <w:r>
              <w:rPr>
                <w:rFonts w:ascii="Times New Roman" w:hAnsi="Times New Roman"/>
                <w:bCs/>
                <w:color w:val="000000"/>
                <w:sz w:val="20"/>
                <w:szCs w:val="20"/>
                <w:lang w:val="kk-KZ"/>
              </w:rPr>
              <w:t xml:space="preserve"> балалардың бірінші өмір сүру кезеңінен патранатты тіркеу  бойынша жұмыстар жүргізіледі.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A8302C">
            <w:pPr>
              <w:ind w:firstLine="0"/>
              <w:jc w:val="center"/>
              <w:rPr>
                <w:rFonts w:ascii="Times New Roman" w:hAnsi="Times New Roman"/>
                <w:sz w:val="20"/>
                <w:szCs w:val="20"/>
                <w:lang w:val="kk-KZ"/>
              </w:rPr>
            </w:pPr>
            <w:r>
              <w:rPr>
                <w:rFonts w:ascii="Times New Roman" w:hAnsi="Times New Roman"/>
                <w:sz w:val="20"/>
                <w:szCs w:val="20"/>
                <w:lang w:val="kk-KZ"/>
              </w:rPr>
              <w:t>46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Туберкулезбен, жұпалы аурулармен, психикалық бұзылушылық,  оның ішінде психикалық белсенді заттары қабылдауға байланысты мінез-құлықтың бұзылуымен ауыратын адамдарға медициналық көмек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Pr>
                <w:rFonts w:ascii="Times New Roman" w:hAnsi="Times New Roman"/>
                <w:color w:val="000000"/>
                <w:sz w:val="20"/>
                <w:szCs w:val="20"/>
                <w:lang w:val="kk-KZ"/>
              </w:rPr>
              <w:t>«</w:t>
            </w:r>
            <w:r w:rsidRPr="000E4A61">
              <w:rPr>
                <w:rFonts w:ascii="Times New Roman" w:hAnsi="Times New Roman"/>
                <w:color w:val="000000"/>
                <w:sz w:val="20"/>
                <w:szCs w:val="20"/>
              </w:rPr>
              <w:t>Рудный қалалық балалар ауруханасы" МКҚК</w:t>
            </w:r>
          </w:p>
          <w:p w:rsidR="00C04DF0" w:rsidRPr="00FC48F8" w:rsidRDefault="00C04DF0" w:rsidP="00E2232F">
            <w:pPr>
              <w:ind w:firstLine="0"/>
              <w:jc w:val="center"/>
              <w:rPr>
                <w:rFonts w:ascii="Times New Roman" w:hAnsi="Times New Roman"/>
                <w:color w:val="000000"/>
                <w:sz w:val="20"/>
                <w:szCs w:val="20"/>
              </w:rPr>
            </w:pP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59,3</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77,9</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53782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ЖБ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253 009</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7241A8">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Шартқа сәйкес медициналық көмек медициналық көмек көрсету.</w:t>
            </w:r>
          </w:p>
          <w:p w:rsidR="00C04DF0" w:rsidRPr="00FC48F8" w:rsidRDefault="00C04DF0" w:rsidP="007241A8">
            <w:pPr>
              <w:keepNext/>
              <w:keepLines/>
              <w:tabs>
                <w:tab w:val="left" w:pos="900"/>
                <w:tab w:val="left" w:pos="1080"/>
              </w:tabs>
              <w:ind w:firstLine="34"/>
              <w:rPr>
                <w:rFonts w:ascii="Times New Roman" w:hAnsi="Times New Roman"/>
                <w:bCs/>
                <w:color w:val="000000"/>
                <w:sz w:val="20"/>
                <w:szCs w:val="20"/>
              </w:rPr>
            </w:pP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12740" w:rsidRDefault="00712740" w:rsidP="00A8302C">
            <w:pPr>
              <w:ind w:firstLine="0"/>
              <w:jc w:val="center"/>
              <w:rPr>
                <w:rFonts w:ascii="Times New Roman" w:hAnsi="Times New Roman"/>
                <w:sz w:val="20"/>
                <w:szCs w:val="20"/>
                <w:lang w:val="kk-KZ"/>
              </w:rPr>
            </w:pPr>
            <w:r>
              <w:rPr>
                <w:rFonts w:ascii="Times New Roman" w:hAnsi="Times New Roman"/>
                <w:sz w:val="20"/>
                <w:szCs w:val="20"/>
                <w:lang w:val="kk-KZ"/>
              </w:rPr>
              <w:t>47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317FF" w:rsidRDefault="00C04DF0" w:rsidP="002317FF">
            <w:pPr>
              <w:ind w:firstLine="0"/>
              <w:rPr>
                <w:rFonts w:ascii="Times New Roman" w:hAnsi="Times New Roman"/>
                <w:sz w:val="20"/>
                <w:szCs w:val="20"/>
                <w:lang w:val="kk-KZ"/>
              </w:rPr>
            </w:pPr>
            <w:r w:rsidRPr="004153AA">
              <w:rPr>
                <w:rFonts w:ascii="Times New Roman" w:hAnsi="Times New Roman"/>
                <w:sz w:val="20"/>
                <w:szCs w:val="20"/>
                <w:lang w:val="kk-KZ"/>
              </w:rPr>
              <w:t>Туасымен дамуында ақау бар балаларды ерте анықтау және оларға уақытылы жоғары мамандандырылған медициналық көмек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AC62F3"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Pr>
                <w:rFonts w:ascii="Times New Roman" w:hAnsi="Times New Roman"/>
                <w:color w:val="000000"/>
                <w:sz w:val="20"/>
                <w:szCs w:val="20"/>
                <w:lang w:val="kk-KZ"/>
              </w:rPr>
              <w:t>«</w:t>
            </w:r>
            <w:r w:rsidRPr="000E4A61">
              <w:rPr>
                <w:rFonts w:ascii="Times New Roman" w:hAnsi="Times New Roman"/>
                <w:color w:val="000000"/>
                <w:sz w:val="20"/>
                <w:szCs w:val="20"/>
              </w:rPr>
              <w:t>Рудный қалалық балалар ауруханасы" МКҚК</w:t>
            </w:r>
          </w:p>
          <w:p w:rsidR="00C04DF0" w:rsidRPr="00FC48F8" w:rsidRDefault="00C04DF0" w:rsidP="00343B5D">
            <w:pPr>
              <w:ind w:firstLine="0"/>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8774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EB1970" w:rsidRDefault="00712740" w:rsidP="00712740">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C04DF0">
              <w:rPr>
                <w:rFonts w:ascii="Times New Roman" w:hAnsi="Times New Roman"/>
                <w:bCs/>
                <w:color w:val="000000"/>
                <w:sz w:val="20"/>
                <w:szCs w:val="20"/>
                <w:lang w:val="kk-KZ"/>
              </w:rPr>
              <w:t xml:space="preserve">Туғаннан дамуында кемістігі бар </w:t>
            </w:r>
            <w:r>
              <w:rPr>
                <w:rFonts w:ascii="Times New Roman" w:hAnsi="Times New Roman"/>
                <w:bCs/>
                <w:color w:val="000000"/>
                <w:sz w:val="20"/>
                <w:szCs w:val="20"/>
                <w:lang w:val="kk-KZ"/>
              </w:rPr>
              <w:t xml:space="preserve">46 бала анықталды.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F31D4" w:rsidRDefault="007F31D4" w:rsidP="00A8302C">
            <w:pPr>
              <w:ind w:firstLine="0"/>
              <w:jc w:val="center"/>
              <w:rPr>
                <w:rFonts w:ascii="Times New Roman" w:hAnsi="Times New Roman"/>
                <w:sz w:val="20"/>
                <w:szCs w:val="20"/>
                <w:lang w:val="kk-KZ"/>
              </w:rPr>
            </w:pPr>
            <w:r>
              <w:rPr>
                <w:rFonts w:ascii="Times New Roman" w:hAnsi="Times New Roman"/>
                <w:sz w:val="20"/>
                <w:szCs w:val="20"/>
                <w:lang w:val="kk-KZ"/>
              </w:rPr>
              <w:t>48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950F0">
            <w:pPr>
              <w:ind w:firstLine="0"/>
              <w:rPr>
                <w:rFonts w:ascii="Times New Roman" w:hAnsi="Times New Roman"/>
                <w:sz w:val="20"/>
                <w:szCs w:val="20"/>
                <w:lang w:val="kk-KZ"/>
              </w:rPr>
            </w:pPr>
            <w:r w:rsidRPr="004153AA">
              <w:rPr>
                <w:rFonts w:ascii="Times New Roman" w:hAnsi="Times New Roman"/>
                <w:sz w:val="20"/>
                <w:szCs w:val="20"/>
                <w:lang w:val="kk-KZ"/>
              </w:rPr>
              <w:t xml:space="preserve">Жасөспірім қыздар </w:t>
            </w:r>
            <w:r w:rsidRPr="004153AA">
              <w:rPr>
                <w:rFonts w:ascii="Times New Roman" w:hAnsi="Times New Roman"/>
                <w:sz w:val="20"/>
                <w:szCs w:val="20"/>
                <w:lang w:val="kk-KZ"/>
              </w:rPr>
              <w:lastRenderedPageBreak/>
              <w:t>және мүлдем бала көтеруге  болмайтын фертилдік жастағы әйелдер арасында керексіз жүктілікті төмендету жөніндегі    іс-шаралар</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AC62F3"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7F31D4" w:rsidRPr="000E4A61" w:rsidRDefault="007F31D4" w:rsidP="007F31D4">
            <w:pPr>
              <w:ind w:firstLine="0"/>
              <w:jc w:val="center"/>
              <w:rPr>
                <w:rFonts w:ascii="Times New Roman" w:hAnsi="Times New Roman"/>
                <w:color w:val="000000"/>
                <w:sz w:val="20"/>
                <w:szCs w:val="20"/>
              </w:rPr>
            </w:pPr>
            <w:r>
              <w:rPr>
                <w:rFonts w:ascii="Times New Roman" w:hAnsi="Times New Roman"/>
                <w:color w:val="000000"/>
                <w:sz w:val="20"/>
                <w:szCs w:val="20"/>
                <w:lang w:val="kk-KZ"/>
              </w:rPr>
              <w:t>«</w:t>
            </w:r>
            <w:r w:rsidRPr="000E4A61">
              <w:rPr>
                <w:rFonts w:ascii="Times New Roman" w:hAnsi="Times New Roman"/>
                <w:color w:val="000000"/>
                <w:sz w:val="20"/>
                <w:szCs w:val="20"/>
              </w:rPr>
              <w:t xml:space="preserve">Рудный </w:t>
            </w:r>
            <w:r w:rsidRPr="000E4A61">
              <w:rPr>
                <w:rFonts w:ascii="Times New Roman" w:hAnsi="Times New Roman"/>
                <w:color w:val="000000"/>
                <w:sz w:val="20"/>
                <w:szCs w:val="20"/>
              </w:rPr>
              <w:lastRenderedPageBreak/>
              <w:t>қалалық балалар ауруханасы" МКҚК</w:t>
            </w:r>
          </w:p>
          <w:p w:rsidR="00C04DF0" w:rsidRPr="00FC48F8" w:rsidRDefault="00C04DF0" w:rsidP="00567BBA">
            <w:pPr>
              <w:ind w:firstLine="176"/>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37823">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lastRenderedPageBreak/>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EB1970">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Дәрігермен </w:t>
            </w:r>
            <w:r>
              <w:rPr>
                <w:rFonts w:ascii="Times New Roman" w:hAnsi="Times New Roman"/>
                <w:bCs/>
                <w:color w:val="000000"/>
                <w:sz w:val="20"/>
                <w:szCs w:val="20"/>
                <w:lang w:val="kk-KZ"/>
              </w:rPr>
              <w:lastRenderedPageBreak/>
              <w:t>сөйлесулер жүргізіледі,  БАҚ  тематикалық түсірімдер шығарылады.</w:t>
            </w:r>
            <w:r w:rsidR="007F31D4">
              <w:rPr>
                <w:rFonts w:ascii="Times New Roman" w:hAnsi="Times New Roman"/>
                <w:bCs/>
                <w:color w:val="000000"/>
                <w:sz w:val="20"/>
                <w:szCs w:val="20"/>
                <w:lang w:val="kk-KZ"/>
              </w:rPr>
              <w:t xml:space="preserve"> 204 іс-шара өткізілді.</w:t>
            </w:r>
          </w:p>
          <w:p w:rsidR="00C04DF0" w:rsidRPr="007F31D4" w:rsidRDefault="00C04DF0" w:rsidP="001C1EFF">
            <w:pPr>
              <w:ind w:firstLine="15"/>
              <w:rPr>
                <w:lang w:val="kk-KZ"/>
              </w:rPr>
            </w:pP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F31D4" w:rsidRDefault="007F31D4"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49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Ересек тұрғындардың жеке санатында өткізілетін алдын алу медициналық тексерістерінің сапасын бақылауды қамтамасыз ету, соның ішінде қан айналымы жүйесінің ауруларын уақытында анықтау және анықталған ауруларды уақытында есепке алу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F31D4" w:rsidRDefault="00C04DF0" w:rsidP="007F31D4">
            <w:pPr>
              <w:ind w:firstLine="176"/>
              <w:jc w:val="center"/>
              <w:rPr>
                <w:rFonts w:ascii="Times New Roman" w:hAnsi="Times New Roman"/>
                <w:color w:val="000000"/>
                <w:sz w:val="20"/>
                <w:szCs w:val="20"/>
                <w:lang w:val="kk-KZ"/>
              </w:rPr>
            </w:pPr>
            <w:r w:rsidRPr="000E4A61">
              <w:rPr>
                <w:rFonts w:ascii="Times New Roman" w:hAnsi="Times New Roman"/>
                <w:color w:val="000000"/>
                <w:sz w:val="20"/>
                <w:szCs w:val="20"/>
              </w:rPr>
              <w:t>Қашар қалалық ауруханасы" КМК, "Рудный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77D5A">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A1B83">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007F31D4">
              <w:rPr>
                <w:rFonts w:ascii="Times New Roman" w:hAnsi="Times New Roman"/>
                <w:bCs/>
                <w:color w:val="000000"/>
                <w:sz w:val="20"/>
                <w:szCs w:val="20"/>
                <w:lang w:val="kk-KZ"/>
              </w:rPr>
              <w:t xml:space="preserve"> «Қашар қалалық ауруханасы» КМК 1300 м</w:t>
            </w:r>
            <w:r w:rsidR="00C16E0C">
              <w:rPr>
                <w:rFonts w:ascii="Times New Roman" w:hAnsi="Times New Roman"/>
                <w:bCs/>
                <w:color w:val="000000"/>
                <w:sz w:val="20"/>
                <w:szCs w:val="20"/>
                <w:lang w:val="kk-KZ"/>
              </w:rPr>
              <w:t>едиуциналық тексеру жүргізілді</w:t>
            </w:r>
            <w:r>
              <w:rPr>
                <w:rFonts w:ascii="Times New Roman" w:hAnsi="Times New Roman"/>
                <w:bCs/>
                <w:color w:val="000000"/>
                <w:sz w:val="20"/>
                <w:szCs w:val="20"/>
                <w:lang w:val="kk-KZ"/>
              </w:rPr>
              <w:t>.</w:t>
            </w:r>
            <w:r w:rsidR="00C16E0C">
              <w:rPr>
                <w:rFonts w:ascii="Times New Roman" w:hAnsi="Times New Roman"/>
                <w:bCs/>
                <w:color w:val="000000"/>
                <w:sz w:val="20"/>
                <w:szCs w:val="20"/>
                <w:lang w:val="kk-KZ"/>
              </w:rPr>
              <w:t xml:space="preserve"> «Рудный қалалық емханасы» КМК 8966 медициналық тексеру жүргізілді. Қан айналымы  жүйесі бойынша 603 ауру анықталды, Д-есепке 603 қойылды.</w:t>
            </w:r>
          </w:p>
          <w:p w:rsidR="00C04DF0" w:rsidRDefault="00C04DF0" w:rsidP="005A1B83">
            <w:pPr>
              <w:ind w:firstLine="15"/>
              <w:rPr>
                <w:rFonts w:ascii="Times New Roman" w:hAnsi="Times New Roman"/>
                <w:bCs/>
                <w:color w:val="000000"/>
                <w:sz w:val="20"/>
                <w:szCs w:val="20"/>
                <w:lang w:val="kk-KZ"/>
              </w:rPr>
            </w:pPr>
          </w:p>
          <w:p w:rsidR="00C04DF0" w:rsidRPr="004153AA" w:rsidRDefault="00C04DF0" w:rsidP="005A1B83">
            <w:pPr>
              <w:ind w:firstLine="15"/>
              <w:rPr>
                <w:lang w:val="kk-KZ"/>
              </w:rPr>
            </w:pP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C16E0C" w:rsidRDefault="00C16E0C"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5</w:t>
            </w:r>
            <w:r>
              <w:rPr>
                <w:rFonts w:ascii="Times New Roman" w:hAnsi="Times New Roman"/>
                <w:color w:val="000000"/>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16E0C">
            <w:pPr>
              <w:ind w:firstLine="0"/>
              <w:rPr>
                <w:rFonts w:ascii="Times New Roman" w:hAnsi="Times New Roman"/>
                <w:color w:val="000000"/>
                <w:sz w:val="20"/>
                <w:szCs w:val="20"/>
                <w:lang w:val="kk-KZ"/>
              </w:rPr>
            </w:pPr>
            <w:r w:rsidRPr="009A7CB6">
              <w:rPr>
                <w:rFonts w:ascii="Times New Roman" w:hAnsi="Times New Roman"/>
                <w:bCs/>
                <w:color w:val="000000"/>
                <w:sz w:val="20"/>
                <w:szCs w:val="20"/>
                <w:lang w:val="kk-KZ"/>
              </w:rPr>
              <w:t>Т</w:t>
            </w:r>
            <w:r w:rsidRPr="004153AA">
              <w:rPr>
                <w:rFonts w:ascii="Times New Roman" w:hAnsi="Times New Roman"/>
                <w:bCs/>
                <w:color w:val="000000"/>
                <w:sz w:val="20"/>
                <w:szCs w:val="20"/>
                <w:lang w:val="kk-KZ"/>
              </w:rPr>
              <w:t>уберкулезге қарсы іс-шараларды</w:t>
            </w:r>
            <w:r w:rsidRPr="009A7CB6">
              <w:rPr>
                <w:rFonts w:ascii="Times New Roman" w:hAnsi="Times New Roman"/>
                <w:bCs/>
                <w:color w:val="000000"/>
                <w:sz w:val="20"/>
                <w:szCs w:val="20"/>
                <w:lang w:val="kk-KZ"/>
              </w:rPr>
              <w:t xml:space="preserve"> өткізуініңт</w:t>
            </w:r>
            <w:r w:rsidRPr="004153AA">
              <w:rPr>
                <w:rFonts w:ascii="Times New Roman" w:hAnsi="Times New Roman"/>
                <w:bCs/>
                <w:color w:val="000000"/>
                <w:sz w:val="20"/>
                <w:szCs w:val="20"/>
                <w:lang w:val="kk-KZ"/>
              </w:rPr>
              <w:t xml:space="preserve">уберкулезге қарсы қызметінің негізгі көрсеткіштерін </w:t>
            </w:r>
            <w:r w:rsidR="00C16E0C">
              <w:rPr>
                <w:rFonts w:ascii="Times New Roman" w:hAnsi="Times New Roman"/>
                <w:bCs/>
                <w:color w:val="000000"/>
                <w:sz w:val="20"/>
                <w:szCs w:val="20"/>
                <w:lang w:val="kk-KZ"/>
              </w:rPr>
              <w:t xml:space="preserve">Қазақстан Республикасының </w:t>
            </w:r>
            <w:r w:rsidRPr="009A7CB6">
              <w:rPr>
                <w:rFonts w:ascii="Times New Roman" w:hAnsi="Times New Roman"/>
                <w:bCs/>
                <w:color w:val="000000"/>
                <w:sz w:val="20"/>
                <w:szCs w:val="20"/>
                <w:lang w:val="kk-KZ"/>
              </w:rPr>
              <w:t xml:space="preserve">және Қостанай облысы әкімдігімен </w:t>
            </w:r>
            <w:r w:rsidR="00C16E0C" w:rsidRPr="004153AA">
              <w:rPr>
                <w:rFonts w:ascii="Times New Roman" w:hAnsi="Times New Roman"/>
                <w:bCs/>
                <w:color w:val="000000"/>
                <w:sz w:val="20"/>
                <w:szCs w:val="20"/>
                <w:lang w:val="kk-KZ"/>
              </w:rPr>
              <w:t>мониторингілеу және көрсеткіштер</w:t>
            </w:r>
            <w:r w:rsidR="00C16E0C" w:rsidRPr="009A7CB6">
              <w:rPr>
                <w:rFonts w:ascii="Times New Roman" w:hAnsi="Times New Roman"/>
                <w:bCs/>
                <w:color w:val="000000"/>
                <w:sz w:val="20"/>
                <w:szCs w:val="20"/>
                <w:lang w:val="kk-KZ"/>
              </w:rPr>
              <w:t>ді</w:t>
            </w:r>
            <w:r w:rsidR="00C16E0C" w:rsidRPr="004153AA">
              <w:rPr>
                <w:rFonts w:ascii="Times New Roman" w:hAnsi="Times New Roman"/>
                <w:bCs/>
                <w:color w:val="000000"/>
                <w:sz w:val="20"/>
                <w:szCs w:val="20"/>
                <w:lang w:val="kk-KZ"/>
              </w:rPr>
              <w:t xml:space="preserve"> бақылау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lang w:val="kk-KZ"/>
              </w:rPr>
              <w:t>Көрсеткіш</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sidRPr="000E4A61">
              <w:rPr>
                <w:rFonts w:ascii="Times New Roman" w:hAnsi="Times New Roman"/>
                <w:color w:val="000000"/>
                <w:sz w:val="20"/>
                <w:szCs w:val="20"/>
              </w:rPr>
              <w:t>"Рудный туберкулезге қарсы диспансері</w:t>
            </w:r>
            <w:r w:rsidR="00C16E0C">
              <w:rPr>
                <w:rFonts w:ascii="Times New Roman" w:hAnsi="Times New Roman"/>
                <w:color w:val="000000"/>
                <w:sz w:val="20"/>
                <w:szCs w:val="20"/>
                <w:lang w:val="kk-KZ"/>
              </w:rPr>
              <w:t xml:space="preserve"> Рудный бөлімшесі</w:t>
            </w:r>
            <w:r w:rsidRPr="000E4A61">
              <w:rPr>
                <w:rFonts w:ascii="Times New Roman" w:hAnsi="Times New Roman"/>
                <w:color w:val="000000"/>
                <w:sz w:val="20"/>
                <w:szCs w:val="20"/>
              </w:rPr>
              <w:t>" КММ</w:t>
            </w:r>
          </w:p>
          <w:p w:rsidR="00C04DF0" w:rsidRPr="00FC48F8" w:rsidRDefault="00C04DF0" w:rsidP="00567BBA">
            <w:pPr>
              <w:ind w:left="-73" w:firstLine="249"/>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77D5A">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62FB2" w:rsidRDefault="00C04DF0" w:rsidP="00C16E0C">
            <w:pPr>
              <w:ind w:firstLine="15"/>
              <w:rPr>
                <w:lang w:val="kk-KZ"/>
              </w:rPr>
            </w:pPr>
            <w:r>
              <w:rPr>
                <w:rFonts w:ascii="Times New Roman" w:hAnsi="Times New Roman"/>
                <w:bCs/>
                <w:color w:val="000000"/>
                <w:sz w:val="20"/>
                <w:szCs w:val="20"/>
                <w:lang w:val="kk-KZ"/>
              </w:rPr>
              <w:t xml:space="preserve">Орындалды. </w:t>
            </w:r>
            <w:r w:rsidR="00C16E0C">
              <w:rPr>
                <w:rFonts w:ascii="Times New Roman" w:hAnsi="Times New Roman"/>
                <w:bCs/>
                <w:color w:val="000000"/>
                <w:sz w:val="20"/>
                <w:szCs w:val="20"/>
                <w:lang w:val="kk-KZ"/>
              </w:rPr>
              <w:t>Қостаанй облысының денсаулық сақтау басқармасына ай саыйн есеп беру. Туберкулезбен ауыратындарды Ұлттық ауру регистрімен ай сайын салыстырып отыру.  Ауырғандардың көрсеткіші 100 тұрғынға 53,1 келед. (төмендеу 17,7</w:t>
            </w:r>
            <w:r w:rsidR="00C16E0C" w:rsidRPr="004153AA">
              <w:rPr>
                <w:rFonts w:ascii="Times New Roman" w:hAnsi="Times New Roman"/>
                <w:bCs/>
                <w:color w:val="000000"/>
                <w:sz w:val="20"/>
                <w:szCs w:val="20"/>
                <w:lang w:val="kk-KZ"/>
              </w:rPr>
              <w:t>%</w:t>
            </w:r>
            <w:r w:rsidR="00C16E0C">
              <w:rPr>
                <w:rFonts w:ascii="Times New Roman" w:hAnsi="Times New Roman"/>
                <w:bCs/>
                <w:color w:val="000000"/>
                <w:sz w:val="20"/>
                <w:szCs w:val="20"/>
                <w:lang w:val="kk-KZ"/>
              </w:rPr>
              <w:t>). Ауырғандар көрсеткіші 100 мың тұрғынға 125,4. (төмендеу 9,4</w:t>
            </w:r>
            <w:r w:rsidR="00C16E0C" w:rsidRPr="004153AA">
              <w:rPr>
                <w:rFonts w:ascii="Times New Roman" w:hAnsi="Times New Roman"/>
                <w:bCs/>
                <w:color w:val="000000"/>
                <w:sz w:val="20"/>
                <w:szCs w:val="20"/>
                <w:lang w:val="kk-KZ"/>
              </w:rPr>
              <w:t>%</w:t>
            </w:r>
            <w:r w:rsidR="00C16E0C">
              <w:rPr>
                <w:rFonts w:ascii="Times New Roman" w:hAnsi="Times New Roman"/>
                <w:bCs/>
                <w:color w:val="000000"/>
                <w:sz w:val="20"/>
                <w:szCs w:val="20"/>
                <w:lang w:val="kk-KZ"/>
              </w:rPr>
              <w:t>). Өлім кө</w:t>
            </w:r>
            <w:r w:rsidR="0061081B">
              <w:rPr>
                <w:rFonts w:ascii="Times New Roman" w:hAnsi="Times New Roman"/>
                <w:bCs/>
                <w:color w:val="000000"/>
                <w:sz w:val="20"/>
                <w:szCs w:val="20"/>
                <w:lang w:val="kk-KZ"/>
              </w:rPr>
              <w:t xml:space="preserve">рсеткіші  100 мың тұрғынға 3,8 </w:t>
            </w:r>
            <w:r w:rsidR="00C16E0C">
              <w:rPr>
                <w:rFonts w:ascii="Times New Roman" w:hAnsi="Times New Roman"/>
                <w:bCs/>
                <w:color w:val="000000"/>
                <w:sz w:val="20"/>
                <w:szCs w:val="20"/>
                <w:lang w:val="kk-KZ"/>
              </w:rPr>
              <w:t xml:space="preserve">(2016 жылы 3,8).  </w:t>
            </w:r>
          </w:p>
        </w:tc>
      </w:tr>
      <w:tr w:rsidR="00C04DF0" w:rsidRPr="007C095A" w:rsidTr="006B6908">
        <w:trPr>
          <w:trHeight w:val="709"/>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C16E0C" w:rsidRDefault="00C16E0C"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t>5</w:t>
            </w:r>
            <w:r>
              <w:rPr>
                <w:rFonts w:ascii="Times New Roman" w:hAnsi="Times New Roman"/>
                <w:color w:val="000000"/>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317FF" w:rsidRDefault="00C04DF0" w:rsidP="007B0D79">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АИВ  жұпалы аурыға тіркелген  тұрғындардың 10% төмен  жыл сайынғы  уақыты тексеру. АИВ (нашақорлар) қаупі тобына қамту жыл сайын екі рет тексеру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lang w:val="kk-KZ"/>
              </w:rPr>
              <w:t>Көрсеткіш</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567BBA">
            <w:pPr>
              <w:ind w:firstLine="176"/>
              <w:jc w:val="center"/>
              <w:rPr>
                <w:rFonts w:ascii="Times New Roman" w:hAnsi="Times New Roman"/>
                <w:color w:val="000000"/>
                <w:sz w:val="20"/>
                <w:szCs w:val="20"/>
                <w:lang w:val="kk-KZ"/>
              </w:rPr>
            </w:pPr>
            <w:r w:rsidRPr="000E4A61">
              <w:rPr>
                <w:rFonts w:ascii="Times New Roman" w:hAnsi="Times New Roman"/>
                <w:color w:val="000000"/>
                <w:sz w:val="20"/>
                <w:szCs w:val="20"/>
              </w:rPr>
              <w:t>"Рудный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4F6919" w:rsidRDefault="00C04DF0" w:rsidP="007B0D7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C16E0C" w:rsidRDefault="00C04DF0" w:rsidP="00E4142A">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Іс-шара жыл ішінде</w:t>
            </w:r>
            <w:r w:rsidR="00C16E0C">
              <w:rPr>
                <w:rFonts w:ascii="Times New Roman" w:hAnsi="Times New Roman"/>
                <w:bCs/>
                <w:color w:val="000000"/>
                <w:sz w:val="20"/>
                <w:szCs w:val="20"/>
                <w:lang w:val="kk-KZ"/>
              </w:rPr>
              <w:t xml:space="preserve"> 9612 адамға</w:t>
            </w:r>
            <w:r>
              <w:rPr>
                <w:rFonts w:ascii="Times New Roman" w:hAnsi="Times New Roman"/>
                <w:bCs/>
                <w:color w:val="000000"/>
                <w:sz w:val="20"/>
                <w:szCs w:val="20"/>
                <w:lang w:val="kk-KZ"/>
              </w:rPr>
              <w:t xml:space="preserve"> толық жүргізіледі.</w:t>
            </w:r>
            <w:r w:rsidR="00C16E0C">
              <w:rPr>
                <w:rFonts w:ascii="Times New Roman" w:hAnsi="Times New Roman"/>
                <w:bCs/>
                <w:color w:val="000000"/>
                <w:sz w:val="20"/>
                <w:szCs w:val="20"/>
                <w:lang w:val="kk-KZ"/>
              </w:rPr>
              <w:t>Тіркелгендердің ішінен 8,9</w:t>
            </w:r>
            <w:r w:rsidR="00C16E0C" w:rsidRPr="004153AA">
              <w:rPr>
                <w:rFonts w:ascii="Times New Roman" w:hAnsi="Times New Roman"/>
                <w:bCs/>
                <w:color w:val="000000"/>
                <w:sz w:val="20"/>
                <w:szCs w:val="20"/>
                <w:lang w:val="kk-KZ"/>
              </w:rPr>
              <w:t>%</w:t>
            </w:r>
            <w:r w:rsidR="00C16E0C">
              <w:rPr>
                <w:rFonts w:ascii="Times New Roman" w:hAnsi="Times New Roman"/>
                <w:bCs/>
                <w:color w:val="000000"/>
                <w:sz w:val="20"/>
                <w:szCs w:val="20"/>
                <w:lang w:val="kk-KZ"/>
              </w:rPr>
              <w:t xml:space="preserve"> нашақорлар,         Д-есепте – 377 адам, </w:t>
            </w:r>
            <w:r w:rsidR="006D06E7">
              <w:rPr>
                <w:rFonts w:ascii="Times New Roman" w:hAnsi="Times New Roman"/>
                <w:bCs/>
                <w:color w:val="000000"/>
                <w:sz w:val="20"/>
                <w:szCs w:val="20"/>
                <w:lang w:val="kk-KZ"/>
              </w:rPr>
              <w:t xml:space="preserve">ВИЧ 2 рет – 311 </w:t>
            </w:r>
            <w:r w:rsidR="008F7137">
              <w:rPr>
                <w:rFonts w:ascii="Times New Roman" w:hAnsi="Times New Roman"/>
                <w:bCs/>
                <w:color w:val="000000"/>
                <w:sz w:val="20"/>
                <w:szCs w:val="20"/>
                <w:lang w:val="kk-KZ"/>
              </w:rPr>
              <w:t xml:space="preserve"> (82,5</w:t>
            </w:r>
            <w:r w:rsidR="008F7137" w:rsidRPr="00F62FB2">
              <w:rPr>
                <w:rFonts w:ascii="Times New Roman" w:hAnsi="Times New Roman"/>
                <w:bCs/>
                <w:color w:val="000000"/>
                <w:sz w:val="20"/>
                <w:szCs w:val="20"/>
                <w:lang w:val="kk-KZ"/>
              </w:rPr>
              <w:t>%</w:t>
            </w:r>
            <w:r w:rsidR="008F7137">
              <w:rPr>
                <w:rFonts w:ascii="Times New Roman" w:hAnsi="Times New Roman"/>
                <w:bCs/>
                <w:color w:val="000000"/>
                <w:sz w:val="20"/>
                <w:szCs w:val="20"/>
                <w:lang w:val="kk-KZ"/>
              </w:rPr>
              <w:t xml:space="preserve">)  </w:t>
            </w:r>
            <w:r w:rsidR="006D06E7">
              <w:rPr>
                <w:rFonts w:ascii="Times New Roman" w:hAnsi="Times New Roman"/>
                <w:bCs/>
                <w:color w:val="000000"/>
                <w:sz w:val="20"/>
                <w:szCs w:val="20"/>
                <w:lang w:val="kk-KZ"/>
              </w:rPr>
              <w:t>адам тексерілді.</w:t>
            </w:r>
          </w:p>
          <w:p w:rsidR="00C04DF0" w:rsidRDefault="00C04DF0" w:rsidP="00E4142A">
            <w:pPr>
              <w:ind w:firstLine="15"/>
              <w:rPr>
                <w:rFonts w:ascii="Times New Roman" w:hAnsi="Times New Roman"/>
                <w:bCs/>
                <w:color w:val="000000"/>
                <w:sz w:val="20"/>
                <w:szCs w:val="20"/>
                <w:lang w:val="kk-KZ"/>
              </w:rPr>
            </w:pPr>
          </w:p>
          <w:p w:rsidR="00C04DF0" w:rsidRPr="00C37208" w:rsidRDefault="00C04DF0" w:rsidP="005A1B83">
            <w:pPr>
              <w:keepNext/>
              <w:keepLines/>
              <w:tabs>
                <w:tab w:val="left" w:pos="900"/>
                <w:tab w:val="left" w:pos="1080"/>
              </w:tabs>
              <w:ind w:firstLine="34"/>
              <w:rPr>
                <w:rFonts w:ascii="Times New Roman" w:hAnsi="Times New Roman"/>
                <w:bCs/>
                <w:color w:val="000000"/>
                <w:sz w:val="20"/>
                <w:szCs w:val="20"/>
                <w:lang w:val="kk-KZ"/>
              </w:rPr>
            </w:pPr>
          </w:p>
        </w:tc>
      </w:tr>
      <w:tr w:rsidR="00C04DF0" w:rsidRPr="00FC48F8" w:rsidTr="006B6908">
        <w:trPr>
          <w:trHeight w:val="709"/>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6D06E7" w:rsidRDefault="006D06E7" w:rsidP="00D146D7">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52</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52A9D">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Денсаулық сақтаудың бірыңғай ұлттық жүйе шеңберінде   тұрғындарды медициналық көмекпен қамтамасыз ету, мамандандырылған медициналық көмек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6D06E7" w:rsidRPr="000E4A61" w:rsidRDefault="00C04DF0" w:rsidP="006D06E7">
            <w:pPr>
              <w:ind w:firstLine="0"/>
              <w:jc w:val="center"/>
              <w:rPr>
                <w:rFonts w:ascii="Times New Roman" w:hAnsi="Times New Roman"/>
                <w:color w:val="000000"/>
                <w:sz w:val="20"/>
                <w:szCs w:val="20"/>
              </w:rPr>
            </w:pPr>
            <w:r>
              <w:rPr>
                <w:rFonts w:ascii="Times New Roman" w:hAnsi="Times New Roman"/>
                <w:color w:val="000000"/>
                <w:sz w:val="20"/>
                <w:szCs w:val="20"/>
              </w:rPr>
              <w:t>«</w:t>
            </w:r>
            <w:r w:rsidRPr="000E4A61">
              <w:rPr>
                <w:rFonts w:ascii="Times New Roman" w:hAnsi="Times New Roman"/>
                <w:color w:val="000000"/>
                <w:sz w:val="20"/>
                <w:szCs w:val="20"/>
              </w:rPr>
              <w:t>Рудный қалалық емханасы</w:t>
            </w:r>
            <w:r>
              <w:rPr>
                <w:rFonts w:ascii="Times New Roman" w:hAnsi="Times New Roman"/>
                <w:color w:val="000000"/>
                <w:sz w:val="20"/>
                <w:szCs w:val="20"/>
              </w:rPr>
              <w:t>»</w:t>
            </w:r>
            <w:r w:rsidRPr="000E4A61">
              <w:rPr>
                <w:rFonts w:ascii="Times New Roman" w:hAnsi="Times New Roman"/>
                <w:color w:val="000000"/>
                <w:sz w:val="20"/>
                <w:szCs w:val="20"/>
              </w:rPr>
              <w:t xml:space="preserve"> КМК</w:t>
            </w:r>
            <w:r w:rsidR="006D06E7">
              <w:rPr>
                <w:rFonts w:ascii="Times New Roman" w:hAnsi="Times New Roman"/>
                <w:color w:val="000000"/>
                <w:sz w:val="20"/>
                <w:szCs w:val="20"/>
                <w:lang w:val="kk-KZ"/>
              </w:rPr>
              <w:t xml:space="preserve">, </w:t>
            </w:r>
            <w:r w:rsidR="006D06E7" w:rsidRPr="000E4A61">
              <w:rPr>
                <w:rFonts w:ascii="Times New Roman" w:hAnsi="Times New Roman"/>
                <w:color w:val="000000"/>
                <w:sz w:val="20"/>
                <w:szCs w:val="20"/>
              </w:rPr>
              <w:t>"Рудный қалалық емханасы" КМК</w:t>
            </w:r>
            <w:r w:rsidR="006D06E7">
              <w:rPr>
                <w:rFonts w:ascii="Times New Roman" w:hAnsi="Times New Roman"/>
                <w:color w:val="000000"/>
                <w:sz w:val="20"/>
                <w:szCs w:val="20"/>
                <w:lang w:val="kk-KZ"/>
              </w:rPr>
              <w:t>, «</w:t>
            </w:r>
            <w:r w:rsidR="006D06E7" w:rsidRPr="000E4A61">
              <w:rPr>
                <w:rFonts w:ascii="Times New Roman" w:hAnsi="Times New Roman"/>
                <w:color w:val="000000"/>
                <w:sz w:val="20"/>
                <w:szCs w:val="20"/>
              </w:rPr>
              <w:t>Рудный қалалық балалар ауруханасы" МКҚК</w:t>
            </w:r>
          </w:p>
          <w:p w:rsidR="00C04DF0" w:rsidRPr="006D06E7" w:rsidRDefault="00C04DF0" w:rsidP="00A96493">
            <w:pPr>
              <w:ind w:firstLine="0"/>
              <w:jc w:val="center"/>
              <w:rPr>
                <w:rFonts w:ascii="Times New Roman" w:hAnsi="Times New Roman"/>
                <w:color w:val="000000"/>
                <w:sz w:val="20"/>
                <w:szCs w:val="20"/>
                <w:lang w:val="kk-KZ"/>
              </w:rPr>
            </w:pP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A96493" w:rsidRDefault="00C04DF0" w:rsidP="00A96493">
            <w:pPr>
              <w:ind w:firstLine="0"/>
              <w:jc w:val="center"/>
              <w:rPr>
                <w:rFonts w:ascii="Times New Roman" w:hAnsi="Times New Roman"/>
                <w:sz w:val="20"/>
                <w:szCs w:val="20"/>
              </w:rPr>
            </w:pPr>
            <w:r>
              <w:rPr>
                <w:rFonts w:ascii="Times New Roman" w:hAnsi="Times New Roman"/>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6D06E7" w:rsidRDefault="006D06E7" w:rsidP="00A9649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Pr>
                <w:rFonts w:ascii="Times New Roman" w:hAnsi="Times New Roman"/>
                <w:bCs/>
                <w:color w:val="000000"/>
                <w:sz w:val="20"/>
                <w:szCs w:val="20"/>
                <w:lang w:val="kk-KZ"/>
              </w:rPr>
              <w:t>62,3</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6D06E7" w:rsidRDefault="006D06E7" w:rsidP="00A9649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7</w:t>
            </w:r>
            <w:r>
              <w:rPr>
                <w:rFonts w:ascii="Times New Roman" w:hAnsi="Times New Roman"/>
                <w:bCs/>
                <w:color w:val="000000"/>
                <w:sz w:val="20"/>
                <w:szCs w:val="20"/>
                <w:lang w:val="kk-KZ"/>
              </w:rPr>
              <w:t>50,546</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6D06E7" w:rsidRDefault="006D06E7" w:rsidP="00A9649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ЖБ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A96493" w:rsidRDefault="00C04DF0" w:rsidP="00A96493">
            <w:pPr>
              <w:ind w:firstLine="0"/>
              <w:jc w:val="center"/>
              <w:rPr>
                <w:rFonts w:ascii="Times New Roman" w:hAnsi="Times New Roman"/>
                <w:sz w:val="20"/>
                <w:szCs w:val="20"/>
              </w:rPr>
            </w:pPr>
            <w:r w:rsidRPr="00A96493">
              <w:rPr>
                <w:rFonts w:ascii="Times New Roman" w:hAnsi="Times New Roman"/>
                <w:sz w:val="20"/>
                <w:szCs w:val="20"/>
              </w:rPr>
              <w:t>239</w:t>
            </w:r>
            <w:r>
              <w:rPr>
                <w:rFonts w:ascii="Times New Roman" w:hAnsi="Times New Roman"/>
                <w:sz w:val="20"/>
                <w:szCs w:val="20"/>
              </w:rPr>
              <w:t> </w:t>
            </w:r>
            <w:r w:rsidRPr="00A96493">
              <w:rPr>
                <w:rFonts w:ascii="Times New Roman" w:hAnsi="Times New Roman"/>
                <w:sz w:val="20"/>
                <w:szCs w:val="20"/>
              </w:rPr>
              <w:t>052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715F1D" w:rsidRDefault="00C04DF0" w:rsidP="008F7137">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 xml:space="preserve">Орындалды. </w:t>
            </w:r>
            <w:r w:rsidR="006D06E7">
              <w:rPr>
                <w:rFonts w:ascii="Times New Roman" w:hAnsi="Times New Roman"/>
                <w:bCs/>
                <w:sz w:val="20"/>
                <w:szCs w:val="20"/>
                <w:lang w:val="kk-KZ"/>
              </w:rPr>
              <w:t xml:space="preserve">ГОБМП көрсетуге шартына түзетулер енгізуге байланысты  2017 жылдың ішінде «Рудный перинаталдық орталығы» КМК. Көрсетілген қызметтің нақты көлеміне сәйкес келеді. 107 медицина саласы мамандарының 81 адамы  біліктілік санатына ие (14 дәрігер </w:t>
            </w:r>
            <w:r w:rsidR="00E0381D">
              <w:rPr>
                <w:rFonts w:ascii="Times New Roman" w:hAnsi="Times New Roman"/>
                <w:bCs/>
                <w:sz w:val="20"/>
                <w:szCs w:val="20"/>
                <w:lang w:val="kk-KZ"/>
              </w:rPr>
              <w:t xml:space="preserve"> ішінде;  орта медицина қызметкерлері ішінен 67</w:t>
            </w:r>
            <w:r w:rsidR="006D06E7">
              <w:rPr>
                <w:rFonts w:ascii="Times New Roman" w:hAnsi="Times New Roman"/>
                <w:bCs/>
                <w:sz w:val="20"/>
                <w:szCs w:val="20"/>
                <w:lang w:val="kk-KZ"/>
              </w:rPr>
              <w:t>)</w:t>
            </w:r>
            <w:r w:rsidR="00E0381D">
              <w:rPr>
                <w:rFonts w:ascii="Times New Roman" w:hAnsi="Times New Roman"/>
                <w:bCs/>
                <w:sz w:val="20"/>
                <w:szCs w:val="20"/>
                <w:lang w:val="kk-KZ"/>
              </w:rPr>
              <w:t xml:space="preserve">; «Рудный перинаталдық орталығы» КМК керует қоры – 110 құрайды, оның ішінде: босану бөлімшесі – 45 керует; </w:t>
            </w:r>
            <w:r w:rsidR="008208CC">
              <w:rPr>
                <w:rFonts w:ascii="Times New Roman" w:hAnsi="Times New Roman"/>
                <w:bCs/>
                <w:sz w:val="20"/>
                <w:szCs w:val="20"/>
                <w:lang w:val="kk-KZ"/>
              </w:rPr>
              <w:t>ОПБ – 15 керует; ОПН – 14 керует; гинекологиялық бөлімше – 36 керует. Нақты көлемге сәйкес тұрғындарды медициналық көмекпен қамтамасыз ету.</w:t>
            </w:r>
          </w:p>
        </w:tc>
      </w:tr>
      <w:tr w:rsidR="00C04DF0" w:rsidRPr="00FC48F8" w:rsidTr="006B6908">
        <w:trPr>
          <w:trHeight w:val="709"/>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208CC" w:rsidRDefault="008208CC"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52A9D">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Кепілдендірілген тегін медициналық көмек  шеңберінде скринингтік зерттеулер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A96493">
            <w:pPr>
              <w:ind w:firstLine="0"/>
              <w:jc w:val="center"/>
              <w:rPr>
                <w:rFonts w:ascii="Times New Roman" w:hAnsi="Times New Roman"/>
                <w:color w:val="000000"/>
                <w:sz w:val="20"/>
                <w:szCs w:val="20"/>
                <w:lang w:val="kk-KZ"/>
              </w:rPr>
            </w:pPr>
            <w:r w:rsidRPr="000E4A61">
              <w:rPr>
                <w:rFonts w:ascii="Times New Roman" w:hAnsi="Times New Roman"/>
                <w:color w:val="000000"/>
                <w:sz w:val="20"/>
                <w:szCs w:val="20"/>
              </w:rPr>
              <w:t>"Рудный қалалық емханасы" КМК</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14AD4" w:rsidRDefault="00F14AD4" w:rsidP="00A96493">
            <w:pPr>
              <w:ind w:firstLine="0"/>
              <w:jc w:val="center"/>
              <w:rPr>
                <w:rFonts w:ascii="Times New Roman" w:hAnsi="Times New Roman"/>
                <w:sz w:val="20"/>
                <w:szCs w:val="20"/>
                <w:lang w:val="kk-KZ"/>
              </w:rPr>
            </w:pPr>
            <w:r>
              <w:rPr>
                <w:rFonts w:ascii="Times New Roman" w:hAnsi="Times New Roman"/>
                <w:sz w:val="20"/>
                <w:szCs w:val="20"/>
              </w:rPr>
              <w:t>4</w:t>
            </w:r>
            <w:r>
              <w:rPr>
                <w:rFonts w:ascii="Times New Roman" w:hAnsi="Times New Roman"/>
                <w:sz w:val="20"/>
                <w:szCs w:val="20"/>
                <w:lang w:val="kk-KZ"/>
              </w:rPr>
              <w:t>3,204</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F14AD4" w:rsidRDefault="00F14AD4" w:rsidP="00A9649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8,5</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F14AD4" w:rsidRDefault="00F14AD4" w:rsidP="00A9649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0,8</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A96493" w:rsidRDefault="00C04DF0" w:rsidP="00A96493">
            <w:pPr>
              <w:keepNext/>
              <w:keepLines/>
              <w:tabs>
                <w:tab w:val="left" w:pos="900"/>
                <w:tab w:val="left" w:pos="1080"/>
              </w:tabs>
              <w:ind w:firstLine="34"/>
              <w:jc w:val="center"/>
              <w:rPr>
                <w:rFonts w:ascii="Times New Roman" w:hAnsi="Times New Roman"/>
                <w:bCs/>
                <w:color w:val="000000"/>
                <w:sz w:val="20"/>
                <w:szCs w:val="20"/>
              </w:rPr>
            </w:pPr>
            <w:r w:rsidRPr="00A96493">
              <w:rPr>
                <w:rFonts w:ascii="Times New Roman" w:hAnsi="Times New Roman"/>
                <w:bCs/>
                <w:color w:val="000000"/>
                <w:sz w:val="20"/>
                <w:szCs w:val="20"/>
              </w:rPr>
              <w:t>РБ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A96493" w:rsidRDefault="00C04DF0" w:rsidP="00A96493">
            <w:pPr>
              <w:ind w:firstLine="0"/>
              <w:jc w:val="center"/>
              <w:rPr>
                <w:rFonts w:ascii="Times New Roman" w:hAnsi="Times New Roman"/>
                <w:sz w:val="20"/>
                <w:szCs w:val="20"/>
              </w:rPr>
            </w:pPr>
            <w:r w:rsidRPr="00A96493">
              <w:rPr>
                <w:rFonts w:ascii="Times New Roman" w:hAnsi="Times New Roman"/>
                <w:sz w:val="20"/>
                <w:szCs w:val="20"/>
              </w:rPr>
              <w:t>253</w:t>
            </w:r>
            <w:r>
              <w:rPr>
                <w:rFonts w:ascii="Times New Roman" w:hAnsi="Times New Roman"/>
                <w:sz w:val="20"/>
                <w:szCs w:val="20"/>
              </w:rPr>
              <w:t> </w:t>
            </w:r>
            <w:r w:rsidRPr="00A96493">
              <w:rPr>
                <w:rFonts w:ascii="Times New Roman" w:hAnsi="Times New Roman"/>
                <w:sz w:val="20"/>
                <w:szCs w:val="20"/>
              </w:rPr>
              <w:t>038</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715F1D">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Шартқа сәйкес медициналық көмек медициналық көмек көрсету.</w:t>
            </w:r>
            <w:r w:rsidR="00F14AD4">
              <w:rPr>
                <w:rFonts w:ascii="Times New Roman" w:hAnsi="Times New Roman"/>
                <w:bCs/>
                <w:color w:val="000000"/>
                <w:sz w:val="20"/>
                <w:szCs w:val="20"/>
                <w:lang w:val="kk-KZ"/>
              </w:rPr>
              <w:t xml:space="preserve"> Үнемдеу  көрсетілген медициналық  көмек көлеміне сәйкес.</w:t>
            </w:r>
          </w:p>
          <w:p w:rsidR="00C04DF0" w:rsidRPr="00FC48F8" w:rsidRDefault="00C04DF0" w:rsidP="006A79E2">
            <w:pPr>
              <w:keepNext/>
              <w:keepLines/>
              <w:tabs>
                <w:tab w:val="left" w:pos="900"/>
                <w:tab w:val="left" w:pos="1080"/>
              </w:tabs>
              <w:ind w:firstLine="34"/>
              <w:rPr>
                <w:rFonts w:ascii="Times New Roman" w:hAnsi="Times New Roman"/>
                <w:bCs/>
                <w:color w:val="000000"/>
                <w:sz w:val="20"/>
                <w:szCs w:val="20"/>
              </w:rPr>
            </w:pP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D6760D" w:rsidRDefault="00D6760D"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54</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 xml:space="preserve">Туберкулез инфекциясының ошақтарында емдеу-сауықтыру және санитарлық-эпидемияға қарсы іс-шараларды, бацилла таратушы науқастарды уақытында және жүйелі госпитализациялау, шипажай үлгісіндегі мектепке дейінгі және мектеп мекемелеріне байланысқан балалар мен жеткіншектерді </w:t>
            </w:r>
            <w:r w:rsidRPr="004153AA">
              <w:rPr>
                <w:rFonts w:ascii="Times New Roman" w:hAnsi="Times New Roman"/>
                <w:color w:val="000000"/>
                <w:sz w:val="20"/>
                <w:szCs w:val="20"/>
                <w:lang w:val="kk-KZ"/>
              </w:rPr>
              <w:lastRenderedPageBreak/>
              <w:t xml:space="preserve">оқшаулау бойынша іс-шараларды өткізу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sidRPr="000E4A61">
              <w:rPr>
                <w:rFonts w:ascii="Times New Roman" w:hAnsi="Times New Roman"/>
                <w:color w:val="000000"/>
                <w:sz w:val="20"/>
                <w:szCs w:val="20"/>
              </w:rPr>
              <w:t>"Рудный туберкулезге қарсы диспансері</w:t>
            </w:r>
            <w:r w:rsidR="00870BE0">
              <w:rPr>
                <w:rFonts w:ascii="Times New Roman" w:hAnsi="Times New Roman"/>
                <w:color w:val="000000"/>
                <w:sz w:val="20"/>
                <w:szCs w:val="20"/>
                <w:lang w:val="kk-KZ"/>
              </w:rPr>
              <w:t xml:space="preserve"> Рудный бөлімшесі</w:t>
            </w:r>
            <w:r w:rsidRPr="000E4A61">
              <w:rPr>
                <w:rFonts w:ascii="Times New Roman" w:hAnsi="Times New Roman"/>
                <w:color w:val="000000"/>
                <w:sz w:val="20"/>
                <w:szCs w:val="20"/>
              </w:rPr>
              <w:t>" КММ</w:t>
            </w:r>
          </w:p>
          <w:p w:rsidR="00C04DF0" w:rsidRPr="00FC48F8" w:rsidRDefault="00C04DF0" w:rsidP="00567BBA">
            <w:pPr>
              <w:ind w:left="-73" w:firstLine="249"/>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269BF">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қарастырылған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870BE0" w:rsidRDefault="00C04DF0" w:rsidP="002A223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Pr>
                <w:rFonts w:ascii="Times New Roman" w:hAnsi="Times New Roman"/>
                <w:bCs/>
                <w:color w:val="000000"/>
                <w:sz w:val="20"/>
                <w:szCs w:val="20"/>
              </w:rPr>
              <w:t>.</w:t>
            </w:r>
            <w:r>
              <w:rPr>
                <w:rFonts w:ascii="Times New Roman" w:hAnsi="Times New Roman"/>
                <w:bCs/>
                <w:color w:val="000000"/>
                <w:sz w:val="20"/>
                <w:szCs w:val="20"/>
                <w:lang w:val="kk-KZ"/>
              </w:rPr>
              <w:t xml:space="preserve"> Іс-шара орда пайда болған кезде жүргізіледі.</w:t>
            </w:r>
            <w:r w:rsidR="00870BE0">
              <w:rPr>
                <w:rFonts w:ascii="Times New Roman" w:hAnsi="Times New Roman"/>
                <w:bCs/>
                <w:color w:val="000000"/>
                <w:sz w:val="20"/>
                <w:szCs w:val="20"/>
                <w:lang w:val="kk-KZ"/>
              </w:rPr>
              <w:t xml:space="preserve"> 2017 жылы дезинфекциялық заттарға 622,2 мың теңге жұмсалды. Туберкулез инфекция көздеріне барлықы – 207, оның ішінде бациллярлы – 146. Бациллярлы ауырғандардың анықталғаны барлығы -98. Жатқызылды 100</w:t>
            </w:r>
            <w:r w:rsidR="00870BE0" w:rsidRPr="004153AA">
              <w:rPr>
                <w:rFonts w:ascii="Times New Roman" w:hAnsi="Times New Roman"/>
                <w:bCs/>
                <w:color w:val="000000"/>
                <w:sz w:val="20"/>
                <w:szCs w:val="20"/>
                <w:lang w:val="kk-KZ"/>
              </w:rPr>
              <w:t>%</w:t>
            </w:r>
            <w:r w:rsidR="00870BE0">
              <w:rPr>
                <w:rFonts w:ascii="Times New Roman" w:hAnsi="Times New Roman"/>
                <w:bCs/>
                <w:color w:val="000000"/>
                <w:sz w:val="20"/>
                <w:szCs w:val="20"/>
                <w:lang w:val="kk-KZ"/>
              </w:rPr>
              <w:t xml:space="preserve">.  Байланыста барлығы – 228,  барлығы тексерілді. Байланыстағы балаларды және жасөспірімдерді иззоляциялау бала-бақшаның  санитарлы </w:t>
            </w:r>
            <w:r w:rsidR="00870BE0">
              <w:rPr>
                <w:rFonts w:ascii="Times New Roman" w:hAnsi="Times New Roman"/>
                <w:bCs/>
                <w:color w:val="000000"/>
                <w:sz w:val="20"/>
                <w:szCs w:val="20"/>
                <w:lang w:val="kk-KZ"/>
              </w:rPr>
              <w:lastRenderedPageBreak/>
              <w:t>топтарына – 17, балалар туберкулезге қарсы санаторий – 64, Боровой кентіндегі интернатқа – 7 бала.</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70BE0" w:rsidRDefault="00870BE0"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55</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 xml:space="preserve">Ерекше емдеуден жанама әсерлерді нивелирлеу мақсатында туберкулезбен ауыратындарды ерекше емес емдеудің дәрілік препараттарымен қамтамасыз ету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0E4A61" w:rsidRDefault="00C04DF0" w:rsidP="007A4A59">
            <w:pPr>
              <w:ind w:firstLine="0"/>
              <w:jc w:val="center"/>
              <w:rPr>
                <w:rFonts w:ascii="Times New Roman" w:hAnsi="Times New Roman"/>
                <w:color w:val="000000"/>
                <w:sz w:val="20"/>
                <w:szCs w:val="20"/>
              </w:rPr>
            </w:pPr>
            <w:r w:rsidRPr="000E4A61">
              <w:rPr>
                <w:rFonts w:ascii="Times New Roman" w:hAnsi="Times New Roman"/>
                <w:color w:val="000000"/>
                <w:sz w:val="20"/>
                <w:szCs w:val="20"/>
              </w:rPr>
              <w:t>"Рудный туберкулезге қарсы диспансері</w:t>
            </w:r>
            <w:r w:rsidR="00870BE0">
              <w:rPr>
                <w:rFonts w:ascii="Times New Roman" w:hAnsi="Times New Roman"/>
                <w:color w:val="000000"/>
                <w:sz w:val="20"/>
                <w:szCs w:val="20"/>
                <w:lang w:val="kk-KZ"/>
              </w:rPr>
              <w:t xml:space="preserve"> Рудный бөлімшесі </w:t>
            </w:r>
            <w:r w:rsidRPr="000E4A61">
              <w:rPr>
                <w:rFonts w:ascii="Times New Roman" w:hAnsi="Times New Roman"/>
                <w:color w:val="000000"/>
                <w:sz w:val="20"/>
                <w:szCs w:val="20"/>
              </w:rPr>
              <w:t>" КММ</w:t>
            </w:r>
          </w:p>
          <w:p w:rsidR="00C04DF0" w:rsidRPr="00FC48F8" w:rsidRDefault="00C04DF0" w:rsidP="00545ECD">
            <w:pPr>
              <w:ind w:left="-73" w:firstLine="0"/>
              <w:jc w:val="center"/>
              <w:rPr>
                <w:rFonts w:ascii="Times New Roman" w:hAnsi="Times New Roman"/>
                <w:color w:val="000000"/>
                <w:sz w:val="20"/>
                <w:szCs w:val="20"/>
              </w:rPr>
            </w:pP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қарастырылған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A1B8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Дәрігерлердің тағайындуы бойынша іс-шара жыл ішінде жүргізіледі.</w:t>
            </w:r>
            <w:r w:rsidR="00870BE0">
              <w:rPr>
                <w:rFonts w:ascii="Times New Roman" w:hAnsi="Times New Roman"/>
                <w:bCs/>
                <w:color w:val="000000"/>
                <w:sz w:val="20"/>
                <w:szCs w:val="20"/>
                <w:lang w:val="kk-KZ"/>
              </w:rPr>
              <w:t xml:space="preserve"> 2,85 мың теңге жұмсалды. Стационарда ауырып емделгендер – 93 адам, амбулаторлы – 40 адам ай сайын. </w:t>
            </w:r>
          </w:p>
          <w:p w:rsidR="00C04DF0" w:rsidRPr="002A223F" w:rsidRDefault="00C04DF0" w:rsidP="002A223F">
            <w:pPr>
              <w:keepNext/>
              <w:keepLines/>
              <w:tabs>
                <w:tab w:val="left" w:pos="900"/>
                <w:tab w:val="left" w:pos="1080"/>
              </w:tabs>
              <w:ind w:firstLine="0"/>
              <w:rPr>
                <w:rFonts w:ascii="Times New Roman" w:hAnsi="Times New Roman"/>
                <w:bCs/>
                <w:color w:val="000000"/>
                <w:sz w:val="20"/>
                <w:szCs w:val="20"/>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70BE0" w:rsidRDefault="00870BE0"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17B61">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Жоспарланған барлық тұрғындардың нысаналы тобын  100% скрингктік және кәсіби тексерулермен қамту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 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45ECD">
            <w:pPr>
              <w:ind w:left="-73" w:firstLine="0"/>
              <w:jc w:val="center"/>
              <w:rPr>
                <w:rFonts w:ascii="Times New Roman" w:hAnsi="Times New Roman"/>
                <w:color w:val="000000"/>
                <w:sz w:val="20"/>
                <w:szCs w:val="20"/>
              </w:rPr>
            </w:pPr>
            <w:r w:rsidRPr="000E4A61">
              <w:rPr>
                <w:rFonts w:ascii="Times New Roman" w:hAnsi="Times New Roman"/>
                <w:color w:val="000000"/>
                <w:sz w:val="20"/>
                <w:szCs w:val="20"/>
              </w:rPr>
              <w:t>"Рудный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қарастырылған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0D579C" w:rsidRDefault="00C04DF0" w:rsidP="00870BE0">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w:t>
            </w:r>
            <w:r w:rsidR="00D0720D">
              <w:rPr>
                <w:rFonts w:ascii="Times New Roman" w:hAnsi="Times New Roman"/>
                <w:bCs/>
                <w:color w:val="000000"/>
                <w:sz w:val="20"/>
                <w:szCs w:val="20"/>
                <w:lang w:val="kk-KZ"/>
              </w:rPr>
              <w:t>қан айналымы жүйесімен ауырғандар – 8966 адам (100</w:t>
            </w:r>
            <w:r w:rsidR="00D0720D" w:rsidRPr="004153AA">
              <w:rPr>
                <w:rFonts w:ascii="Times New Roman" w:hAnsi="Times New Roman"/>
                <w:bCs/>
                <w:color w:val="000000"/>
                <w:sz w:val="20"/>
                <w:szCs w:val="20"/>
              </w:rPr>
              <w:t>%</w:t>
            </w:r>
            <w:r w:rsidR="00D0720D">
              <w:rPr>
                <w:rFonts w:ascii="Times New Roman" w:hAnsi="Times New Roman"/>
                <w:bCs/>
                <w:color w:val="000000"/>
                <w:sz w:val="20"/>
                <w:szCs w:val="20"/>
                <w:lang w:val="kk-KZ"/>
              </w:rPr>
              <w:t>); қант диабеті – 8966 адам; глаукома – 10685 адам 100</w:t>
            </w:r>
            <w:r w:rsidR="00D0720D" w:rsidRPr="004153AA">
              <w:rPr>
                <w:rFonts w:ascii="Times New Roman" w:hAnsi="Times New Roman"/>
                <w:bCs/>
                <w:color w:val="000000"/>
                <w:sz w:val="20"/>
                <w:szCs w:val="20"/>
              </w:rPr>
              <w:t>%</w:t>
            </w:r>
            <w:r w:rsidR="00D0720D">
              <w:rPr>
                <w:rFonts w:ascii="Times New Roman" w:hAnsi="Times New Roman"/>
                <w:bCs/>
                <w:color w:val="000000"/>
                <w:sz w:val="20"/>
                <w:szCs w:val="20"/>
                <w:lang w:val="kk-KZ"/>
              </w:rPr>
              <w:t>; жатыр іск ауры – 2468 адам (100</w:t>
            </w:r>
            <w:r w:rsidR="00D0720D" w:rsidRPr="004153AA">
              <w:rPr>
                <w:rFonts w:ascii="Times New Roman" w:hAnsi="Times New Roman"/>
                <w:bCs/>
                <w:color w:val="000000"/>
                <w:sz w:val="20"/>
                <w:szCs w:val="20"/>
              </w:rPr>
              <w:t>%</w:t>
            </w:r>
            <w:r w:rsidR="004C6065">
              <w:rPr>
                <w:rFonts w:ascii="Times New Roman" w:hAnsi="Times New Roman"/>
                <w:bCs/>
                <w:color w:val="000000"/>
                <w:sz w:val="20"/>
                <w:szCs w:val="20"/>
                <w:lang w:val="kk-KZ"/>
              </w:rPr>
              <w:t>); сүт безі ісігі- 2861</w:t>
            </w:r>
            <w:r w:rsidR="00D0720D">
              <w:rPr>
                <w:rFonts w:ascii="Times New Roman" w:hAnsi="Times New Roman"/>
                <w:bCs/>
                <w:color w:val="000000"/>
                <w:sz w:val="20"/>
                <w:szCs w:val="20"/>
                <w:lang w:val="kk-KZ"/>
              </w:rPr>
              <w:t xml:space="preserve"> адам (89,66</w:t>
            </w:r>
            <w:r w:rsidR="00D0720D" w:rsidRPr="004153AA">
              <w:rPr>
                <w:rFonts w:ascii="Times New Roman" w:hAnsi="Times New Roman"/>
                <w:bCs/>
                <w:color w:val="000000"/>
                <w:sz w:val="20"/>
                <w:szCs w:val="20"/>
              </w:rPr>
              <w:t>%</w:t>
            </w:r>
            <w:r w:rsidR="00D0720D">
              <w:rPr>
                <w:rFonts w:ascii="Times New Roman" w:hAnsi="Times New Roman"/>
                <w:bCs/>
                <w:color w:val="000000"/>
                <w:sz w:val="20"/>
                <w:szCs w:val="20"/>
                <w:lang w:val="kk-KZ"/>
              </w:rPr>
              <w:t>); колоректорлы іск – 6377 адам (100</w:t>
            </w:r>
            <w:r w:rsidR="00D0720D" w:rsidRPr="004153AA">
              <w:rPr>
                <w:rFonts w:ascii="Times New Roman" w:hAnsi="Times New Roman"/>
                <w:bCs/>
                <w:color w:val="000000"/>
                <w:sz w:val="20"/>
                <w:szCs w:val="20"/>
              </w:rPr>
              <w:t>%</w:t>
            </w:r>
            <w:r w:rsidR="00D0720D">
              <w:rPr>
                <w:rFonts w:ascii="Times New Roman" w:hAnsi="Times New Roman"/>
                <w:bCs/>
                <w:color w:val="000000"/>
                <w:sz w:val="20"/>
                <w:szCs w:val="20"/>
                <w:lang w:val="kk-KZ"/>
              </w:rPr>
              <w:t>), асқазан және ас ісігі – 3183 адам (93,92</w:t>
            </w:r>
            <w:r w:rsidR="00D0720D" w:rsidRPr="004153AA">
              <w:rPr>
                <w:rFonts w:ascii="Times New Roman" w:hAnsi="Times New Roman"/>
                <w:bCs/>
                <w:color w:val="000000"/>
                <w:sz w:val="20"/>
                <w:szCs w:val="20"/>
              </w:rPr>
              <w:t>%</w:t>
            </w:r>
            <w:r w:rsidR="00D0720D">
              <w:rPr>
                <w:rFonts w:ascii="Times New Roman" w:hAnsi="Times New Roman"/>
                <w:bCs/>
                <w:color w:val="000000"/>
                <w:sz w:val="20"/>
                <w:szCs w:val="20"/>
                <w:lang w:val="kk-KZ"/>
              </w:rPr>
              <w:t xml:space="preserve">); </w:t>
            </w:r>
            <w:r w:rsidR="000D579C">
              <w:rPr>
                <w:rFonts w:ascii="Times New Roman" w:hAnsi="Times New Roman"/>
                <w:bCs/>
                <w:color w:val="000000"/>
                <w:sz w:val="20"/>
                <w:szCs w:val="20"/>
                <w:lang w:val="kk-KZ"/>
              </w:rPr>
              <w:t>предстательная железа ісігі – 1365 адам (97,36</w:t>
            </w:r>
            <w:r w:rsidR="000D579C" w:rsidRPr="004153AA">
              <w:rPr>
                <w:rFonts w:ascii="Times New Roman" w:hAnsi="Times New Roman"/>
                <w:bCs/>
                <w:color w:val="000000"/>
                <w:sz w:val="20"/>
                <w:szCs w:val="20"/>
              </w:rPr>
              <w:t>%</w:t>
            </w:r>
            <w:r w:rsidR="000D579C">
              <w:rPr>
                <w:rFonts w:ascii="Times New Roman" w:hAnsi="Times New Roman"/>
                <w:bCs/>
                <w:color w:val="000000"/>
                <w:sz w:val="20"/>
                <w:szCs w:val="20"/>
                <w:lang w:val="kk-KZ"/>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E15C6" w:rsidRDefault="005E15C6"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17B61">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Анкологиялық ауруы анықталғандарды  қайта емдеу "Д" уақытылы есепке алу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8F65BC">
            <w:pPr>
              <w:ind w:firstLine="0"/>
              <w:jc w:val="center"/>
              <w:rPr>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45ECD">
            <w:pPr>
              <w:ind w:left="-73" w:firstLine="0"/>
              <w:jc w:val="center"/>
              <w:rPr>
                <w:rFonts w:ascii="Times New Roman" w:hAnsi="Times New Roman"/>
                <w:color w:val="000000"/>
                <w:sz w:val="20"/>
                <w:szCs w:val="20"/>
              </w:rPr>
            </w:pPr>
            <w:r w:rsidRPr="000E4A61">
              <w:rPr>
                <w:rFonts w:ascii="Times New Roman" w:hAnsi="Times New Roman"/>
                <w:color w:val="000000"/>
                <w:sz w:val="20"/>
                <w:szCs w:val="20"/>
              </w:rPr>
              <w:t>"Рудный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қарастырылған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5E15C6" w:rsidRDefault="005E15C6" w:rsidP="005E15C6">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жылы 326</w:t>
            </w:r>
            <w:r w:rsidR="004C6065">
              <w:rPr>
                <w:rFonts w:ascii="Times New Roman" w:hAnsi="Times New Roman"/>
                <w:bCs/>
                <w:color w:val="000000"/>
                <w:sz w:val="20"/>
                <w:szCs w:val="20"/>
                <w:lang w:val="kk-KZ"/>
              </w:rPr>
              <w:t xml:space="preserve"> </w:t>
            </w:r>
            <w:r>
              <w:rPr>
                <w:rFonts w:ascii="Times New Roman" w:hAnsi="Times New Roman"/>
                <w:bCs/>
                <w:color w:val="000000"/>
                <w:sz w:val="20"/>
                <w:szCs w:val="20"/>
                <w:lang w:val="kk-KZ"/>
              </w:rPr>
              <w:t>алынды.  Еммен 100</w:t>
            </w:r>
            <w:r w:rsidRPr="004153AA">
              <w:rPr>
                <w:rFonts w:ascii="Times New Roman" w:hAnsi="Times New Roman"/>
                <w:bCs/>
                <w:color w:val="000000"/>
                <w:sz w:val="20"/>
                <w:szCs w:val="20"/>
              </w:rPr>
              <w:t>%</w:t>
            </w:r>
            <w:r>
              <w:rPr>
                <w:rFonts w:ascii="Times New Roman" w:hAnsi="Times New Roman"/>
                <w:bCs/>
                <w:color w:val="000000"/>
                <w:sz w:val="20"/>
                <w:szCs w:val="20"/>
                <w:lang w:val="kk-KZ"/>
              </w:rPr>
              <w:t xml:space="preserve"> қамтылған.</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E15C6" w:rsidRDefault="005E15C6"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17B61">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Тұрғындарды ақпараттандыру, олардың сауатын ашу бойынша мектептердің жұмысы: "Жүкті әйелдердің мектебі", "Артериалды гипертензия", "Қант диабеті", "Лайықты жас" және тағы басқалары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8F65BC">
            <w:pPr>
              <w:ind w:firstLine="0"/>
              <w:jc w:val="center"/>
              <w:rPr>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45ECD">
            <w:pPr>
              <w:ind w:left="-73" w:firstLine="0"/>
              <w:jc w:val="center"/>
              <w:rPr>
                <w:rFonts w:ascii="Times New Roman" w:hAnsi="Times New Roman"/>
                <w:color w:val="000000"/>
                <w:sz w:val="20"/>
                <w:szCs w:val="20"/>
              </w:rPr>
            </w:pPr>
            <w:r w:rsidRPr="000E4A61">
              <w:rPr>
                <w:rFonts w:ascii="Times New Roman" w:hAnsi="Times New Roman"/>
                <w:color w:val="000000"/>
                <w:sz w:val="20"/>
                <w:szCs w:val="20"/>
              </w:rPr>
              <w:t>"Рудный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5E15C6" w:rsidRDefault="00C04DF0" w:rsidP="005A1B8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FC30E9">
              <w:rPr>
                <w:rFonts w:ascii="Times New Roman" w:hAnsi="Times New Roman"/>
                <w:bCs/>
                <w:color w:val="000000"/>
                <w:sz w:val="20"/>
                <w:szCs w:val="20"/>
                <w:lang w:val="kk-KZ"/>
              </w:rPr>
              <w:t xml:space="preserve">Жүкті әйелдер мектебі – 1564, артериалды гипортания – 182, қант диабеті – 146, инсульт мектебі – 87, лайықты жас – 33, бронхтоналды асма мектебі – 61. </w:t>
            </w:r>
          </w:p>
          <w:p w:rsidR="005E15C6" w:rsidRDefault="005E15C6" w:rsidP="005A1B83">
            <w:pPr>
              <w:keepNext/>
              <w:keepLines/>
              <w:tabs>
                <w:tab w:val="left" w:pos="900"/>
                <w:tab w:val="left" w:pos="1080"/>
              </w:tabs>
              <w:ind w:firstLine="34"/>
              <w:rPr>
                <w:rFonts w:ascii="Times New Roman" w:hAnsi="Times New Roman"/>
                <w:bCs/>
                <w:color w:val="000000"/>
                <w:sz w:val="20"/>
                <w:szCs w:val="20"/>
                <w:lang w:val="kk-KZ"/>
              </w:rPr>
            </w:pPr>
          </w:p>
          <w:p w:rsidR="00C04DF0" w:rsidRDefault="00C04DF0" w:rsidP="00FC30E9">
            <w:pPr>
              <w:keepNext/>
              <w:keepLines/>
              <w:tabs>
                <w:tab w:val="left" w:pos="900"/>
                <w:tab w:val="left" w:pos="1080"/>
              </w:tabs>
              <w:ind w:firstLine="0"/>
              <w:rPr>
                <w:rFonts w:ascii="Times New Roman" w:hAnsi="Times New Roman"/>
                <w:bCs/>
                <w:color w:val="000000"/>
                <w:sz w:val="20"/>
                <w:szCs w:val="20"/>
                <w:lang w:val="kk-KZ"/>
              </w:rPr>
            </w:pPr>
          </w:p>
          <w:p w:rsidR="00C04DF0" w:rsidRPr="00973871" w:rsidRDefault="00C04DF0" w:rsidP="005A1B83">
            <w:pPr>
              <w:keepNext/>
              <w:keepLines/>
              <w:tabs>
                <w:tab w:val="left" w:pos="900"/>
                <w:tab w:val="left" w:pos="1080"/>
              </w:tabs>
              <w:ind w:firstLine="34"/>
              <w:rPr>
                <w:rFonts w:ascii="Times New Roman" w:hAnsi="Times New Roman"/>
                <w:bCs/>
                <w:color w:val="000000"/>
                <w:sz w:val="20"/>
                <w:szCs w:val="20"/>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C30E9" w:rsidRDefault="00FC30E9"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59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134E8A">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 xml:space="preserve">Ағзаны алдын ала күту жөнінде ақпараттандыру </w:t>
            </w:r>
            <w:r w:rsidRPr="004153AA">
              <w:rPr>
                <w:rFonts w:ascii="Times New Roman" w:hAnsi="Times New Roman"/>
                <w:color w:val="000000"/>
                <w:sz w:val="20"/>
                <w:szCs w:val="20"/>
                <w:lang w:val="kk-KZ"/>
              </w:rPr>
              <w:lastRenderedPageBreak/>
              <w:t>бойынша "дені сау бала бөлмесінде" жаңа туған балаларды және кішкентай жастағы балаларды бағу бойынша ережелерге үйрету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8F65BC">
            <w:pPr>
              <w:ind w:firstLine="0"/>
              <w:jc w:val="center"/>
              <w:rPr>
                <w:lang w:val="kk-KZ"/>
              </w:rPr>
            </w:pPr>
            <w:r>
              <w:rPr>
                <w:rFonts w:ascii="Times New Roman" w:hAnsi="Times New Roman"/>
                <w:color w:val="000000"/>
                <w:sz w:val="20"/>
                <w:szCs w:val="20"/>
                <w:lang w:val="kk-KZ"/>
              </w:rPr>
              <w:lastRenderedPageBreak/>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45ECD">
            <w:pPr>
              <w:ind w:left="-73" w:firstLine="0"/>
              <w:jc w:val="center"/>
              <w:rPr>
                <w:rFonts w:ascii="Times New Roman" w:hAnsi="Times New Roman"/>
                <w:color w:val="000000"/>
                <w:sz w:val="20"/>
                <w:szCs w:val="20"/>
              </w:rPr>
            </w:pPr>
            <w:r w:rsidRPr="000E4A61">
              <w:rPr>
                <w:rFonts w:ascii="Times New Roman" w:hAnsi="Times New Roman"/>
                <w:color w:val="000000"/>
                <w:sz w:val="20"/>
                <w:szCs w:val="20"/>
              </w:rPr>
              <w:t xml:space="preserve">"Рудный қалалық емханасы" </w:t>
            </w:r>
            <w:r w:rsidRPr="000E4A61">
              <w:rPr>
                <w:rFonts w:ascii="Times New Roman" w:hAnsi="Times New Roman"/>
                <w:color w:val="000000"/>
                <w:sz w:val="20"/>
                <w:szCs w:val="20"/>
              </w:rPr>
              <w:lastRenderedPageBreak/>
              <w:t>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lastRenderedPageBreak/>
              <w:t>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B76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Жаңа туған балалардың ата-аналарымен бала дәрігерлерімен </w:t>
            </w:r>
            <w:r>
              <w:rPr>
                <w:rFonts w:ascii="Times New Roman" w:hAnsi="Times New Roman"/>
                <w:bCs/>
                <w:color w:val="000000"/>
                <w:sz w:val="20"/>
                <w:szCs w:val="20"/>
                <w:lang w:val="kk-KZ"/>
              </w:rPr>
              <w:lastRenderedPageBreak/>
              <w:t>медбикелермен сөйлесу.</w:t>
            </w:r>
            <w:r w:rsidR="005E61DD">
              <w:rPr>
                <w:rFonts w:ascii="Times New Roman" w:hAnsi="Times New Roman"/>
                <w:bCs/>
                <w:color w:val="000000"/>
                <w:sz w:val="20"/>
                <w:szCs w:val="20"/>
                <w:lang w:val="kk-KZ"/>
              </w:rPr>
              <w:t xml:space="preserve"> 1004 өткізілді. </w:t>
            </w:r>
          </w:p>
          <w:p w:rsidR="00C04DF0" w:rsidRPr="00FC48F8" w:rsidRDefault="00C04DF0" w:rsidP="00D51BC0">
            <w:pPr>
              <w:keepNext/>
              <w:keepLines/>
              <w:tabs>
                <w:tab w:val="left" w:pos="900"/>
                <w:tab w:val="left" w:pos="1080"/>
              </w:tabs>
              <w:ind w:firstLine="34"/>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E61DD" w:rsidRDefault="005E61DD" w:rsidP="00A8302C">
            <w:pPr>
              <w:ind w:firstLine="0"/>
              <w:jc w:val="center"/>
              <w:rPr>
                <w:rFonts w:ascii="Times New Roman" w:hAnsi="Times New Roman"/>
                <w:color w:val="000000"/>
                <w:sz w:val="20"/>
                <w:szCs w:val="20"/>
                <w:lang w:val="kk-KZ"/>
              </w:rPr>
            </w:pPr>
            <w:r>
              <w:rPr>
                <w:rFonts w:ascii="Times New Roman" w:hAnsi="Times New Roman"/>
                <w:color w:val="000000"/>
                <w:sz w:val="20"/>
                <w:szCs w:val="20"/>
              </w:rPr>
              <w:lastRenderedPageBreak/>
              <w:t>6</w:t>
            </w:r>
            <w:r>
              <w:rPr>
                <w:rFonts w:ascii="Times New Roman" w:hAnsi="Times New Roman"/>
                <w:color w:val="000000"/>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C17B61">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Аула аралау жүкті әйелдерде "Д"  уақытында анықтау және  есепке алу   жаңа туған сәбилерді күнделікті тексеріп тұру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DC13E1"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45ECD">
            <w:pPr>
              <w:ind w:left="-73" w:firstLine="0"/>
              <w:jc w:val="center"/>
              <w:rPr>
                <w:rFonts w:ascii="Times New Roman" w:hAnsi="Times New Roman"/>
                <w:color w:val="000000"/>
                <w:sz w:val="20"/>
                <w:szCs w:val="20"/>
              </w:rPr>
            </w:pPr>
            <w:r w:rsidRPr="000E4A61">
              <w:rPr>
                <w:rFonts w:ascii="Times New Roman" w:hAnsi="Times New Roman"/>
                <w:color w:val="000000"/>
                <w:sz w:val="20"/>
                <w:szCs w:val="20"/>
              </w:rPr>
              <w:t>"Рудный қалалық емханасы" КМК</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28E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Бюджетте қарастырлыған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003054">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w:t>
            </w:r>
            <w:r w:rsidR="005E61DD">
              <w:rPr>
                <w:rFonts w:ascii="Times New Roman" w:hAnsi="Times New Roman"/>
                <w:bCs/>
                <w:color w:val="000000"/>
                <w:sz w:val="20"/>
                <w:szCs w:val="20"/>
                <w:lang w:val="kk-KZ"/>
              </w:rPr>
              <w:t>Жүкті әйелдердің уақытында</w:t>
            </w:r>
            <w:r w:rsidR="00003054">
              <w:rPr>
                <w:rFonts w:ascii="Times New Roman" w:hAnsi="Times New Roman"/>
                <w:bCs/>
                <w:color w:val="000000"/>
                <w:sz w:val="20"/>
                <w:szCs w:val="20"/>
                <w:lang w:val="kk-KZ"/>
              </w:rPr>
              <w:t xml:space="preserve"> «Д»</w:t>
            </w:r>
            <w:r w:rsidR="005E61DD">
              <w:rPr>
                <w:rFonts w:ascii="Times New Roman" w:hAnsi="Times New Roman"/>
                <w:bCs/>
                <w:color w:val="000000"/>
                <w:sz w:val="20"/>
                <w:szCs w:val="20"/>
                <w:lang w:val="kk-KZ"/>
              </w:rPr>
              <w:t xml:space="preserve"> есепке алынғаны </w:t>
            </w:r>
            <w:r w:rsidR="00003054">
              <w:rPr>
                <w:rFonts w:ascii="Times New Roman" w:hAnsi="Times New Roman"/>
                <w:bCs/>
                <w:color w:val="000000"/>
                <w:sz w:val="20"/>
                <w:szCs w:val="20"/>
                <w:lang w:val="kk-KZ"/>
              </w:rPr>
              <w:t xml:space="preserve"> 1432,  сәбилер патронажы 1326.</w:t>
            </w:r>
          </w:p>
        </w:tc>
      </w:tr>
      <w:tr w:rsidR="00C04DF0" w:rsidRPr="00FC48F8" w:rsidTr="00AA409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1E7BBF">
            <w:pPr>
              <w:widowControl w:val="0"/>
              <w:ind w:firstLine="0"/>
              <w:jc w:val="left"/>
              <w:rPr>
                <w:bCs/>
                <w:color w:val="000000"/>
                <w:sz w:val="20"/>
                <w:szCs w:val="20"/>
              </w:rPr>
            </w:pPr>
            <w:r>
              <w:rPr>
                <w:rFonts w:ascii="Times New Roman" w:hAnsi="Times New Roman"/>
                <w:b/>
                <w:sz w:val="20"/>
                <w:szCs w:val="20"/>
              </w:rPr>
              <w:t>9</w:t>
            </w:r>
            <w:r>
              <w:rPr>
                <w:rFonts w:ascii="Times New Roman" w:hAnsi="Times New Roman"/>
                <w:b/>
                <w:sz w:val="20"/>
                <w:szCs w:val="20"/>
                <w:lang w:val="kk-KZ"/>
              </w:rPr>
              <w:t>-мақсат</w:t>
            </w:r>
            <w:r w:rsidRPr="006F6E28">
              <w:rPr>
                <w:rFonts w:ascii="Times New Roman" w:hAnsi="Times New Roman"/>
                <w:sz w:val="20"/>
                <w:szCs w:val="20"/>
              </w:rPr>
              <w:t xml:space="preserve">: </w:t>
            </w:r>
            <w:r w:rsidRPr="001402C1">
              <w:rPr>
                <w:rFonts w:ascii="Times New Roman" w:hAnsi="Times New Roman"/>
                <w:sz w:val="20"/>
                <w:szCs w:val="20"/>
                <w:lang w:val="kk-KZ"/>
              </w:rPr>
              <w:t>Тұрғындарды нәтижелі  қамтуға әрекет ету, жұмыссыздық деңгейін  төмендету.</w:t>
            </w:r>
            <w:r w:rsidRPr="006F6E28">
              <w:rPr>
                <w:rFonts w:ascii="Times New Roman" w:hAnsi="Times New Roman"/>
                <w:sz w:val="20"/>
                <w:szCs w:val="20"/>
              </w:rPr>
              <w:t>.</w:t>
            </w:r>
          </w:p>
        </w:tc>
      </w:tr>
      <w:tr w:rsidR="00C04DF0" w:rsidRPr="00FC48F8" w:rsidTr="00AA409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78730D">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8857CD">
            <w:pPr>
              <w:spacing w:line="216" w:lineRule="auto"/>
              <w:ind w:firstLine="0"/>
              <w:jc w:val="left"/>
              <w:rPr>
                <w:rFonts w:ascii="Times New Roman" w:hAnsi="Times New Roman"/>
                <w:snapToGrid w:val="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8857CD">
            <w:pPr>
              <w:spacing w:line="216" w:lineRule="auto"/>
              <w:ind w:firstLine="0"/>
              <w:jc w:val="left"/>
              <w:rPr>
                <w:rFonts w:ascii="Times New Roman" w:hAnsi="Times New Roman"/>
                <w:snapToGrid w:val="0"/>
                <w:sz w:val="20"/>
                <w:szCs w:val="20"/>
                <w:lang w:val="kk-KZ"/>
              </w:rPr>
            </w:pPr>
            <w:r>
              <w:rPr>
                <w:rFonts w:ascii="Times New Roman" w:hAnsi="Times New Roman"/>
                <w:snapToGrid w:val="0"/>
                <w:sz w:val="20"/>
                <w:szCs w:val="20"/>
                <w:lang w:val="kk-KZ"/>
              </w:rPr>
              <w:t>Тіркелген жұмыссыздық деңгейі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D600D">
            <w:pPr>
              <w:ind w:firstLine="0"/>
              <w:jc w:val="center"/>
              <w:rPr>
                <w:rFonts w:ascii="Times New Roman" w:hAnsi="Times New Roman"/>
                <w:sz w:val="20"/>
                <w:szCs w:val="20"/>
                <w:lang w:val="kk-KZ"/>
              </w:rPr>
            </w:pPr>
            <w:r w:rsidRPr="00FC48F8">
              <w:rPr>
                <w:rFonts w:ascii="Times New Roman" w:hAnsi="Times New Roman"/>
                <w:sz w:val="20"/>
                <w:szCs w:val="20"/>
                <w:lang w:val="kk-KZ"/>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74FFC">
            <w:pPr>
              <w:ind w:firstLine="0"/>
              <w:jc w:val="center"/>
              <w:rPr>
                <w:rFonts w:ascii="Times New Roman" w:hAnsi="Times New Roman"/>
                <w:color w:val="000000"/>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AA1D6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ЖО</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A1D6D">
            <w:pPr>
              <w:ind w:firstLine="0"/>
              <w:jc w:val="center"/>
              <w:rPr>
                <w:rFonts w:ascii="Times New Roman" w:hAnsi="Times New Roman"/>
                <w:color w:val="000000"/>
                <w:sz w:val="20"/>
                <w:szCs w:val="20"/>
              </w:rPr>
            </w:pPr>
            <w:r>
              <w:rPr>
                <w:rFonts w:ascii="Times New Roman" w:hAnsi="Times New Roman"/>
                <w:color w:val="000000"/>
                <w:sz w:val="20"/>
                <w:szCs w:val="20"/>
              </w:rPr>
              <w:t>0,3</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930D7A" w:rsidRDefault="00930D7A" w:rsidP="00F1563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930D7A" w:rsidRDefault="00930D7A" w:rsidP="001738B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8450E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p>
          <w:p w:rsidR="00C04DF0" w:rsidRPr="00FC48F8" w:rsidRDefault="00C04DF0" w:rsidP="001A5095">
            <w:pPr>
              <w:keepNext/>
              <w:keepLines/>
              <w:tabs>
                <w:tab w:val="left" w:pos="900"/>
                <w:tab w:val="left" w:pos="1080"/>
              </w:tabs>
              <w:ind w:firstLine="0"/>
              <w:rPr>
                <w:rFonts w:ascii="Times New Roman" w:hAnsi="Times New Roman"/>
                <w:bCs/>
                <w:color w:val="000000"/>
                <w:sz w:val="20"/>
                <w:szCs w:val="20"/>
              </w:rPr>
            </w:pPr>
            <w:r w:rsidRPr="0026249C">
              <w:rPr>
                <w:rFonts w:ascii="Times New Roman" w:hAnsi="Times New Roman"/>
                <w:bCs/>
                <w:color w:val="000000"/>
                <w:sz w:val="20"/>
                <w:szCs w:val="20"/>
                <w:lang w:val="kk-KZ"/>
              </w:rPr>
              <w:t>Тұрақты жұмыс орындарына, әлеуметтік жұмыс орындарына, қоғамдық жұмыстарға, жастар практикасына жұмысқа орналастыру үшін Бос жұмыс орындар жәрмеңкелерін өткізу, сонымен қатар түсіндіру жұмысын өткізу және  оқу мен кәсіпкерлік негіздеріне оқыту мәселесі бойынша жұмыссыздарды тарту</w:t>
            </w:r>
          </w:p>
        </w:tc>
      </w:tr>
      <w:tr w:rsidR="004C6065" w:rsidRPr="007C095A" w:rsidTr="006B6908">
        <w:tc>
          <w:tcPr>
            <w:tcW w:w="525" w:type="dxa"/>
            <w:gridSpan w:val="2"/>
            <w:tcBorders>
              <w:top w:val="single" w:sz="4" w:space="0" w:color="595959"/>
              <w:left w:val="single" w:sz="4" w:space="0" w:color="595959"/>
              <w:bottom w:val="single" w:sz="4" w:space="0" w:color="595959"/>
              <w:right w:val="single" w:sz="4" w:space="0" w:color="595959"/>
            </w:tcBorders>
          </w:tcPr>
          <w:p w:rsidR="004C6065" w:rsidRPr="00F376B5" w:rsidRDefault="004C6065" w:rsidP="008857CD">
            <w:pPr>
              <w:spacing w:line="216" w:lineRule="auto"/>
              <w:ind w:firstLine="0"/>
              <w:jc w:val="left"/>
              <w:rPr>
                <w:rFonts w:ascii="Times New Roman" w:hAnsi="Times New Roman"/>
                <w:snapToGrid w:val="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4C6065" w:rsidRDefault="004C6065" w:rsidP="008857CD">
            <w:pPr>
              <w:spacing w:line="216" w:lineRule="auto"/>
              <w:ind w:firstLine="0"/>
              <w:jc w:val="left"/>
              <w:rPr>
                <w:rFonts w:ascii="Times New Roman" w:hAnsi="Times New Roman"/>
                <w:snapToGrid w:val="0"/>
                <w:sz w:val="20"/>
                <w:szCs w:val="20"/>
                <w:lang w:val="kk-KZ"/>
              </w:rPr>
            </w:pPr>
            <w:r>
              <w:rPr>
                <w:rFonts w:ascii="Times New Roman" w:hAnsi="Times New Roman"/>
                <w:snapToGrid w:val="0"/>
                <w:sz w:val="20"/>
                <w:szCs w:val="20"/>
                <w:lang w:val="kk-KZ"/>
              </w:rPr>
              <w:t>Жұмыссыздық деңгейі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C6065" w:rsidRPr="00FC48F8" w:rsidRDefault="004C6065" w:rsidP="0061081B">
            <w:pPr>
              <w:ind w:firstLine="0"/>
              <w:jc w:val="center"/>
              <w:rPr>
                <w:rFonts w:ascii="Times New Roman" w:hAnsi="Times New Roman"/>
                <w:sz w:val="20"/>
                <w:szCs w:val="20"/>
                <w:lang w:val="kk-KZ"/>
              </w:rPr>
            </w:pPr>
            <w:r w:rsidRPr="00FC48F8">
              <w:rPr>
                <w:rFonts w:ascii="Times New Roman" w:hAnsi="Times New Roman"/>
                <w:sz w:val="20"/>
                <w:szCs w:val="20"/>
                <w:lang w:val="kk-KZ"/>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4C6065" w:rsidRPr="00FC48F8" w:rsidRDefault="004C6065" w:rsidP="0061081B">
            <w:pPr>
              <w:ind w:firstLine="0"/>
              <w:jc w:val="center"/>
              <w:rPr>
                <w:rFonts w:ascii="Times New Roman" w:hAnsi="Times New Roman"/>
                <w:color w:val="000000"/>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4C6065" w:rsidRPr="007A4A59" w:rsidRDefault="004C6065" w:rsidP="0061081B">
            <w:pPr>
              <w:ind w:firstLine="0"/>
              <w:jc w:val="center"/>
              <w:rPr>
                <w:rFonts w:ascii="Times New Roman" w:hAnsi="Times New Roman"/>
                <w:color w:val="000000"/>
                <w:sz w:val="20"/>
                <w:szCs w:val="20"/>
                <w:lang w:val="kk-KZ"/>
              </w:rPr>
            </w:pPr>
            <w:r w:rsidRPr="00D0164B">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4C6065" w:rsidRPr="004C6065" w:rsidRDefault="004C6065" w:rsidP="00AA1D6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4C6065" w:rsidRDefault="004C6065" w:rsidP="00F1563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4C6065" w:rsidRDefault="004C6065" w:rsidP="001738B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4C6065" w:rsidRPr="004C6065" w:rsidRDefault="004C6065" w:rsidP="009B6C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4C6065" w:rsidRPr="004C6065" w:rsidRDefault="004C6065" w:rsidP="009B6C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4C6065" w:rsidRDefault="004C6065" w:rsidP="004C6065">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Pr="004C6065">
              <w:rPr>
                <w:rFonts w:ascii="Times New Roman" w:hAnsi="Times New Roman"/>
                <w:bCs/>
                <w:color w:val="000000"/>
                <w:sz w:val="20"/>
                <w:szCs w:val="20"/>
                <w:lang w:val="kk-KZ"/>
              </w:rPr>
              <w:t xml:space="preserve">Бос жұмыс орындар жәрмеңкелерін өткізу, </w:t>
            </w:r>
            <w:r>
              <w:rPr>
                <w:rFonts w:ascii="Times New Roman" w:hAnsi="Times New Roman"/>
                <w:bCs/>
                <w:color w:val="000000"/>
                <w:sz w:val="20"/>
                <w:szCs w:val="20"/>
                <w:lang w:val="kk-KZ"/>
              </w:rPr>
              <w:t>жұмыс орындарына</w:t>
            </w:r>
            <w:r w:rsidRPr="004C6065">
              <w:rPr>
                <w:rFonts w:ascii="Times New Roman" w:hAnsi="Times New Roman"/>
                <w:bCs/>
                <w:color w:val="000000"/>
                <w:sz w:val="20"/>
                <w:szCs w:val="20"/>
                <w:lang w:val="kk-KZ"/>
              </w:rPr>
              <w:t xml:space="preserve"> жұмысқа орналастыру</w:t>
            </w:r>
            <w:r w:rsidR="002D68D3">
              <w:rPr>
                <w:rFonts w:ascii="Times New Roman" w:hAnsi="Times New Roman"/>
                <w:bCs/>
                <w:color w:val="000000"/>
                <w:sz w:val="20"/>
                <w:szCs w:val="20"/>
                <w:lang w:val="kk-KZ"/>
              </w:rPr>
              <w:t>, бос орын</w:t>
            </w:r>
            <w:r>
              <w:rPr>
                <w:rFonts w:ascii="Times New Roman" w:hAnsi="Times New Roman"/>
                <w:bCs/>
                <w:color w:val="000000"/>
                <w:sz w:val="20"/>
                <w:szCs w:val="20"/>
                <w:lang w:val="kk-KZ"/>
              </w:rPr>
              <w:t xml:space="preserve"> мәселелері бойынша  тұрғындарға ақпарат беру</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62FB2" w:rsidRDefault="00C04DF0" w:rsidP="00024946">
            <w:pPr>
              <w:ind w:firstLine="142"/>
              <w:jc w:val="left"/>
              <w:rPr>
                <w:rFonts w:ascii="Times New Roman" w:hAnsi="Times New Roman"/>
                <w:i/>
                <w:color w:val="00000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1E7BBF" w:rsidRDefault="004C6065" w:rsidP="00147CF6">
            <w:pPr>
              <w:spacing w:line="216" w:lineRule="auto"/>
              <w:ind w:firstLine="0"/>
              <w:jc w:val="left"/>
              <w:rPr>
                <w:rFonts w:ascii="Times New Roman" w:hAnsi="Times New Roman"/>
                <w:sz w:val="20"/>
                <w:szCs w:val="20"/>
              </w:rPr>
            </w:pPr>
            <w:r>
              <w:rPr>
                <w:rFonts w:ascii="Times New Roman" w:hAnsi="Times New Roman"/>
                <w:sz w:val="20"/>
                <w:szCs w:val="20"/>
                <w:lang w:val="kk-KZ"/>
              </w:rPr>
              <w:t>Құрылған жұмыс орын</w:t>
            </w:r>
            <w:r w:rsidR="00C04DF0" w:rsidRPr="002D7F94">
              <w:rPr>
                <w:rFonts w:ascii="Times New Roman" w:hAnsi="Times New Roman"/>
                <w:sz w:val="20"/>
                <w:szCs w:val="20"/>
                <w:lang w:val="kk-KZ"/>
              </w:rPr>
              <w:t>дарының саны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98196F" w:rsidRDefault="00C04DF0" w:rsidP="00F639D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Бірл.</w:t>
            </w:r>
          </w:p>
        </w:tc>
        <w:tc>
          <w:tcPr>
            <w:tcW w:w="1546"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C45C31">
            <w:pPr>
              <w:ind w:firstLine="193"/>
              <w:jc w:val="center"/>
              <w:rPr>
                <w:rFonts w:ascii="Times New Roman" w:hAnsi="Times New Roman"/>
                <w:color w:val="000000"/>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145139">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ЖО</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A32A67" w:rsidRDefault="00A32A67" w:rsidP="00C45C31">
            <w:pPr>
              <w:ind w:firstLine="193"/>
              <w:jc w:val="center"/>
              <w:rPr>
                <w:rFonts w:ascii="Times New Roman" w:hAnsi="Times New Roman"/>
                <w:color w:val="000000"/>
                <w:sz w:val="20"/>
                <w:szCs w:val="20"/>
                <w:lang w:val="kk-KZ"/>
              </w:rPr>
            </w:pPr>
            <w:r>
              <w:rPr>
                <w:rFonts w:ascii="Times New Roman" w:hAnsi="Times New Roman"/>
                <w:color w:val="000000"/>
                <w:sz w:val="20"/>
                <w:szCs w:val="20"/>
                <w:lang w:val="kk-KZ"/>
              </w:rPr>
              <w:t>500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A32A67" w:rsidRDefault="00A32A67" w:rsidP="00D40305">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500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A32A67" w:rsidRDefault="00A32A67" w:rsidP="00EE71C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288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E71C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E71C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37208">
            <w:pPr>
              <w:ind w:firstLine="0"/>
              <w:rPr>
                <w:rFonts w:ascii="Times New Roman" w:hAnsi="Times New Roman"/>
                <w:bCs/>
                <w:color w:val="000000"/>
                <w:sz w:val="20"/>
                <w:szCs w:val="20"/>
              </w:rPr>
            </w:pPr>
            <w:r>
              <w:rPr>
                <w:rFonts w:ascii="Times New Roman" w:hAnsi="Times New Roman"/>
                <w:bCs/>
                <w:color w:val="000000"/>
                <w:sz w:val="20"/>
                <w:szCs w:val="20"/>
              </w:rPr>
              <w:t xml:space="preserve">Орындалды. Вакансия бойынша </w:t>
            </w:r>
            <w:r>
              <w:rPr>
                <w:rFonts w:ascii="Times New Roman" w:hAnsi="Times New Roman"/>
                <w:bCs/>
                <w:color w:val="000000"/>
                <w:sz w:val="20"/>
                <w:szCs w:val="20"/>
                <w:lang w:val="kk-KZ"/>
              </w:rPr>
              <w:t xml:space="preserve">базаны толықтыру. </w:t>
            </w:r>
          </w:p>
        </w:tc>
      </w:tr>
      <w:tr w:rsidR="00C04DF0" w:rsidRPr="008C2AAF"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315AA1">
            <w:pPr>
              <w:spacing w:line="216" w:lineRule="auto"/>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857381" w:rsidRDefault="00C04DF0" w:rsidP="00147CF6">
            <w:pPr>
              <w:spacing w:line="216" w:lineRule="auto"/>
              <w:ind w:firstLine="0"/>
              <w:jc w:val="left"/>
              <w:rPr>
                <w:rFonts w:ascii="Times New Roman" w:hAnsi="Times New Roman"/>
                <w:sz w:val="20"/>
                <w:szCs w:val="20"/>
              </w:rPr>
            </w:pPr>
            <w:r w:rsidRPr="00857381">
              <w:rPr>
                <w:rFonts w:ascii="Times New Roman" w:hAnsi="Times New Roman"/>
                <w:sz w:val="20"/>
                <w:szCs w:val="20"/>
                <w:lang w:val="kk-KZ" w:eastAsia="ru-RU"/>
              </w:rPr>
              <w:t>Жұмыспен қамту ұйымына көмек сұрап жүгініп, жұмысқа қабылданған жұмысқа қабілетті жастағы мүгедектердің саны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98196F" w:rsidRDefault="00C04DF0" w:rsidP="00315AA1">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Бірл.</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B3672">
            <w:pPr>
              <w:ind w:hanging="108"/>
              <w:jc w:val="center"/>
              <w:rPr>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D729FC">
            <w:pPr>
              <w:ind w:firstLine="0"/>
              <w:jc w:val="center"/>
              <w:rPr>
                <w:lang w:val="kk-KZ"/>
              </w:rPr>
            </w:pPr>
            <w:r>
              <w:rPr>
                <w:rFonts w:ascii="Times New Roman" w:hAnsi="Times New Roman"/>
                <w:color w:val="000000"/>
                <w:sz w:val="20"/>
                <w:szCs w:val="20"/>
                <w:lang w:val="kk-KZ"/>
              </w:rPr>
              <w:t>ЖО</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A841AB" w:rsidP="0090129B">
            <w:pPr>
              <w:ind w:firstLine="193"/>
              <w:jc w:val="center"/>
              <w:rPr>
                <w:rFonts w:ascii="Times New Roman" w:hAnsi="Times New Roman"/>
                <w:color w:val="000000"/>
                <w:sz w:val="20"/>
                <w:szCs w:val="20"/>
              </w:rPr>
            </w:pPr>
            <w:r>
              <w:rPr>
                <w:rFonts w:ascii="Times New Roman" w:hAnsi="Times New Roman"/>
                <w:color w:val="000000"/>
                <w:sz w:val="20"/>
                <w:szCs w:val="20"/>
                <w:lang w:val="kk-KZ"/>
              </w:rPr>
              <w:t>2</w:t>
            </w:r>
            <w:r w:rsidR="00C04DF0">
              <w:rPr>
                <w:rFonts w:ascii="Times New Roman" w:hAnsi="Times New Roman"/>
                <w:color w:val="000000"/>
                <w:sz w:val="20"/>
                <w:szCs w:val="20"/>
              </w:rPr>
              <w:t>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C77C8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1738B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34</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8450E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p>
          <w:p w:rsidR="00C04DF0" w:rsidRPr="008C2AAF" w:rsidRDefault="00C04DF0" w:rsidP="008C2AAF">
            <w:pPr>
              <w:keepNext/>
              <w:keepLines/>
              <w:tabs>
                <w:tab w:val="left" w:pos="900"/>
                <w:tab w:val="left" w:pos="1080"/>
              </w:tabs>
              <w:ind w:firstLine="0"/>
              <w:rPr>
                <w:rFonts w:ascii="Times New Roman" w:hAnsi="Times New Roman"/>
                <w:bCs/>
                <w:color w:val="000000"/>
                <w:sz w:val="20"/>
                <w:szCs w:val="20"/>
                <w:lang w:val="kk-KZ"/>
              </w:rPr>
            </w:pPr>
            <w:r w:rsidRPr="008C2AAF">
              <w:rPr>
                <w:rFonts w:ascii="Times New Roman" w:hAnsi="Times New Roman"/>
                <w:bCs/>
                <w:color w:val="000000"/>
                <w:sz w:val="20"/>
                <w:szCs w:val="20"/>
                <w:lang w:val="kk-KZ"/>
              </w:rPr>
              <w:t>Бос жұмыс орындар жәрмеңкелерін өткізу, әлеуметтік жұмыс орындарына, қоғамдық жұмыстарға, жастар практикасына жұмысқа орналастыру</w:t>
            </w:r>
          </w:p>
        </w:tc>
      </w:tr>
      <w:tr w:rsidR="00C04DF0" w:rsidRPr="008C2AAF"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8C2AAF" w:rsidRDefault="00C04DF0" w:rsidP="00D047A0">
            <w:pPr>
              <w:spacing w:line="216" w:lineRule="auto"/>
              <w:ind w:firstLine="0"/>
              <w:rPr>
                <w:rFonts w:ascii="Times New Roman" w:hAnsi="Times New Roman"/>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0E3779" w:rsidRDefault="00C04DF0" w:rsidP="00147CF6">
            <w:pPr>
              <w:spacing w:line="216" w:lineRule="auto"/>
              <w:ind w:firstLine="0"/>
              <w:jc w:val="left"/>
              <w:rPr>
                <w:rFonts w:ascii="Times New Roman" w:hAnsi="Times New Roman"/>
                <w:sz w:val="20"/>
                <w:szCs w:val="20"/>
                <w:lang w:val="kk-KZ"/>
              </w:rPr>
            </w:pPr>
            <w:r w:rsidRPr="002D7F94">
              <w:rPr>
                <w:rFonts w:ascii="Times New Roman" w:hAnsi="Times New Roman"/>
                <w:sz w:val="20"/>
                <w:szCs w:val="20"/>
                <w:lang w:val="kk-KZ"/>
              </w:rPr>
              <w:t xml:space="preserve">Жұмысқа орналасу </w:t>
            </w:r>
            <w:r w:rsidRPr="002D7F94">
              <w:rPr>
                <w:rFonts w:ascii="Times New Roman" w:hAnsi="Times New Roman"/>
                <w:sz w:val="20"/>
                <w:szCs w:val="20"/>
                <w:lang w:val="kk-KZ"/>
              </w:rPr>
              <w:lastRenderedPageBreak/>
              <w:t>мәселесі бойынша өтінгендердің жалпы санын жұмысқа орналасқандардың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639DE">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lastRenderedPageBreak/>
              <w:t>%</w:t>
            </w:r>
          </w:p>
        </w:tc>
        <w:tc>
          <w:tcPr>
            <w:tcW w:w="1546"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9F0D68">
            <w:pPr>
              <w:ind w:hanging="108"/>
              <w:jc w:val="center"/>
              <w:rPr>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w:t>
            </w:r>
            <w:r w:rsidRPr="00D0164B">
              <w:rPr>
                <w:rFonts w:ascii="Times New Roman" w:hAnsi="Times New Roman"/>
                <w:color w:val="000000"/>
                <w:sz w:val="20"/>
                <w:szCs w:val="20"/>
                <w:lang w:val="kk-KZ"/>
              </w:rPr>
              <w:lastRenderedPageBreak/>
              <w:t>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A4A59" w:rsidRDefault="00C04DF0" w:rsidP="00D729FC">
            <w:pPr>
              <w:ind w:firstLine="0"/>
              <w:jc w:val="center"/>
              <w:rPr>
                <w:lang w:val="kk-KZ"/>
              </w:rPr>
            </w:pPr>
            <w:r>
              <w:rPr>
                <w:rFonts w:ascii="Times New Roman" w:hAnsi="Times New Roman"/>
                <w:color w:val="000000"/>
                <w:sz w:val="20"/>
                <w:szCs w:val="20"/>
                <w:lang w:val="kk-KZ"/>
              </w:rPr>
              <w:lastRenderedPageBreak/>
              <w:t>ЖО</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45C31">
            <w:pPr>
              <w:snapToGrid w:val="0"/>
              <w:ind w:firstLine="193"/>
              <w:jc w:val="center"/>
              <w:rPr>
                <w:rFonts w:ascii="Times New Roman" w:hAnsi="Times New Roman"/>
                <w:color w:val="000000"/>
                <w:sz w:val="20"/>
                <w:szCs w:val="20"/>
              </w:rPr>
            </w:pPr>
            <w:r>
              <w:rPr>
                <w:rFonts w:ascii="Times New Roman" w:hAnsi="Times New Roman"/>
                <w:color w:val="000000"/>
                <w:sz w:val="20"/>
                <w:szCs w:val="20"/>
              </w:rPr>
              <w:t>85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311D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85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1738B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95,3</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8C2AAF" w:rsidRDefault="00A841AB" w:rsidP="00A841A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C04DF0" w:rsidRPr="008C2AAF">
              <w:rPr>
                <w:rFonts w:ascii="Times New Roman" w:hAnsi="Times New Roman"/>
                <w:bCs/>
                <w:color w:val="000000"/>
                <w:sz w:val="20"/>
                <w:szCs w:val="20"/>
                <w:lang w:val="kk-KZ"/>
              </w:rPr>
              <w:t xml:space="preserve">Бос жұмыс </w:t>
            </w:r>
            <w:r w:rsidR="00C04DF0" w:rsidRPr="008C2AAF">
              <w:rPr>
                <w:rFonts w:ascii="Times New Roman" w:hAnsi="Times New Roman"/>
                <w:bCs/>
                <w:color w:val="000000"/>
                <w:sz w:val="20"/>
                <w:szCs w:val="20"/>
                <w:lang w:val="kk-KZ"/>
              </w:rPr>
              <w:lastRenderedPageBreak/>
              <w:t>орындар жәрмеңкелерін өткізу, әлеуметтік жұмыс орындарына, қоғамдық жұмыстарға, жастар практикасына жұмысқа орналастыру</w:t>
            </w:r>
          </w:p>
        </w:tc>
      </w:tr>
      <w:tr w:rsidR="00C04DF0" w:rsidRPr="00FC48F8" w:rsidTr="00AA4094">
        <w:trPr>
          <w:trHeight w:val="225"/>
        </w:trPr>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60D3B">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sz w:val="20"/>
                <w:szCs w:val="20"/>
                <w:lang w:val="kk-KZ"/>
              </w:rPr>
              <w:lastRenderedPageBreak/>
              <w:t>Іс-шара</w:t>
            </w:r>
            <w:r w:rsidRPr="00C60D3B">
              <w:rPr>
                <w:rFonts w:ascii="Times New Roman" w:hAnsi="Times New Roman"/>
                <w:i/>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A841AB"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063239" w:rsidRDefault="00C04DF0" w:rsidP="004B354B">
            <w:pPr>
              <w:ind w:firstLine="0"/>
              <w:rPr>
                <w:rFonts w:ascii="Times New Roman" w:hAnsi="Times New Roman"/>
                <w:sz w:val="20"/>
                <w:szCs w:val="20"/>
                <w:lang w:val="kk-KZ"/>
              </w:rPr>
            </w:pPr>
            <w:r>
              <w:rPr>
                <w:rFonts w:ascii="Times New Roman" w:hAnsi="Times New Roman"/>
                <w:sz w:val="20"/>
                <w:szCs w:val="20"/>
                <w:lang w:val="kk-KZ"/>
              </w:rPr>
              <w:t>Қоғамдық жұмыстар</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left="-73" w:firstLine="0"/>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10,805</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54730F">
            <w:pPr>
              <w:ind w:firstLine="0"/>
              <w:jc w:val="center"/>
              <w:rPr>
                <w:rFonts w:ascii="Times New Roman" w:hAnsi="Times New Roman"/>
                <w:sz w:val="20"/>
                <w:szCs w:val="20"/>
                <w:lang w:val="kk-KZ"/>
              </w:rPr>
            </w:pPr>
            <w:r>
              <w:rPr>
                <w:rFonts w:ascii="Times New Roman" w:hAnsi="Times New Roman"/>
                <w:sz w:val="20"/>
                <w:szCs w:val="20"/>
                <w:lang w:val="kk-KZ"/>
              </w:rPr>
              <w:t>69,805</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EF4E1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69,805</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sz w:val="20"/>
                <w:szCs w:val="20"/>
              </w:rPr>
            </w:pPr>
            <w:r>
              <w:rPr>
                <w:rFonts w:ascii="Times New Roman" w:hAnsi="Times New Roman"/>
                <w:sz w:val="20"/>
                <w:szCs w:val="20"/>
                <w:lang w:val="kk-KZ"/>
              </w:rPr>
              <w:t>Ж</w:t>
            </w:r>
            <w:r w:rsidRPr="0054730F">
              <w:rPr>
                <w:rFonts w:ascii="Times New Roman" w:hAnsi="Times New Roman"/>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451 002</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A841AB" w:rsidP="008450E3">
            <w:pPr>
              <w:keepNext/>
              <w:keepLines/>
              <w:tabs>
                <w:tab w:val="left" w:pos="900"/>
                <w:tab w:val="left" w:pos="1080"/>
              </w:tabs>
              <w:ind w:firstLine="34"/>
              <w:rPr>
                <w:rFonts w:ascii="Times New Roman" w:hAnsi="Times New Roman"/>
                <w:bCs/>
                <w:color w:val="000000"/>
                <w:sz w:val="20"/>
                <w:szCs w:val="20"/>
              </w:rPr>
            </w:pPr>
            <w:r>
              <w:rPr>
                <w:rFonts w:ascii="Times New Roman" w:hAnsi="Times New Roman"/>
                <w:sz w:val="20"/>
                <w:szCs w:val="20"/>
                <w:lang w:val="kk-KZ" w:eastAsia="ru-RU"/>
              </w:rPr>
              <w:t xml:space="preserve">Орындалды. </w:t>
            </w:r>
            <w:r w:rsidR="00C04DF0">
              <w:rPr>
                <w:rFonts w:ascii="Times New Roman" w:hAnsi="Times New Roman"/>
                <w:sz w:val="20"/>
                <w:szCs w:val="20"/>
                <w:lang w:val="kk-KZ" w:eastAsia="ru-RU"/>
              </w:rPr>
              <w:t xml:space="preserve">Қоғамдық жұмыстарға жіберілген жұмыссыздарды  </w:t>
            </w:r>
            <w:r w:rsidR="00C04DF0">
              <w:rPr>
                <w:rFonts w:ascii="Times New Roman" w:hAnsi="Times New Roman"/>
                <w:sz w:val="20"/>
                <w:szCs w:val="20"/>
                <w:lang w:eastAsia="ru-RU"/>
              </w:rPr>
              <w:t xml:space="preserve">100 % </w:t>
            </w:r>
            <w:r w:rsidR="00C04DF0">
              <w:rPr>
                <w:rFonts w:ascii="Times New Roman" w:hAnsi="Times New Roman"/>
                <w:sz w:val="20"/>
                <w:szCs w:val="20"/>
                <w:lang w:val="kk-KZ" w:eastAsia="ru-RU"/>
              </w:rPr>
              <w:t xml:space="preserve"> қамту</w:t>
            </w:r>
            <w:r>
              <w:rPr>
                <w:rFonts w:ascii="Times New Roman" w:hAnsi="Times New Roman"/>
                <w:sz w:val="20"/>
                <w:szCs w:val="20"/>
                <w:lang w:val="kk-KZ" w:eastAsia="ru-RU"/>
              </w:rPr>
              <w:t>. Барлығы 539 адам.</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A841AB" w:rsidP="004B354B">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62</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37208" w:rsidRDefault="00C04DF0" w:rsidP="00A841AB">
            <w:pPr>
              <w:ind w:firstLine="0"/>
              <w:rPr>
                <w:rFonts w:ascii="Times New Roman" w:hAnsi="Times New Roman"/>
                <w:color w:val="000000"/>
                <w:sz w:val="20"/>
                <w:szCs w:val="20"/>
                <w:lang w:val="kk-KZ"/>
              </w:rPr>
            </w:pPr>
            <w:r w:rsidRPr="00C37208">
              <w:rPr>
                <w:rFonts w:ascii="Times New Roman" w:hAnsi="Times New Roman"/>
                <w:color w:val="000000"/>
                <w:sz w:val="20"/>
                <w:szCs w:val="20"/>
                <w:lang w:val="kk-KZ"/>
              </w:rPr>
              <w:t>Жұмыспен қамту 2020 жол картасы қатысушыларына кәсіптік оқыту, жала</w:t>
            </w:r>
            <w:r w:rsidR="00A841AB">
              <w:rPr>
                <w:rFonts w:ascii="Times New Roman" w:hAnsi="Times New Roman"/>
                <w:color w:val="000000"/>
                <w:sz w:val="20"/>
                <w:szCs w:val="20"/>
                <w:lang w:val="kk-KZ"/>
              </w:rPr>
              <w:t>қыны жеке субсидиялау арқылы мемлекеттік көмек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7A4A59">
            <w:pPr>
              <w:ind w:left="-73" w:firstLine="0"/>
              <w:jc w:val="center"/>
              <w:rPr>
                <w:rFonts w:ascii="Times New Roman" w:hAnsi="Times New Roman"/>
                <w:color w:val="000000"/>
                <w:sz w:val="20"/>
                <w:szCs w:val="20"/>
                <w:lang w:val="kk-KZ"/>
              </w:rPr>
            </w:pPr>
            <w:r w:rsidRPr="00560BA2">
              <w:rPr>
                <w:rFonts w:ascii="Times New Roman" w:hAnsi="Times New Roman"/>
                <w:color w:val="000000"/>
                <w:sz w:val="20"/>
                <w:szCs w:val="20"/>
              </w:rPr>
              <w:t>ЖҚжӘББ</w:t>
            </w:r>
            <w:r>
              <w:rPr>
                <w:rFonts w:ascii="Times New Roman" w:hAnsi="Times New Roman"/>
                <w:color w:val="000000"/>
                <w:sz w:val="20"/>
                <w:szCs w:val="20"/>
              </w:rPr>
              <w:t xml:space="preserve">, </w:t>
            </w:r>
          </w:p>
          <w:p w:rsidR="00C04DF0" w:rsidRPr="007A4A59" w:rsidRDefault="00C04DF0" w:rsidP="007A4A59">
            <w:pPr>
              <w:ind w:left="-73" w:firstLine="0"/>
              <w:jc w:val="center"/>
              <w:rPr>
                <w:rFonts w:ascii="Times New Roman" w:hAnsi="Times New Roman"/>
                <w:color w:val="000000"/>
                <w:sz w:val="20"/>
                <w:szCs w:val="20"/>
                <w:lang w:val="kk-KZ"/>
              </w:rPr>
            </w:pPr>
            <w:r>
              <w:rPr>
                <w:rFonts w:ascii="Times New Roman" w:hAnsi="Times New Roman"/>
                <w:color w:val="000000"/>
                <w:sz w:val="20"/>
                <w:szCs w:val="20"/>
                <w:lang w:val="kk-KZ"/>
              </w:rPr>
              <w:t>ЖО КММ</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w:t>
            </w:r>
            <w:r>
              <w:rPr>
                <w:rFonts w:ascii="Times New Roman" w:hAnsi="Times New Roman"/>
                <w:bCs/>
                <w:color w:val="000000"/>
                <w:sz w:val="20"/>
                <w:szCs w:val="20"/>
                <w:lang w:val="kk-KZ"/>
              </w:rPr>
              <w:t>6,032</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54730F">
            <w:pPr>
              <w:ind w:firstLine="0"/>
              <w:jc w:val="center"/>
              <w:rPr>
                <w:rFonts w:ascii="Times New Roman" w:hAnsi="Times New Roman"/>
                <w:sz w:val="20"/>
                <w:szCs w:val="20"/>
                <w:lang w:val="kk-KZ"/>
              </w:rPr>
            </w:pPr>
            <w:r>
              <w:rPr>
                <w:rFonts w:ascii="Times New Roman" w:hAnsi="Times New Roman"/>
                <w:sz w:val="20"/>
                <w:szCs w:val="20"/>
                <w:lang w:val="kk-KZ"/>
              </w:rPr>
              <w:t>8,329</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A841AB" w:rsidRDefault="00A841AB" w:rsidP="0054730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8,329</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sz w:val="20"/>
                <w:szCs w:val="20"/>
              </w:rPr>
            </w:pPr>
            <w:r w:rsidRPr="0054730F">
              <w:rPr>
                <w:rFonts w:ascii="Times New Roman" w:hAnsi="Times New Roman"/>
                <w:sz w:val="20"/>
                <w:szCs w:val="20"/>
              </w:rPr>
              <w:t>РБ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451 002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A841AB" w:rsidP="00A841A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жылы</w:t>
            </w:r>
            <w:r w:rsidR="003E4904">
              <w:rPr>
                <w:rFonts w:ascii="Times New Roman" w:hAnsi="Times New Roman"/>
                <w:bCs/>
                <w:color w:val="000000"/>
                <w:sz w:val="20"/>
                <w:szCs w:val="20"/>
                <w:lang w:val="kk-KZ"/>
              </w:rPr>
              <w:t xml:space="preserve"> 105 отбасы отағаларына және 318  отбасы мүлелеріне</w:t>
            </w:r>
            <w:r>
              <w:rPr>
                <w:rFonts w:ascii="Times New Roman" w:hAnsi="Times New Roman"/>
                <w:bCs/>
                <w:color w:val="000000"/>
                <w:sz w:val="20"/>
                <w:szCs w:val="20"/>
                <w:lang w:val="kk-KZ"/>
              </w:rPr>
              <w:t xml:space="preserve">  көшуге </w:t>
            </w:r>
            <w:r w:rsidR="003E4904">
              <w:rPr>
                <w:rFonts w:ascii="Times New Roman" w:hAnsi="Times New Roman"/>
                <w:bCs/>
                <w:color w:val="000000"/>
                <w:sz w:val="20"/>
                <w:szCs w:val="20"/>
                <w:lang w:val="kk-KZ"/>
              </w:rPr>
              <w:t>субсидия төленді.</w:t>
            </w:r>
          </w:p>
          <w:p w:rsidR="00C04DF0" w:rsidRDefault="00C04DF0" w:rsidP="0042466B">
            <w:pPr>
              <w:keepNext/>
              <w:keepLines/>
              <w:tabs>
                <w:tab w:val="left" w:pos="900"/>
                <w:tab w:val="left" w:pos="1080"/>
              </w:tabs>
              <w:ind w:firstLine="34"/>
              <w:rPr>
                <w:rFonts w:ascii="Times New Roman" w:hAnsi="Times New Roman"/>
                <w:bCs/>
                <w:color w:val="000000"/>
                <w:sz w:val="20"/>
                <w:szCs w:val="20"/>
                <w:lang w:val="kk-KZ"/>
              </w:rPr>
            </w:pPr>
          </w:p>
          <w:p w:rsidR="00C04DF0" w:rsidRPr="008C2AAF" w:rsidRDefault="00C04DF0" w:rsidP="008C2AAF">
            <w:pPr>
              <w:keepNext/>
              <w:keepLines/>
              <w:tabs>
                <w:tab w:val="left" w:pos="900"/>
                <w:tab w:val="left" w:pos="1080"/>
              </w:tabs>
              <w:ind w:firstLine="0"/>
              <w:rPr>
                <w:rFonts w:ascii="Times New Roman" w:hAnsi="Times New Roman"/>
                <w:bCs/>
                <w:color w:val="000000"/>
                <w:sz w:val="20"/>
                <w:szCs w:val="20"/>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3E4904"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37208" w:rsidRDefault="003E4904" w:rsidP="003E4904">
            <w:pPr>
              <w:ind w:firstLine="0"/>
              <w:rPr>
                <w:rFonts w:ascii="Times New Roman" w:hAnsi="Times New Roman"/>
                <w:color w:val="000000"/>
                <w:sz w:val="20"/>
                <w:szCs w:val="20"/>
                <w:lang w:val="kk-KZ"/>
              </w:rPr>
            </w:pPr>
            <w:r w:rsidRPr="00C37208">
              <w:rPr>
                <w:rFonts w:ascii="Times New Roman" w:hAnsi="Times New Roman"/>
                <w:color w:val="000000"/>
                <w:sz w:val="20"/>
                <w:szCs w:val="20"/>
                <w:lang w:val="kk-KZ"/>
              </w:rPr>
              <w:t xml:space="preserve">Жұмыспен қамту 2020 жол картасы қатысушыларына </w:t>
            </w:r>
            <w:r w:rsidR="00C04DF0">
              <w:rPr>
                <w:rFonts w:ascii="Times New Roman" w:hAnsi="Times New Roman"/>
                <w:sz w:val="20"/>
                <w:szCs w:val="20"/>
                <w:lang w:val="kk-KZ"/>
              </w:rPr>
              <w:t>жастар практикасы бағдарламасын кеңеюі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7A4A59">
            <w:pPr>
              <w:ind w:left="-73" w:firstLine="0"/>
              <w:jc w:val="center"/>
              <w:rPr>
                <w:rFonts w:ascii="Times New Roman" w:hAnsi="Times New Roman"/>
                <w:color w:val="000000"/>
                <w:sz w:val="20"/>
                <w:szCs w:val="20"/>
                <w:lang w:val="kk-KZ"/>
              </w:rPr>
            </w:pPr>
            <w:r w:rsidRPr="00560BA2">
              <w:rPr>
                <w:rFonts w:ascii="Times New Roman" w:hAnsi="Times New Roman"/>
                <w:color w:val="000000"/>
                <w:sz w:val="20"/>
                <w:szCs w:val="20"/>
              </w:rPr>
              <w:t>ЖҚжӘББ</w:t>
            </w:r>
            <w:r>
              <w:rPr>
                <w:rFonts w:ascii="Times New Roman" w:hAnsi="Times New Roman"/>
                <w:color w:val="000000"/>
                <w:sz w:val="20"/>
                <w:szCs w:val="20"/>
              </w:rPr>
              <w:t xml:space="preserve">, </w:t>
            </w:r>
          </w:p>
          <w:p w:rsidR="00C04DF0" w:rsidRPr="00FC48F8" w:rsidRDefault="00C04DF0" w:rsidP="007A4A59">
            <w:pPr>
              <w:ind w:left="-73" w:firstLine="0"/>
              <w:jc w:val="center"/>
              <w:rPr>
                <w:rFonts w:ascii="Times New Roman" w:hAnsi="Times New Roman"/>
                <w:color w:val="000000"/>
                <w:sz w:val="20"/>
                <w:szCs w:val="20"/>
              </w:rPr>
            </w:pPr>
            <w:r>
              <w:rPr>
                <w:rFonts w:ascii="Times New Roman" w:hAnsi="Times New Roman"/>
                <w:color w:val="000000"/>
                <w:sz w:val="20"/>
                <w:szCs w:val="20"/>
                <w:lang w:val="kk-KZ"/>
              </w:rPr>
              <w:t>ЖО КММ</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3E4904" w:rsidRDefault="003E4904" w:rsidP="00315AA1">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30,377</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3E4904" w:rsidRDefault="003E4904" w:rsidP="0054730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12,334</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3E4904" w:rsidRDefault="003E4904" w:rsidP="0054730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12,334</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РБ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451 002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363AF" w:rsidRDefault="003E4904" w:rsidP="003E4904">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w:t>
            </w:r>
            <w:r w:rsidR="00C04DF0">
              <w:rPr>
                <w:rFonts w:ascii="Times New Roman" w:hAnsi="Times New Roman"/>
                <w:bCs/>
                <w:color w:val="000000"/>
                <w:sz w:val="20"/>
                <w:szCs w:val="20"/>
                <w:lang w:val="kk-KZ"/>
              </w:rPr>
              <w:t xml:space="preserve"> жылы  жастар практикасына </w:t>
            </w:r>
            <w:r>
              <w:rPr>
                <w:rFonts w:ascii="Times New Roman" w:hAnsi="Times New Roman"/>
                <w:bCs/>
                <w:color w:val="000000"/>
                <w:sz w:val="20"/>
                <w:szCs w:val="20"/>
                <w:lang w:val="kk-KZ"/>
              </w:rPr>
              <w:t>60</w:t>
            </w:r>
            <w:r w:rsidR="00C04DF0">
              <w:rPr>
                <w:rFonts w:ascii="Times New Roman" w:hAnsi="Times New Roman"/>
                <w:bCs/>
                <w:color w:val="000000"/>
                <w:sz w:val="20"/>
                <w:szCs w:val="20"/>
                <w:lang w:val="kk-KZ"/>
              </w:rPr>
              <w:t xml:space="preserve"> адам орналастырылды.</w:t>
            </w:r>
          </w:p>
        </w:tc>
      </w:tr>
      <w:tr w:rsidR="00B66D7F" w:rsidRPr="007C095A" w:rsidTr="006B6908">
        <w:trPr>
          <w:trHeight w:val="324"/>
        </w:trPr>
        <w:tc>
          <w:tcPr>
            <w:tcW w:w="525" w:type="dxa"/>
            <w:gridSpan w:val="2"/>
            <w:vMerge w:val="restart"/>
            <w:tcBorders>
              <w:top w:val="single" w:sz="4" w:space="0" w:color="595959"/>
              <w:left w:val="single" w:sz="4" w:space="0" w:color="595959"/>
              <w:right w:val="single" w:sz="4" w:space="0" w:color="595959"/>
            </w:tcBorders>
            <w:vAlign w:val="center"/>
          </w:tcPr>
          <w:p w:rsidR="00B66D7F" w:rsidRPr="00F376B5" w:rsidRDefault="00B66D7F"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64</w:t>
            </w:r>
          </w:p>
        </w:tc>
        <w:tc>
          <w:tcPr>
            <w:tcW w:w="2320" w:type="dxa"/>
            <w:gridSpan w:val="2"/>
            <w:vMerge w:val="restart"/>
            <w:tcBorders>
              <w:top w:val="single" w:sz="4" w:space="0" w:color="595959"/>
              <w:left w:val="single" w:sz="4" w:space="0" w:color="595959"/>
              <w:right w:val="single" w:sz="4" w:space="0" w:color="595959"/>
            </w:tcBorders>
          </w:tcPr>
          <w:p w:rsidR="00B66D7F" w:rsidRPr="00C37208" w:rsidRDefault="00B66D7F" w:rsidP="004B354B">
            <w:pPr>
              <w:ind w:firstLine="0"/>
              <w:rPr>
                <w:rFonts w:ascii="Times New Roman" w:hAnsi="Times New Roman"/>
                <w:color w:val="000000"/>
                <w:sz w:val="20"/>
                <w:szCs w:val="20"/>
                <w:lang w:val="kk-KZ"/>
              </w:rPr>
            </w:pPr>
            <w:r w:rsidRPr="00C37208">
              <w:rPr>
                <w:rFonts w:ascii="Times New Roman" w:hAnsi="Times New Roman"/>
                <w:color w:val="000000"/>
                <w:sz w:val="20"/>
                <w:szCs w:val="20"/>
                <w:lang w:val="kk-KZ"/>
              </w:rPr>
              <w:t>Жұмыс күшінің еңбегінің мобильділігі үшін өз еркімен көш арқылы жұмыспен қамтуға әрекет етудің белсінші іс-шараларын көрсету</w:t>
            </w:r>
          </w:p>
        </w:tc>
        <w:tc>
          <w:tcPr>
            <w:tcW w:w="1266" w:type="dxa"/>
            <w:gridSpan w:val="2"/>
            <w:vMerge w:val="restart"/>
            <w:tcBorders>
              <w:top w:val="single" w:sz="4" w:space="0" w:color="595959"/>
              <w:left w:val="single" w:sz="4" w:space="0" w:color="595959"/>
              <w:right w:val="single" w:sz="4" w:space="0" w:color="595959"/>
            </w:tcBorders>
            <w:vAlign w:val="center"/>
          </w:tcPr>
          <w:p w:rsidR="00B66D7F" w:rsidRPr="00FC48F8" w:rsidRDefault="00B66D7F"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vMerge w:val="restart"/>
            <w:tcBorders>
              <w:top w:val="single" w:sz="4" w:space="0" w:color="595959"/>
              <w:left w:val="single" w:sz="4" w:space="0" w:color="595959"/>
              <w:right w:val="single" w:sz="4" w:space="0" w:color="595959"/>
            </w:tcBorders>
            <w:vAlign w:val="center"/>
          </w:tcPr>
          <w:p w:rsidR="00B66D7F" w:rsidRPr="00FC48F8" w:rsidRDefault="00B66D7F"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vMerge w:val="restart"/>
            <w:tcBorders>
              <w:top w:val="single" w:sz="4" w:space="0" w:color="595959"/>
              <w:left w:val="single" w:sz="4" w:space="0" w:color="595959"/>
              <w:right w:val="single" w:sz="4" w:space="0" w:color="auto"/>
            </w:tcBorders>
            <w:vAlign w:val="center"/>
          </w:tcPr>
          <w:p w:rsidR="00B66D7F" w:rsidRPr="00FC48F8" w:rsidRDefault="00B66D7F" w:rsidP="00AA4094">
            <w:pPr>
              <w:ind w:left="-73" w:firstLine="0"/>
              <w:jc w:val="center"/>
              <w:rPr>
                <w:rFonts w:ascii="Times New Roman" w:hAnsi="Times New Roman"/>
                <w:color w:val="000000"/>
                <w:sz w:val="20"/>
                <w:szCs w:val="20"/>
              </w:rPr>
            </w:pPr>
            <w:r>
              <w:rPr>
                <w:rFonts w:ascii="Times New Roman" w:hAnsi="Times New Roman"/>
                <w:color w:val="000000"/>
                <w:sz w:val="20"/>
                <w:szCs w:val="20"/>
                <w:lang w:val="kk-KZ"/>
              </w:rPr>
              <w:t>ЖО КММ</w:t>
            </w:r>
          </w:p>
        </w:tc>
        <w:tc>
          <w:tcPr>
            <w:tcW w:w="999" w:type="dxa"/>
            <w:gridSpan w:val="9"/>
            <w:tcBorders>
              <w:top w:val="single" w:sz="4" w:space="0" w:color="595959"/>
              <w:left w:val="single" w:sz="4" w:space="0" w:color="auto"/>
              <w:bottom w:val="single" w:sz="4" w:space="0" w:color="auto"/>
              <w:right w:val="single" w:sz="4" w:space="0" w:color="595959"/>
            </w:tcBorders>
            <w:vAlign w:val="center"/>
          </w:tcPr>
          <w:p w:rsidR="00B66D7F" w:rsidRPr="00B66D7F" w:rsidRDefault="00B66D7F" w:rsidP="008C73E4">
            <w:pPr>
              <w:pStyle w:val="a5"/>
              <w:jc w:val="center"/>
              <w:rPr>
                <w:rFonts w:ascii="Times New Roman" w:hAnsi="Times New Roman"/>
                <w:sz w:val="20"/>
                <w:szCs w:val="20"/>
                <w:lang w:val="kk-KZ"/>
              </w:rPr>
            </w:pPr>
            <w:r>
              <w:rPr>
                <w:rFonts w:ascii="Times New Roman" w:hAnsi="Times New Roman"/>
                <w:sz w:val="20"/>
                <w:szCs w:val="20"/>
                <w:lang w:val="kk-KZ"/>
              </w:rPr>
              <w:t>-</w:t>
            </w:r>
          </w:p>
        </w:tc>
        <w:tc>
          <w:tcPr>
            <w:tcW w:w="993" w:type="dxa"/>
            <w:gridSpan w:val="5"/>
            <w:tcBorders>
              <w:top w:val="single" w:sz="4" w:space="0" w:color="595959"/>
              <w:left w:val="single" w:sz="4" w:space="0" w:color="595959"/>
              <w:bottom w:val="single" w:sz="4" w:space="0" w:color="auto"/>
              <w:right w:val="single" w:sz="4" w:space="0" w:color="595959"/>
            </w:tcBorders>
            <w:vAlign w:val="center"/>
          </w:tcPr>
          <w:p w:rsidR="00B66D7F" w:rsidRPr="00B66D7F" w:rsidRDefault="00B66D7F" w:rsidP="008C73E4">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25,81</w:t>
            </w:r>
          </w:p>
        </w:tc>
        <w:tc>
          <w:tcPr>
            <w:tcW w:w="992" w:type="dxa"/>
            <w:gridSpan w:val="5"/>
            <w:tcBorders>
              <w:top w:val="single" w:sz="4" w:space="0" w:color="595959"/>
              <w:left w:val="single" w:sz="4" w:space="0" w:color="595959"/>
              <w:bottom w:val="single" w:sz="4" w:space="0" w:color="auto"/>
              <w:right w:val="single" w:sz="4" w:space="0" w:color="595959"/>
            </w:tcBorders>
            <w:vAlign w:val="center"/>
          </w:tcPr>
          <w:p w:rsidR="00B66D7F" w:rsidRPr="00B66D7F" w:rsidRDefault="00D82751" w:rsidP="008C73E4">
            <w:pPr>
              <w:pStyle w:val="a5"/>
              <w:jc w:val="center"/>
              <w:rPr>
                <w:rFonts w:ascii="Times New Roman" w:hAnsi="Times New Roman"/>
                <w:bCs/>
                <w:sz w:val="20"/>
                <w:szCs w:val="20"/>
                <w:lang w:val="kk-KZ"/>
              </w:rPr>
            </w:pPr>
            <w:r>
              <w:rPr>
                <w:rFonts w:ascii="Times New Roman" w:hAnsi="Times New Roman"/>
                <w:bCs/>
                <w:sz w:val="20"/>
                <w:szCs w:val="20"/>
                <w:lang w:val="kk-KZ"/>
              </w:rPr>
              <w:t>25,81</w:t>
            </w:r>
          </w:p>
        </w:tc>
        <w:tc>
          <w:tcPr>
            <w:tcW w:w="1134" w:type="dxa"/>
            <w:gridSpan w:val="6"/>
            <w:tcBorders>
              <w:top w:val="single" w:sz="4" w:space="0" w:color="595959"/>
              <w:left w:val="single" w:sz="4" w:space="0" w:color="595959"/>
              <w:bottom w:val="single" w:sz="4" w:space="0" w:color="auto"/>
              <w:right w:val="single" w:sz="4" w:space="0" w:color="595959"/>
            </w:tcBorders>
            <w:vAlign w:val="center"/>
          </w:tcPr>
          <w:p w:rsidR="00B66D7F" w:rsidRPr="00B66D7F" w:rsidRDefault="00B66D7F" w:rsidP="00B66D7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РБ</w:t>
            </w:r>
          </w:p>
        </w:tc>
        <w:tc>
          <w:tcPr>
            <w:tcW w:w="1158" w:type="dxa"/>
            <w:gridSpan w:val="3"/>
            <w:tcBorders>
              <w:top w:val="single" w:sz="4" w:space="0" w:color="595959"/>
              <w:left w:val="single" w:sz="4" w:space="0" w:color="595959"/>
              <w:bottom w:val="single" w:sz="4" w:space="0" w:color="auto"/>
              <w:right w:val="single" w:sz="4" w:space="0" w:color="595959"/>
            </w:tcBorders>
            <w:vAlign w:val="center"/>
          </w:tcPr>
          <w:p w:rsidR="00B66D7F" w:rsidRPr="00B66D7F" w:rsidRDefault="00B66D7F" w:rsidP="0054730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451 002</w:t>
            </w:r>
          </w:p>
        </w:tc>
        <w:tc>
          <w:tcPr>
            <w:tcW w:w="2961" w:type="dxa"/>
            <w:gridSpan w:val="2"/>
            <w:vMerge w:val="restart"/>
            <w:tcBorders>
              <w:top w:val="single" w:sz="4" w:space="0" w:color="595959"/>
              <w:left w:val="single" w:sz="4" w:space="0" w:color="595959"/>
              <w:right w:val="single" w:sz="4" w:space="0" w:color="595959"/>
            </w:tcBorders>
          </w:tcPr>
          <w:p w:rsidR="00B66D7F" w:rsidRDefault="00B66D7F" w:rsidP="0042466B">
            <w:pPr>
              <w:pStyle w:val="a5"/>
              <w:rPr>
                <w:rFonts w:ascii="Times New Roman" w:hAnsi="Times New Roman"/>
                <w:sz w:val="20"/>
                <w:szCs w:val="20"/>
                <w:lang w:val="kk-KZ"/>
              </w:rPr>
            </w:pPr>
            <w:r>
              <w:rPr>
                <w:rFonts w:ascii="Times New Roman" w:hAnsi="Times New Roman"/>
                <w:sz w:val="20"/>
                <w:szCs w:val="20"/>
                <w:lang w:val="kk-KZ"/>
              </w:rPr>
              <w:t>Орындалды. 2017 жылдың қазан айында   жүріп тұруға жеке тұлғаларға  (субсидия)  105</w:t>
            </w:r>
            <w:r w:rsidR="009052F3">
              <w:rPr>
                <w:rFonts w:ascii="Times New Roman" w:hAnsi="Times New Roman"/>
                <w:sz w:val="20"/>
                <w:szCs w:val="20"/>
                <w:lang w:val="kk-KZ"/>
              </w:rPr>
              <w:t xml:space="preserve"> отбасы басшысына және 318</w:t>
            </w:r>
            <w:r>
              <w:rPr>
                <w:rFonts w:ascii="Times New Roman" w:hAnsi="Times New Roman"/>
                <w:sz w:val="20"/>
                <w:szCs w:val="20"/>
                <w:lang w:val="kk-KZ"/>
              </w:rPr>
              <w:t xml:space="preserve"> отбасы иүшелеріне берілді.</w:t>
            </w:r>
          </w:p>
          <w:p w:rsidR="00B66D7F" w:rsidRPr="00D651F4" w:rsidRDefault="00B66D7F" w:rsidP="0042466B">
            <w:pPr>
              <w:pStyle w:val="a5"/>
              <w:rPr>
                <w:rFonts w:ascii="Times New Roman" w:hAnsi="Times New Roman"/>
                <w:sz w:val="20"/>
                <w:szCs w:val="20"/>
                <w:lang w:val="kk-KZ"/>
              </w:rPr>
            </w:pPr>
          </w:p>
        </w:tc>
      </w:tr>
      <w:tr w:rsidR="00B66D7F" w:rsidRPr="00D651F4" w:rsidTr="006B6908">
        <w:trPr>
          <w:trHeight w:val="1284"/>
        </w:trPr>
        <w:tc>
          <w:tcPr>
            <w:tcW w:w="525" w:type="dxa"/>
            <w:gridSpan w:val="2"/>
            <w:vMerge/>
            <w:tcBorders>
              <w:left w:val="single" w:sz="4" w:space="0" w:color="595959"/>
              <w:bottom w:val="single" w:sz="4" w:space="0" w:color="595959"/>
              <w:right w:val="single" w:sz="4" w:space="0" w:color="595959"/>
            </w:tcBorders>
            <w:vAlign w:val="center"/>
          </w:tcPr>
          <w:p w:rsidR="00B66D7F" w:rsidRDefault="00B66D7F" w:rsidP="00A8302C">
            <w:pPr>
              <w:spacing w:line="216" w:lineRule="auto"/>
              <w:ind w:firstLine="0"/>
              <w:jc w:val="center"/>
              <w:rPr>
                <w:rFonts w:ascii="Times New Roman" w:hAnsi="Times New Roman"/>
                <w:sz w:val="20"/>
                <w:szCs w:val="20"/>
                <w:lang w:val="kk-KZ"/>
              </w:rPr>
            </w:pPr>
          </w:p>
        </w:tc>
        <w:tc>
          <w:tcPr>
            <w:tcW w:w="2320" w:type="dxa"/>
            <w:gridSpan w:val="2"/>
            <w:vMerge/>
            <w:tcBorders>
              <w:left w:val="single" w:sz="4" w:space="0" w:color="595959"/>
              <w:bottom w:val="single" w:sz="4" w:space="0" w:color="595959"/>
              <w:right w:val="single" w:sz="4" w:space="0" w:color="595959"/>
            </w:tcBorders>
          </w:tcPr>
          <w:p w:rsidR="00B66D7F" w:rsidRPr="00C37208" w:rsidRDefault="00B66D7F" w:rsidP="004B354B">
            <w:pPr>
              <w:ind w:firstLine="0"/>
              <w:rPr>
                <w:rFonts w:ascii="Times New Roman" w:hAnsi="Times New Roman"/>
                <w:color w:val="000000"/>
                <w:sz w:val="20"/>
                <w:szCs w:val="20"/>
                <w:lang w:val="kk-KZ"/>
              </w:rPr>
            </w:pPr>
          </w:p>
        </w:tc>
        <w:tc>
          <w:tcPr>
            <w:tcW w:w="1266" w:type="dxa"/>
            <w:gridSpan w:val="2"/>
            <w:vMerge/>
            <w:tcBorders>
              <w:left w:val="single" w:sz="4" w:space="0" w:color="595959"/>
              <w:bottom w:val="single" w:sz="4" w:space="0" w:color="595959"/>
              <w:right w:val="single" w:sz="4" w:space="0" w:color="595959"/>
            </w:tcBorders>
            <w:vAlign w:val="center"/>
          </w:tcPr>
          <w:p w:rsidR="00B66D7F" w:rsidRPr="004153AA" w:rsidRDefault="00B66D7F" w:rsidP="00D44E24">
            <w:pPr>
              <w:ind w:firstLine="26"/>
              <w:jc w:val="center"/>
              <w:rPr>
                <w:rFonts w:ascii="Times New Roman" w:hAnsi="Times New Roman"/>
                <w:color w:val="000000"/>
                <w:sz w:val="20"/>
                <w:szCs w:val="20"/>
                <w:lang w:val="kk-KZ"/>
              </w:rPr>
            </w:pPr>
          </w:p>
        </w:tc>
        <w:tc>
          <w:tcPr>
            <w:tcW w:w="1546" w:type="dxa"/>
            <w:gridSpan w:val="2"/>
            <w:vMerge/>
            <w:tcBorders>
              <w:left w:val="single" w:sz="4" w:space="0" w:color="595959"/>
              <w:bottom w:val="single" w:sz="4" w:space="0" w:color="595959"/>
              <w:right w:val="single" w:sz="4" w:space="0" w:color="595959"/>
            </w:tcBorders>
            <w:vAlign w:val="center"/>
          </w:tcPr>
          <w:p w:rsidR="00B66D7F" w:rsidRPr="004153AA" w:rsidRDefault="00B66D7F" w:rsidP="00D44E24">
            <w:pPr>
              <w:ind w:firstLine="26"/>
              <w:jc w:val="center"/>
              <w:rPr>
                <w:rFonts w:ascii="Times New Roman" w:hAnsi="Times New Roman"/>
                <w:color w:val="000000"/>
                <w:sz w:val="20"/>
                <w:szCs w:val="20"/>
                <w:lang w:val="kk-KZ"/>
              </w:rPr>
            </w:pPr>
          </w:p>
        </w:tc>
        <w:tc>
          <w:tcPr>
            <w:tcW w:w="1416" w:type="dxa"/>
            <w:gridSpan w:val="2"/>
            <w:vMerge/>
            <w:tcBorders>
              <w:left w:val="single" w:sz="4" w:space="0" w:color="595959"/>
              <w:bottom w:val="single" w:sz="4" w:space="0" w:color="595959"/>
              <w:right w:val="single" w:sz="4" w:space="0" w:color="auto"/>
            </w:tcBorders>
            <w:vAlign w:val="center"/>
          </w:tcPr>
          <w:p w:rsidR="00B66D7F" w:rsidRDefault="00B66D7F" w:rsidP="00AA4094">
            <w:pPr>
              <w:ind w:left="-73" w:firstLine="0"/>
              <w:jc w:val="center"/>
              <w:rPr>
                <w:rFonts w:ascii="Times New Roman" w:hAnsi="Times New Roman"/>
                <w:color w:val="000000"/>
                <w:sz w:val="20"/>
                <w:szCs w:val="20"/>
                <w:lang w:val="kk-KZ"/>
              </w:rPr>
            </w:pPr>
          </w:p>
        </w:tc>
        <w:tc>
          <w:tcPr>
            <w:tcW w:w="999" w:type="dxa"/>
            <w:gridSpan w:val="9"/>
            <w:tcBorders>
              <w:top w:val="single" w:sz="4" w:space="0" w:color="auto"/>
              <w:left w:val="single" w:sz="4" w:space="0" w:color="auto"/>
              <w:bottom w:val="single" w:sz="4" w:space="0" w:color="595959"/>
              <w:right w:val="single" w:sz="4" w:space="0" w:color="595959"/>
            </w:tcBorders>
            <w:vAlign w:val="center"/>
          </w:tcPr>
          <w:p w:rsidR="00B66D7F" w:rsidRPr="00B66D7F" w:rsidRDefault="00B66D7F" w:rsidP="008C73E4">
            <w:pPr>
              <w:pStyle w:val="a5"/>
              <w:jc w:val="center"/>
              <w:rPr>
                <w:rFonts w:ascii="Times New Roman" w:hAnsi="Times New Roman"/>
                <w:sz w:val="20"/>
                <w:szCs w:val="20"/>
                <w:lang w:val="kk-KZ"/>
              </w:rPr>
            </w:pPr>
            <w:r>
              <w:rPr>
                <w:rFonts w:ascii="Times New Roman" w:hAnsi="Times New Roman"/>
                <w:sz w:val="20"/>
                <w:szCs w:val="20"/>
                <w:lang w:val="kk-KZ"/>
              </w:rPr>
              <w:t>-</w:t>
            </w:r>
          </w:p>
        </w:tc>
        <w:tc>
          <w:tcPr>
            <w:tcW w:w="993" w:type="dxa"/>
            <w:gridSpan w:val="5"/>
            <w:tcBorders>
              <w:top w:val="single" w:sz="4" w:space="0" w:color="auto"/>
              <w:left w:val="single" w:sz="4" w:space="0" w:color="595959"/>
              <w:bottom w:val="single" w:sz="4" w:space="0" w:color="595959"/>
              <w:right w:val="single" w:sz="4" w:space="0" w:color="595959"/>
            </w:tcBorders>
            <w:vAlign w:val="center"/>
          </w:tcPr>
          <w:p w:rsidR="00B66D7F" w:rsidRPr="00B66D7F" w:rsidRDefault="00B66D7F" w:rsidP="00B66D7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2,458</w:t>
            </w:r>
          </w:p>
        </w:tc>
        <w:tc>
          <w:tcPr>
            <w:tcW w:w="992" w:type="dxa"/>
            <w:gridSpan w:val="5"/>
            <w:tcBorders>
              <w:top w:val="single" w:sz="4" w:space="0" w:color="auto"/>
              <w:left w:val="single" w:sz="4" w:space="0" w:color="595959"/>
              <w:bottom w:val="single" w:sz="4" w:space="0" w:color="595959"/>
              <w:right w:val="single" w:sz="4" w:space="0" w:color="595959"/>
            </w:tcBorders>
            <w:vAlign w:val="center"/>
          </w:tcPr>
          <w:p w:rsidR="00B66D7F" w:rsidRPr="00B66D7F" w:rsidRDefault="00B66D7F" w:rsidP="00B66D7F">
            <w:pPr>
              <w:pStyle w:val="a5"/>
              <w:jc w:val="center"/>
              <w:rPr>
                <w:rFonts w:ascii="Times New Roman" w:hAnsi="Times New Roman"/>
                <w:sz w:val="20"/>
                <w:szCs w:val="20"/>
                <w:lang w:val="kk-KZ"/>
              </w:rPr>
            </w:pPr>
            <w:r>
              <w:rPr>
                <w:rFonts w:ascii="Times New Roman" w:hAnsi="Times New Roman"/>
                <w:sz w:val="20"/>
                <w:szCs w:val="20"/>
                <w:lang w:val="kk-KZ"/>
              </w:rPr>
              <w:t>2,458</w:t>
            </w:r>
          </w:p>
        </w:tc>
        <w:tc>
          <w:tcPr>
            <w:tcW w:w="1134" w:type="dxa"/>
            <w:gridSpan w:val="6"/>
            <w:tcBorders>
              <w:top w:val="single" w:sz="4" w:space="0" w:color="auto"/>
              <w:left w:val="single" w:sz="4" w:space="0" w:color="595959"/>
              <w:bottom w:val="single" w:sz="4" w:space="0" w:color="595959"/>
              <w:right w:val="single" w:sz="4" w:space="0" w:color="595959"/>
            </w:tcBorders>
            <w:vAlign w:val="center"/>
          </w:tcPr>
          <w:p w:rsidR="00B66D7F" w:rsidRPr="00B66D7F" w:rsidRDefault="00B66D7F" w:rsidP="00B66D7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РБ</w:t>
            </w:r>
          </w:p>
        </w:tc>
        <w:tc>
          <w:tcPr>
            <w:tcW w:w="1158" w:type="dxa"/>
            <w:gridSpan w:val="3"/>
            <w:tcBorders>
              <w:top w:val="single" w:sz="4" w:space="0" w:color="auto"/>
              <w:left w:val="single" w:sz="4" w:space="0" w:color="595959"/>
              <w:bottom w:val="single" w:sz="4" w:space="0" w:color="595959"/>
              <w:right w:val="single" w:sz="4" w:space="0" w:color="595959"/>
            </w:tcBorders>
            <w:vAlign w:val="center"/>
          </w:tcPr>
          <w:p w:rsidR="00B66D7F" w:rsidRPr="00B66D7F" w:rsidRDefault="00B66D7F" w:rsidP="00B66D7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451</w:t>
            </w:r>
            <w:r w:rsidR="00D82751">
              <w:rPr>
                <w:rFonts w:ascii="Times New Roman" w:hAnsi="Times New Roman"/>
                <w:color w:val="000000"/>
                <w:sz w:val="20"/>
                <w:szCs w:val="20"/>
                <w:lang w:val="kk-KZ"/>
              </w:rPr>
              <w:t xml:space="preserve"> </w:t>
            </w:r>
            <w:r>
              <w:rPr>
                <w:rFonts w:ascii="Times New Roman" w:hAnsi="Times New Roman"/>
                <w:color w:val="000000"/>
                <w:sz w:val="20"/>
                <w:szCs w:val="20"/>
                <w:lang w:val="kk-KZ"/>
              </w:rPr>
              <w:t>002</w:t>
            </w:r>
          </w:p>
        </w:tc>
        <w:tc>
          <w:tcPr>
            <w:tcW w:w="2961" w:type="dxa"/>
            <w:gridSpan w:val="2"/>
            <w:vMerge/>
            <w:tcBorders>
              <w:left w:val="single" w:sz="4" w:space="0" w:color="595959"/>
              <w:bottom w:val="single" w:sz="4" w:space="0" w:color="595959"/>
              <w:right w:val="single" w:sz="4" w:space="0" w:color="595959"/>
            </w:tcBorders>
          </w:tcPr>
          <w:p w:rsidR="00B66D7F" w:rsidRDefault="00B66D7F" w:rsidP="0042466B">
            <w:pPr>
              <w:pStyle w:val="a5"/>
              <w:rPr>
                <w:rFonts w:ascii="Times New Roman" w:hAnsi="Times New Roman"/>
                <w:sz w:val="20"/>
                <w:szCs w:val="20"/>
                <w:lang w:val="kk-KZ"/>
              </w:rPr>
            </w:pP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A475E3"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65</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37208" w:rsidRDefault="00C04DF0" w:rsidP="00AA4094">
            <w:pPr>
              <w:ind w:firstLine="0"/>
              <w:rPr>
                <w:rFonts w:ascii="Times New Roman" w:hAnsi="Times New Roman"/>
                <w:color w:val="000000"/>
                <w:sz w:val="20"/>
                <w:szCs w:val="20"/>
                <w:lang w:val="kk-KZ"/>
              </w:rPr>
            </w:pPr>
            <w:r w:rsidRPr="00C37208">
              <w:rPr>
                <w:rFonts w:ascii="Times New Roman" w:hAnsi="Times New Roman"/>
                <w:color w:val="000000"/>
                <w:sz w:val="20"/>
                <w:szCs w:val="20"/>
                <w:lang w:val="kk-KZ"/>
              </w:rPr>
              <w:t>18-24 жастағы жастарға  біліктілігін арттыру және қайта оқыту арқылы Жұмыспен қамту 2020 жол картасы арқылы қатысушыларға мемлекеттік қолдау іс-шарасын көрсету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B24545">
            <w:pPr>
              <w:ind w:firstLine="0"/>
              <w:jc w:val="center"/>
            </w:pPr>
            <w:r>
              <w:rPr>
                <w:rFonts w:ascii="Times New Roman" w:hAnsi="Times New Roman"/>
                <w:color w:val="000000"/>
                <w:sz w:val="20"/>
                <w:szCs w:val="20"/>
                <w:lang w:val="kk-KZ"/>
              </w:rPr>
              <w:t>ЖО КММ</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3666A3" w:rsidRDefault="00C04DF0" w:rsidP="00952A84">
            <w:pPr>
              <w:pStyle w:val="a5"/>
              <w:jc w:val="center"/>
              <w:rPr>
                <w:rFonts w:ascii="Times New Roman" w:hAnsi="Times New Roman"/>
                <w:sz w:val="20"/>
                <w:szCs w:val="20"/>
              </w:rPr>
            </w:pPr>
            <w:r w:rsidRPr="003666A3">
              <w:rPr>
                <w:rFonts w:ascii="Times New Roman" w:hAnsi="Times New Roman"/>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A475E3" w:rsidRDefault="00A475E3" w:rsidP="00952A84">
            <w:pPr>
              <w:pStyle w:val="a5"/>
              <w:jc w:val="center"/>
              <w:rPr>
                <w:rFonts w:ascii="Times New Roman" w:hAnsi="Times New Roman"/>
                <w:lang w:val="kk-KZ"/>
              </w:rPr>
            </w:pPr>
            <w:r>
              <w:rPr>
                <w:rFonts w:ascii="Times New Roman" w:hAnsi="Times New Roman"/>
              </w:rPr>
              <w:t>1</w:t>
            </w:r>
            <w:r>
              <w:rPr>
                <w:rFonts w:ascii="Times New Roman" w:hAnsi="Times New Roman"/>
                <w:lang w:val="kk-KZ"/>
              </w:rPr>
              <w:t>,599</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A475E3" w:rsidRDefault="00A475E3" w:rsidP="00952A84">
            <w:pPr>
              <w:pStyle w:val="a5"/>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597</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A475E3" w:rsidP="0054730F">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C04DF0" w:rsidRPr="0054730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451 002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363AF" w:rsidRDefault="00A475E3" w:rsidP="00F30D7E">
            <w:pPr>
              <w:pStyle w:val="a5"/>
              <w:rPr>
                <w:rFonts w:ascii="Times New Roman" w:hAnsi="Times New Roman"/>
                <w:bCs/>
                <w:color w:val="000000"/>
                <w:sz w:val="20"/>
                <w:szCs w:val="20"/>
                <w:lang w:val="kk-KZ"/>
              </w:rPr>
            </w:pPr>
            <w:r>
              <w:rPr>
                <w:rFonts w:ascii="Times New Roman" w:hAnsi="Times New Roman"/>
                <w:bCs/>
                <w:color w:val="000000"/>
                <w:sz w:val="20"/>
                <w:szCs w:val="20"/>
                <w:lang w:val="kk-KZ"/>
              </w:rPr>
              <w:t>Орындалды.  5 адам қатысты. Жұмсалмаған қаражаттар  мың теңгеге айналдыру есебі арқылы.</w:t>
            </w: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A475E3"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66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37208" w:rsidRDefault="00373E2E" w:rsidP="00373E2E">
            <w:pPr>
              <w:ind w:firstLine="0"/>
              <w:rPr>
                <w:rFonts w:ascii="Times New Roman" w:hAnsi="Times New Roman"/>
                <w:color w:val="000000"/>
                <w:sz w:val="20"/>
                <w:szCs w:val="20"/>
                <w:lang w:val="kk-KZ"/>
              </w:rPr>
            </w:pPr>
            <w:r>
              <w:rPr>
                <w:rFonts w:ascii="Times New Roman" w:hAnsi="Times New Roman"/>
                <w:color w:val="000000"/>
                <w:sz w:val="20"/>
                <w:szCs w:val="20"/>
                <w:lang w:val="kk-KZ"/>
              </w:rPr>
              <w:t xml:space="preserve">2017-2021 жылдары продуктивті жұмыспен қамту және жаппай кәсіпкерлікті дамыту Бағдарламсы </w:t>
            </w:r>
            <w:r>
              <w:rPr>
                <w:rFonts w:ascii="Times New Roman" w:hAnsi="Times New Roman"/>
                <w:color w:val="000000"/>
                <w:sz w:val="20"/>
                <w:szCs w:val="20"/>
                <w:lang w:val="kk-KZ"/>
              </w:rPr>
              <w:lastRenderedPageBreak/>
              <w:t xml:space="preserve">шеңберінде еңбек нарығында қажетті мамандықтарға жұмыс кадрларын қысқа мерзімі оқытуғағ  мобильді орталықтарды қосқанда </w:t>
            </w:r>
            <w:r w:rsidR="00C949C5">
              <w:rPr>
                <w:rFonts w:ascii="Times New Roman" w:hAnsi="Times New Roman"/>
                <w:color w:val="000000"/>
                <w:sz w:val="20"/>
                <w:szCs w:val="20"/>
                <w:lang w:val="kk-KZ"/>
              </w:rPr>
              <w:t>оқытуға жолдау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lastRenderedPageBreak/>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B24545">
            <w:pPr>
              <w:ind w:firstLine="0"/>
              <w:jc w:val="center"/>
            </w:pPr>
            <w:r>
              <w:rPr>
                <w:rFonts w:ascii="Times New Roman" w:hAnsi="Times New Roman"/>
                <w:color w:val="000000"/>
                <w:sz w:val="20"/>
                <w:szCs w:val="20"/>
                <w:lang w:val="kk-KZ"/>
              </w:rPr>
              <w:t>ЖО КММ</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B7349B" w:rsidRDefault="00C04DF0" w:rsidP="00B7349B">
            <w:pPr>
              <w:pStyle w:val="a5"/>
              <w:jc w:val="center"/>
              <w:rPr>
                <w:rFonts w:ascii="Times New Roman" w:hAnsi="Times New Roman"/>
                <w:sz w:val="20"/>
                <w:szCs w:val="20"/>
              </w:rPr>
            </w:pPr>
            <w:r w:rsidRPr="00B7349B">
              <w:rPr>
                <w:rFonts w:ascii="Times New Roman" w:hAnsi="Times New Roman"/>
                <w:sz w:val="20"/>
                <w:szCs w:val="20"/>
              </w:rPr>
              <w:t>-</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C04DF0" w:rsidRPr="00C949C5" w:rsidRDefault="00C949C5" w:rsidP="00B7349B">
            <w:pPr>
              <w:pStyle w:val="a5"/>
              <w:jc w:val="center"/>
              <w:rPr>
                <w:rFonts w:ascii="Times New Roman" w:hAnsi="Times New Roman"/>
                <w:sz w:val="20"/>
                <w:szCs w:val="20"/>
                <w:lang w:val="kk-KZ"/>
              </w:rPr>
            </w:pPr>
            <w:r>
              <w:rPr>
                <w:rFonts w:ascii="Times New Roman" w:hAnsi="Times New Roman"/>
                <w:sz w:val="20"/>
                <w:szCs w:val="20"/>
                <w:lang w:val="kk-KZ"/>
              </w:rPr>
              <w:t>42,424</w:t>
            </w:r>
          </w:p>
        </w:tc>
        <w:tc>
          <w:tcPr>
            <w:tcW w:w="992" w:type="dxa"/>
            <w:gridSpan w:val="5"/>
            <w:tcBorders>
              <w:top w:val="single" w:sz="4" w:space="0" w:color="595959"/>
              <w:left w:val="single" w:sz="4" w:space="0" w:color="595959"/>
              <w:bottom w:val="single" w:sz="4" w:space="0" w:color="595959"/>
              <w:right w:val="single" w:sz="4" w:space="0" w:color="595959"/>
            </w:tcBorders>
            <w:vAlign w:val="center"/>
          </w:tcPr>
          <w:p w:rsidR="00C04DF0" w:rsidRPr="00C949C5" w:rsidRDefault="00C949C5" w:rsidP="00B7349B">
            <w:pPr>
              <w:pStyle w:val="a5"/>
              <w:jc w:val="center"/>
              <w:rPr>
                <w:rFonts w:ascii="Times New Roman" w:hAnsi="Times New Roman"/>
                <w:sz w:val="20"/>
                <w:szCs w:val="20"/>
                <w:lang w:val="kk-KZ"/>
              </w:rPr>
            </w:pPr>
            <w:r>
              <w:rPr>
                <w:rFonts w:ascii="Times New Roman" w:hAnsi="Times New Roman"/>
                <w:sz w:val="20"/>
                <w:szCs w:val="20"/>
                <w:lang w:val="kk-KZ"/>
              </w:rPr>
              <w:t>42,424</w:t>
            </w:r>
          </w:p>
        </w:tc>
        <w:tc>
          <w:tcPr>
            <w:tcW w:w="1134"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C949C5" w:rsidP="0054730F">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00C04DF0" w:rsidRPr="0054730F">
              <w:rPr>
                <w:rFonts w:ascii="Times New Roman" w:hAnsi="Times New Roman"/>
                <w:color w:val="000000"/>
                <w:sz w:val="20"/>
                <w:szCs w:val="20"/>
              </w:rPr>
              <w:t>Б</w:t>
            </w:r>
          </w:p>
        </w:tc>
        <w:tc>
          <w:tcPr>
            <w:tcW w:w="1158" w:type="dxa"/>
            <w:gridSpan w:val="3"/>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54730F">
            <w:pPr>
              <w:ind w:firstLine="0"/>
              <w:jc w:val="center"/>
              <w:rPr>
                <w:rFonts w:ascii="Times New Roman" w:hAnsi="Times New Roman"/>
                <w:color w:val="000000"/>
                <w:sz w:val="20"/>
                <w:szCs w:val="20"/>
              </w:rPr>
            </w:pPr>
            <w:r w:rsidRPr="0054730F">
              <w:rPr>
                <w:rFonts w:ascii="Times New Roman" w:hAnsi="Times New Roman"/>
                <w:color w:val="000000"/>
                <w:sz w:val="20"/>
                <w:szCs w:val="20"/>
              </w:rPr>
              <w:t>451 002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651F4" w:rsidRDefault="00C949C5" w:rsidP="00C949C5">
            <w:pPr>
              <w:pStyle w:val="a3"/>
              <w:rPr>
                <w:sz w:val="20"/>
                <w:szCs w:val="20"/>
                <w:lang w:val="kk-KZ"/>
              </w:rPr>
            </w:pPr>
            <w:r>
              <w:rPr>
                <w:sz w:val="20"/>
                <w:szCs w:val="20"/>
                <w:lang w:val="kk-KZ"/>
              </w:rPr>
              <w:t xml:space="preserve">Орындалды. 2017 жылы оқуға 353 адам жолданды. </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5C7ADA" w:rsidRDefault="00C04DF0" w:rsidP="008428E8">
            <w:pPr>
              <w:widowControl w:val="0"/>
              <w:ind w:firstLine="0"/>
              <w:jc w:val="left"/>
              <w:rPr>
                <w:rFonts w:ascii="Times New Roman" w:hAnsi="Times New Roman"/>
                <w:bCs/>
                <w:color w:val="000000"/>
                <w:sz w:val="20"/>
                <w:szCs w:val="20"/>
                <w:lang w:val="kk-KZ"/>
              </w:rPr>
            </w:pPr>
            <w:r w:rsidRPr="0054730F">
              <w:rPr>
                <w:rFonts w:ascii="Times New Roman" w:hAnsi="Times New Roman"/>
                <w:b/>
                <w:sz w:val="20"/>
                <w:szCs w:val="20"/>
              </w:rPr>
              <w:lastRenderedPageBreak/>
              <w:t>1</w:t>
            </w:r>
            <w:r>
              <w:rPr>
                <w:rFonts w:ascii="Times New Roman" w:hAnsi="Times New Roman"/>
                <w:b/>
                <w:sz w:val="20"/>
                <w:szCs w:val="20"/>
              </w:rPr>
              <w:t>0</w:t>
            </w:r>
            <w:r>
              <w:rPr>
                <w:rFonts w:ascii="Times New Roman" w:hAnsi="Times New Roman"/>
                <w:b/>
                <w:sz w:val="20"/>
                <w:szCs w:val="20"/>
                <w:lang w:val="kk-KZ"/>
              </w:rPr>
              <w:t>-мақсат</w:t>
            </w:r>
            <w:r w:rsidRPr="0054730F">
              <w:rPr>
                <w:rFonts w:ascii="Times New Roman" w:hAnsi="Times New Roman"/>
                <w:sz w:val="20"/>
                <w:szCs w:val="20"/>
              </w:rPr>
              <w:t xml:space="preserve">: </w:t>
            </w:r>
            <w:r w:rsidRPr="005C7ADA">
              <w:rPr>
                <w:rFonts w:ascii="Times New Roman" w:hAnsi="Times New Roman"/>
                <w:sz w:val="20"/>
                <w:szCs w:val="20"/>
              </w:rPr>
              <w:t>Аз қамтылған халықты, мүгедектерді әлеуметтік қолдау</w:t>
            </w:r>
            <w:r>
              <w:rPr>
                <w:rFonts w:ascii="Times New Roman" w:hAnsi="Times New Roman"/>
                <w:sz w:val="20"/>
                <w:szCs w:val="20"/>
                <w:lang w:val="kk-KZ"/>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FB4B9A">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414296">
            <w:pPr>
              <w:ind w:firstLine="0"/>
              <w:rPr>
                <w:rFonts w:ascii="Times New Roman" w:hAnsi="Times New Roman"/>
                <w:snapToGrid w:val="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A601ED" w:rsidRDefault="00C04DF0" w:rsidP="00B87630">
            <w:pPr>
              <w:spacing w:line="216" w:lineRule="auto"/>
              <w:ind w:firstLine="0"/>
              <w:rPr>
                <w:rFonts w:ascii="Times New Roman" w:hAnsi="Times New Roman"/>
                <w:snapToGrid w:val="0"/>
                <w:sz w:val="20"/>
                <w:szCs w:val="20"/>
                <w:lang w:val="kk-KZ"/>
              </w:rPr>
            </w:pPr>
            <w:r w:rsidRPr="00A549D9">
              <w:rPr>
                <w:rFonts w:ascii="Times New Roman" w:hAnsi="Times New Roman"/>
                <w:bCs/>
                <w:sz w:val="20"/>
                <w:szCs w:val="20"/>
                <w:lang w:val="kk-KZ"/>
              </w:rPr>
              <w:t xml:space="preserve">Арнайы әлеуметтік қызмет түрлерімен қамтылғандардың үлес салмағы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358D1">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31ABC">
            <w:pPr>
              <w:ind w:hanging="108"/>
              <w:jc w:val="center"/>
              <w:rPr>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8047C">
            <w:pPr>
              <w:ind w:firstLine="0"/>
              <w:jc w:val="center"/>
              <w:rPr>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FB6B85">
            <w:pPr>
              <w:ind w:firstLine="193"/>
              <w:rPr>
                <w:rFonts w:ascii="Times New Roman" w:hAnsi="Times New Roman"/>
                <w:color w:val="000000"/>
                <w:sz w:val="20"/>
                <w:szCs w:val="20"/>
                <w:lang w:val="kk-KZ"/>
              </w:rPr>
            </w:pPr>
            <w:r>
              <w:rPr>
                <w:rFonts w:ascii="Times New Roman" w:hAnsi="Times New Roman"/>
                <w:color w:val="000000"/>
                <w:sz w:val="20"/>
                <w:szCs w:val="20"/>
                <w:lang w:val="kk-KZ"/>
              </w:rPr>
              <w:t>26,5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1358D1">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26,5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2969A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25,7</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54730F">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54730F">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A703BE" w:rsidRDefault="00FB6B85" w:rsidP="00A703BE">
            <w:pPr>
              <w:pStyle w:val="a5"/>
              <w:rPr>
                <w:rFonts w:ascii="Times New Roman" w:hAnsi="Times New Roman"/>
                <w:sz w:val="20"/>
                <w:szCs w:val="20"/>
                <w:lang w:val="kk-KZ"/>
              </w:rPr>
            </w:pPr>
            <w:r>
              <w:rPr>
                <w:rFonts w:ascii="Times New Roman" w:hAnsi="Times New Roman"/>
                <w:sz w:val="20"/>
                <w:szCs w:val="20"/>
                <w:lang w:val="kk-KZ"/>
              </w:rPr>
              <w:t xml:space="preserve">Орындалды. </w:t>
            </w:r>
            <w:r w:rsidR="00C04DF0" w:rsidRPr="00A703BE">
              <w:rPr>
                <w:rFonts w:ascii="Times New Roman" w:hAnsi="Times New Roman"/>
                <w:sz w:val="20"/>
                <w:szCs w:val="20"/>
                <w:lang w:val="kk-KZ"/>
              </w:rPr>
              <w:t>Атаулы әлеуметтік көмек алушылар санынан еңбекке қабілетті азаматтарды  жұмыспен қамтудың белсенді нысандарына  қатыстыру.</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4D1C0B">
            <w:pPr>
              <w:spacing w:line="216" w:lineRule="auto"/>
              <w:ind w:firstLine="0"/>
              <w:rPr>
                <w:rFonts w:ascii="Times New Roman" w:hAnsi="Times New Roman"/>
                <w:snapToGrid w:val="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314846" w:rsidRDefault="00C04DF0" w:rsidP="00A601ED">
            <w:pPr>
              <w:spacing w:line="216" w:lineRule="auto"/>
              <w:ind w:firstLine="0"/>
              <w:rPr>
                <w:rFonts w:ascii="Times New Roman" w:hAnsi="Times New Roman"/>
                <w:color w:val="000000"/>
                <w:sz w:val="20"/>
                <w:szCs w:val="20"/>
                <w:lang w:val="kk-KZ"/>
              </w:rPr>
            </w:pPr>
            <w:r w:rsidRPr="00314846">
              <w:rPr>
                <w:rFonts w:ascii="Times New Roman" w:hAnsi="Times New Roman"/>
                <w:sz w:val="20"/>
                <w:szCs w:val="20"/>
                <w:lang w:val="kk-KZ" w:eastAsia="ru-RU"/>
              </w:rPr>
              <w:t>Табысы күн көру деңгейі төмен (күн көріс деңгейі 40%-дан төмен) тұрғындардың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358D1">
            <w:pPr>
              <w:ind w:firstLine="176"/>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31ABC">
            <w:pPr>
              <w:ind w:hanging="108"/>
              <w:jc w:val="center"/>
              <w:rPr>
                <w:sz w:val="20"/>
                <w:szCs w:val="20"/>
              </w:rPr>
            </w:pPr>
            <w:r w:rsidRPr="00D0164B">
              <w:rPr>
                <w:rFonts w:ascii="Times New Roman" w:hAnsi="Times New Roman"/>
                <w:color w:val="000000"/>
                <w:sz w:val="20"/>
                <w:szCs w:val="20"/>
              </w:rPr>
              <w:t>ЖҚжӘББ</w:t>
            </w:r>
            <w:r w:rsidRPr="00D0164B">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8047C">
            <w:pPr>
              <w:ind w:firstLine="0"/>
              <w:jc w:val="center"/>
              <w:rPr>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358D1">
            <w:pPr>
              <w:ind w:firstLine="193"/>
              <w:jc w:val="center"/>
              <w:rPr>
                <w:rFonts w:ascii="Times New Roman" w:hAnsi="Times New Roman"/>
                <w:color w:val="000000"/>
                <w:sz w:val="20"/>
                <w:szCs w:val="20"/>
              </w:rPr>
            </w:pPr>
            <w:r>
              <w:rPr>
                <w:rFonts w:ascii="Times New Roman" w:hAnsi="Times New Roman"/>
                <w:color w:val="000000"/>
                <w:sz w:val="20"/>
                <w:szCs w:val="20"/>
              </w:rPr>
              <w:t>0,08</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1358D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0,08</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2969A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0,08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54730F">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54730F"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54730F">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A703BE" w:rsidRDefault="00C04DF0" w:rsidP="00DE19CF">
            <w:pPr>
              <w:keepNext/>
              <w:keepLines/>
              <w:tabs>
                <w:tab w:val="left" w:pos="900"/>
                <w:tab w:val="left" w:pos="1080"/>
              </w:tabs>
              <w:ind w:firstLine="34"/>
              <w:rPr>
                <w:rFonts w:ascii="Times New Roman" w:hAnsi="Times New Roman"/>
                <w:bCs/>
                <w:color w:val="000000"/>
                <w:sz w:val="20"/>
                <w:szCs w:val="20"/>
              </w:rPr>
            </w:pPr>
            <w:r w:rsidRPr="00A703BE">
              <w:rPr>
                <w:rFonts w:ascii="Times New Roman" w:hAnsi="Times New Roman"/>
                <w:sz w:val="20"/>
                <w:szCs w:val="20"/>
                <w:lang w:val="kk-KZ"/>
              </w:rPr>
              <w:t>Атаулы әлеуметтік көмек алушылар санынан еңбекке қабілетті азаматтарды  жұмыспен қамтудың белсенді нысандарына  қатыстыру.</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DA7317">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8302C">
            <w:pPr>
              <w:spacing w:line="216" w:lineRule="auto"/>
              <w:ind w:firstLine="0"/>
              <w:jc w:val="center"/>
              <w:rPr>
                <w:rFonts w:ascii="Times New Roman" w:hAnsi="Times New Roman"/>
                <w:snapToGrid w:val="0"/>
                <w:sz w:val="20"/>
                <w:szCs w:val="20"/>
                <w:lang w:val="kk-KZ"/>
              </w:rPr>
            </w:pPr>
            <w:r>
              <w:rPr>
                <w:rFonts w:ascii="Times New Roman" w:hAnsi="Times New Roman"/>
                <w:snapToGrid w:val="0"/>
                <w:sz w:val="20"/>
                <w:szCs w:val="20"/>
                <w:lang w:val="kk-KZ"/>
              </w:rPr>
              <w:t>67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376B1C">
            <w:pPr>
              <w:spacing w:line="216" w:lineRule="auto"/>
              <w:ind w:firstLine="0"/>
              <w:rPr>
                <w:rFonts w:ascii="Times New Roman" w:hAnsi="Times New Roman"/>
                <w:snapToGrid w:val="0"/>
                <w:sz w:val="20"/>
                <w:szCs w:val="20"/>
                <w:lang w:val="kk-KZ"/>
              </w:rPr>
            </w:pPr>
            <w:r w:rsidRPr="004153AA">
              <w:rPr>
                <w:rFonts w:ascii="Times New Roman" w:hAnsi="Times New Roman"/>
                <w:bCs/>
                <w:color w:val="000000"/>
                <w:sz w:val="20"/>
                <w:szCs w:val="20"/>
                <w:lang w:val="kk-KZ"/>
              </w:rPr>
              <w:t>Мемлекеттік атаулы көмек түрін көрсету арқылы аз қамтылған  тұлғалар</w:t>
            </w:r>
            <w:r w:rsidRPr="00A549D9">
              <w:rPr>
                <w:rFonts w:ascii="Times New Roman" w:hAnsi="Times New Roman"/>
                <w:bCs/>
                <w:color w:val="000000"/>
                <w:sz w:val="20"/>
                <w:szCs w:val="20"/>
                <w:lang w:val="kk-KZ"/>
              </w:rPr>
              <w:t>ды</w:t>
            </w:r>
            <w:r w:rsidRPr="004153AA">
              <w:rPr>
                <w:rFonts w:ascii="Times New Roman" w:hAnsi="Times New Roman"/>
                <w:bCs/>
                <w:color w:val="000000"/>
                <w:sz w:val="20"/>
                <w:szCs w:val="20"/>
                <w:lang w:val="kk-KZ"/>
              </w:rPr>
              <w:t xml:space="preserve"> (отбасылар</w:t>
            </w:r>
            <w:r w:rsidRPr="00A549D9">
              <w:rPr>
                <w:rFonts w:ascii="Times New Roman" w:hAnsi="Times New Roman"/>
                <w:bCs/>
                <w:color w:val="000000"/>
                <w:sz w:val="20"/>
                <w:szCs w:val="20"/>
                <w:lang w:val="kk-KZ"/>
              </w:rPr>
              <w:t>ды</w:t>
            </w:r>
            <w:r w:rsidRPr="004153AA">
              <w:rPr>
                <w:rFonts w:ascii="Times New Roman" w:hAnsi="Times New Roman"/>
                <w:bCs/>
                <w:color w:val="000000"/>
                <w:sz w:val="20"/>
                <w:szCs w:val="20"/>
                <w:lang w:val="kk-KZ"/>
              </w:rPr>
              <w:t>)</w:t>
            </w:r>
            <w:r w:rsidRPr="00A549D9">
              <w:rPr>
                <w:rFonts w:ascii="Times New Roman" w:hAnsi="Times New Roman"/>
                <w:bCs/>
                <w:color w:val="000000"/>
                <w:sz w:val="20"/>
                <w:szCs w:val="20"/>
                <w:lang w:val="kk-KZ"/>
              </w:rPr>
              <w:t xml:space="preserve"> әлеуметтік қолдау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left="-73" w:firstLine="0"/>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3,106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E51F8">
            <w:pPr>
              <w:ind w:firstLine="0"/>
              <w:jc w:val="center"/>
              <w:rPr>
                <w:rFonts w:ascii="Times New Roman" w:hAnsi="Times New Roman"/>
                <w:sz w:val="20"/>
                <w:szCs w:val="20"/>
                <w:lang w:val="kk-KZ"/>
              </w:rPr>
            </w:pPr>
            <w:r>
              <w:rPr>
                <w:rFonts w:ascii="Times New Roman" w:hAnsi="Times New Roman"/>
                <w:sz w:val="20"/>
                <w:szCs w:val="20"/>
              </w:rPr>
              <w:t>0,</w:t>
            </w:r>
            <w:r>
              <w:rPr>
                <w:rFonts w:ascii="Times New Roman" w:hAnsi="Times New Roman"/>
                <w:sz w:val="20"/>
                <w:szCs w:val="20"/>
                <w:lang w:val="kk-KZ"/>
              </w:rPr>
              <w:t>48</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C91EC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48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451 005</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E3691F" w:rsidRDefault="00C04DF0" w:rsidP="003363A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Pr>
                <w:rFonts w:ascii="Times New Roman" w:hAnsi="Times New Roman"/>
                <w:sz w:val="20"/>
                <w:szCs w:val="20"/>
                <w:lang w:val="kk-KZ"/>
              </w:rPr>
              <w:t>100</w:t>
            </w:r>
            <w:r w:rsidRPr="00E3691F">
              <w:rPr>
                <w:rFonts w:ascii="Times New Roman" w:hAnsi="Times New Roman"/>
                <w:sz w:val="20"/>
                <w:szCs w:val="20"/>
                <w:lang w:val="kk-KZ"/>
              </w:rPr>
              <w:t xml:space="preserve">% </w:t>
            </w:r>
            <w:r>
              <w:rPr>
                <w:rFonts w:ascii="Times New Roman" w:hAnsi="Times New Roman"/>
                <w:sz w:val="20"/>
                <w:szCs w:val="20"/>
                <w:lang w:val="kk-KZ"/>
              </w:rPr>
              <w:t>ә</w:t>
            </w:r>
            <w:r w:rsidRPr="00E3691F">
              <w:rPr>
                <w:rFonts w:ascii="Times New Roman" w:hAnsi="Times New Roman"/>
                <w:sz w:val="20"/>
                <w:szCs w:val="20"/>
                <w:lang w:val="kk-KZ"/>
              </w:rPr>
              <w:t>леуметтік көмектің  осы түрімен табысы ең төменгі күнкөріс деңгейінен төмен отбасылар</w:t>
            </w:r>
            <w:r w:rsidR="00FB6B85">
              <w:rPr>
                <w:rFonts w:ascii="Times New Roman" w:hAnsi="Times New Roman"/>
                <w:sz w:val="20"/>
                <w:szCs w:val="20"/>
                <w:lang w:val="kk-KZ"/>
              </w:rPr>
              <w:t>ды қамту. 2017жылы мемлекеттік атауы көмек  9</w:t>
            </w:r>
            <w:r w:rsidR="000F582C">
              <w:rPr>
                <w:rFonts w:ascii="Times New Roman" w:hAnsi="Times New Roman"/>
                <w:sz w:val="20"/>
                <w:szCs w:val="20"/>
                <w:lang w:val="kk-KZ"/>
              </w:rPr>
              <w:t xml:space="preserve"> </w:t>
            </w:r>
            <w:r w:rsidR="00FB6B85">
              <w:rPr>
                <w:rFonts w:ascii="Times New Roman" w:hAnsi="Times New Roman"/>
                <w:sz w:val="20"/>
                <w:szCs w:val="20"/>
                <w:lang w:val="kk-KZ"/>
              </w:rPr>
              <w:t>отбасыға көрсетілді, ол 35</w:t>
            </w:r>
            <w:r>
              <w:rPr>
                <w:rFonts w:ascii="Times New Roman" w:hAnsi="Times New Roman"/>
                <w:sz w:val="20"/>
                <w:szCs w:val="20"/>
                <w:lang w:val="kk-KZ"/>
              </w:rPr>
              <w:t xml:space="preserve"> алушыны құрады. </w:t>
            </w:r>
          </w:p>
        </w:tc>
      </w:tr>
      <w:tr w:rsidR="00C04DF0" w:rsidRPr="00320C7E"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8302C">
            <w:pPr>
              <w:spacing w:line="226" w:lineRule="auto"/>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68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EB59E7">
            <w:pPr>
              <w:ind w:firstLine="0"/>
              <w:rPr>
                <w:rFonts w:ascii="Times New Roman" w:hAnsi="Times New Roman"/>
                <w:color w:val="000000"/>
                <w:sz w:val="20"/>
                <w:szCs w:val="20"/>
                <w:lang w:val="kk-KZ"/>
              </w:rPr>
            </w:pPr>
            <w:r w:rsidRPr="004153AA">
              <w:rPr>
                <w:rFonts w:ascii="Times New Roman" w:hAnsi="Times New Roman"/>
                <w:bCs/>
                <w:color w:val="000000"/>
                <w:sz w:val="20"/>
                <w:szCs w:val="20"/>
                <w:lang w:val="kk-KZ"/>
              </w:rPr>
              <w:t>Жергілікті өкілетті  органдардың  шешімі бойынша көмекке мұқтаж арнайы топтағы азаматтарға</w:t>
            </w:r>
            <w:r w:rsidRPr="007E133E">
              <w:rPr>
                <w:rFonts w:ascii="Times New Roman" w:hAnsi="Times New Roman"/>
                <w:bCs/>
                <w:color w:val="000000"/>
                <w:sz w:val="20"/>
                <w:szCs w:val="20"/>
                <w:lang w:val="kk-KZ"/>
              </w:rPr>
              <w:t xml:space="preserve"> әлеуметтік көмек</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80AE7" w:rsidRDefault="00C04DF0" w:rsidP="00780AE7">
            <w:pPr>
              <w:ind w:firstLine="0"/>
              <w:rPr>
                <w:rFonts w:ascii="Times New Roman" w:hAnsi="Times New Roman"/>
                <w:sz w:val="20"/>
                <w:szCs w:val="20"/>
                <w:lang w:val="kk-KZ"/>
              </w:rPr>
            </w:pPr>
            <w:r>
              <w:rPr>
                <w:rFonts w:ascii="Times New Roman" w:hAnsi="Times New Roman"/>
                <w:sz w:val="20"/>
                <w:szCs w:val="20"/>
              </w:rPr>
              <w:t xml:space="preserve">Млн. </w:t>
            </w:r>
            <w:r>
              <w:rPr>
                <w:rFonts w:ascii="Times New Roman" w:hAnsi="Times New Roman"/>
                <w:sz w:val="20"/>
                <w:szCs w:val="20"/>
                <w:lang w:val="kk-KZ"/>
              </w:rPr>
              <w:t>теңге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3495C">
            <w:pPr>
              <w:ind w:hanging="108"/>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263301">
            <w:pPr>
              <w:spacing w:line="228" w:lineRule="auto"/>
              <w:ind w:firstLine="0"/>
              <w:jc w:val="center"/>
              <w:rPr>
                <w:rFonts w:ascii="Times New Roman" w:hAnsi="Times New Roman"/>
                <w:color w:val="000000"/>
                <w:sz w:val="20"/>
                <w:szCs w:val="20"/>
                <w:lang w:val="kk-KZ"/>
              </w:rPr>
            </w:pPr>
            <w:r>
              <w:rPr>
                <w:rFonts w:ascii="Times New Roman" w:hAnsi="Times New Roman"/>
                <w:color w:val="000000"/>
                <w:sz w:val="20"/>
                <w:szCs w:val="20"/>
              </w:rPr>
              <w:t>1</w:t>
            </w:r>
            <w:r>
              <w:rPr>
                <w:rFonts w:ascii="Times New Roman" w:hAnsi="Times New Roman"/>
                <w:color w:val="000000"/>
                <w:sz w:val="20"/>
                <w:szCs w:val="20"/>
                <w:lang w:val="kk-KZ"/>
              </w:rPr>
              <w:t>21,843</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E51F8">
            <w:pPr>
              <w:ind w:firstLine="0"/>
              <w:jc w:val="center"/>
              <w:rPr>
                <w:rFonts w:ascii="Times New Roman" w:hAnsi="Times New Roman"/>
                <w:color w:val="000000"/>
                <w:sz w:val="20"/>
                <w:szCs w:val="20"/>
                <w:lang w:val="kk-KZ"/>
              </w:rPr>
            </w:pPr>
            <w:r>
              <w:rPr>
                <w:rFonts w:ascii="Times New Roman" w:hAnsi="Times New Roman"/>
                <w:color w:val="000000"/>
                <w:sz w:val="20"/>
                <w:szCs w:val="20"/>
              </w:rPr>
              <w:t>8</w:t>
            </w:r>
            <w:r>
              <w:rPr>
                <w:rFonts w:ascii="Times New Roman" w:hAnsi="Times New Roman"/>
                <w:color w:val="000000"/>
                <w:sz w:val="20"/>
                <w:szCs w:val="20"/>
                <w:lang w:val="kk-KZ"/>
              </w:rPr>
              <w:t>0,158</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E4082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8</w:t>
            </w:r>
            <w:r>
              <w:rPr>
                <w:rFonts w:ascii="Times New Roman" w:hAnsi="Times New Roman"/>
                <w:bCs/>
                <w:color w:val="000000"/>
                <w:sz w:val="20"/>
                <w:szCs w:val="20"/>
                <w:lang w:val="kk-KZ"/>
              </w:rPr>
              <w:t>0,158</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451 007</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320C7E">
            <w:pPr>
              <w:pStyle w:val="a5"/>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C04DF0" w:rsidRPr="00320C7E">
              <w:rPr>
                <w:rFonts w:ascii="Times New Roman" w:hAnsi="Times New Roman"/>
                <w:sz w:val="20"/>
                <w:szCs w:val="20"/>
                <w:lang w:val="kk-KZ"/>
              </w:rPr>
              <w:t xml:space="preserve">Базалық сомамен салыстырғанда жоспарлы сома Ұлы Отан соғысына қатысушылары мен мүгедектердің, сондай-ақ  жеңілдіктер мен кепілдіктер бойынша Ұлы Отан соғысына қатысушыларына және мүгедектеріне теңестірілген және жеңілдіктер мен кепілдіктер бойынша  соғыс қатысушыларына теңестірілген басқа азаматтар санаттары санынан  тұрмыстық қажеттіліктерге арналған ай </w:t>
            </w:r>
            <w:r w:rsidR="00C04DF0" w:rsidRPr="00320C7E">
              <w:rPr>
                <w:rFonts w:ascii="Times New Roman" w:hAnsi="Times New Roman"/>
                <w:sz w:val="20"/>
                <w:szCs w:val="20"/>
                <w:lang w:val="kk-KZ"/>
              </w:rPr>
              <w:lastRenderedPageBreak/>
              <w:t xml:space="preserve">сайынғы әлеуметтік көмекті алушылардың  саны азайғанына байланысты төмендеді. </w:t>
            </w:r>
            <w:r>
              <w:rPr>
                <w:rFonts w:ascii="Times New Roman" w:hAnsi="Times New Roman"/>
                <w:sz w:val="20"/>
                <w:szCs w:val="20"/>
                <w:lang w:val="kk-KZ"/>
              </w:rPr>
              <w:t>Әлеуметтік көмек 2707 адамға көрсетілді.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8302C">
            <w:pPr>
              <w:spacing w:line="226" w:lineRule="auto"/>
              <w:ind w:firstLine="0"/>
              <w:jc w:val="center"/>
              <w:rPr>
                <w:rFonts w:ascii="Times New Roman" w:hAnsi="Times New Roman"/>
                <w:sz w:val="20"/>
                <w:szCs w:val="20"/>
                <w:lang w:val="kk-KZ"/>
              </w:rPr>
            </w:pPr>
            <w:r>
              <w:rPr>
                <w:rFonts w:ascii="Times New Roman" w:hAnsi="Times New Roman"/>
                <w:sz w:val="20"/>
                <w:szCs w:val="20"/>
                <w:lang w:val="kk-KZ"/>
              </w:rPr>
              <w:lastRenderedPageBreak/>
              <w:t>69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EB59E7">
            <w:pPr>
              <w:ind w:firstLine="0"/>
              <w:rPr>
                <w:rFonts w:ascii="Times New Roman" w:hAnsi="Times New Roman"/>
                <w:sz w:val="20"/>
                <w:szCs w:val="20"/>
                <w:lang w:val="kk-KZ"/>
              </w:rPr>
            </w:pPr>
            <w:r w:rsidRPr="004153AA">
              <w:rPr>
                <w:rFonts w:ascii="Times New Roman" w:hAnsi="Times New Roman"/>
                <w:bCs/>
                <w:color w:val="000000"/>
                <w:sz w:val="20"/>
                <w:szCs w:val="20"/>
                <w:lang w:val="kk-KZ"/>
              </w:rPr>
              <w:t>Үйде тәрбиеленетін және оқитын мүгедек балалары бар отбасылар</w:t>
            </w:r>
            <w:r w:rsidRPr="007E133E">
              <w:rPr>
                <w:rFonts w:ascii="Times New Roman" w:hAnsi="Times New Roman"/>
                <w:bCs/>
                <w:color w:val="000000"/>
                <w:sz w:val="20"/>
                <w:szCs w:val="20"/>
                <w:lang w:val="kk-KZ"/>
              </w:rPr>
              <w:t>ды</w:t>
            </w:r>
            <w:r w:rsidRPr="004153AA">
              <w:rPr>
                <w:rFonts w:ascii="Times New Roman" w:hAnsi="Times New Roman"/>
                <w:bCs/>
                <w:color w:val="000000"/>
                <w:sz w:val="20"/>
                <w:szCs w:val="20"/>
                <w:lang w:val="kk-KZ"/>
              </w:rPr>
              <w:t xml:space="preserve"> әлеуметтік қолдау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5,</w:t>
            </w:r>
            <w:r>
              <w:rPr>
                <w:rFonts w:ascii="Times New Roman" w:hAnsi="Times New Roman"/>
                <w:bCs/>
                <w:color w:val="000000"/>
                <w:sz w:val="20"/>
                <w:szCs w:val="20"/>
                <w:lang w:val="kk-KZ"/>
              </w:rPr>
              <w:t>758</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AE51F8">
            <w:pPr>
              <w:ind w:firstLine="0"/>
              <w:jc w:val="center"/>
              <w:rPr>
                <w:rFonts w:ascii="Times New Roman" w:hAnsi="Times New Roman"/>
                <w:sz w:val="20"/>
                <w:szCs w:val="20"/>
                <w:lang w:val="kk-KZ"/>
              </w:rPr>
            </w:pPr>
            <w:r>
              <w:rPr>
                <w:rFonts w:ascii="Times New Roman" w:hAnsi="Times New Roman"/>
                <w:sz w:val="20"/>
                <w:szCs w:val="20"/>
                <w:lang w:val="kk-KZ"/>
              </w:rPr>
              <w:t>7,272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B6B85" w:rsidRDefault="00FB6B85" w:rsidP="001831F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7,272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451 010</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5858AB">
            <w:pPr>
              <w:keepNext/>
              <w:keepLines/>
              <w:tabs>
                <w:tab w:val="left" w:pos="900"/>
                <w:tab w:val="left" w:pos="1080"/>
              </w:tabs>
              <w:ind w:firstLine="34"/>
              <w:rPr>
                <w:rFonts w:ascii="Times New Roman" w:hAnsi="Times New Roman"/>
                <w:bCs/>
                <w:color w:val="000000"/>
                <w:sz w:val="20"/>
                <w:szCs w:val="20"/>
              </w:rPr>
            </w:pPr>
            <w:r>
              <w:rPr>
                <w:rFonts w:ascii="Times New Roman" w:hAnsi="Times New Roman"/>
                <w:bCs/>
                <w:color w:val="000000"/>
                <w:sz w:val="20"/>
                <w:szCs w:val="20"/>
                <w:lang w:val="kk-KZ"/>
              </w:rPr>
              <w:t>Орындалды</w:t>
            </w:r>
            <w:r>
              <w:rPr>
                <w:rFonts w:ascii="Times New Roman" w:hAnsi="Times New Roman"/>
                <w:bCs/>
                <w:color w:val="000000"/>
                <w:sz w:val="20"/>
                <w:szCs w:val="20"/>
              </w:rPr>
              <w:t>.</w:t>
            </w:r>
            <w:r w:rsidR="005858AB">
              <w:rPr>
                <w:rFonts w:ascii="Times New Roman" w:hAnsi="Times New Roman"/>
                <w:bCs/>
                <w:color w:val="000000"/>
                <w:sz w:val="20"/>
                <w:szCs w:val="20"/>
                <w:lang w:val="kk-KZ"/>
              </w:rPr>
              <w:t>Үйде оқытатын 69 мүгедек балаларға әлеуметтік көмек көрсетілді.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858AB" w:rsidRDefault="005858AB" w:rsidP="00A8302C">
            <w:pPr>
              <w:spacing w:line="226" w:lineRule="auto"/>
              <w:ind w:firstLine="0"/>
              <w:jc w:val="center"/>
              <w:rPr>
                <w:rFonts w:ascii="Times New Roman" w:hAnsi="Times New Roman"/>
                <w:sz w:val="20"/>
                <w:szCs w:val="20"/>
                <w:lang w:val="kk-KZ"/>
              </w:rPr>
            </w:pPr>
            <w:r>
              <w:rPr>
                <w:rFonts w:ascii="Times New Roman" w:hAnsi="Times New Roman"/>
                <w:sz w:val="20"/>
                <w:szCs w:val="20"/>
              </w:rPr>
              <w:t>7</w:t>
            </w:r>
            <w:r>
              <w:rPr>
                <w:rFonts w:ascii="Times New Roman" w:hAnsi="Times New Roman"/>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EB59E7">
            <w:pPr>
              <w:ind w:firstLine="0"/>
              <w:rPr>
                <w:rFonts w:ascii="Times New Roman" w:hAnsi="Times New Roman"/>
                <w:sz w:val="20"/>
                <w:szCs w:val="20"/>
                <w:lang w:val="kk-KZ"/>
              </w:rPr>
            </w:pPr>
            <w:r w:rsidRPr="004153AA">
              <w:rPr>
                <w:rFonts w:ascii="Times New Roman" w:hAnsi="Times New Roman"/>
                <w:bCs/>
                <w:color w:val="000000"/>
                <w:sz w:val="20"/>
                <w:szCs w:val="20"/>
                <w:lang w:val="kk-KZ"/>
              </w:rPr>
              <w:t>Жәрдемақылардың жеке тұлғаның кәртішкелеріне-алушылардың есеп шоттарына төлеуін және жеткізуін және дұрыс жіберілуін уақытында қамтамасыз 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5858AB" w:rsidRDefault="005858A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1,478</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858AB" w:rsidRDefault="005858AB" w:rsidP="00AE51F8">
            <w:pPr>
              <w:ind w:firstLine="0"/>
              <w:jc w:val="center"/>
              <w:rPr>
                <w:rFonts w:ascii="Times New Roman" w:hAnsi="Times New Roman"/>
                <w:sz w:val="20"/>
                <w:szCs w:val="20"/>
                <w:lang w:val="kk-KZ"/>
              </w:rPr>
            </w:pPr>
            <w:r>
              <w:rPr>
                <w:rFonts w:ascii="Times New Roman" w:hAnsi="Times New Roman"/>
                <w:sz w:val="20"/>
                <w:szCs w:val="20"/>
                <w:lang w:val="kk-KZ"/>
              </w:rPr>
              <w:t>0,83</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858AB" w:rsidRDefault="005858AB" w:rsidP="00EC15C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0,</w:t>
            </w:r>
            <w:r>
              <w:rPr>
                <w:rFonts w:ascii="Times New Roman" w:hAnsi="Times New Roman"/>
                <w:bCs/>
                <w:color w:val="000000"/>
                <w:sz w:val="20"/>
                <w:szCs w:val="20"/>
                <w:lang w:val="kk-KZ"/>
              </w:rPr>
              <w:t>83</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451 011</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5858AB" w:rsidRDefault="005858AB" w:rsidP="005858AB">
            <w:pPr>
              <w:keepNext/>
              <w:keepLines/>
              <w:tabs>
                <w:tab w:val="left" w:pos="900"/>
                <w:tab w:val="left" w:pos="1080"/>
              </w:tabs>
              <w:ind w:firstLine="0"/>
              <w:rPr>
                <w:rFonts w:ascii="Times New Roman" w:hAnsi="Times New Roman"/>
                <w:bCs/>
                <w:color w:val="000000"/>
                <w:sz w:val="20"/>
                <w:szCs w:val="20"/>
                <w:lang w:val="kk-KZ"/>
              </w:rPr>
            </w:pPr>
            <w:r w:rsidRPr="005858AB">
              <w:rPr>
                <w:rFonts w:ascii="Times New Roman" w:hAnsi="Times New Roman"/>
                <w:bCs/>
                <w:color w:val="000000"/>
                <w:sz w:val="20"/>
                <w:szCs w:val="20"/>
                <w:lang w:val="kk-KZ"/>
              </w:rPr>
              <w:t xml:space="preserve">Орындалды. </w:t>
            </w:r>
            <w:r>
              <w:rPr>
                <w:rFonts w:ascii="Times New Roman" w:hAnsi="Times New Roman"/>
                <w:bCs/>
                <w:color w:val="000000"/>
                <w:sz w:val="20"/>
                <w:szCs w:val="20"/>
                <w:lang w:val="kk-KZ"/>
              </w:rPr>
              <w:t>Алушылардың жеке лицевой есептеріне және кәртішкелеріне жәрдемақы толық көлемде жүргізілді.</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858AB" w:rsidRDefault="005858AB" w:rsidP="004575B9">
            <w:pPr>
              <w:spacing w:line="226" w:lineRule="auto"/>
              <w:ind w:firstLine="0"/>
              <w:jc w:val="center"/>
              <w:rPr>
                <w:rFonts w:ascii="Times New Roman" w:hAnsi="Times New Roman"/>
                <w:sz w:val="20"/>
                <w:szCs w:val="20"/>
                <w:lang w:val="kk-KZ"/>
              </w:rPr>
            </w:pPr>
            <w:r>
              <w:rPr>
                <w:rFonts w:ascii="Times New Roman" w:hAnsi="Times New Roman"/>
                <w:sz w:val="20"/>
                <w:szCs w:val="20"/>
                <w:lang w:val="kk-KZ"/>
              </w:rPr>
              <w:t>71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31162D">
            <w:pPr>
              <w:ind w:firstLine="0"/>
              <w:rPr>
                <w:rFonts w:ascii="Times New Roman" w:hAnsi="Times New Roman"/>
                <w:sz w:val="20"/>
                <w:szCs w:val="20"/>
                <w:lang w:val="kk-KZ"/>
              </w:rPr>
            </w:pPr>
            <w:r w:rsidRPr="00E5335F">
              <w:rPr>
                <w:rFonts w:ascii="Times New Roman" w:hAnsi="Times New Roman"/>
                <w:bCs/>
                <w:color w:val="000000"/>
                <w:sz w:val="20"/>
                <w:szCs w:val="20"/>
                <w:lang w:val="kk-KZ"/>
              </w:rPr>
              <w:t>Ж</w:t>
            </w:r>
            <w:r w:rsidRPr="004153AA">
              <w:rPr>
                <w:rFonts w:ascii="Times New Roman" w:hAnsi="Times New Roman"/>
                <w:bCs/>
                <w:color w:val="000000"/>
                <w:sz w:val="20"/>
                <w:szCs w:val="20"/>
                <w:lang w:val="kk-KZ"/>
              </w:rPr>
              <w:t>анбасына орташа кірісі азық-түлік себетінен төмен 18 жасқа дейін балалары бар отбасыларды әлеуметтік қолдау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090B1A">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4,454</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AE51F8">
            <w:pPr>
              <w:ind w:firstLine="0"/>
              <w:jc w:val="center"/>
              <w:rPr>
                <w:rFonts w:ascii="Times New Roman" w:hAnsi="Times New Roman"/>
                <w:sz w:val="20"/>
                <w:szCs w:val="20"/>
                <w:lang w:val="kk-KZ"/>
              </w:rPr>
            </w:pPr>
            <w:r>
              <w:rPr>
                <w:rFonts w:ascii="Times New Roman" w:hAnsi="Times New Roman"/>
                <w:sz w:val="20"/>
                <w:szCs w:val="20"/>
              </w:rPr>
              <w:t>3,</w:t>
            </w:r>
            <w:r>
              <w:rPr>
                <w:rFonts w:ascii="Times New Roman" w:hAnsi="Times New Roman"/>
                <w:sz w:val="20"/>
                <w:szCs w:val="20"/>
                <w:lang w:val="kk-KZ"/>
              </w:rPr>
              <w:t>705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E1284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w:t>
            </w:r>
            <w:r>
              <w:rPr>
                <w:rFonts w:ascii="Times New Roman" w:hAnsi="Times New Roman"/>
                <w:bCs/>
                <w:color w:val="000000"/>
                <w:sz w:val="20"/>
                <w:szCs w:val="20"/>
                <w:lang w:val="kk-KZ"/>
              </w:rPr>
              <w:t>705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451 016</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363AF" w:rsidRDefault="00C04DF0" w:rsidP="003363AF">
            <w:pPr>
              <w:keepNext/>
              <w:keepLines/>
              <w:tabs>
                <w:tab w:val="left" w:pos="900"/>
                <w:tab w:val="left" w:pos="1080"/>
              </w:tabs>
              <w:ind w:firstLine="34"/>
              <w:rPr>
                <w:rFonts w:ascii="Times New Roman" w:hAnsi="Times New Roman"/>
                <w:sz w:val="20"/>
                <w:szCs w:val="20"/>
                <w:lang w:val="kk-KZ"/>
              </w:rPr>
            </w:pPr>
            <w:r w:rsidRPr="002F0C60">
              <w:rPr>
                <w:rFonts w:ascii="Times New Roman" w:hAnsi="Times New Roman"/>
                <w:bCs/>
                <w:color w:val="000000"/>
                <w:sz w:val="20"/>
                <w:szCs w:val="20"/>
              </w:rPr>
              <w:t>Орындалды</w:t>
            </w:r>
            <w:r w:rsidRPr="002F0C60">
              <w:rPr>
                <w:rFonts w:ascii="Times New Roman" w:hAnsi="Times New Roman"/>
                <w:sz w:val="20"/>
                <w:szCs w:val="20"/>
              </w:rPr>
              <w:t>.</w:t>
            </w:r>
            <w:r w:rsidRPr="002F0C60">
              <w:rPr>
                <w:rFonts w:ascii="Times New Roman" w:hAnsi="Times New Roman"/>
                <w:sz w:val="20"/>
                <w:szCs w:val="20"/>
                <w:lang w:val="kk-KZ"/>
              </w:rPr>
              <w:t>Әлеуметтік қорғаудың тағы бір  маңызды приоритеті - аналықты және балашақты қорғау болып табылады.              18 жасқа дейінгі балаларға арналған мемл</w:t>
            </w:r>
            <w:r>
              <w:rPr>
                <w:rFonts w:ascii="Times New Roman" w:hAnsi="Times New Roman"/>
                <w:sz w:val="20"/>
                <w:szCs w:val="20"/>
                <w:lang w:val="kk-KZ"/>
              </w:rPr>
              <w:t xml:space="preserve">екеттік жәрдемақы  </w:t>
            </w:r>
            <w:r w:rsidR="00090B1A">
              <w:rPr>
                <w:rFonts w:ascii="Times New Roman" w:hAnsi="Times New Roman"/>
                <w:sz w:val="20"/>
                <w:szCs w:val="20"/>
                <w:lang w:val="kk-KZ"/>
              </w:rPr>
              <w:t>128 отбасыдағы  250</w:t>
            </w:r>
            <w:r w:rsidRPr="002F0C60">
              <w:rPr>
                <w:rFonts w:ascii="Times New Roman" w:hAnsi="Times New Roman"/>
                <w:sz w:val="20"/>
                <w:szCs w:val="20"/>
                <w:lang w:val="kk-KZ"/>
              </w:rPr>
              <w:t xml:space="preserve"> балаға  </w:t>
            </w:r>
            <w:r>
              <w:rPr>
                <w:rFonts w:ascii="Times New Roman" w:hAnsi="Times New Roman"/>
                <w:sz w:val="20"/>
                <w:szCs w:val="20"/>
                <w:lang w:val="kk-KZ"/>
              </w:rPr>
              <w:t xml:space="preserve">тағайындалды және төленді.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A8302C">
            <w:pPr>
              <w:spacing w:line="226" w:lineRule="auto"/>
              <w:ind w:firstLine="0"/>
              <w:jc w:val="center"/>
              <w:rPr>
                <w:rFonts w:ascii="Times New Roman" w:hAnsi="Times New Roman"/>
                <w:sz w:val="20"/>
                <w:szCs w:val="20"/>
                <w:lang w:val="kk-KZ"/>
              </w:rPr>
            </w:pPr>
            <w:r>
              <w:rPr>
                <w:rFonts w:ascii="Times New Roman" w:hAnsi="Times New Roman"/>
                <w:sz w:val="20"/>
                <w:szCs w:val="20"/>
                <w:lang w:val="kk-KZ"/>
              </w:rPr>
              <w:t>72</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31162D">
            <w:pPr>
              <w:ind w:firstLine="0"/>
              <w:rPr>
                <w:rFonts w:ascii="Times New Roman" w:hAnsi="Times New Roman"/>
                <w:color w:val="000000"/>
                <w:sz w:val="20"/>
                <w:szCs w:val="20"/>
                <w:lang w:val="kk-KZ"/>
              </w:rPr>
            </w:pPr>
            <w:r w:rsidRPr="004153AA">
              <w:rPr>
                <w:rFonts w:ascii="Times New Roman" w:hAnsi="Times New Roman"/>
                <w:color w:val="000000"/>
                <w:sz w:val="20"/>
                <w:szCs w:val="20"/>
                <w:lang w:val="kk-KZ"/>
              </w:rPr>
              <w:t xml:space="preserve">Тұрғын үй көмегін көрсету түрінде  аз қамтамасыз етілген  отбасыларды (азаматтарды)  әлеуметтік қолдауы  жекешелендірілген тұрғын үй-жайларда (пәтерлерде) тұратын күтіп-ұстауға арналған шығыстарға; коммуналдық қызметтерді тұтынуға және байланыс саласындағы  </w:t>
            </w:r>
            <w:r w:rsidRPr="004153AA">
              <w:rPr>
                <w:rFonts w:ascii="Times New Roman" w:hAnsi="Times New Roman"/>
                <w:color w:val="000000"/>
                <w:sz w:val="20"/>
                <w:szCs w:val="20"/>
                <w:lang w:val="kk-KZ"/>
              </w:rPr>
              <w:lastRenderedPageBreak/>
              <w:t>заңнамамен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w:t>
            </w:r>
            <w:r>
              <w:rPr>
                <w:rFonts w:ascii="Times New Roman" w:hAnsi="Times New Roman"/>
                <w:color w:val="000000"/>
                <w:sz w:val="20"/>
                <w:szCs w:val="20"/>
                <w:lang w:val="kk-KZ"/>
              </w:rPr>
              <w:t>не төлем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lastRenderedPageBreak/>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left="-73" w:firstLine="0"/>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74,306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AE51F8">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41,11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090B1A" w:rsidRDefault="00090B1A" w:rsidP="00E1284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41,11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451 006</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090B1A">
              <w:rPr>
                <w:rFonts w:ascii="Times New Roman" w:hAnsi="Times New Roman"/>
                <w:bCs/>
                <w:color w:val="000000"/>
                <w:sz w:val="20"/>
                <w:szCs w:val="20"/>
                <w:lang w:val="kk-KZ"/>
              </w:rPr>
              <w:t>2017 жылдың ішінде 2510</w:t>
            </w:r>
            <w:r>
              <w:rPr>
                <w:rFonts w:ascii="Times New Roman" w:hAnsi="Times New Roman"/>
                <w:bCs/>
                <w:color w:val="000000"/>
                <w:sz w:val="20"/>
                <w:szCs w:val="20"/>
                <w:lang w:val="kk-KZ"/>
              </w:rPr>
              <w:t xml:space="preserve"> отбасыға тұрғын үй көмегі көрсетілді. </w:t>
            </w: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Default="00C04DF0" w:rsidP="00E27909">
            <w:pPr>
              <w:keepNext/>
              <w:keepLines/>
              <w:tabs>
                <w:tab w:val="left" w:pos="900"/>
                <w:tab w:val="left" w:pos="1080"/>
              </w:tabs>
              <w:ind w:firstLine="0"/>
              <w:rPr>
                <w:rFonts w:ascii="Times New Roman" w:hAnsi="Times New Roman"/>
                <w:bCs/>
                <w:color w:val="000000"/>
                <w:sz w:val="20"/>
                <w:szCs w:val="20"/>
                <w:lang w:val="kk-KZ"/>
              </w:rPr>
            </w:pPr>
          </w:p>
          <w:p w:rsidR="00C04DF0" w:rsidRPr="00FC48F8" w:rsidRDefault="00C04DF0" w:rsidP="00E27909">
            <w:pPr>
              <w:keepNext/>
              <w:keepLines/>
              <w:tabs>
                <w:tab w:val="left" w:pos="900"/>
                <w:tab w:val="left" w:pos="1080"/>
              </w:tabs>
              <w:ind w:firstLine="0"/>
              <w:rPr>
                <w:rFonts w:ascii="Times New Roman" w:hAnsi="Times New Roman"/>
                <w:bCs/>
                <w:color w:val="000000"/>
                <w:sz w:val="20"/>
                <w:szCs w:val="20"/>
              </w:rPr>
            </w:pPr>
          </w:p>
        </w:tc>
      </w:tr>
      <w:tr w:rsidR="0032421B" w:rsidRPr="00FC48F8" w:rsidTr="006B6908">
        <w:trPr>
          <w:trHeight w:val="2349"/>
        </w:trPr>
        <w:tc>
          <w:tcPr>
            <w:tcW w:w="525" w:type="dxa"/>
            <w:gridSpan w:val="2"/>
            <w:tcBorders>
              <w:top w:val="single" w:sz="4" w:space="0" w:color="595959"/>
              <w:left w:val="single" w:sz="4" w:space="0" w:color="595959"/>
              <w:right w:val="single" w:sz="4" w:space="0" w:color="595959"/>
            </w:tcBorders>
            <w:vAlign w:val="center"/>
          </w:tcPr>
          <w:p w:rsidR="0032421B" w:rsidRPr="00090B1A" w:rsidRDefault="0032421B"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73</w:t>
            </w:r>
          </w:p>
        </w:tc>
        <w:tc>
          <w:tcPr>
            <w:tcW w:w="2320" w:type="dxa"/>
            <w:gridSpan w:val="2"/>
            <w:tcBorders>
              <w:top w:val="single" w:sz="4" w:space="0" w:color="595959"/>
              <w:left w:val="single" w:sz="4" w:space="0" w:color="595959"/>
              <w:right w:val="single" w:sz="4" w:space="0" w:color="595959"/>
            </w:tcBorders>
          </w:tcPr>
          <w:p w:rsidR="0032421B" w:rsidRPr="004153AA" w:rsidRDefault="0032421B" w:rsidP="0031162D">
            <w:pPr>
              <w:ind w:firstLine="0"/>
              <w:rPr>
                <w:rFonts w:ascii="Times New Roman" w:hAnsi="Times New Roman"/>
                <w:sz w:val="20"/>
                <w:szCs w:val="20"/>
                <w:lang w:val="kk-KZ"/>
              </w:rPr>
            </w:pPr>
            <w:r w:rsidRPr="004153AA">
              <w:rPr>
                <w:rFonts w:ascii="Times New Roman" w:hAnsi="Times New Roman"/>
                <w:bCs/>
                <w:color w:val="000000"/>
                <w:sz w:val="20"/>
                <w:szCs w:val="20"/>
                <w:lang w:val="kk-KZ"/>
              </w:rPr>
              <w:t>Жеке оңалту бағдарламасы бойынша кепілдемеге сәйкес мүгедетерді  міндетті гигиеналық заттармен,</w:t>
            </w:r>
            <w:r w:rsidRPr="00703E80">
              <w:rPr>
                <w:rFonts w:ascii="Times New Roman" w:hAnsi="Times New Roman"/>
                <w:bCs/>
                <w:color w:val="000000"/>
                <w:sz w:val="20"/>
                <w:szCs w:val="20"/>
                <w:lang w:val="kk-KZ"/>
              </w:rPr>
              <w:t xml:space="preserve"> ымдау</w:t>
            </w:r>
            <w:r w:rsidRPr="004153AA">
              <w:rPr>
                <w:rFonts w:ascii="Times New Roman" w:hAnsi="Times New Roman"/>
                <w:bCs/>
                <w:color w:val="000000"/>
                <w:sz w:val="20"/>
                <w:szCs w:val="20"/>
                <w:lang w:val="kk-KZ"/>
              </w:rPr>
              <w:t xml:space="preserve"> тілі маман қызметімен,  жеке көмекшілер қызметтерімен  қамтамасыз ету</w:t>
            </w:r>
          </w:p>
        </w:tc>
        <w:tc>
          <w:tcPr>
            <w:tcW w:w="1266" w:type="dxa"/>
            <w:gridSpan w:val="2"/>
            <w:tcBorders>
              <w:top w:val="single" w:sz="4" w:space="0" w:color="595959"/>
              <w:left w:val="single" w:sz="4" w:space="0" w:color="595959"/>
              <w:right w:val="single" w:sz="4" w:space="0" w:color="595959"/>
            </w:tcBorders>
            <w:vAlign w:val="center"/>
          </w:tcPr>
          <w:p w:rsidR="0032421B" w:rsidRPr="00FC48F8" w:rsidRDefault="0032421B"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32421B" w:rsidRPr="00FC48F8" w:rsidRDefault="0032421B" w:rsidP="00315AA1">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32421B" w:rsidRPr="00FC48F8" w:rsidRDefault="0032421B" w:rsidP="0032421B">
            <w:pPr>
              <w:ind w:left="-73" w:firstLine="0"/>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right w:val="single" w:sz="4" w:space="0" w:color="595959"/>
            </w:tcBorders>
            <w:vAlign w:val="center"/>
          </w:tcPr>
          <w:p w:rsidR="0032421B" w:rsidRPr="0032421B" w:rsidRDefault="0032421B" w:rsidP="0032421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32,637</w:t>
            </w:r>
          </w:p>
        </w:tc>
        <w:tc>
          <w:tcPr>
            <w:tcW w:w="995" w:type="dxa"/>
            <w:gridSpan w:val="8"/>
            <w:tcBorders>
              <w:top w:val="single" w:sz="4" w:space="0" w:color="595959"/>
              <w:left w:val="single" w:sz="4" w:space="0" w:color="595959"/>
              <w:right w:val="single" w:sz="4" w:space="0" w:color="595959"/>
            </w:tcBorders>
            <w:vAlign w:val="center"/>
          </w:tcPr>
          <w:p w:rsidR="0032421B" w:rsidRDefault="0032421B" w:rsidP="0032421B">
            <w:pPr>
              <w:ind w:firstLine="0"/>
              <w:jc w:val="center"/>
              <w:rPr>
                <w:rFonts w:ascii="Times New Roman" w:hAnsi="Times New Roman"/>
                <w:color w:val="000000"/>
                <w:sz w:val="20"/>
                <w:szCs w:val="20"/>
                <w:lang w:val="kk-KZ"/>
              </w:rPr>
            </w:pPr>
          </w:p>
          <w:p w:rsidR="0032421B" w:rsidRPr="0032421B" w:rsidRDefault="0032421B" w:rsidP="0032421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35,881</w:t>
            </w:r>
          </w:p>
          <w:p w:rsidR="0032421B" w:rsidRPr="00AE51F8" w:rsidRDefault="0032421B" w:rsidP="0032421B">
            <w:pPr>
              <w:jc w:val="center"/>
              <w:rPr>
                <w:rFonts w:ascii="Times New Roman" w:hAnsi="Times New Roman"/>
                <w:color w:val="000000"/>
                <w:sz w:val="20"/>
                <w:szCs w:val="20"/>
              </w:rPr>
            </w:pPr>
          </w:p>
        </w:tc>
        <w:tc>
          <w:tcPr>
            <w:tcW w:w="1010" w:type="dxa"/>
            <w:gridSpan w:val="6"/>
            <w:tcBorders>
              <w:top w:val="single" w:sz="4" w:space="0" w:color="595959"/>
              <w:left w:val="single" w:sz="4" w:space="0" w:color="595959"/>
              <w:right w:val="single" w:sz="4" w:space="0" w:color="595959"/>
            </w:tcBorders>
            <w:vAlign w:val="center"/>
          </w:tcPr>
          <w:p w:rsidR="0032421B" w:rsidRPr="0032421B" w:rsidRDefault="0032421B" w:rsidP="0032421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35,879</w:t>
            </w:r>
          </w:p>
        </w:tc>
        <w:tc>
          <w:tcPr>
            <w:tcW w:w="1142" w:type="dxa"/>
            <w:gridSpan w:val="7"/>
            <w:tcBorders>
              <w:top w:val="single" w:sz="4" w:space="0" w:color="595959"/>
              <w:left w:val="single" w:sz="4" w:space="0" w:color="595959"/>
              <w:right w:val="single" w:sz="4" w:space="0" w:color="595959"/>
            </w:tcBorders>
            <w:vAlign w:val="center"/>
          </w:tcPr>
          <w:p w:rsidR="0032421B" w:rsidRPr="00214785" w:rsidRDefault="0032421B" w:rsidP="0032421B">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214785">
              <w:rPr>
                <w:rFonts w:ascii="Times New Roman" w:hAnsi="Times New Roman"/>
                <w:color w:val="000000"/>
                <w:sz w:val="20"/>
                <w:szCs w:val="20"/>
              </w:rPr>
              <w:t>Б</w:t>
            </w:r>
          </w:p>
        </w:tc>
        <w:tc>
          <w:tcPr>
            <w:tcW w:w="1200" w:type="dxa"/>
            <w:gridSpan w:val="4"/>
            <w:tcBorders>
              <w:top w:val="single" w:sz="4" w:space="0" w:color="595959"/>
              <w:left w:val="single" w:sz="4" w:space="0" w:color="595959"/>
              <w:right w:val="single" w:sz="4" w:space="0" w:color="595959"/>
            </w:tcBorders>
            <w:vAlign w:val="center"/>
          </w:tcPr>
          <w:p w:rsidR="0032421B" w:rsidRPr="00214785" w:rsidRDefault="0032421B" w:rsidP="0032421B">
            <w:pPr>
              <w:ind w:firstLine="0"/>
              <w:jc w:val="center"/>
              <w:rPr>
                <w:rFonts w:ascii="Times New Roman" w:hAnsi="Times New Roman"/>
                <w:color w:val="000000"/>
                <w:sz w:val="20"/>
                <w:szCs w:val="20"/>
              </w:rPr>
            </w:pPr>
            <w:r w:rsidRPr="00214785">
              <w:rPr>
                <w:rFonts w:ascii="Times New Roman" w:hAnsi="Times New Roman"/>
                <w:color w:val="000000"/>
                <w:sz w:val="20"/>
                <w:szCs w:val="20"/>
              </w:rPr>
              <w:t>451 017</w:t>
            </w:r>
          </w:p>
        </w:tc>
        <w:tc>
          <w:tcPr>
            <w:tcW w:w="2961" w:type="dxa"/>
            <w:gridSpan w:val="2"/>
            <w:tcBorders>
              <w:top w:val="single" w:sz="4" w:space="0" w:color="595959"/>
              <w:left w:val="single" w:sz="4" w:space="0" w:color="595959"/>
              <w:right w:val="single" w:sz="4" w:space="0" w:color="595959"/>
            </w:tcBorders>
          </w:tcPr>
          <w:p w:rsidR="0032421B" w:rsidRPr="005C49E0" w:rsidRDefault="005C49E0" w:rsidP="005C49E0">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Жеке көмекші қызметімен 64</w:t>
            </w:r>
            <w:r w:rsidR="0032421B">
              <w:rPr>
                <w:rFonts w:ascii="Times New Roman" w:hAnsi="Times New Roman"/>
                <w:bCs/>
                <w:color w:val="000000"/>
                <w:sz w:val="20"/>
                <w:szCs w:val="20"/>
                <w:lang w:val="kk-KZ"/>
              </w:rPr>
              <w:t xml:space="preserve"> мүгедек қамтамасыз </w:t>
            </w:r>
            <w:r>
              <w:rPr>
                <w:rFonts w:ascii="Times New Roman" w:hAnsi="Times New Roman"/>
                <w:bCs/>
                <w:color w:val="000000"/>
                <w:sz w:val="20"/>
                <w:szCs w:val="20"/>
                <w:lang w:val="kk-KZ"/>
              </w:rPr>
              <w:t>етілді,тіл маманы қызметімен  33</w:t>
            </w:r>
            <w:r w:rsidR="0032421B">
              <w:rPr>
                <w:rFonts w:ascii="Times New Roman" w:hAnsi="Times New Roman"/>
                <w:bCs/>
                <w:color w:val="000000"/>
                <w:sz w:val="20"/>
                <w:szCs w:val="20"/>
                <w:lang w:val="kk-KZ"/>
              </w:rPr>
              <w:t xml:space="preserve"> мүгедек қамтамасыз етілді, </w:t>
            </w:r>
            <w:r>
              <w:rPr>
                <w:rFonts w:ascii="Times New Roman" w:hAnsi="Times New Roman"/>
                <w:bCs/>
                <w:color w:val="000000"/>
                <w:sz w:val="20"/>
                <w:szCs w:val="20"/>
                <w:lang w:val="kk-KZ"/>
              </w:rPr>
              <w:t xml:space="preserve"> 330 мүгедек</w:t>
            </w:r>
            <w:r w:rsidR="0032421B" w:rsidRPr="00C60420">
              <w:rPr>
                <w:rFonts w:ascii="Times New Roman" w:hAnsi="Times New Roman"/>
                <w:bCs/>
                <w:color w:val="000000"/>
                <w:sz w:val="20"/>
                <w:szCs w:val="20"/>
                <w:lang w:val="kk-KZ"/>
              </w:rPr>
              <w:t xml:space="preserve">  міндетті гигиеналық заттармен</w:t>
            </w:r>
            <w:r w:rsidR="0032421B">
              <w:rPr>
                <w:rFonts w:ascii="Times New Roman" w:hAnsi="Times New Roman"/>
                <w:bCs/>
                <w:color w:val="000000"/>
                <w:sz w:val="20"/>
                <w:szCs w:val="20"/>
                <w:lang w:val="kk-KZ"/>
              </w:rPr>
              <w:t xml:space="preserve"> қамтамасыз етілді.</w:t>
            </w:r>
            <w:r>
              <w:rPr>
                <w:rFonts w:ascii="Times New Roman" w:hAnsi="Times New Roman"/>
                <w:bCs/>
                <w:color w:val="000000"/>
                <w:sz w:val="20"/>
                <w:szCs w:val="20"/>
                <w:lang w:val="kk-KZ"/>
              </w:rPr>
              <w:t xml:space="preserve"> Үнемдеу мемлекеттік сатып алу бойынша қалыптасты.</w:t>
            </w:r>
          </w:p>
        </w:tc>
      </w:tr>
      <w:tr w:rsidR="00C04DF0" w:rsidRPr="00FC48F8" w:rsidTr="006B6908">
        <w:trPr>
          <w:trHeight w:val="699"/>
        </w:trPr>
        <w:tc>
          <w:tcPr>
            <w:tcW w:w="525" w:type="dxa"/>
            <w:gridSpan w:val="2"/>
            <w:vMerge w:val="restart"/>
            <w:tcBorders>
              <w:top w:val="single" w:sz="4" w:space="0" w:color="595959"/>
              <w:left w:val="single" w:sz="4" w:space="0" w:color="595959"/>
              <w:right w:val="single" w:sz="4" w:space="0" w:color="595959"/>
            </w:tcBorders>
            <w:vAlign w:val="center"/>
          </w:tcPr>
          <w:p w:rsidR="00C04DF0" w:rsidRPr="005C49E0" w:rsidRDefault="005C49E0" w:rsidP="00A8302C">
            <w:pPr>
              <w:ind w:firstLine="0"/>
              <w:jc w:val="center"/>
              <w:rPr>
                <w:rFonts w:ascii="Times New Roman" w:hAnsi="Times New Roman"/>
                <w:sz w:val="20"/>
                <w:szCs w:val="20"/>
                <w:lang w:val="kk-KZ"/>
              </w:rPr>
            </w:pPr>
            <w:r>
              <w:rPr>
                <w:rFonts w:ascii="Times New Roman" w:hAnsi="Times New Roman"/>
                <w:sz w:val="20"/>
                <w:szCs w:val="20"/>
                <w:lang w:val="kk-KZ"/>
              </w:rPr>
              <w:t>74</w:t>
            </w:r>
          </w:p>
        </w:tc>
        <w:tc>
          <w:tcPr>
            <w:tcW w:w="2320" w:type="dxa"/>
            <w:gridSpan w:val="2"/>
            <w:vMerge w:val="restart"/>
            <w:tcBorders>
              <w:top w:val="single" w:sz="4" w:space="0" w:color="595959"/>
              <w:left w:val="single" w:sz="4" w:space="0" w:color="595959"/>
              <w:right w:val="single" w:sz="4" w:space="0" w:color="595959"/>
            </w:tcBorders>
          </w:tcPr>
          <w:p w:rsidR="00C04DF0" w:rsidRPr="004153AA" w:rsidRDefault="00C04DF0" w:rsidP="0031162D">
            <w:pPr>
              <w:ind w:firstLine="0"/>
              <w:rPr>
                <w:rFonts w:ascii="Times New Roman" w:hAnsi="Times New Roman"/>
                <w:sz w:val="20"/>
                <w:szCs w:val="20"/>
                <w:lang w:val="kk-KZ"/>
              </w:rPr>
            </w:pPr>
            <w:r>
              <w:rPr>
                <w:rFonts w:ascii="Times New Roman" w:hAnsi="Times New Roman"/>
                <w:sz w:val="20"/>
                <w:szCs w:val="20"/>
                <w:lang w:val="kk-KZ"/>
              </w:rPr>
              <w:t>Мүгедектердің құқығымен және өмір сұру сапасын жақсарту Жоспарының іс-шараларын іске асыру</w:t>
            </w:r>
          </w:p>
        </w:tc>
        <w:tc>
          <w:tcPr>
            <w:tcW w:w="1266" w:type="dxa"/>
            <w:gridSpan w:val="2"/>
            <w:vMerge w:val="restart"/>
            <w:tcBorders>
              <w:top w:val="single" w:sz="4" w:space="0" w:color="595959"/>
              <w:left w:val="single" w:sz="4" w:space="0" w:color="595959"/>
              <w:right w:val="single" w:sz="4" w:space="0" w:color="595959"/>
            </w:tcBorders>
            <w:vAlign w:val="center"/>
          </w:tcPr>
          <w:p w:rsidR="00C04DF0" w:rsidRPr="00FC48F8" w:rsidRDefault="00C04DF0"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vMerge w:val="restart"/>
            <w:tcBorders>
              <w:top w:val="single" w:sz="4" w:space="0" w:color="595959"/>
              <w:left w:val="single" w:sz="4" w:space="0" w:color="595959"/>
              <w:right w:val="single" w:sz="4" w:space="0" w:color="595959"/>
            </w:tcBorders>
            <w:vAlign w:val="center"/>
          </w:tcPr>
          <w:p w:rsidR="00C04DF0" w:rsidRPr="00FC48F8" w:rsidRDefault="00C04DF0" w:rsidP="00315AA1">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vMerge w:val="restart"/>
            <w:tcBorders>
              <w:top w:val="single" w:sz="4" w:space="0" w:color="595959"/>
              <w:left w:val="single" w:sz="4" w:space="0" w:color="595959"/>
              <w:right w:val="single" w:sz="4" w:space="0" w:color="595959"/>
            </w:tcBorders>
            <w:vAlign w:val="center"/>
          </w:tcPr>
          <w:p w:rsidR="00C04DF0" w:rsidRDefault="00C04DF0"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AE51F8" w:rsidRDefault="00C04DF0" w:rsidP="00AE51F8">
            <w:pPr>
              <w:ind w:firstLine="0"/>
              <w:jc w:val="center"/>
              <w:rPr>
                <w:rFonts w:ascii="Times New Roman" w:hAnsi="Times New Roman"/>
                <w:sz w:val="20"/>
                <w:szCs w:val="20"/>
              </w:rPr>
            </w:pPr>
            <w:r>
              <w:rPr>
                <w:rFonts w:ascii="Times New Roman" w:hAnsi="Times New Roman"/>
                <w:sz w:val="20"/>
                <w:szCs w:val="20"/>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C49E0" w:rsidRDefault="005C49E0" w:rsidP="00EB59E7">
            <w:pPr>
              <w:ind w:firstLine="0"/>
              <w:jc w:val="center"/>
              <w:rPr>
                <w:rFonts w:ascii="Times New Roman" w:hAnsi="Times New Roman"/>
                <w:sz w:val="20"/>
                <w:szCs w:val="20"/>
                <w:lang w:val="kk-KZ"/>
              </w:rPr>
            </w:pPr>
            <w:r>
              <w:rPr>
                <w:rFonts w:ascii="Times New Roman" w:hAnsi="Times New Roman"/>
                <w:sz w:val="20"/>
                <w:szCs w:val="20"/>
              </w:rPr>
              <w:t>2</w:t>
            </w:r>
            <w:r>
              <w:rPr>
                <w:rFonts w:ascii="Times New Roman" w:hAnsi="Times New Roman"/>
                <w:sz w:val="20"/>
                <w:szCs w:val="20"/>
                <w:lang w:val="kk-KZ"/>
              </w:rPr>
              <w:t>3,884</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C49E0" w:rsidRDefault="005C49E0" w:rsidP="0045425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3,887</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451 050</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0F66CC" w:rsidRDefault="00C04DF0" w:rsidP="005C49E0">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5C49E0">
              <w:rPr>
                <w:rFonts w:ascii="Times New Roman" w:hAnsi="Times New Roman"/>
                <w:bCs/>
                <w:color w:val="000000"/>
                <w:sz w:val="20"/>
                <w:szCs w:val="20"/>
                <w:lang w:val="kk-KZ"/>
              </w:rPr>
              <w:t>322 мүгедек</w:t>
            </w:r>
            <w:r w:rsidR="005C49E0" w:rsidRPr="00C60420">
              <w:rPr>
                <w:rFonts w:ascii="Times New Roman" w:hAnsi="Times New Roman"/>
                <w:bCs/>
                <w:color w:val="000000"/>
                <w:sz w:val="20"/>
                <w:szCs w:val="20"/>
                <w:lang w:val="kk-KZ"/>
              </w:rPr>
              <w:t xml:space="preserve">  міндетті гигиеналық заттармен</w:t>
            </w:r>
            <w:r w:rsidR="005C49E0">
              <w:rPr>
                <w:rFonts w:ascii="Times New Roman" w:hAnsi="Times New Roman"/>
                <w:bCs/>
                <w:color w:val="000000"/>
                <w:sz w:val="20"/>
                <w:szCs w:val="20"/>
                <w:lang w:val="kk-KZ"/>
              </w:rPr>
              <w:t xml:space="preserve"> қамтамасыз етілді</w:t>
            </w:r>
            <w:r>
              <w:rPr>
                <w:rFonts w:ascii="Times New Roman" w:hAnsi="Times New Roman"/>
                <w:bCs/>
                <w:color w:val="000000"/>
                <w:sz w:val="20"/>
                <w:szCs w:val="20"/>
                <w:lang w:val="kk-KZ"/>
              </w:rPr>
              <w:t>. Жұмсалмаған сомма и</w:t>
            </w:r>
            <w:r w:rsidRPr="000F66CC">
              <w:rPr>
                <w:rFonts w:ascii="Times New Roman" w:hAnsi="Times New Roman"/>
                <w:bCs/>
                <w:color w:val="000000"/>
                <w:sz w:val="20"/>
                <w:szCs w:val="20"/>
                <w:lang w:val="kk-KZ"/>
              </w:rPr>
              <w:t>емлекеттік сатып алулар бойынша үнемдеу</w:t>
            </w:r>
            <w:r>
              <w:rPr>
                <w:rFonts w:ascii="Times New Roman" w:hAnsi="Times New Roman"/>
                <w:bCs/>
                <w:color w:val="000000"/>
                <w:sz w:val="20"/>
                <w:szCs w:val="20"/>
                <w:lang w:val="kk-KZ"/>
              </w:rPr>
              <w:t xml:space="preserve"> болып табылады. </w:t>
            </w:r>
          </w:p>
        </w:tc>
      </w:tr>
      <w:tr w:rsidR="00C04DF0" w:rsidRPr="00FC48F8" w:rsidTr="006B6908">
        <w:tc>
          <w:tcPr>
            <w:tcW w:w="525" w:type="dxa"/>
            <w:gridSpan w:val="2"/>
            <w:vMerge/>
            <w:tcBorders>
              <w:left w:val="single" w:sz="4" w:space="0" w:color="595959"/>
              <w:bottom w:val="single" w:sz="4" w:space="0" w:color="595959"/>
              <w:right w:val="single" w:sz="4" w:space="0" w:color="595959"/>
            </w:tcBorders>
            <w:vAlign w:val="center"/>
          </w:tcPr>
          <w:p w:rsidR="00C04DF0" w:rsidRPr="00F376B5" w:rsidRDefault="00C04DF0" w:rsidP="004575B9">
            <w:pPr>
              <w:ind w:firstLine="0"/>
              <w:jc w:val="center"/>
              <w:rPr>
                <w:rFonts w:ascii="Times New Roman" w:hAnsi="Times New Roman"/>
                <w:sz w:val="20"/>
                <w:szCs w:val="20"/>
              </w:rPr>
            </w:pPr>
          </w:p>
        </w:tc>
        <w:tc>
          <w:tcPr>
            <w:tcW w:w="2320" w:type="dxa"/>
            <w:gridSpan w:val="2"/>
            <w:vMerge/>
            <w:tcBorders>
              <w:left w:val="single" w:sz="4" w:space="0" w:color="595959"/>
              <w:bottom w:val="single" w:sz="4" w:space="0" w:color="595959"/>
              <w:right w:val="single" w:sz="4" w:space="0" w:color="595959"/>
            </w:tcBorders>
            <w:vAlign w:val="center"/>
          </w:tcPr>
          <w:p w:rsidR="00C04DF0" w:rsidRPr="0031162D" w:rsidRDefault="00C04DF0" w:rsidP="00F15DA3">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C04DF0" w:rsidRPr="00FC48F8" w:rsidRDefault="00C04DF0" w:rsidP="00315AA1">
            <w:pPr>
              <w:ind w:firstLine="26"/>
              <w:jc w:val="center"/>
              <w:rPr>
                <w:rFonts w:ascii="Times New Roman" w:hAnsi="Times New Roman"/>
                <w:color w:val="000000"/>
                <w:sz w:val="20"/>
                <w:szCs w:val="20"/>
              </w:rPr>
            </w:pPr>
          </w:p>
        </w:tc>
        <w:tc>
          <w:tcPr>
            <w:tcW w:w="1546" w:type="dxa"/>
            <w:gridSpan w:val="2"/>
            <w:vMerge/>
            <w:tcBorders>
              <w:left w:val="single" w:sz="4" w:space="0" w:color="595959"/>
              <w:bottom w:val="single" w:sz="4" w:space="0" w:color="595959"/>
              <w:right w:val="single" w:sz="4" w:space="0" w:color="595959"/>
            </w:tcBorders>
            <w:vAlign w:val="center"/>
          </w:tcPr>
          <w:p w:rsidR="00C04DF0" w:rsidRPr="00FC48F8" w:rsidRDefault="00C04DF0" w:rsidP="00315AA1">
            <w:pPr>
              <w:ind w:firstLine="26"/>
              <w:jc w:val="center"/>
              <w:rPr>
                <w:rFonts w:ascii="Times New Roman" w:hAnsi="Times New Roman"/>
                <w:color w:val="000000"/>
                <w:sz w:val="20"/>
                <w:szCs w:val="20"/>
              </w:rPr>
            </w:pPr>
          </w:p>
        </w:tc>
        <w:tc>
          <w:tcPr>
            <w:tcW w:w="1416" w:type="dxa"/>
            <w:gridSpan w:val="2"/>
            <w:vMerge/>
            <w:tcBorders>
              <w:left w:val="single" w:sz="4" w:space="0" w:color="595959"/>
              <w:bottom w:val="single" w:sz="4" w:space="0" w:color="595959"/>
              <w:right w:val="single" w:sz="4" w:space="0" w:color="595959"/>
            </w:tcBorders>
            <w:vAlign w:val="center"/>
          </w:tcPr>
          <w:p w:rsidR="00C04DF0" w:rsidRPr="00FC48F8" w:rsidRDefault="00C04DF0" w:rsidP="001E47D1">
            <w:pPr>
              <w:ind w:left="-73" w:firstLine="0"/>
              <w:jc w:val="center"/>
              <w:rPr>
                <w:rFonts w:ascii="Times New Roman" w:hAnsi="Times New Roman"/>
                <w:color w:val="000000"/>
                <w:sz w:val="20"/>
                <w:szCs w:val="20"/>
              </w:rPr>
            </w:pP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5C49E0" w:rsidRDefault="005C49E0" w:rsidP="00AE51F8">
            <w:pPr>
              <w:ind w:firstLine="0"/>
              <w:jc w:val="center"/>
              <w:rPr>
                <w:rFonts w:ascii="Times New Roman" w:hAnsi="Times New Roman"/>
                <w:sz w:val="20"/>
                <w:szCs w:val="20"/>
                <w:lang w:val="kk-KZ"/>
              </w:rPr>
            </w:pPr>
            <w:r>
              <w:rPr>
                <w:rFonts w:ascii="Times New Roman" w:hAnsi="Times New Roman"/>
                <w:sz w:val="20"/>
                <w:szCs w:val="20"/>
                <w:lang w:val="kk-KZ"/>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C49E0" w:rsidRDefault="005C49E0" w:rsidP="00EB59E7">
            <w:pPr>
              <w:ind w:firstLine="0"/>
              <w:jc w:val="center"/>
              <w:rPr>
                <w:rFonts w:ascii="Times New Roman" w:hAnsi="Times New Roman"/>
                <w:sz w:val="20"/>
                <w:szCs w:val="20"/>
                <w:lang w:val="kk-KZ"/>
              </w:rPr>
            </w:pPr>
            <w:r>
              <w:rPr>
                <w:rFonts w:ascii="Times New Roman" w:hAnsi="Times New Roman"/>
                <w:sz w:val="20"/>
                <w:szCs w:val="20"/>
                <w:lang w:val="kk-KZ"/>
              </w:rPr>
              <w:t>10,512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5C49E0" w:rsidRDefault="005C49E0" w:rsidP="0045425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10,512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780AE7" w:rsidRDefault="00C04DF0" w:rsidP="00214785">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214785" w:rsidRDefault="00C04DF0" w:rsidP="00214785">
            <w:pPr>
              <w:ind w:firstLine="0"/>
              <w:jc w:val="center"/>
              <w:rPr>
                <w:rFonts w:ascii="Times New Roman" w:hAnsi="Times New Roman"/>
                <w:color w:val="000000"/>
                <w:sz w:val="20"/>
                <w:szCs w:val="20"/>
              </w:rPr>
            </w:pPr>
            <w:r w:rsidRPr="00214785">
              <w:rPr>
                <w:rFonts w:ascii="Times New Roman" w:hAnsi="Times New Roman"/>
                <w:color w:val="000000"/>
                <w:sz w:val="20"/>
                <w:szCs w:val="20"/>
              </w:rPr>
              <w:t>451 050</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815B69" w:rsidRDefault="00C04DF0" w:rsidP="00815B69">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Pr="00815B69">
              <w:rPr>
                <w:rFonts w:ascii="Times New Roman" w:hAnsi="Times New Roman"/>
                <w:bCs/>
                <w:color w:val="000000"/>
                <w:sz w:val="20"/>
                <w:szCs w:val="20"/>
                <w:lang w:val="kk-KZ"/>
              </w:rPr>
              <w:t xml:space="preserve"> Инватакси қызметіне өтініш білдіргендер </w:t>
            </w:r>
          </w:p>
          <w:p w:rsidR="00C04DF0" w:rsidRPr="00FC48F8" w:rsidRDefault="005C2608" w:rsidP="00815B69">
            <w:pPr>
              <w:keepNext/>
              <w:keepLines/>
              <w:tabs>
                <w:tab w:val="left" w:pos="900"/>
                <w:tab w:val="left" w:pos="1080"/>
              </w:tabs>
              <w:ind w:firstLine="0"/>
              <w:rPr>
                <w:rFonts w:ascii="Times New Roman" w:hAnsi="Times New Roman"/>
                <w:bCs/>
                <w:color w:val="000000"/>
                <w:sz w:val="20"/>
                <w:szCs w:val="20"/>
              </w:rPr>
            </w:pPr>
            <w:r>
              <w:rPr>
                <w:rFonts w:ascii="Times New Roman" w:hAnsi="Times New Roman"/>
                <w:bCs/>
                <w:color w:val="000000"/>
                <w:sz w:val="20"/>
                <w:szCs w:val="20"/>
                <w:lang w:val="kk-KZ"/>
              </w:rPr>
              <w:t>Толық көлемде</w:t>
            </w:r>
            <w:r w:rsidR="00C04DF0" w:rsidRPr="00815B69">
              <w:rPr>
                <w:rFonts w:ascii="Times New Roman" w:hAnsi="Times New Roman"/>
                <w:bCs/>
                <w:color w:val="000000"/>
                <w:sz w:val="20"/>
                <w:szCs w:val="20"/>
                <w:lang w:val="kk-KZ"/>
              </w:rPr>
              <w:t xml:space="preserve"> қамтылды.</w:t>
            </w:r>
            <w:r>
              <w:rPr>
                <w:rFonts w:ascii="Times New Roman" w:hAnsi="Times New Roman"/>
                <w:bCs/>
                <w:color w:val="000000"/>
                <w:sz w:val="20"/>
                <w:szCs w:val="20"/>
                <w:lang w:val="kk-KZ"/>
              </w:rPr>
              <w:t xml:space="preserve"> 111 адам қызметті алды.</w:t>
            </w:r>
          </w:p>
        </w:tc>
      </w:tr>
      <w:tr w:rsidR="005C49E0" w:rsidRPr="00FC48F8" w:rsidTr="006B6908">
        <w:trPr>
          <w:trHeight w:val="3910"/>
        </w:trPr>
        <w:tc>
          <w:tcPr>
            <w:tcW w:w="525" w:type="dxa"/>
            <w:gridSpan w:val="2"/>
            <w:tcBorders>
              <w:top w:val="single" w:sz="4" w:space="0" w:color="595959"/>
              <w:left w:val="single" w:sz="4" w:space="0" w:color="595959"/>
              <w:bottom w:val="single" w:sz="4" w:space="0" w:color="auto"/>
              <w:right w:val="single" w:sz="4" w:space="0" w:color="595959"/>
            </w:tcBorders>
            <w:vAlign w:val="center"/>
          </w:tcPr>
          <w:p w:rsidR="005C49E0" w:rsidRPr="005C49E0" w:rsidRDefault="005C49E0"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75</w:t>
            </w:r>
          </w:p>
        </w:tc>
        <w:tc>
          <w:tcPr>
            <w:tcW w:w="2320" w:type="dxa"/>
            <w:gridSpan w:val="2"/>
            <w:tcBorders>
              <w:top w:val="single" w:sz="4" w:space="0" w:color="595959"/>
              <w:left w:val="single" w:sz="4" w:space="0" w:color="595959"/>
              <w:bottom w:val="single" w:sz="4" w:space="0" w:color="auto"/>
              <w:right w:val="single" w:sz="4" w:space="0" w:color="595959"/>
            </w:tcBorders>
          </w:tcPr>
          <w:p w:rsidR="005C49E0" w:rsidRPr="004153AA" w:rsidRDefault="005C49E0" w:rsidP="000E0097">
            <w:pPr>
              <w:ind w:firstLine="0"/>
              <w:rPr>
                <w:rFonts w:ascii="Times New Roman" w:hAnsi="Times New Roman"/>
                <w:sz w:val="20"/>
                <w:szCs w:val="20"/>
                <w:lang w:val="kk-KZ"/>
              </w:rPr>
            </w:pPr>
            <w:r w:rsidRPr="004153AA">
              <w:rPr>
                <w:rFonts w:ascii="Times New Roman" w:hAnsi="Times New Roman"/>
                <w:bCs/>
                <w:color w:val="000000"/>
                <w:sz w:val="20"/>
                <w:szCs w:val="20"/>
                <w:lang w:val="kk-KZ"/>
              </w:rPr>
              <w:t>Тұрақты тұратын жері жоқ тұлғаларға  әлеуметтік, медициналық және басқа да қызметтер көрсету, жеке куәләкті қалпына келтіргенде, зейнетақыны анықтағанда жәрдемдесу,  тұрмыстық қызмет көрсету және  Әлеуметтік бейімдеу орталығындағы  тұлғаларды тамақтандыруды ұйымдастыру</w:t>
            </w:r>
          </w:p>
        </w:tc>
        <w:tc>
          <w:tcPr>
            <w:tcW w:w="1266" w:type="dxa"/>
            <w:gridSpan w:val="2"/>
            <w:tcBorders>
              <w:top w:val="single" w:sz="4" w:space="0" w:color="595959"/>
              <w:left w:val="single" w:sz="4" w:space="0" w:color="595959"/>
              <w:bottom w:val="single" w:sz="4" w:space="0" w:color="auto"/>
              <w:right w:val="single" w:sz="4" w:space="0" w:color="595959"/>
            </w:tcBorders>
            <w:vAlign w:val="center"/>
          </w:tcPr>
          <w:p w:rsidR="005C49E0" w:rsidRPr="00FC48F8" w:rsidRDefault="005C49E0" w:rsidP="00EB59E7">
            <w:pPr>
              <w:ind w:firstLine="0"/>
              <w:rPr>
                <w:rFonts w:ascii="Times New Roman" w:hAnsi="Times New Roman"/>
                <w:sz w:val="20"/>
                <w:szCs w:val="20"/>
              </w:rPr>
            </w:pPr>
            <w:r>
              <w:rPr>
                <w:rFonts w:ascii="Times New Roman" w:hAnsi="Times New Roman"/>
                <w:sz w:val="20"/>
                <w:szCs w:val="20"/>
              </w:rPr>
              <w:t>Млн. тенге</w:t>
            </w:r>
          </w:p>
        </w:tc>
        <w:tc>
          <w:tcPr>
            <w:tcW w:w="1546" w:type="dxa"/>
            <w:gridSpan w:val="2"/>
            <w:tcBorders>
              <w:top w:val="single" w:sz="4" w:space="0" w:color="595959"/>
              <w:left w:val="single" w:sz="4" w:space="0" w:color="595959"/>
              <w:bottom w:val="single" w:sz="4" w:space="0" w:color="auto"/>
              <w:right w:val="single" w:sz="4" w:space="0" w:color="595959"/>
            </w:tcBorders>
            <w:vAlign w:val="center"/>
          </w:tcPr>
          <w:p w:rsidR="005C49E0" w:rsidRPr="00FC48F8" w:rsidRDefault="005C49E0" w:rsidP="005C49E0">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auto"/>
              <w:right w:val="single" w:sz="4" w:space="0" w:color="595959"/>
            </w:tcBorders>
            <w:vAlign w:val="center"/>
          </w:tcPr>
          <w:p w:rsidR="005C49E0" w:rsidRDefault="005C49E0" w:rsidP="005C49E0">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right w:val="single" w:sz="4" w:space="0" w:color="595959"/>
            </w:tcBorders>
            <w:vAlign w:val="center"/>
          </w:tcPr>
          <w:p w:rsidR="005C49E0" w:rsidRPr="005C49E0" w:rsidRDefault="005C49E0" w:rsidP="005C49E0">
            <w:pPr>
              <w:ind w:firstLine="0"/>
              <w:jc w:val="center"/>
              <w:rPr>
                <w:rFonts w:ascii="Times New Roman" w:hAnsi="Times New Roman"/>
                <w:sz w:val="20"/>
                <w:szCs w:val="20"/>
                <w:lang w:val="kk-KZ"/>
              </w:rPr>
            </w:pPr>
            <w:r>
              <w:rPr>
                <w:rFonts w:ascii="Times New Roman" w:hAnsi="Times New Roman"/>
                <w:sz w:val="20"/>
                <w:szCs w:val="20"/>
                <w:lang w:val="kk-KZ"/>
              </w:rPr>
              <w:t>84,393</w:t>
            </w:r>
          </w:p>
        </w:tc>
        <w:tc>
          <w:tcPr>
            <w:tcW w:w="995" w:type="dxa"/>
            <w:gridSpan w:val="8"/>
            <w:tcBorders>
              <w:top w:val="single" w:sz="4" w:space="0" w:color="595959"/>
              <w:left w:val="single" w:sz="4" w:space="0" w:color="595959"/>
              <w:right w:val="single" w:sz="4" w:space="0" w:color="595959"/>
            </w:tcBorders>
            <w:vAlign w:val="center"/>
          </w:tcPr>
          <w:p w:rsidR="005C49E0" w:rsidRPr="005C49E0" w:rsidRDefault="005C49E0" w:rsidP="005C49E0">
            <w:pPr>
              <w:ind w:firstLine="0"/>
              <w:jc w:val="center"/>
              <w:rPr>
                <w:rFonts w:ascii="Times New Roman" w:hAnsi="Times New Roman"/>
                <w:sz w:val="20"/>
                <w:szCs w:val="20"/>
                <w:lang w:val="kk-KZ"/>
              </w:rPr>
            </w:pPr>
            <w:r>
              <w:rPr>
                <w:rFonts w:ascii="Times New Roman" w:hAnsi="Times New Roman"/>
                <w:sz w:val="20"/>
                <w:szCs w:val="20"/>
                <w:lang w:val="kk-KZ"/>
              </w:rPr>
              <w:t>114,221</w:t>
            </w:r>
          </w:p>
        </w:tc>
        <w:tc>
          <w:tcPr>
            <w:tcW w:w="1010" w:type="dxa"/>
            <w:gridSpan w:val="6"/>
            <w:tcBorders>
              <w:top w:val="single" w:sz="4" w:space="0" w:color="595959"/>
              <w:left w:val="single" w:sz="4" w:space="0" w:color="595959"/>
              <w:right w:val="single" w:sz="4" w:space="0" w:color="595959"/>
            </w:tcBorders>
            <w:vAlign w:val="center"/>
          </w:tcPr>
          <w:p w:rsidR="005C49E0" w:rsidRPr="005C49E0" w:rsidRDefault="005C49E0" w:rsidP="005C49E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14,221</w:t>
            </w:r>
          </w:p>
        </w:tc>
        <w:tc>
          <w:tcPr>
            <w:tcW w:w="1142" w:type="dxa"/>
            <w:gridSpan w:val="7"/>
            <w:tcBorders>
              <w:top w:val="single" w:sz="4" w:space="0" w:color="595959"/>
              <w:left w:val="single" w:sz="4" w:space="0" w:color="595959"/>
              <w:right w:val="single" w:sz="4" w:space="0" w:color="595959"/>
            </w:tcBorders>
            <w:vAlign w:val="center"/>
          </w:tcPr>
          <w:p w:rsidR="005C49E0" w:rsidRPr="005C49E0" w:rsidRDefault="005C49E0" w:rsidP="005C49E0">
            <w:pPr>
              <w:ind w:firstLine="0"/>
              <w:jc w:val="center"/>
              <w:rPr>
                <w:rFonts w:ascii="Times New Roman" w:hAnsi="Times New Roman"/>
                <w:sz w:val="20"/>
                <w:szCs w:val="20"/>
                <w:lang w:val="kk-KZ"/>
              </w:rPr>
            </w:pPr>
            <w:r>
              <w:rPr>
                <w:rFonts w:ascii="Times New Roman" w:hAnsi="Times New Roman"/>
                <w:sz w:val="20"/>
                <w:szCs w:val="20"/>
                <w:lang w:val="kk-KZ"/>
              </w:rPr>
              <w:t>ЖБ</w:t>
            </w:r>
          </w:p>
        </w:tc>
        <w:tc>
          <w:tcPr>
            <w:tcW w:w="1200" w:type="dxa"/>
            <w:gridSpan w:val="4"/>
            <w:tcBorders>
              <w:top w:val="single" w:sz="4" w:space="0" w:color="595959"/>
              <w:left w:val="single" w:sz="4" w:space="0" w:color="595959"/>
              <w:right w:val="single" w:sz="4" w:space="0" w:color="595959"/>
            </w:tcBorders>
            <w:vAlign w:val="center"/>
          </w:tcPr>
          <w:p w:rsidR="005C49E0" w:rsidRPr="0034512A" w:rsidRDefault="005C49E0" w:rsidP="005C49E0">
            <w:pPr>
              <w:ind w:firstLine="0"/>
              <w:jc w:val="center"/>
              <w:rPr>
                <w:rFonts w:ascii="Times New Roman" w:hAnsi="Times New Roman"/>
                <w:color w:val="000000"/>
                <w:sz w:val="20"/>
                <w:szCs w:val="20"/>
              </w:rPr>
            </w:pPr>
            <w:r w:rsidRPr="0034512A">
              <w:rPr>
                <w:rFonts w:ascii="Times New Roman" w:hAnsi="Times New Roman"/>
                <w:color w:val="000000"/>
                <w:sz w:val="20"/>
                <w:szCs w:val="20"/>
              </w:rPr>
              <w:t>451013</w:t>
            </w:r>
          </w:p>
        </w:tc>
        <w:tc>
          <w:tcPr>
            <w:tcW w:w="2961" w:type="dxa"/>
            <w:gridSpan w:val="2"/>
            <w:tcBorders>
              <w:top w:val="single" w:sz="4" w:space="0" w:color="595959"/>
              <w:left w:val="single" w:sz="4" w:space="0" w:color="595959"/>
              <w:right w:val="single" w:sz="4" w:space="0" w:color="595959"/>
            </w:tcBorders>
          </w:tcPr>
          <w:p w:rsidR="005C49E0" w:rsidRPr="0003155F" w:rsidRDefault="00DF724F" w:rsidP="0003155F">
            <w:pPr>
              <w:keepNext/>
              <w:keepLines/>
              <w:tabs>
                <w:tab w:val="left" w:pos="900"/>
                <w:tab w:val="left" w:pos="1080"/>
              </w:tabs>
              <w:ind w:firstLine="0"/>
              <w:rPr>
                <w:rFonts w:ascii="Times New Roman" w:hAnsi="Times New Roman"/>
                <w:bCs/>
                <w:color w:val="000000"/>
                <w:sz w:val="20"/>
                <w:szCs w:val="20"/>
              </w:rPr>
            </w:pPr>
            <w:r>
              <w:rPr>
                <w:rFonts w:ascii="Times New Roman" w:hAnsi="Times New Roman"/>
                <w:bCs/>
                <w:color w:val="000000"/>
                <w:sz w:val="20"/>
                <w:szCs w:val="20"/>
                <w:lang w:val="kk-KZ"/>
              </w:rPr>
              <w:t xml:space="preserve">Орындалды. </w:t>
            </w:r>
            <w:r w:rsidR="005C49E0" w:rsidRPr="0003155F">
              <w:rPr>
                <w:rFonts w:ascii="Times New Roman" w:hAnsi="Times New Roman"/>
                <w:bCs/>
                <w:color w:val="000000"/>
                <w:sz w:val="20"/>
                <w:szCs w:val="20"/>
                <w:lang w:val="kk-KZ"/>
              </w:rPr>
              <w:t>Орталықта ай сайын  қыз</w:t>
            </w:r>
            <w:r w:rsidR="005C2608">
              <w:rPr>
                <w:rFonts w:ascii="Times New Roman" w:hAnsi="Times New Roman"/>
                <w:bCs/>
                <w:color w:val="000000"/>
                <w:sz w:val="20"/>
                <w:szCs w:val="20"/>
                <w:lang w:val="kk-KZ"/>
              </w:rPr>
              <w:t>мет алушылардың орташа  саны 132</w:t>
            </w:r>
            <w:r w:rsidR="005C49E0" w:rsidRPr="0003155F">
              <w:rPr>
                <w:rFonts w:ascii="Times New Roman" w:hAnsi="Times New Roman"/>
                <w:bCs/>
                <w:color w:val="000000"/>
                <w:sz w:val="20"/>
                <w:szCs w:val="20"/>
                <w:lang w:val="kk-KZ"/>
              </w:rPr>
              <w:t xml:space="preserve"> адам құрды, оның ішінде тамақта</w:t>
            </w:r>
            <w:r w:rsidR="005C2608">
              <w:rPr>
                <w:rFonts w:ascii="Times New Roman" w:hAnsi="Times New Roman"/>
                <w:bCs/>
                <w:color w:val="000000"/>
                <w:sz w:val="20"/>
                <w:szCs w:val="20"/>
                <w:lang w:val="kk-KZ"/>
              </w:rPr>
              <w:t>нумен  қамтылғандар – 118</w:t>
            </w:r>
            <w:r w:rsidR="005C49E0" w:rsidRPr="0003155F">
              <w:rPr>
                <w:rFonts w:ascii="Times New Roman" w:hAnsi="Times New Roman"/>
                <w:bCs/>
                <w:color w:val="000000"/>
                <w:sz w:val="20"/>
                <w:szCs w:val="20"/>
                <w:lang w:val="kk-KZ"/>
              </w:rPr>
              <w:t xml:space="preserve"> адам,  түнгі болу бөлімшесін</w:t>
            </w:r>
            <w:r w:rsidR="005C2608">
              <w:rPr>
                <w:rFonts w:ascii="Times New Roman" w:hAnsi="Times New Roman"/>
                <w:bCs/>
                <w:color w:val="000000"/>
                <w:sz w:val="20"/>
                <w:szCs w:val="20"/>
                <w:lang w:val="kk-KZ"/>
              </w:rPr>
              <w:t>де (тамақтанумен қамтылмай) – 14</w:t>
            </w:r>
            <w:r w:rsidR="005C49E0" w:rsidRPr="0003155F">
              <w:rPr>
                <w:rFonts w:ascii="Times New Roman" w:hAnsi="Times New Roman"/>
                <w:bCs/>
                <w:color w:val="000000"/>
                <w:sz w:val="20"/>
                <w:szCs w:val="20"/>
                <w:lang w:val="kk-KZ"/>
              </w:rPr>
              <w:t xml:space="preserve"> адам, бұл 100 </w:t>
            </w:r>
            <w:r w:rsidR="005C49E0" w:rsidRPr="0003155F">
              <w:rPr>
                <w:rFonts w:ascii="Times New Roman" w:hAnsi="Times New Roman"/>
                <w:bCs/>
                <w:color w:val="000000"/>
                <w:sz w:val="20"/>
                <w:szCs w:val="20"/>
              </w:rPr>
              <w:t>%</w:t>
            </w:r>
            <w:r w:rsidR="005C49E0" w:rsidRPr="0003155F">
              <w:rPr>
                <w:rFonts w:ascii="Times New Roman" w:hAnsi="Times New Roman"/>
                <w:bCs/>
                <w:color w:val="000000"/>
                <w:sz w:val="20"/>
                <w:szCs w:val="20"/>
                <w:lang w:val="kk-KZ"/>
              </w:rPr>
              <w:t xml:space="preserve"> құрайды</w:t>
            </w:r>
            <w:r w:rsidR="005C49E0" w:rsidRPr="0003155F">
              <w:rPr>
                <w:rFonts w:ascii="Times New Roman" w:hAnsi="Times New Roman"/>
                <w:bCs/>
                <w:color w:val="000000"/>
                <w:sz w:val="20"/>
                <w:szCs w:val="20"/>
              </w:rPr>
              <w:t xml:space="preserve">.  </w:t>
            </w:r>
            <w:r w:rsidR="005C49E0" w:rsidRPr="0003155F">
              <w:rPr>
                <w:rFonts w:ascii="Times New Roman" w:hAnsi="Times New Roman"/>
                <w:bCs/>
                <w:color w:val="000000"/>
                <w:sz w:val="20"/>
                <w:szCs w:val="20"/>
                <w:lang w:val="kk-KZ"/>
              </w:rPr>
              <w:t>Арнаулы әлеуметтік  қызметтер толық көлемінде көрсетілген.</w:t>
            </w:r>
          </w:p>
        </w:tc>
      </w:tr>
      <w:tr w:rsidR="005C2608" w:rsidRPr="007C095A" w:rsidTr="006B6908">
        <w:trPr>
          <w:trHeight w:val="2313"/>
        </w:trPr>
        <w:tc>
          <w:tcPr>
            <w:tcW w:w="525" w:type="dxa"/>
            <w:gridSpan w:val="2"/>
            <w:tcBorders>
              <w:top w:val="single" w:sz="4" w:space="0" w:color="auto"/>
              <w:left w:val="single" w:sz="4" w:space="0" w:color="595959"/>
              <w:bottom w:val="single" w:sz="4" w:space="0" w:color="auto"/>
              <w:right w:val="single" w:sz="4" w:space="0" w:color="595959"/>
            </w:tcBorders>
            <w:vAlign w:val="center"/>
          </w:tcPr>
          <w:p w:rsidR="005C2608" w:rsidRPr="005C2608" w:rsidRDefault="005C2608" w:rsidP="00A8302C">
            <w:pPr>
              <w:ind w:firstLine="0"/>
              <w:jc w:val="center"/>
              <w:rPr>
                <w:rFonts w:ascii="Times New Roman" w:hAnsi="Times New Roman"/>
                <w:sz w:val="20"/>
                <w:szCs w:val="20"/>
                <w:lang w:val="kk-KZ"/>
              </w:rPr>
            </w:pPr>
            <w:r>
              <w:rPr>
                <w:rFonts w:ascii="Times New Roman" w:hAnsi="Times New Roman"/>
                <w:sz w:val="20"/>
                <w:szCs w:val="20"/>
                <w:lang w:val="kk-KZ"/>
              </w:rPr>
              <w:t>76</w:t>
            </w:r>
          </w:p>
        </w:tc>
        <w:tc>
          <w:tcPr>
            <w:tcW w:w="2320" w:type="dxa"/>
            <w:gridSpan w:val="2"/>
            <w:tcBorders>
              <w:top w:val="single" w:sz="4" w:space="0" w:color="auto"/>
              <w:left w:val="single" w:sz="4" w:space="0" w:color="595959"/>
              <w:bottom w:val="single" w:sz="4" w:space="0" w:color="auto"/>
              <w:right w:val="single" w:sz="4" w:space="0" w:color="595959"/>
            </w:tcBorders>
          </w:tcPr>
          <w:p w:rsidR="005C2608" w:rsidRPr="004153AA" w:rsidRDefault="005C2608" w:rsidP="00F15DA3">
            <w:pPr>
              <w:ind w:firstLine="0"/>
              <w:rPr>
                <w:rFonts w:ascii="Times New Roman" w:hAnsi="Times New Roman"/>
                <w:sz w:val="20"/>
                <w:szCs w:val="20"/>
                <w:lang w:val="kk-KZ"/>
              </w:rPr>
            </w:pPr>
            <w:r w:rsidRPr="004153AA">
              <w:rPr>
                <w:rFonts w:ascii="Times New Roman" w:hAnsi="Times New Roman"/>
                <w:bCs/>
                <w:color w:val="000000"/>
                <w:sz w:val="20"/>
                <w:szCs w:val="20"/>
                <w:lang w:val="kk-KZ"/>
              </w:rPr>
              <w:t>Үй күтімі  негізінде арнайы әлеуметік қызмет түрлерін ұсыну: жүйке жүйесі бұзылған балалар, 18 жастан жоғары жүйке жүйесімен ауыратындарға, қарттарға, 1 және 2 топ мүгедектеріне</w:t>
            </w:r>
          </w:p>
        </w:tc>
        <w:tc>
          <w:tcPr>
            <w:tcW w:w="1266" w:type="dxa"/>
            <w:gridSpan w:val="2"/>
            <w:tcBorders>
              <w:top w:val="single" w:sz="4" w:space="0" w:color="auto"/>
              <w:left w:val="single" w:sz="4" w:space="0" w:color="595959"/>
              <w:bottom w:val="single" w:sz="4" w:space="0" w:color="auto"/>
              <w:right w:val="single" w:sz="4" w:space="0" w:color="595959"/>
            </w:tcBorders>
            <w:vAlign w:val="center"/>
          </w:tcPr>
          <w:p w:rsidR="005C2608" w:rsidRPr="00FC48F8" w:rsidRDefault="005C2608" w:rsidP="00EB59E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auto"/>
              <w:left w:val="single" w:sz="4" w:space="0" w:color="595959"/>
              <w:bottom w:val="single" w:sz="4" w:space="0" w:color="auto"/>
              <w:right w:val="single" w:sz="4" w:space="0" w:color="595959"/>
            </w:tcBorders>
            <w:vAlign w:val="center"/>
          </w:tcPr>
          <w:p w:rsidR="005C2608" w:rsidRPr="00FC48F8" w:rsidRDefault="005C2608" w:rsidP="00315AA1">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auto"/>
              <w:left w:val="single" w:sz="4" w:space="0" w:color="595959"/>
              <w:bottom w:val="single" w:sz="4" w:space="0" w:color="auto"/>
              <w:right w:val="single" w:sz="4" w:space="0" w:color="595959"/>
            </w:tcBorders>
            <w:vAlign w:val="center"/>
          </w:tcPr>
          <w:p w:rsidR="005C2608" w:rsidRDefault="005C2608" w:rsidP="001E47D1">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right w:val="single" w:sz="4" w:space="0" w:color="595959"/>
            </w:tcBorders>
            <w:vAlign w:val="center"/>
          </w:tcPr>
          <w:p w:rsidR="005C2608" w:rsidRDefault="005C2608" w:rsidP="009A6FBC">
            <w:pPr>
              <w:ind w:firstLine="0"/>
              <w:jc w:val="center"/>
              <w:rPr>
                <w:rFonts w:ascii="Times New Roman" w:hAnsi="Times New Roman"/>
                <w:sz w:val="20"/>
                <w:szCs w:val="20"/>
                <w:lang w:val="kk-KZ"/>
              </w:rPr>
            </w:pPr>
          </w:p>
          <w:p w:rsidR="005C2608" w:rsidRDefault="005C2608" w:rsidP="009A6FBC">
            <w:pPr>
              <w:jc w:val="center"/>
              <w:rPr>
                <w:rFonts w:ascii="Times New Roman" w:hAnsi="Times New Roman"/>
                <w:sz w:val="20"/>
                <w:szCs w:val="20"/>
                <w:lang w:val="kk-KZ"/>
              </w:rPr>
            </w:pPr>
          </w:p>
          <w:p w:rsidR="005C2608" w:rsidRPr="005C2608" w:rsidRDefault="005C2608" w:rsidP="009A6FBC">
            <w:pPr>
              <w:jc w:val="center"/>
              <w:rPr>
                <w:rFonts w:ascii="Times New Roman" w:hAnsi="Times New Roman"/>
                <w:sz w:val="20"/>
                <w:szCs w:val="20"/>
                <w:lang w:val="kk-KZ"/>
              </w:rPr>
            </w:pPr>
          </w:p>
          <w:p w:rsidR="005C2608" w:rsidRPr="005C2608" w:rsidRDefault="009A6FBC" w:rsidP="009A6FBC">
            <w:pPr>
              <w:ind w:firstLine="0"/>
              <w:jc w:val="center"/>
              <w:rPr>
                <w:rFonts w:ascii="Times New Roman" w:hAnsi="Times New Roman"/>
                <w:sz w:val="20"/>
                <w:szCs w:val="20"/>
                <w:lang w:val="kk-KZ"/>
              </w:rPr>
            </w:pPr>
            <w:r>
              <w:rPr>
                <w:rFonts w:ascii="Times New Roman" w:hAnsi="Times New Roman"/>
                <w:sz w:val="20"/>
                <w:szCs w:val="20"/>
                <w:lang w:val="kk-KZ"/>
              </w:rPr>
              <w:t>9</w:t>
            </w:r>
            <w:r w:rsidR="005C2608">
              <w:rPr>
                <w:rFonts w:ascii="Times New Roman" w:hAnsi="Times New Roman"/>
                <w:sz w:val="20"/>
                <w:szCs w:val="20"/>
                <w:lang w:val="kk-KZ"/>
              </w:rPr>
              <w:t>0,732</w:t>
            </w:r>
          </w:p>
          <w:p w:rsidR="005C2608" w:rsidRDefault="005C2608" w:rsidP="009A6FBC">
            <w:pPr>
              <w:jc w:val="center"/>
              <w:rPr>
                <w:rFonts w:ascii="Times New Roman" w:hAnsi="Times New Roman"/>
                <w:sz w:val="20"/>
                <w:szCs w:val="20"/>
                <w:lang w:val="kk-KZ"/>
              </w:rPr>
            </w:pPr>
          </w:p>
          <w:p w:rsidR="005C2608" w:rsidRPr="005C2608" w:rsidRDefault="005C2608" w:rsidP="009A6FBC">
            <w:pPr>
              <w:jc w:val="center"/>
              <w:rPr>
                <w:rFonts w:ascii="Times New Roman" w:hAnsi="Times New Roman"/>
                <w:sz w:val="20"/>
                <w:szCs w:val="20"/>
                <w:lang w:val="kk-KZ"/>
              </w:rPr>
            </w:pPr>
          </w:p>
        </w:tc>
        <w:tc>
          <w:tcPr>
            <w:tcW w:w="995" w:type="dxa"/>
            <w:gridSpan w:val="8"/>
            <w:tcBorders>
              <w:top w:val="single" w:sz="4" w:space="0" w:color="595959"/>
              <w:left w:val="single" w:sz="4" w:space="0" w:color="595959"/>
              <w:right w:val="single" w:sz="4" w:space="0" w:color="595959"/>
            </w:tcBorders>
            <w:vAlign w:val="center"/>
          </w:tcPr>
          <w:p w:rsidR="005C2608" w:rsidRPr="005C2608" w:rsidRDefault="005C2608" w:rsidP="005C2608">
            <w:pPr>
              <w:ind w:firstLine="0"/>
              <w:jc w:val="center"/>
              <w:rPr>
                <w:rFonts w:ascii="Times New Roman" w:hAnsi="Times New Roman"/>
                <w:sz w:val="20"/>
                <w:szCs w:val="20"/>
                <w:lang w:val="kk-KZ"/>
              </w:rPr>
            </w:pPr>
          </w:p>
          <w:p w:rsidR="005C2608" w:rsidRPr="005C2608" w:rsidRDefault="005C2608" w:rsidP="009A6FBC">
            <w:pPr>
              <w:ind w:firstLine="0"/>
              <w:jc w:val="right"/>
              <w:rPr>
                <w:rFonts w:ascii="Times New Roman" w:hAnsi="Times New Roman"/>
                <w:sz w:val="20"/>
                <w:szCs w:val="20"/>
                <w:lang w:val="kk-KZ"/>
              </w:rPr>
            </w:pPr>
            <w:r>
              <w:rPr>
                <w:rFonts w:ascii="Times New Roman" w:hAnsi="Times New Roman"/>
                <w:sz w:val="20"/>
                <w:szCs w:val="20"/>
                <w:lang w:val="kk-KZ"/>
              </w:rPr>
              <w:t>147,158</w:t>
            </w:r>
          </w:p>
        </w:tc>
        <w:tc>
          <w:tcPr>
            <w:tcW w:w="1010" w:type="dxa"/>
            <w:gridSpan w:val="6"/>
            <w:tcBorders>
              <w:top w:val="single" w:sz="4" w:space="0" w:color="595959"/>
              <w:left w:val="single" w:sz="4" w:space="0" w:color="595959"/>
              <w:right w:val="single" w:sz="4" w:space="0" w:color="595959"/>
            </w:tcBorders>
            <w:vAlign w:val="center"/>
          </w:tcPr>
          <w:p w:rsidR="005C2608" w:rsidRPr="005C2608" w:rsidRDefault="005C2608" w:rsidP="005C2608">
            <w:pPr>
              <w:keepNext/>
              <w:keepLines/>
              <w:tabs>
                <w:tab w:val="left" w:pos="900"/>
                <w:tab w:val="left" w:pos="1080"/>
              </w:tabs>
              <w:ind w:firstLine="34"/>
              <w:jc w:val="center"/>
              <w:rPr>
                <w:rFonts w:ascii="Times New Roman" w:hAnsi="Times New Roman"/>
                <w:bCs/>
                <w:color w:val="000000"/>
                <w:sz w:val="20"/>
                <w:szCs w:val="20"/>
                <w:lang w:val="kk-KZ"/>
              </w:rPr>
            </w:pPr>
          </w:p>
          <w:p w:rsidR="005C2608" w:rsidRPr="005C2608" w:rsidRDefault="005C2608" w:rsidP="009A6FBC">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147,156</w:t>
            </w:r>
          </w:p>
        </w:tc>
        <w:tc>
          <w:tcPr>
            <w:tcW w:w="1142" w:type="dxa"/>
            <w:gridSpan w:val="7"/>
            <w:tcBorders>
              <w:top w:val="single" w:sz="4" w:space="0" w:color="595959"/>
              <w:left w:val="single" w:sz="4" w:space="0" w:color="595959"/>
              <w:right w:val="single" w:sz="4" w:space="0" w:color="595959"/>
            </w:tcBorders>
            <w:vAlign w:val="center"/>
          </w:tcPr>
          <w:p w:rsidR="005C2608" w:rsidRDefault="005C2608" w:rsidP="0034512A">
            <w:pPr>
              <w:ind w:firstLine="0"/>
              <w:jc w:val="center"/>
              <w:rPr>
                <w:rFonts w:ascii="Times New Roman" w:hAnsi="Times New Roman"/>
                <w:sz w:val="20"/>
                <w:szCs w:val="20"/>
                <w:lang w:val="kk-KZ"/>
              </w:rPr>
            </w:pPr>
          </w:p>
          <w:p w:rsidR="005C2608" w:rsidRDefault="005C2608" w:rsidP="0034512A">
            <w:pPr>
              <w:ind w:firstLine="0"/>
              <w:jc w:val="center"/>
              <w:rPr>
                <w:rFonts w:ascii="Times New Roman" w:hAnsi="Times New Roman"/>
                <w:sz w:val="20"/>
                <w:szCs w:val="20"/>
                <w:lang w:val="kk-KZ"/>
              </w:rPr>
            </w:pPr>
          </w:p>
          <w:p w:rsidR="005C2608" w:rsidRPr="0034512A" w:rsidRDefault="005C2608" w:rsidP="009A6FBC">
            <w:pPr>
              <w:ind w:firstLine="0"/>
              <w:jc w:val="center"/>
              <w:rPr>
                <w:rFonts w:ascii="Times New Roman" w:hAnsi="Times New Roman"/>
                <w:sz w:val="20"/>
                <w:szCs w:val="20"/>
              </w:rPr>
            </w:pPr>
            <w:r>
              <w:rPr>
                <w:rFonts w:ascii="Times New Roman" w:hAnsi="Times New Roman"/>
                <w:sz w:val="20"/>
                <w:szCs w:val="20"/>
                <w:lang w:val="kk-KZ"/>
              </w:rPr>
              <w:t>Ж</w:t>
            </w:r>
            <w:r w:rsidRPr="0034512A">
              <w:rPr>
                <w:rFonts w:ascii="Times New Roman" w:hAnsi="Times New Roman"/>
                <w:sz w:val="20"/>
                <w:szCs w:val="20"/>
              </w:rPr>
              <w:t>Б</w:t>
            </w:r>
          </w:p>
          <w:p w:rsidR="005C2608" w:rsidRPr="005C2608" w:rsidRDefault="005C2608" w:rsidP="005C2608">
            <w:pPr>
              <w:rPr>
                <w:rFonts w:ascii="Times New Roman" w:hAnsi="Times New Roman"/>
                <w:sz w:val="20"/>
                <w:szCs w:val="20"/>
                <w:lang w:val="kk-KZ"/>
              </w:rPr>
            </w:pPr>
          </w:p>
        </w:tc>
        <w:tc>
          <w:tcPr>
            <w:tcW w:w="1200" w:type="dxa"/>
            <w:gridSpan w:val="4"/>
            <w:tcBorders>
              <w:top w:val="single" w:sz="4" w:space="0" w:color="595959"/>
              <w:left w:val="single" w:sz="4" w:space="0" w:color="595959"/>
              <w:right w:val="single" w:sz="4" w:space="0" w:color="595959"/>
            </w:tcBorders>
            <w:vAlign w:val="center"/>
          </w:tcPr>
          <w:p w:rsidR="005C2608" w:rsidRDefault="005C2608" w:rsidP="0034512A">
            <w:pPr>
              <w:ind w:firstLine="0"/>
              <w:jc w:val="center"/>
              <w:rPr>
                <w:rFonts w:ascii="Times New Roman" w:hAnsi="Times New Roman"/>
                <w:color w:val="000000"/>
                <w:sz w:val="20"/>
                <w:szCs w:val="20"/>
                <w:lang w:val="kk-KZ"/>
              </w:rPr>
            </w:pPr>
          </w:p>
          <w:p w:rsidR="005C2608" w:rsidRDefault="005C2608" w:rsidP="0034512A">
            <w:pPr>
              <w:ind w:firstLine="0"/>
              <w:jc w:val="center"/>
              <w:rPr>
                <w:rFonts w:ascii="Times New Roman" w:hAnsi="Times New Roman"/>
                <w:color w:val="000000"/>
                <w:sz w:val="20"/>
                <w:szCs w:val="20"/>
                <w:lang w:val="kk-KZ"/>
              </w:rPr>
            </w:pPr>
          </w:p>
          <w:p w:rsidR="005C2608" w:rsidRPr="0034512A" w:rsidRDefault="005C2608" w:rsidP="009A6FBC">
            <w:pPr>
              <w:ind w:firstLine="0"/>
              <w:jc w:val="center"/>
              <w:rPr>
                <w:rFonts w:ascii="Times New Roman" w:hAnsi="Times New Roman"/>
                <w:color w:val="000000"/>
                <w:sz w:val="20"/>
                <w:szCs w:val="20"/>
              </w:rPr>
            </w:pPr>
            <w:r w:rsidRPr="0034512A">
              <w:rPr>
                <w:rFonts w:ascii="Times New Roman" w:hAnsi="Times New Roman"/>
                <w:color w:val="000000"/>
                <w:sz w:val="20"/>
                <w:szCs w:val="20"/>
              </w:rPr>
              <w:t>451015</w:t>
            </w:r>
          </w:p>
          <w:p w:rsidR="005C2608" w:rsidRPr="005C2608" w:rsidRDefault="005C2608" w:rsidP="005C2608">
            <w:pPr>
              <w:ind w:firstLine="0"/>
              <w:rPr>
                <w:rFonts w:ascii="Times New Roman" w:hAnsi="Times New Roman"/>
                <w:color w:val="000000"/>
                <w:sz w:val="20"/>
                <w:szCs w:val="20"/>
                <w:lang w:val="kk-KZ"/>
              </w:rPr>
            </w:pPr>
          </w:p>
        </w:tc>
        <w:tc>
          <w:tcPr>
            <w:tcW w:w="2961" w:type="dxa"/>
            <w:gridSpan w:val="2"/>
            <w:tcBorders>
              <w:top w:val="single" w:sz="4" w:space="0" w:color="595959"/>
              <w:left w:val="single" w:sz="4" w:space="0" w:color="595959"/>
              <w:right w:val="single" w:sz="4" w:space="0" w:color="595959"/>
            </w:tcBorders>
          </w:tcPr>
          <w:p w:rsidR="005C2608" w:rsidRPr="004153AA" w:rsidRDefault="00DF724F" w:rsidP="005B459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5C2608" w:rsidRPr="0003155F">
              <w:rPr>
                <w:rFonts w:ascii="Times New Roman" w:hAnsi="Times New Roman"/>
                <w:bCs/>
                <w:color w:val="000000"/>
                <w:sz w:val="20"/>
                <w:szCs w:val="20"/>
                <w:lang w:val="kk-KZ"/>
              </w:rPr>
              <w:t xml:space="preserve">Арнаулы әлеуметтіак қызметтермен </w:t>
            </w:r>
            <w:r w:rsidR="005C2608">
              <w:rPr>
                <w:rFonts w:ascii="Times New Roman" w:hAnsi="Times New Roman"/>
                <w:bCs/>
                <w:color w:val="000000"/>
                <w:sz w:val="20"/>
                <w:szCs w:val="20"/>
                <w:lang w:val="kk-KZ"/>
              </w:rPr>
              <w:t>қамтылған  тұлғалардың саны  464</w:t>
            </w:r>
            <w:r w:rsidR="005C2608" w:rsidRPr="0003155F">
              <w:rPr>
                <w:rFonts w:ascii="Times New Roman" w:hAnsi="Times New Roman"/>
                <w:bCs/>
                <w:color w:val="000000"/>
                <w:sz w:val="20"/>
                <w:szCs w:val="20"/>
                <w:lang w:val="kk-KZ"/>
              </w:rPr>
              <w:t xml:space="preserve"> адам, бұл 100 </w:t>
            </w:r>
            <w:r w:rsidR="005C2608" w:rsidRPr="004153AA">
              <w:rPr>
                <w:rFonts w:ascii="Times New Roman" w:hAnsi="Times New Roman"/>
                <w:bCs/>
                <w:color w:val="000000"/>
                <w:sz w:val="20"/>
                <w:szCs w:val="20"/>
                <w:lang w:val="kk-KZ"/>
              </w:rPr>
              <w:t>%</w:t>
            </w:r>
            <w:r w:rsidR="005C2608" w:rsidRPr="0003155F">
              <w:rPr>
                <w:rFonts w:ascii="Times New Roman" w:hAnsi="Times New Roman"/>
                <w:bCs/>
                <w:color w:val="000000"/>
                <w:sz w:val="20"/>
                <w:szCs w:val="20"/>
                <w:lang w:val="kk-KZ"/>
              </w:rPr>
              <w:t xml:space="preserve"> құрайды</w:t>
            </w:r>
            <w:r w:rsidR="005C2608" w:rsidRPr="004153AA">
              <w:rPr>
                <w:rFonts w:ascii="Times New Roman" w:hAnsi="Times New Roman"/>
                <w:bCs/>
                <w:color w:val="000000"/>
                <w:sz w:val="20"/>
                <w:szCs w:val="20"/>
                <w:lang w:val="kk-KZ"/>
              </w:rPr>
              <w:t xml:space="preserve">.  </w:t>
            </w:r>
            <w:r w:rsidR="005C2608" w:rsidRPr="0003155F">
              <w:rPr>
                <w:rFonts w:ascii="Times New Roman" w:hAnsi="Times New Roman"/>
                <w:bCs/>
                <w:color w:val="000000"/>
                <w:sz w:val="20"/>
                <w:szCs w:val="20"/>
                <w:lang w:val="kk-KZ"/>
              </w:rPr>
              <w:t>Арнаулы әлеуметтік  қызметтер толық көлемінде көрсетілген.</w:t>
            </w:r>
            <w:r w:rsidR="005C2608">
              <w:rPr>
                <w:rFonts w:ascii="Times New Roman" w:hAnsi="Times New Roman"/>
                <w:bCs/>
                <w:color w:val="000000"/>
                <w:sz w:val="20"/>
                <w:szCs w:val="20"/>
                <w:lang w:val="kk-KZ"/>
              </w:rPr>
              <w:t xml:space="preserve"> Қаражаттың пайдаланбау  мың теңгеге айналдыру есебінен.</w:t>
            </w:r>
          </w:p>
        </w:tc>
      </w:tr>
      <w:tr w:rsidR="009A6FBC" w:rsidRPr="00FC48F8" w:rsidTr="006B6908">
        <w:tc>
          <w:tcPr>
            <w:tcW w:w="525" w:type="dxa"/>
            <w:gridSpan w:val="2"/>
            <w:tcBorders>
              <w:top w:val="single" w:sz="4" w:space="0" w:color="auto"/>
              <w:left w:val="single" w:sz="4" w:space="0" w:color="595959"/>
              <w:bottom w:val="single" w:sz="4" w:space="0" w:color="595959"/>
              <w:right w:val="single" w:sz="4" w:space="0" w:color="595959"/>
            </w:tcBorders>
          </w:tcPr>
          <w:p w:rsidR="009A6FBC" w:rsidRPr="004153AA" w:rsidRDefault="009A6FBC" w:rsidP="00F15DA3">
            <w:pPr>
              <w:rPr>
                <w:rFonts w:ascii="Times New Roman" w:hAnsi="Times New Roman"/>
                <w:sz w:val="20"/>
                <w:szCs w:val="20"/>
                <w:lang w:val="kk-KZ"/>
              </w:rPr>
            </w:pPr>
          </w:p>
        </w:tc>
        <w:tc>
          <w:tcPr>
            <w:tcW w:w="2320" w:type="dxa"/>
            <w:gridSpan w:val="2"/>
            <w:tcBorders>
              <w:top w:val="single" w:sz="4" w:space="0" w:color="auto"/>
              <w:left w:val="single" w:sz="4" w:space="0" w:color="595959"/>
              <w:bottom w:val="single" w:sz="4" w:space="0" w:color="595959"/>
              <w:right w:val="single" w:sz="4" w:space="0" w:color="595959"/>
            </w:tcBorders>
          </w:tcPr>
          <w:p w:rsidR="009A6FBC" w:rsidRPr="009A6FBC" w:rsidRDefault="009A6FBC" w:rsidP="009A6FBC">
            <w:pPr>
              <w:ind w:firstLine="0"/>
              <w:jc w:val="left"/>
              <w:rPr>
                <w:rFonts w:ascii="Times New Roman" w:hAnsi="Times New Roman"/>
                <w:sz w:val="20"/>
                <w:szCs w:val="20"/>
                <w:lang w:val="kk-KZ"/>
              </w:rPr>
            </w:pPr>
            <w:r>
              <w:rPr>
                <w:rFonts w:ascii="Times New Roman" w:hAnsi="Times New Roman"/>
                <w:sz w:val="20"/>
                <w:szCs w:val="20"/>
                <w:lang w:val="kk-KZ"/>
              </w:rPr>
              <w:t>Ведомствалық бағанышты мекемелермен және кәсіпорындармен негізгі заттарды сатып алу</w:t>
            </w:r>
          </w:p>
        </w:tc>
        <w:tc>
          <w:tcPr>
            <w:tcW w:w="1266" w:type="dxa"/>
            <w:gridSpan w:val="2"/>
            <w:tcBorders>
              <w:top w:val="single" w:sz="4" w:space="0" w:color="auto"/>
              <w:left w:val="single" w:sz="4" w:space="0" w:color="595959"/>
              <w:bottom w:val="single" w:sz="4" w:space="0" w:color="595959"/>
              <w:right w:val="single" w:sz="4" w:space="0" w:color="595959"/>
            </w:tcBorders>
            <w:vAlign w:val="center"/>
          </w:tcPr>
          <w:p w:rsidR="009A6FBC" w:rsidRPr="00FC48F8" w:rsidRDefault="009A6FBC" w:rsidP="00044A67">
            <w:pPr>
              <w:ind w:firstLine="0"/>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top w:val="single" w:sz="4" w:space="0" w:color="auto"/>
              <w:left w:val="single" w:sz="4" w:space="0" w:color="595959"/>
              <w:bottom w:val="single" w:sz="4" w:space="0" w:color="595959"/>
              <w:right w:val="single" w:sz="4" w:space="0" w:color="595959"/>
            </w:tcBorders>
            <w:vAlign w:val="center"/>
          </w:tcPr>
          <w:p w:rsidR="009A6FBC" w:rsidRPr="00FC48F8" w:rsidRDefault="009A6FBC" w:rsidP="00044A67">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auto"/>
              <w:left w:val="single" w:sz="4" w:space="0" w:color="595959"/>
              <w:bottom w:val="single" w:sz="4" w:space="0" w:color="595959"/>
              <w:right w:val="single" w:sz="4" w:space="0" w:color="595959"/>
            </w:tcBorders>
            <w:vAlign w:val="center"/>
          </w:tcPr>
          <w:p w:rsidR="009A6FBC" w:rsidRDefault="009A6FBC" w:rsidP="00044A67">
            <w:pPr>
              <w:ind w:firstLine="0"/>
              <w:jc w:val="cente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9A6FBC" w:rsidRPr="00AE51F8" w:rsidRDefault="009A6FBC" w:rsidP="00AE51F8">
            <w:pPr>
              <w:ind w:firstLine="0"/>
              <w:jc w:val="center"/>
              <w:rPr>
                <w:rFonts w:ascii="Times New Roman" w:hAnsi="Times New Roman"/>
                <w:sz w:val="20"/>
                <w:szCs w:val="20"/>
              </w:rPr>
            </w:pPr>
            <w:r>
              <w:rPr>
                <w:rFonts w:ascii="Times New Roman" w:hAnsi="Times New Roman"/>
                <w:sz w:val="20"/>
                <w:szCs w:val="20"/>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9A6FBC" w:rsidRPr="00DF724F" w:rsidRDefault="009A6FBC" w:rsidP="00EB59E7">
            <w:pPr>
              <w:ind w:firstLine="0"/>
              <w:jc w:val="center"/>
              <w:rPr>
                <w:rFonts w:ascii="Times New Roman" w:hAnsi="Times New Roman"/>
                <w:sz w:val="20"/>
                <w:szCs w:val="20"/>
                <w:lang w:val="kk-KZ"/>
              </w:rPr>
            </w:pPr>
            <w:r>
              <w:rPr>
                <w:rFonts w:ascii="Times New Roman" w:hAnsi="Times New Roman"/>
                <w:sz w:val="20"/>
                <w:szCs w:val="20"/>
                <w:lang w:val="kk-KZ"/>
              </w:rPr>
              <w:t>2,261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9A6FBC" w:rsidRPr="00DF724F" w:rsidRDefault="009A6FBC" w:rsidP="0045425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2,261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9A6FBC" w:rsidRPr="0034512A" w:rsidRDefault="009A6FBC" w:rsidP="0034512A">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34512A">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9A6FBC" w:rsidRPr="0034512A" w:rsidRDefault="009A6FBC" w:rsidP="0034512A">
            <w:pPr>
              <w:ind w:firstLine="0"/>
              <w:jc w:val="center"/>
              <w:rPr>
                <w:rFonts w:ascii="Times New Roman" w:hAnsi="Times New Roman"/>
                <w:color w:val="000000"/>
                <w:sz w:val="20"/>
                <w:szCs w:val="20"/>
              </w:rPr>
            </w:pPr>
            <w:r w:rsidRPr="0034512A">
              <w:rPr>
                <w:rFonts w:ascii="Times New Roman" w:hAnsi="Times New Roman"/>
                <w:color w:val="000000"/>
                <w:sz w:val="20"/>
                <w:szCs w:val="20"/>
              </w:rPr>
              <w:t>451 067</w:t>
            </w:r>
          </w:p>
        </w:tc>
        <w:tc>
          <w:tcPr>
            <w:tcW w:w="2961" w:type="dxa"/>
            <w:gridSpan w:val="2"/>
            <w:tcBorders>
              <w:top w:val="single" w:sz="4" w:space="0" w:color="595959"/>
              <w:left w:val="single" w:sz="4" w:space="0" w:color="595959"/>
              <w:bottom w:val="single" w:sz="4" w:space="0" w:color="595959"/>
              <w:right w:val="single" w:sz="4" w:space="0" w:color="595959"/>
            </w:tcBorders>
          </w:tcPr>
          <w:p w:rsidR="009A6FBC" w:rsidRPr="0003155F" w:rsidRDefault="00EE5678" w:rsidP="00EE5678">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Толық көлемде орындалды.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9831B5">
            <w:pPr>
              <w:widowControl w:val="0"/>
              <w:tabs>
                <w:tab w:val="left" w:pos="567"/>
              </w:tabs>
              <w:ind w:firstLine="0"/>
              <w:jc w:val="left"/>
              <w:rPr>
                <w:rFonts w:ascii="Times New Roman" w:hAnsi="Times New Roman"/>
                <w:bCs/>
                <w:color w:val="000000"/>
                <w:sz w:val="20"/>
                <w:szCs w:val="20"/>
              </w:rPr>
            </w:pPr>
            <w:r w:rsidRPr="00FC48F8">
              <w:rPr>
                <w:rFonts w:ascii="Times New Roman" w:hAnsi="Times New Roman"/>
                <w:b/>
                <w:color w:val="000000"/>
                <w:sz w:val="20"/>
                <w:szCs w:val="20"/>
                <w:lang w:val="kk-KZ"/>
              </w:rPr>
              <w:t>1</w:t>
            </w:r>
            <w:r>
              <w:rPr>
                <w:rFonts w:ascii="Times New Roman" w:hAnsi="Times New Roman"/>
                <w:b/>
                <w:color w:val="000000"/>
                <w:sz w:val="20"/>
                <w:szCs w:val="20"/>
                <w:lang w:val="kk-KZ"/>
              </w:rPr>
              <w:t>1-мақсат</w:t>
            </w:r>
            <w:r w:rsidRPr="00FC48F8">
              <w:rPr>
                <w:rFonts w:ascii="Times New Roman" w:hAnsi="Times New Roman"/>
                <w:b/>
                <w:color w:val="000000"/>
                <w:sz w:val="20"/>
                <w:szCs w:val="20"/>
                <w:lang w:val="kk-KZ"/>
              </w:rPr>
              <w:t>:</w:t>
            </w:r>
            <w:r w:rsidRPr="00435B86">
              <w:rPr>
                <w:rFonts w:ascii="Times New Roman" w:hAnsi="Times New Roman"/>
                <w:color w:val="000000"/>
                <w:sz w:val="20"/>
                <w:szCs w:val="20"/>
                <w:lang w:val="kk-KZ"/>
              </w:rPr>
              <w:t xml:space="preserve"> Отандық мәдениетті сақтау, жария ету, насихаттау  </w:t>
            </w:r>
          </w:p>
        </w:tc>
      </w:tr>
      <w:tr w:rsidR="00C04DF0" w:rsidRPr="00FC48F8" w:rsidTr="003B5F24">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1C722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4926AB" w:rsidTr="006B6908">
        <w:tc>
          <w:tcPr>
            <w:tcW w:w="525" w:type="dxa"/>
            <w:gridSpan w:val="2"/>
            <w:tcBorders>
              <w:top w:val="single" w:sz="4" w:space="0" w:color="595959"/>
              <w:left w:val="single" w:sz="4" w:space="0" w:color="595959"/>
              <w:bottom w:val="nil"/>
              <w:right w:val="single" w:sz="4" w:space="0" w:color="595959"/>
            </w:tcBorders>
          </w:tcPr>
          <w:p w:rsidR="00C04DF0" w:rsidRPr="00F376B5" w:rsidRDefault="00C04DF0" w:rsidP="00304DAE">
            <w:pPr>
              <w:ind w:firstLine="0"/>
              <w:rPr>
                <w:rFonts w:ascii="Times New Roman" w:hAnsi="Times New Roman"/>
                <w:sz w:val="20"/>
                <w:szCs w:val="20"/>
              </w:rPr>
            </w:pPr>
          </w:p>
        </w:tc>
        <w:tc>
          <w:tcPr>
            <w:tcW w:w="2320" w:type="dxa"/>
            <w:gridSpan w:val="2"/>
            <w:tcBorders>
              <w:top w:val="single" w:sz="4" w:space="0" w:color="595959"/>
              <w:left w:val="single" w:sz="4" w:space="0" w:color="595959"/>
              <w:bottom w:val="nil"/>
              <w:right w:val="single" w:sz="4" w:space="0" w:color="595959"/>
            </w:tcBorders>
          </w:tcPr>
          <w:p w:rsidR="00C04DF0" w:rsidRPr="00623489" w:rsidRDefault="00C04DF0" w:rsidP="00EB59E7">
            <w:pPr>
              <w:pStyle w:val="a9"/>
              <w:spacing w:after="0" w:line="228" w:lineRule="auto"/>
              <w:ind w:left="0"/>
              <w:jc w:val="left"/>
              <w:rPr>
                <w:rFonts w:ascii="Times New Roman" w:hAnsi="Times New Roman"/>
                <w:sz w:val="20"/>
                <w:szCs w:val="20"/>
                <w:lang w:val="kk-KZ"/>
              </w:rPr>
            </w:pPr>
          </w:p>
        </w:tc>
        <w:tc>
          <w:tcPr>
            <w:tcW w:w="1266" w:type="dxa"/>
            <w:gridSpan w:val="2"/>
            <w:tcBorders>
              <w:top w:val="single" w:sz="4" w:space="0" w:color="595959"/>
              <w:left w:val="single" w:sz="4" w:space="0" w:color="595959"/>
              <w:bottom w:val="nil"/>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color w:val="000000"/>
                <w:sz w:val="20"/>
                <w:szCs w:val="20"/>
              </w:rPr>
            </w:pPr>
          </w:p>
        </w:tc>
        <w:tc>
          <w:tcPr>
            <w:tcW w:w="1546" w:type="dxa"/>
            <w:gridSpan w:val="2"/>
            <w:tcBorders>
              <w:top w:val="single" w:sz="4" w:space="0" w:color="595959"/>
              <w:left w:val="single" w:sz="4" w:space="0" w:color="595959"/>
              <w:bottom w:val="nil"/>
              <w:right w:val="single" w:sz="4" w:space="0" w:color="595959"/>
            </w:tcBorders>
            <w:vAlign w:val="center"/>
          </w:tcPr>
          <w:p w:rsidR="00C04DF0" w:rsidRPr="00FC48F8" w:rsidRDefault="00C04DF0" w:rsidP="00F2436B">
            <w:pPr>
              <w:ind w:hanging="108"/>
              <w:jc w:val="center"/>
              <w:rPr>
                <w:rFonts w:ascii="Times New Roman" w:hAnsi="Times New Roman"/>
                <w:color w:val="000000"/>
                <w:sz w:val="20"/>
                <w:szCs w:val="20"/>
              </w:rPr>
            </w:pPr>
          </w:p>
        </w:tc>
        <w:tc>
          <w:tcPr>
            <w:tcW w:w="1416" w:type="dxa"/>
            <w:gridSpan w:val="2"/>
            <w:tcBorders>
              <w:top w:val="single" w:sz="4" w:space="0" w:color="595959"/>
              <w:left w:val="single" w:sz="4" w:space="0" w:color="595959"/>
              <w:bottom w:val="nil"/>
              <w:right w:val="single" w:sz="4" w:space="0" w:color="595959"/>
            </w:tcBorders>
            <w:vAlign w:val="center"/>
          </w:tcPr>
          <w:p w:rsidR="00C04DF0" w:rsidRPr="00FC48F8" w:rsidRDefault="00C04DF0" w:rsidP="0054691A">
            <w:pPr>
              <w:ind w:firstLine="193"/>
              <w:jc w:val="center"/>
              <w:rPr>
                <w:rFonts w:ascii="Times New Roman" w:hAnsi="Times New Roman"/>
                <w:color w:val="000000"/>
                <w:sz w:val="20"/>
                <w:szCs w:val="20"/>
              </w:rPr>
            </w:pPr>
          </w:p>
        </w:tc>
        <w:tc>
          <w:tcPr>
            <w:tcW w:w="929" w:type="dxa"/>
            <w:gridSpan w:val="3"/>
            <w:tcBorders>
              <w:top w:val="single" w:sz="4" w:space="0" w:color="595959"/>
              <w:left w:val="single" w:sz="4" w:space="0" w:color="595959"/>
              <w:bottom w:val="nil"/>
              <w:right w:val="single" w:sz="4" w:space="0" w:color="595959"/>
            </w:tcBorders>
            <w:vAlign w:val="center"/>
          </w:tcPr>
          <w:p w:rsidR="00C04DF0" w:rsidRPr="00FC48F8" w:rsidRDefault="00C04DF0" w:rsidP="00C45C31">
            <w:pPr>
              <w:ind w:firstLine="193"/>
              <w:jc w:val="center"/>
              <w:rPr>
                <w:rFonts w:ascii="Times New Roman" w:hAnsi="Times New Roman"/>
                <w:color w:val="000000"/>
                <w:sz w:val="20"/>
                <w:szCs w:val="20"/>
              </w:rPr>
            </w:pPr>
          </w:p>
        </w:tc>
        <w:tc>
          <w:tcPr>
            <w:tcW w:w="995" w:type="dxa"/>
            <w:gridSpan w:val="8"/>
            <w:tcBorders>
              <w:top w:val="single" w:sz="4" w:space="0" w:color="595959"/>
              <w:left w:val="single" w:sz="4" w:space="0" w:color="595959"/>
              <w:bottom w:val="nil"/>
              <w:right w:val="single" w:sz="4" w:space="0" w:color="595959"/>
            </w:tcBorders>
            <w:vAlign w:val="center"/>
          </w:tcPr>
          <w:p w:rsidR="00C04DF0" w:rsidRPr="00FC48F8" w:rsidRDefault="00C04DF0" w:rsidP="004F153A">
            <w:pPr>
              <w:keepNext/>
              <w:keepLines/>
              <w:tabs>
                <w:tab w:val="left" w:pos="900"/>
                <w:tab w:val="left" w:pos="1080"/>
              </w:tabs>
              <w:ind w:firstLine="34"/>
              <w:jc w:val="center"/>
              <w:rPr>
                <w:rFonts w:ascii="Times New Roman" w:hAnsi="Times New Roman"/>
                <w:bCs/>
                <w:color w:val="000000"/>
                <w:sz w:val="20"/>
                <w:szCs w:val="20"/>
              </w:rPr>
            </w:pPr>
          </w:p>
        </w:tc>
        <w:tc>
          <w:tcPr>
            <w:tcW w:w="1010" w:type="dxa"/>
            <w:gridSpan w:val="6"/>
            <w:tcBorders>
              <w:top w:val="single" w:sz="4" w:space="0" w:color="595959"/>
              <w:left w:val="single" w:sz="4" w:space="0" w:color="595959"/>
              <w:bottom w:val="nil"/>
              <w:right w:val="single" w:sz="4" w:space="0" w:color="595959"/>
            </w:tcBorders>
            <w:vAlign w:val="center"/>
          </w:tcPr>
          <w:p w:rsidR="00C04DF0" w:rsidRPr="00FC48F8" w:rsidRDefault="00C04DF0" w:rsidP="00AA5772">
            <w:pPr>
              <w:keepNext/>
              <w:keepLines/>
              <w:tabs>
                <w:tab w:val="left" w:pos="900"/>
                <w:tab w:val="left" w:pos="1080"/>
              </w:tabs>
              <w:ind w:firstLine="34"/>
              <w:jc w:val="center"/>
              <w:rPr>
                <w:rFonts w:ascii="Times New Roman" w:hAnsi="Times New Roman"/>
                <w:bCs/>
                <w:color w:val="000000"/>
                <w:sz w:val="20"/>
                <w:szCs w:val="20"/>
              </w:rPr>
            </w:pPr>
          </w:p>
        </w:tc>
        <w:tc>
          <w:tcPr>
            <w:tcW w:w="1142" w:type="dxa"/>
            <w:gridSpan w:val="7"/>
            <w:tcBorders>
              <w:top w:val="single" w:sz="4" w:space="0" w:color="595959"/>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c>
          <w:tcPr>
            <w:tcW w:w="1200" w:type="dxa"/>
            <w:gridSpan w:val="4"/>
            <w:tcBorders>
              <w:top w:val="single" w:sz="4" w:space="0" w:color="595959"/>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c>
          <w:tcPr>
            <w:tcW w:w="2961" w:type="dxa"/>
            <w:gridSpan w:val="2"/>
            <w:vMerge w:val="restart"/>
            <w:tcBorders>
              <w:top w:val="single" w:sz="4" w:space="0" w:color="595959"/>
              <w:left w:val="single" w:sz="4" w:space="0" w:color="595959"/>
              <w:right w:val="single" w:sz="4" w:space="0" w:color="595959"/>
            </w:tcBorders>
          </w:tcPr>
          <w:p w:rsidR="00C04DF0" w:rsidRDefault="00C04DF0" w:rsidP="008177A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Қала тұрғындарына мәдени-шығармашылақ қызметтерін қаланың 7 кітапханасы қызметін көрсетеді. </w:t>
            </w:r>
          </w:p>
          <w:p w:rsidR="00C04DF0" w:rsidRPr="004926AB" w:rsidRDefault="00C04DF0" w:rsidP="008177A3">
            <w:pPr>
              <w:keepNext/>
              <w:keepLines/>
              <w:tabs>
                <w:tab w:val="left" w:pos="900"/>
                <w:tab w:val="left" w:pos="1080"/>
              </w:tabs>
              <w:ind w:firstLine="34"/>
              <w:rPr>
                <w:rFonts w:ascii="Times New Roman" w:hAnsi="Times New Roman"/>
                <w:bCs/>
                <w:color w:val="000000"/>
                <w:sz w:val="20"/>
                <w:szCs w:val="20"/>
                <w:lang w:val="kk-KZ"/>
              </w:rPr>
            </w:pPr>
          </w:p>
        </w:tc>
      </w:tr>
      <w:tr w:rsidR="00C04DF0" w:rsidRPr="00FC48F8" w:rsidTr="006B6908">
        <w:tc>
          <w:tcPr>
            <w:tcW w:w="525" w:type="dxa"/>
            <w:gridSpan w:val="2"/>
            <w:tcBorders>
              <w:top w:val="nil"/>
              <w:left w:val="single" w:sz="4" w:space="0" w:color="595959"/>
              <w:bottom w:val="single" w:sz="4" w:space="0" w:color="595959"/>
              <w:right w:val="single" w:sz="4" w:space="0" w:color="595959"/>
            </w:tcBorders>
          </w:tcPr>
          <w:p w:rsidR="00C04DF0" w:rsidRPr="004926AB" w:rsidRDefault="00C04DF0" w:rsidP="00024946">
            <w:pPr>
              <w:ind w:firstLine="0"/>
              <w:rPr>
                <w:rFonts w:ascii="Times New Roman" w:hAnsi="Times New Roman"/>
                <w:i/>
                <w:color w:val="000000"/>
                <w:sz w:val="20"/>
                <w:szCs w:val="20"/>
                <w:lang w:val="kk-KZ"/>
              </w:rPr>
            </w:pPr>
          </w:p>
        </w:tc>
        <w:tc>
          <w:tcPr>
            <w:tcW w:w="2320" w:type="dxa"/>
            <w:gridSpan w:val="2"/>
            <w:tcBorders>
              <w:top w:val="nil"/>
              <w:left w:val="single" w:sz="4" w:space="0" w:color="595959"/>
              <w:bottom w:val="single" w:sz="4" w:space="0" w:color="595959"/>
              <w:right w:val="single" w:sz="4" w:space="0" w:color="595959"/>
            </w:tcBorders>
          </w:tcPr>
          <w:p w:rsidR="00C04DF0" w:rsidRPr="00551088" w:rsidRDefault="00C04DF0" w:rsidP="007A42A7">
            <w:pPr>
              <w:pStyle w:val="a3"/>
              <w:jc w:val="left"/>
              <w:rPr>
                <w:sz w:val="20"/>
                <w:szCs w:val="20"/>
                <w:lang w:val="kk-KZ"/>
              </w:rPr>
            </w:pPr>
            <w:r>
              <w:rPr>
                <w:sz w:val="20"/>
                <w:szCs w:val="20"/>
                <w:lang w:val="kk-KZ"/>
              </w:rPr>
              <w:t>М</w:t>
            </w:r>
            <w:r w:rsidRPr="00551088">
              <w:rPr>
                <w:sz w:val="20"/>
                <w:szCs w:val="20"/>
                <w:lang w:val="kk-KZ"/>
              </w:rPr>
              <w:t>әдениет мекемелеріне барушылардың орташа</w:t>
            </w:r>
            <w:r>
              <w:rPr>
                <w:sz w:val="20"/>
                <w:szCs w:val="20"/>
                <w:lang w:val="kk-KZ"/>
              </w:rPr>
              <w:t xml:space="preserve"> (келішілер)</w:t>
            </w:r>
            <w:r w:rsidRPr="00551088">
              <w:rPr>
                <w:sz w:val="20"/>
                <w:szCs w:val="20"/>
                <w:lang w:val="kk-KZ"/>
              </w:rPr>
              <w:t xml:space="preserve"> саны 1000 адамға:</w:t>
            </w:r>
          </w:p>
          <w:p w:rsidR="00C04DF0" w:rsidRPr="00623489" w:rsidRDefault="00C04DF0" w:rsidP="007A42A7">
            <w:pPr>
              <w:pStyle w:val="a3"/>
              <w:jc w:val="left"/>
              <w:rPr>
                <w:sz w:val="20"/>
                <w:szCs w:val="20"/>
              </w:rPr>
            </w:pPr>
            <w:r w:rsidRPr="00623489">
              <w:rPr>
                <w:sz w:val="20"/>
                <w:szCs w:val="20"/>
              </w:rPr>
              <w:t>кітапхана</w:t>
            </w:r>
          </w:p>
          <w:p w:rsidR="00C04DF0" w:rsidRPr="00623489" w:rsidRDefault="00C04DF0" w:rsidP="007A42A7">
            <w:pPr>
              <w:pStyle w:val="a3"/>
              <w:jc w:val="left"/>
              <w:rPr>
                <w:sz w:val="20"/>
                <w:szCs w:val="20"/>
              </w:rPr>
            </w:pPr>
            <w:r w:rsidRPr="00623489">
              <w:rPr>
                <w:sz w:val="20"/>
                <w:szCs w:val="20"/>
              </w:rPr>
              <w:lastRenderedPageBreak/>
              <w:t>мұражай</w:t>
            </w:r>
          </w:p>
          <w:p w:rsidR="00C04DF0" w:rsidRPr="009831B5" w:rsidRDefault="00C04DF0" w:rsidP="007A42A7">
            <w:pPr>
              <w:pStyle w:val="a3"/>
              <w:jc w:val="left"/>
              <w:rPr>
                <w:sz w:val="20"/>
                <w:szCs w:val="20"/>
              </w:rPr>
            </w:pPr>
          </w:p>
        </w:tc>
        <w:tc>
          <w:tcPr>
            <w:tcW w:w="1266" w:type="dxa"/>
            <w:gridSpan w:val="2"/>
            <w:tcBorders>
              <w:top w:val="nil"/>
              <w:left w:val="single" w:sz="4" w:space="0" w:color="595959"/>
              <w:bottom w:val="single" w:sz="4" w:space="0" w:color="595959"/>
              <w:right w:val="single" w:sz="4" w:space="0" w:color="595959"/>
            </w:tcBorders>
            <w:vAlign w:val="center"/>
          </w:tcPr>
          <w:p w:rsidR="00C04DF0" w:rsidRPr="00780AE7" w:rsidRDefault="00C04DF0" w:rsidP="009831B5">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lastRenderedPageBreak/>
              <w:t>Адам</w:t>
            </w:r>
          </w:p>
        </w:tc>
        <w:tc>
          <w:tcPr>
            <w:tcW w:w="1546" w:type="dxa"/>
            <w:gridSpan w:val="2"/>
            <w:tcBorders>
              <w:top w:val="nil"/>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r>
              <w:rPr>
                <w:rFonts w:ascii="Times New Roman" w:hAnsi="Times New Roman"/>
                <w:color w:val="000000"/>
                <w:sz w:val="20"/>
                <w:szCs w:val="20"/>
                <w:lang w:val="kk-KZ"/>
              </w:rPr>
              <w:t xml:space="preserve"> ақпарат</w:t>
            </w:r>
          </w:p>
        </w:tc>
        <w:tc>
          <w:tcPr>
            <w:tcW w:w="1416" w:type="dxa"/>
            <w:gridSpan w:val="2"/>
            <w:tcBorders>
              <w:top w:val="nil"/>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p>
        </w:tc>
        <w:tc>
          <w:tcPr>
            <w:tcW w:w="929" w:type="dxa"/>
            <w:gridSpan w:val="3"/>
            <w:tcBorders>
              <w:top w:val="nil"/>
              <w:left w:val="single" w:sz="4" w:space="0" w:color="595959"/>
              <w:bottom w:val="single" w:sz="4" w:space="0" w:color="595959"/>
              <w:right w:val="single" w:sz="4" w:space="0" w:color="595959"/>
            </w:tcBorders>
            <w:vAlign w:val="center"/>
          </w:tcPr>
          <w:p w:rsidR="00C04DF0" w:rsidRPr="007A42A7" w:rsidRDefault="00C04DF0" w:rsidP="009831B5">
            <w:pPr>
              <w:ind w:firstLine="193"/>
              <w:jc w:val="center"/>
              <w:rPr>
                <w:rFonts w:ascii="Times New Roman" w:hAnsi="Times New Roman"/>
                <w:color w:val="000000"/>
                <w:sz w:val="20"/>
                <w:szCs w:val="20"/>
                <w:lang w:val="kk-KZ"/>
              </w:rPr>
            </w:pPr>
            <w:r>
              <w:rPr>
                <w:rFonts w:ascii="Times New Roman" w:hAnsi="Times New Roman"/>
                <w:color w:val="000000"/>
                <w:sz w:val="20"/>
                <w:szCs w:val="20"/>
              </w:rPr>
              <w:t>301</w:t>
            </w:r>
            <w:r w:rsidR="007A42A7">
              <w:rPr>
                <w:rFonts w:ascii="Times New Roman" w:hAnsi="Times New Roman"/>
                <w:color w:val="000000"/>
                <w:sz w:val="20"/>
                <w:szCs w:val="20"/>
                <w:lang w:val="kk-KZ"/>
              </w:rPr>
              <w:t>,1</w:t>
            </w:r>
          </w:p>
        </w:tc>
        <w:tc>
          <w:tcPr>
            <w:tcW w:w="995" w:type="dxa"/>
            <w:gridSpan w:val="8"/>
            <w:tcBorders>
              <w:top w:val="nil"/>
              <w:left w:val="single" w:sz="4" w:space="0" w:color="595959"/>
              <w:bottom w:val="single" w:sz="4" w:space="0" w:color="595959"/>
              <w:right w:val="single" w:sz="4" w:space="0" w:color="595959"/>
            </w:tcBorders>
            <w:vAlign w:val="center"/>
          </w:tcPr>
          <w:p w:rsidR="00C04DF0" w:rsidRPr="007A42A7" w:rsidRDefault="00C04DF0" w:rsidP="009831B5">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301</w:t>
            </w:r>
            <w:r w:rsidR="007A42A7">
              <w:rPr>
                <w:rFonts w:ascii="Times New Roman" w:hAnsi="Times New Roman"/>
                <w:bCs/>
                <w:color w:val="000000"/>
                <w:sz w:val="20"/>
                <w:szCs w:val="20"/>
                <w:lang w:val="kk-KZ"/>
              </w:rPr>
              <w:t>,1</w:t>
            </w:r>
          </w:p>
        </w:tc>
        <w:tc>
          <w:tcPr>
            <w:tcW w:w="1010" w:type="dxa"/>
            <w:gridSpan w:val="6"/>
            <w:tcBorders>
              <w:top w:val="nil"/>
              <w:left w:val="single" w:sz="4" w:space="0" w:color="595959"/>
              <w:bottom w:val="single" w:sz="4" w:space="0" w:color="595959"/>
              <w:right w:val="single" w:sz="4" w:space="0" w:color="595959"/>
            </w:tcBorders>
            <w:vAlign w:val="center"/>
          </w:tcPr>
          <w:p w:rsidR="00C04DF0" w:rsidRPr="007A42A7" w:rsidRDefault="007A42A7" w:rsidP="009831B5">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301,</w:t>
            </w:r>
            <w:r>
              <w:rPr>
                <w:rFonts w:ascii="Times New Roman" w:hAnsi="Times New Roman"/>
                <w:bCs/>
                <w:color w:val="000000"/>
                <w:sz w:val="20"/>
                <w:szCs w:val="20"/>
                <w:lang w:val="kk-KZ"/>
              </w:rPr>
              <w:t>1</w:t>
            </w:r>
          </w:p>
        </w:tc>
        <w:tc>
          <w:tcPr>
            <w:tcW w:w="1142" w:type="dxa"/>
            <w:gridSpan w:val="7"/>
            <w:tcBorders>
              <w:top w:val="nil"/>
              <w:left w:val="single" w:sz="4" w:space="0" w:color="595959"/>
              <w:bottom w:val="single" w:sz="4" w:space="0" w:color="595959"/>
              <w:right w:val="single" w:sz="4" w:space="0" w:color="595959"/>
            </w:tcBorders>
            <w:vAlign w:val="center"/>
          </w:tcPr>
          <w:p w:rsidR="00C04DF0" w:rsidRPr="00FC48F8" w:rsidRDefault="00C04DF0" w:rsidP="009831B5">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nil"/>
              <w:left w:val="single" w:sz="4" w:space="0" w:color="595959"/>
              <w:bottom w:val="single" w:sz="4" w:space="0" w:color="595959"/>
              <w:right w:val="single" w:sz="4" w:space="0" w:color="595959"/>
            </w:tcBorders>
            <w:vAlign w:val="center"/>
          </w:tcPr>
          <w:p w:rsidR="00C04DF0" w:rsidRPr="00FC48F8" w:rsidRDefault="00C04DF0" w:rsidP="003B5F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left w:val="single" w:sz="4" w:space="0" w:color="595959"/>
              <w:bottom w:val="single" w:sz="4" w:space="0" w:color="595959"/>
              <w:right w:val="single" w:sz="4" w:space="0" w:color="595959"/>
            </w:tcBorders>
          </w:tcPr>
          <w:p w:rsidR="00C04DF0" w:rsidRPr="00FC48F8" w:rsidRDefault="00C04DF0" w:rsidP="0088331E">
            <w:pPr>
              <w:keepNext/>
              <w:keepLines/>
              <w:tabs>
                <w:tab w:val="left" w:pos="900"/>
                <w:tab w:val="left" w:pos="1080"/>
              </w:tabs>
              <w:ind w:firstLine="34"/>
              <w:rPr>
                <w:rFonts w:ascii="Times New Roman" w:hAnsi="Times New Roman"/>
                <w:bCs/>
                <w:color w:val="000000"/>
                <w:sz w:val="20"/>
                <w:szCs w:val="20"/>
              </w:rPr>
            </w:pPr>
          </w:p>
        </w:tc>
      </w:tr>
      <w:tr w:rsidR="00C04DF0" w:rsidRPr="00FC48F8" w:rsidTr="00EB59E7">
        <w:trPr>
          <w:trHeight w:val="277"/>
        </w:trPr>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566CB3">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lastRenderedPageBreak/>
              <w:t>Іс-шара</w:t>
            </w:r>
            <w:r w:rsidRPr="00F376B5">
              <w:rPr>
                <w:rFonts w:ascii="Times New Roman" w:hAnsi="Times New Roman"/>
                <w:i/>
                <w:color w:val="000000"/>
                <w:sz w:val="20"/>
                <w:szCs w:val="20"/>
              </w:rPr>
              <w:t>:</w:t>
            </w:r>
          </w:p>
        </w:tc>
      </w:tr>
      <w:tr w:rsidR="007A42A7" w:rsidRPr="007C095A" w:rsidTr="006B6908">
        <w:trPr>
          <w:trHeight w:val="5193"/>
        </w:trPr>
        <w:tc>
          <w:tcPr>
            <w:tcW w:w="525" w:type="dxa"/>
            <w:gridSpan w:val="2"/>
            <w:tcBorders>
              <w:top w:val="single" w:sz="4" w:space="0" w:color="595959"/>
              <w:left w:val="single" w:sz="4" w:space="0" w:color="595959"/>
              <w:right w:val="single" w:sz="4" w:space="0" w:color="595959"/>
            </w:tcBorders>
            <w:vAlign w:val="center"/>
          </w:tcPr>
          <w:p w:rsidR="007A42A7" w:rsidRPr="007A42A7" w:rsidRDefault="007A42A7"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77</w:t>
            </w:r>
          </w:p>
        </w:tc>
        <w:tc>
          <w:tcPr>
            <w:tcW w:w="2320" w:type="dxa"/>
            <w:gridSpan w:val="2"/>
            <w:tcBorders>
              <w:top w:val="single" w:sz="4" w:space="0" w:color="595959"/>
              <w:left w:val="single" w:sz="4" w:space="0" w:color="595959"/>
              <w:right w:val="single" w:sz="4" w:space="0" w:color="595959"/>
            </w:tcBorders>
          </w:tcPr>
          <w:p w:rsidR="007A42A7" w:rsidRPr="00F376B5" w:rsidRDefault="007A42A7" w:rsidP="00D047A0">
            <w:pPr>
              <w:snapToGrid w:val="0"/>
              <w:ind w:firstLine="0"/>
              <w:rPr>
                <w:rFonts w:ascii="Times New Roman" w:hAnsi="Times New Roman"/>
                <w:color w:val="000000"/>
                <w:sz w:val="20"/>
                <w:szCs w:val="20"/>
              </w:rPr>
            </w:pPr>
            <w:r w:rsidRPr="00306AE2">
              <w:rPr>
                <w:rFonts w:ascii="Times New Roman" w:hAnsi="Times New Roman"/>
                <w:color w:val="000000"/>
                <w:sz w:val="20"/>
                <w:szCs w:val="20"/>
                <w:lang w:val="kk-KZ"/>
              </w:rPr>
              <w:t>Мәдени-демалыс жұмыстарын қолдау</w:t>
            </w:r>
          </w:p>
        </w:tc>
        <w:tc>
          <w:tcPr>
            <w:tcW w:w="1266" w:type="dxa"/>
            <w:gridSpan w:val="2"/>
            <w:tcBorders>
              <w:top w:val="single" w:sz="4" w:space="0" w:color="595959"/>
              <w:left w:val="single" w:sz="4" w:space="0" w:color="595959"/>
              <w:right w:val="single" w:sz="4" w:space="0" w:color="595959"/>
            </w:tcBorders>
            <w:vAlign w:val="center"/>
          </w:tcPr>
          <w:p w:rsidR="007A42A7" w:rsidRPr="00FC48F8" w:rsidRDefault="007A42A7"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7A42A7" w:rsidRPr="00FC48F8" w:rsidRDefault="007A42A7"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7A42A7" w:rsidRPr="00FC48F8" w:rsidRDefault="007A42A7" w:rsidP="00055CB7">
            <w:pPr>
              <w:ind w:left="-73"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right w:val="single" w:sz="4" w:space="0" w:color="595959"/>
            </w:tcBorders>
            <w:vAlign w:val="center"/>
          </w:tcPr>
          <w:p w:rsidR="007A42A7" w:rsidRPr="007A42A7" w:rsidRDefault="007A42A7"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9</w:t>
            </w:r>
            <w:r>
              <w:rPr>
                <w:rFonts w:ascii="Times New Roman" w:hAnsi="Times New Roman"/>
                <w:bCs/>
                <w:color w:val="000000"/>
                <w:sz w:val="20"/>
                <w:szCs w:val="20"/>
                <w:lang w:val="kk-KZ"/>
              </w:rPr>
              <w:t>5,509</w:t>
            </w:r>
          </w:p>
        </w:tc>
        <w:tc>
          <w:tcPr>
            <w:tcW w:w="995" w:type="dxa"/>
            <w:gridSpan w:val="8"/>
            <w:tcBorders>
              <w:top w:val="single" w:sz="4" w:space="0" w:color="595959"/>
              <w:left w:val="single" w:sz="4" w:space="0" w:color="595959"/>
              <w:right w:val="single" w:sz="4" w:space="0" w:color="595959"/>
            </w:tcBorders>
            <w:vAlign w:val="center"/>
          </w:tcPr>
          <w:p w:rsidR="007A42A7" w:rsidRPr="007A42A7" w:rsidRDefault="007A42A7" w:rsidP="00BE23FE">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118,405</w:t>
            </w:r>
          </w:p>
        </w:tc>
        <w:tc>
          <w:tcPr>
            <w:tcW w:w="1010" w:type="dxa"/>
            <w:gridSpan w:val="6"/>
            <w:tcBorders>
              <w:top w:val="single" w:sz="4" w:space="0" w:color="595959"/>
              <w:left w:val="single" w:sz="4" w:space="0" w:color="595959"/>
              <w:right w:val="single" w:sz="4" w:space="0" w:color="595959"/>
            </w:tcBorders>
            <w:vAlign w:val="center"/>
          </w:tcPr>
          <w:p w:rsidR="007A42A7" w:rsidRPr="007A42A7" w:rsidRDefault="007A42A7" w:rsidP="00BE23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118,405</w:t>
            </w:r>
          </w:p>
        </w:tc>
        <w:tc>
          <w:tcPr>
            <w:tcW w:w="1142" w:type="dxa"/>
            <w:gridSpan w:val="7"/>
            <w:tcBorders>
              <w:top w:val="single" w:sz="4" w:space="0" w:color="595959"/>
              <w:left w:val="single" w:sz="4" w:space="0" w:color="595959"/>
              <w:right w:val="single" w:sz="4" w:space="0" w:color="595959"/>
            </w:tcBorders>
            <w:vAlign w:val="center"/>
          </w:tcPr>
          <w:p w:rsidR="007A42A7" w:rsidRPr="00BE23FE" w:rsidRDefault="007A42A7" w:rsidP="00BE23FE">
            <w:pPr>
              <w:ind w:firstLine="0"/>
              <w:jc w:val="center"/>
              <w:rPr>
                <w:rFonts w:ascii="Times New Roman" w:hAnsi="Times New Roman"/>
                <w:sz w:val="20"/>
                <w:szCs w:val="20"/>
              </w:rPr>
            </w:pPr>
            <w:r>
              <w:rPr>
                <w:rFonts w:ascii="Times New Roman" w:hAnsi="Times New Roman"/>
                <w:sz w:val="20"/>
                <w:szCs w:val="20"/>
                <w:lang w:val="kk-KZ"/>
              </w:rPr>
              <w:t>Ж</w:t>
            </w:r>
            <w:r w:rsidRPr="00BE23FE">
              <w:rPr>
                <w:rFonts w:ascii="Times New Roman" w:hAnsi="Times New Roman"/>
                <w:sz w:val="20"/>
                <w:szCs w:val="20"/>
              </w:rPr>
              <w:t>Б</w:t>
            </w:r>
          </w:p>
        </w:tc>
        <w:tc>
          <w:tcPr>
            <w:tcW w:w="1200" w:type="dxa"/>
            <w:gridSpan w:val="4"/>
            <w:tcBorders>
              <w:top w:val="single" w:sz="4" w:space="0" w:color="595959"/>
              <w:left w:val="single" w:sz="4" w:space="0" w:color="595959"/>
              <w:right w:val="single" w:sz="4" w:space="0" w:color="595959"/>
            </w:tcBorders>
            <w:vAlign w:val="center"/>
          </w:tcPr>
          <w:p w:rsidR="007A42A7" w:rsidRPr="00BE23FE" w:rsidRDefault="007A42A7" w:rsidP="00BE23FE">
            <w:pPr>
              <w:ind w:firstLine="0"/>
              <w:jc w:val="center"/>
              <w:rPr>
                <w:rFonts w:ascii="Times New Roman" w:hAnsi="Times New Roman"/>
                <w:color w:val="000000"/>
                <w:sz w:val="20"/>
                <w:szCs w:val="20"/>
              </w:rPr>
            </w:pPr>
            <w:r w:rsidRPr="00BE23FE">
              <w:rPr>
                <w:rFonts w:ascii="Times New Roman" w:hAnsi="Times New Roman"/>
                <w:color w:val="000000"/>
                <w:sz w:val="20"/>
                <w:szCs w:val="20"/>
              </w:rPr>
              <w:t>455 003</w:t>
            </w:r>
          </w:p>
        </w:tc>
        <w:tc>
          <w:tcPr>
            <w:tcW w:w="2961" w:type="dxa"/>
            <w:gridSpan w:val="2"/>
            <w:tcBorders>
              <w:top w:val="single" w:sz="4" w:space="0" w:color="595959"/>
              <w:left w:val="single" w:sz="4" w:space="0" w:color="595959"/>
              <w:right w:val="single" w:sz="4" w:space="0" w:color="595959"/>
            </w:tcBorders>
          </w:tcPr>
          <w:p w:rsidR="007A42A7" w:rsidRPr="00A36517" w:rsidRDefault="007A42A7" w:rsidP="00630446">
            <w:pPr>
              <w:ind w:firstLine="0"/>
              <w:rPr>
                <w:rFonts w:ascii="Times New Roman" w:hAnsi="Times New Roman"/>
                <w:sz w:val="20"/>
                <w:szCs w:val="20"/>
                <w:lang w:val="kk-KZ"/>
              </w:rPr>
            </w:pPr>
            <w:r w:rsidRPr="00742331">
              <w:rPr>
                <w:rFonts w:ascii="Times New Roman" w:hAnsi="Times New Roman"/>
                <w:bCs/>
                <w:color w:val="000000"/>
                <w:sz w:val="20"/>
                <w:szCs w:val="20"/>
                <w:lang w:val="kk-KZ"/>
              </w:rPr>
              <w:t>Орындалды.</w:t>
            </w:r>
            <w:r w:rsidRPr="00742331">
              <w:rPr>
                <w:rFonts w:ascii="Times New Roman" w:hAnsi="Times New Roman"/>
                <w:sz w:val="20"/>
                <w:szCs w:val="20"/>
                <w:lang w:val="kk-KZ"/>
              </w:rPr>
              <w:t>Рудный қаласының тұрғындарына мәдени-демалыс қызметтерді 7 кітапхана, 5 клуб мекемесі (оның ішінде 4- мемлекеттік желіде және 1 клуб ЖШС-нің жанында), қалалықмәдениет және демалыс саябағы, мәдениет саябағы – Мира ½ («Достық»)</w:t>
            </w:r>
            <w:r w:rsidR="00A36517">
              <w:rPr>
                <w:rFonts w:ascii="Times New Roman" w:hAnsi="Times New Roman"/>
                <w:sz w:val="20"/>
                <w:szCs w:val="20"/>
                <w:lang w:val="kk-KZ"/>
              </w:rPr>
              <w:t xml:space="preserve"> </w:t>
            </w:r>
            <w:r w:rsidRPr="00742331">
              <w:rPr>
                <w:rFonts w:ascii="Times New Roman" w:hAnsi="Times New Roman"/>
                <w:sz w:val="20"/>
                <w:szCs w:val="20"/>
                <w:lang w:val="kk-KZ"/>
              </w:rPr>
              <w:t>(жергілікті бюджет), Қостанай облысы әкімдігінің Мәдениет басқармасының «Қалалық тарихи-өлкетану мұражайы» КММ және «Айгүл» кинотеатры (облыстық бюдже</w:t>
            </w:r>
            <w:r w:rsidR="00A36517">
              <w:rPr>
                <w:rFonts w:ascii="Times New Roman" w:hAnsi="Times New Roman"/>
                <w:sz w:val="20"/>
                <w:szCs w:val="20"/>
                <w:lang w:val="kk-KZ"/>
              </w:rPr>
              <w:t xml:space="preserve">т қаражатынан қаржыландырады). </w:t>
            </w:r>
            <w:r w:rsidRPr="00742331">
              <w:rPr>
                <w:rFonts w:ascii="Times New Roman" w:hAnsi="Times New Roman"/>
                <w:sz w:val="20"/>
                <w:szCs w:val="20"/>
                <w:lang w:val="kk-KZ"/>
              </w:rPr>
              <w:t>Қалада 80 клуб құрылымы қызмет атқарады, 13 шығармашылық ұж</w:t>
            </w:r>
            <w:r>
              <w:rPr>
                <w:rFonts w:ascii="Times New Roman" w:hAnsi="Times New Roman"/>
                <w:sz w:val="20"/>
                <w:szCs w:val="20"/>
                <w:lang w:val="kk-KZ"/>
              </w:rPr>
              <w:t xml:space="preserve">ымында «Халықтық» және «Үлгілі» </w:t>
            </w:r>
            <w:r w:rsidR="00293AFA">
              <w:rPr>
                <w:rFonts w:ascii="Times New Roman" w:hAnsi="Times New Roman"/>
                <w:sz w:val="20"/>
                <w:szCs w:val="20"/>
                <w:lang w:val="kk-KZ"/>
              </w:rPr>
              <w:t>атағы бар.</w:t>
            </w:r>
          </w:p>
        </w:tc>
      </w:tr>
      <w:tr w:rsidR="00C04DF0" w:rsidRPr="00FC48F8" w:rsidTr="006B6908">
        <w:trPr>
          <w:trHeight w:val="510"/>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A42A7" w:rsidRDefault="007A42A7"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78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A36517" w:rsidRDefault="00C04DF0" w:rsidP="00D047A0">
            <w:pPr>
              <w:snapToGrid w:val="0"/>
              <w:ind w:firstLine="0"/>
              <w:rPr>
                <w:rFonts w:ascii="Times New Roman" w:hAnsi="Times New Roman"/>
                <w:color w:val="000000"/>
                <w:sz w:val="20"/>
                <w:szCs w:val="20"/>
                <w:lang w:val="kk-KZ"/>
              </w:rPr>
            </w:pPr>
            <w:r w:rsidRPr="00A36517">
              <w:rPr>
                <w:rFonts w:ascii="Times New Roman" w:hAnsi="Times New Roman"/>
                <w:color w:val="000000"/>
                <w:sz w:val="20"/>
                <w:szCs w:val="20"/>
                <w:lang w:val="kk-KZ"/>
              </w:rPr>
              <w:t>Қалалық мәдени іс-шараларды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A36517" w:rsidRDefault="00C04DF0" w:rsidP="003B0191">
            <w:pPr>
              <w:ind w:firstLine="0"/>
              <w:jc w:val="center"/>
            </w:pPr>
            <w:r w:rsidRPr="00A36517">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A36517" w:rsidRDefault="00C04DF0" w:rsidP="00D44E24">
            <w:pPr>
              <w:ind w:firstLine="26"/>
              <w:jc w:val="center"/>
              <w:rPr>
                <w:rFonts w:ascii="Times New Roman" w:hAnsi="Times New Roman"/>
                <w:color w:val="000000"/>
                <w:sz w:val="20"/>
                <w:szCs w:val="20"/>
              </w:rPr>
            </w:pPr>
            <w:r w:rsidRPr="00A36517">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A36517" w:rsidRDefault="00C04DF0" w:rsidP="006B0BBF">
            <w:pPr>
              <w:ind w:firstLine="0"/>
              <w:jc w:val="center"/>
              <w:rPr>
                <w:sz w:val="20"/>
                <w:szCs w:val="20"/>
              </w:rPr>
            </w:pPr>
            <w:r w:rsidRPr="00A36517">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7A42A7" w:rsidRDefault="007A42A7"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54,029</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7A42A7" w:rsidRDefault="007A42A7" w:rsidP="00BE23FE">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138,965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7A42A7" w:rsidRDefault="007A42A7" w:rsidP="00BE23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138,965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BE23FE" w:rsidRDefault="00C04DF0" w:rsidP="00BE23FE">
            <w:pPr>
              <w:ind w:firstLine="0"/>
              <w:jc w:val="center"/>
              <w:rPr>
                <w:rFonts w:ascii="Times New Roman" w:hAnsi="Times New Roman"/>
                <w:sz w:val="20"/>
                <w:szCs w:val="20"/>
              </w:rPr>
            </w:pPr>
            <w:r>
              <w:rPr>
                <w:rFonts w:ascii="Times New Roman" w:hAnsi="Times New Roman"/>
                <w:sz w:val="20"/>
                <w:szCs w:val="20"/>
                <w:lang w:val="kk-KZ"/>
              </w:rPr>
              <w:t>Ж</w:t>
            </w:r>
            <w:r w:rsidRPr="00BE23FE">
              <w:rPr>
                <w:rFonts w:ascii="Times New Roman" w:hAnsi="Times New Roman"/>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BE23FE" w:rsidRDefault="00C04DF0" w:rsidP="00BE23FE">
            <w:pPr>
              <w:ind w:firstLine="0"/>
              <w:jc w:val="center"/>
              <w:rPr>
                <w:rFonts w:ascii="Times New Roman" w:hAnsi="Times New Roman"/>
                <w:color w:val="000000"/>
                <w:sz w:val="20"/>
                <w:szCs w:val="20"/>
              </w:rPr>
            </w:pPr>
            <w:r w:rsidRPr="00BE23FE">
              <w:rPr>
                <w:rFonts w:ascii="Times New Roman" w:hAnsi="Times New Roman"/>
                <w:color w:val="000000"/>
                <w:sz w:val="20"/>
                <w:szCs w:val="20"/>
              </w:rPr>
              <w:t>455 003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081CBF" w:rsidP="00E86008">
            <w:pPr>
              <w:ind w:firstLine="15"/>
              <w:contextualSpacing/>
              <w:rPr>
                <w:rFonts w:ascii="Times New Roman" w:hAnsi="Times New Roman"/>
                <w:bCs/>
                <w:color w:val="000000"/>
                <w:sz w:val="20"/>
                <w:szCs w:val="20"/>
                <w:lang w:val="kk-KZ"/>
              </w:rPr>
            </w:pPr>
            <w:r>
              <w:rPr>
                <w:rFonts w:ascii="Times New Roman" w:hAnsi="Times New Roman"/>
                <w:bCs/>
                <w:color w:val="000000"/>
                <w:sz w:val="20"/>
                <w:szCs w:val="20"/>
                <w:lang w:val="kk-KZ"/>
              </w:rPr>
              <w:t>Орындалды. Барлығы 1505 іс-шара өткізілді және  351696</w:t>
            </w:r>
            <w:r w:rsidR="00C04DF0">
              <w:rPr>
                <w:rFonts w:ascii="Times New Roman" w:hAnsi="Times New Roman"/>
                <w:bCs/>
                <w:color w:val="000000"/>
                <w:sz w:val="20"/>
                <w:szCs w:val="20"/>
                <w:lang w:val="kk-KZ"/>
              </w:rPr>
              <w:t xml:space="preserve"> көрерменге қызмет көрсетілді.</w:t>
            </w:r>
          </w:p>
          <w:p w:rsidR="00C04DF0" w:rsidRDefault="00C04DF0" w:rsidP="00E86008">
            <w:pPr>
              <w:ind w:firstLine="15"/>
              <w:contextualSpacing/>
              <w:rPr>
                <w:rFonts w:ascii="Times New Roman" w:hAnsi="Times New Roman"/>
                <w:bCs/>
                <w:color w:val="000000"/>
                <w:sz w:val="20"/>
                <w:szCs w:val="20"/>
                <w:lang w:val="kk-KZ"/>
              </w:rPr>
            </w:pPr>
          </w:p>
          <w:p w:rsidR="00C04DF0" w:rsidRPr="00D731CC" w:rsidRDefault="00C04DF0" w:rsidP="00D731CC">
            <w:pPr>
              <w:ind w:firstLine="0"/>
              <w:contextualSpacing/>
              <w:rPr>
                <w:lang w:val="kk-KZ"/>
              </w:rPr>
            </w:pPr>
          </w:p>
        </w:tc>
      </w:tr>
      <w:tr w:rsidR="00C04DF0" w:rsidRPr="00FC48F8" w:rsidTr="006B6908">
        <w:trPr>
          <w:trHeight w:val="274"/>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081CBF" w:rsidRDefault="00081CBF"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79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742331" w:rsidRDefault="00C04DF0" w:rsidP="00D047A0">
            <w:pPr>
              <w:snapToGrid w:val="0"/>
              <w:ind w:firstLine="0"/>
              <w:rPr>
                <w:rFonts w:ascii="Times New Roman" w:hAnsi="Times New Roman"/>
                <w:color w:val="000000"/>
                <w:sz w:val="20"/>
                <w:szCs w:val="20"/>
                <w:lang w:val="kk-KZ"/>
              </w:rPr>
            </w:pPr>
            <w:r w:rsidRPr="004B18CA">
              <w:rPr>
                <w:rFonts w:ascii="Times New Roman" w:hAnsi="Times New Roman"/>
                <w:color w:val="000000"/>
                <w:sz w:val="20"/>
                <w:szCs w:val="20"/>
                <w:lang w:val="kk-KZ"/>
              </w:rPr>
              <w:t xml:space="preserve"> Жаңа таланттарды анықтау мақсатында  өздігінен даму халық шығармашылығын дамыту фестивалін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3B0191">
            <w:pPr>
              <w:ind w:firstLine="0"/>
              <w:jc w:val="center"/>
            </w:pPr>
            <w:r w:rsidRPr="004B429E">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B0BBF">
            <w:pPr>
              <w:ind w:firstLine="0"/>
              <w:jc w:val="center"/>
              <w:rPr>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081CBF" w:rsidRDefault="00081CBF"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36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081CBF" w:rsidRDefault="00081CBF" w:rsidP="00BE23FE">
            <w:pPr>
              <w:ind w:firstLine="0"/>
              <w:jc w:val="center"/>
              <w:rPr>
                <w:rFonts w:ascii="Times New Roman" w:hAnsi="Times New Roman"/>
                <w:color w:val="000000"/>
                <w:sz w:val="20"/>
                <w:szCs w:val="20"/>
                <w:lang w:val="kk-KZ"/>
              </w:rPr>
            </w:pPr>
            <w:r>
              <w:rPr>
                <w:rFonts w:ascii="Times New Roman" w:hAnsi="Times New Roman"/>
                <w:color w:val="000000"/>
                <w:sz w:val="20"/>
                <w:szCs w:val="20"/>
              </w:rPr>
              <w:t>2,3</w:t>
            </w:r>
            <w:r>
              <w:rPr>
                <w:rFonts w:ascii="Times New Roman" w:hAnsi="Times New Roman"/>
                <w:color w:val="000000"/>
                <w:sz w:val="20"/>
                <w:szCs w:val="20"/>
                <w:lang w:val="kk-KZ"/>
              </w:rPr>
              <w:t>6</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081CBF" w:rsidRDefault="00081CBF" w:rsidP="00BE23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2,3</w:t>
            </w:r>
            <w:r>
              <w:rPr>
                <w:rFonts w:ascii="Times New Roman" w:hAnsi="Times New Roman"/>
                <w:bCs/>
                <w:color w:val="000000"/>
                <w:sz w:val="20"/>
                <w:szCs w:val="20"/>
                <w:lang w:val="kk-KZ"/>
              </w:rPr>
              <w:t>6</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BE23FE" w:rsidRDefault="00C04DF0" w:rsidP="00BE23FE">
            <w:pPr>
              <w:ind w:firstLine="0"/>
              <w:jc w:val="center"/>
              <w:rPr>
                <w:rFonts w:ascii="Times New Roman" w:hAnsi="Times New Roman"/>
                <w:sz w:val="20"/>
                <w:szCs w:val="20"/>
              </w:rPr>
            </w:pPr>
            <w:r>
              <w:rPr>
                <w:rFonts w:ascii="Times New Roman" w:hAnsi="Times New Roman"/>
                <w:sz w:val="20"/>
                <w:szCs w:val="20"/>
                <w:lang w:val="kk-KZ"/>
              </w:rPr>
              <w:t>Ж</w:t>
            </w:r>
            <w:r w:rsidRPr="00BE23FE">
              <w:rPr>
                <w:rFonts w:ascii="Times New Roman" w:hAnsi="Times New Roman"/>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BE23FE" w:rsidRDefault="00C04DF0" w:rsidP="00BE23FE">
            <w:pPr>
              <w:ind w:firstLine="0"/>
              <w:jc w:val="center"/>
              <w:rPr>
                <w:rFonts w:ascii="Times New Roman" w:hAnsi="Times New Roman"/>
                <w:color w:val="000000"/>
                <w:sz w:val="20"/>
                <w:szCs w:val="20"/>
              </w:rPr>
            </w:pPr>
            <w:r w:rsidRPr="00BE23FE">
              <w:rPr>
                <w:rFonts w:ascii="Times New Roman" w:hAnsi="Times New Roman"/>
                <w:color w:val="000000"/>
                <w:sz w:val="20"/>
                <w:szCs w:val="20"/>
              </w:rPr>
              <w:t>455 003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E3D18">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Қалалық, облыстық және республикалық фестивальдарды өткізу. </w:t>
            </w:r>
          </w:p>
          <w:p w:rsidR="00C04DF0" w:rsidRPr="00742331" w:rsidRDefault="00C04DF0" w:rsidP="005E3D18">
            <w:pPr>
              <w:ind w:firstLine="0"/>
              <w:rPr>
                <w:lang w:val="kk-KZ"/>
              </w:rPr>
            </w:pPr>
          </w:p>
        </w:tc>
      </w:tr>
      <w:tr w:rsidR="00081CBF" w:rsidRPr="007C095A" w:rsidTr="006B6908">
        <w:trPr>
          <w:trHeight w:val="274"/>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081CBF" w:rsidRDefault="00081CBF" w:rsidP="00A8302C">
            <w:pPr>
              <w:snapToGrid w:val="0"/>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80</w:t>
            </w:r>
          </w:p>
        </w:tc>
        <w:tc>
          <w:tcPr>
            <w:tcW w:w="2320" w:type="dxa"/>
            <w:gridSpan w:val="2"/>
            <w:tcBorders>
              <w:top w:val="single" w:sz="4" w:space="0" w:color="595959"/>
              <w:left w:val="single" w:sz="4" w:space="0" w:color="595959"/>
              <w:bottom w:val="single" w:sz="4" w:space="0" w:color="595959"/>
              <w:right w:val="single" w:sz="4" w:space="0" w:color="595959"/>
            </w:tcBorders>
          </w:tcPr>
          <w:p w:rsidR="00081CBF" w:rsidRPr="004B18CA" w:rsidRDefault="00081CBF" w:rsidP="00D047A0">
            <w:pPr>
              <w:snapToGrid w:val="0"/>
              <w:ind w:firstLine="0"/>
              <w:rPr>
                <w:rFonts w:ascii="Times New Roman" w:hAnsi="Times New Roman"/>
                <w:color w:val="000000"/>
                <w:sz w:val="20"/>
                <w:szCs w:val="20"/>
                <w:lang w:val="kk-KZ"/>
              </w:rPr>
            </w:pPr>
            <w:r>
              <w:rPr>
                <w:rFonts w:ascii="Times New Roman" w:hAnsi="Times New Roman"/>
                <w:color w:val="000000"/>
                <w:sz w:val="20"/>
                <w:szCs w:val="20"/>
                <w:lang w:val="kk-KZ"/>
              </w:rPr>
              <w:t>Аудандық (қалалық) кітапханалардың қызмет етуі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081CBF" w:rsidRDefault="00081CBF" w:rsidP="00081CBF">
            <w:pPr>
              <w:ind w:firstLine="0"/>
            </w:pPr>
            <w:r w:rsidRPr="004B429E">
              <w:rPr>
                <w:rFonts w:ascii="Times New Roman" w:hAnsi="Times New Roman"/>
                <w:color w:val="000000"/>
                <w:sz w:val="20"/>
                <w:szCs w:val="20"/>
              </w:rPr>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81CBF" w:rsidRPr="00FC48F8" w:rsidRDefault="00081CBF" w:rsidP="00044A67">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81CBF" w:rsidRPr="00FC48F8" w:rsidRDefault="00081CBF" w:rsidP="00044A67">
            <w:pPr>
              <w:ind w:firstLine="0"/>
              <w:jc w:val="center"/>
              <w:rPr>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081CBF" w:rsidRPr="00081CBF" w:rsidRDefault="00081CBF"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081CBF" w:rsidRPr="00081CBF" w:rsidRDefault="00081CBF" w:rsidP="00BE23FE">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79,905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081CBF" w:rsidRPr="00081CBF" w:rsidRDefault="00081CBF" w:rsidP="00BE23F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79,905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081CBF" w:rsidRDefault="00081CBF" w:rsidP="00BE23FE">
            <w:pPr>
              <w:ind w:firstLine="0"/>
              <w:jc w:val="center"/>
              <w:rPr>
                <w:rFonts w:ascii="Times New Roman" w:hAnsi="Times New Roman"/>
                <w:sz w:val="20"/>
                <w:szCs w:val="20"/>
                <w:lang w:val="kk-KZ"/>
              </w:rPr>
            </w:pPr>
            <w:r>
              <w:rPr>
                <w:rFonts w:ascii="Times New Roman" w:hAnsi="Times New Roman"/>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081CBF" w:rsidRPr="00081CBF" w:rsidRDefault="00081CBF" w:rsidP="00BE23FE">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455 006</w:t>
            </w:r>
          </w:p>
        </w:tc>
        <w:tc>
          <w:tcPr>
            <w:tcW w:w="2961" w:type="dxa"/>
            <w:gridSpan w:val="2"/>
            <w:tcBorders>
              <w:top w:val="single" w:sz="4" w:space="0" w:color="595959"/>
              <w:left w:val="single" w:sz="4" w:space="0" w:color="595959"/>
              <w:bottom w:val="single" w:sz="4" w:space="0" w:color="595959"/>
              <w:right w:val="single" w:sz="4" w:space="0" w:color="595959"/>
            </w:tcBorders>
          </w:tcPr>
          <w:p w:rsidR="00081CBF" w:rsidRDefault="00081CBF" w:rsidP="005E3D18">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570 жалпы іс-шара өткізілді, онда әртүрлі жастағы 12309 адам қатысты. </w:t>
            </w:r>
          </w:p>
        </w:tc>
      </w:tr>
      <w:tr w:rsidR="00C04DF0" w:rsidRPr="007C095A" w:rsidTr="006B6908">
        <w:trPr>
          <w:trHeight w:val="416"/>
        </w:trPr>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376B5" w:rsidRDefault="00C04DF0" w:rsidP="00A8302C">
            <w:pPr>
              <w:snapToGrid w:val="0"/>
              <w:ind w:firstLine="0"/>
              <w:jc w:val="center"/>
              <w:rPr>
                <w:rFonts w:ascii="Times New Roman" w:hAnsi="Times New Roman"/>
                <w:color w:val="000000"/>
                <w:sz w:val="20"/>
                <w:szCs w:val="20"/>
              </w:rPr>
            </w:pPr>
            <w:r>
              <w:rPr>
                <w:rFonts w:ascii="Times New Roman" w:hAnsi="Times New Roman"/>
                <w:color w:val="000000"/>
                <w:sz w:val="20"/>
                <w:szCs w:val="20"/>
              </w:rPr>
              <w:t>89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snapToGrid w:val="0"/>
              <w:ind w:firstLine="0"/>
              <w:rPr>
                <w:rFonts w:ascii="Times New Roman" w:hAnsi="Times New Roman"/>
                <w:color w:val="000000"/>
                <w:sz w:val="20"/>
                <w:szCs w:val="20"/>
              </w:rPr>
            </w:pPr>
            <w:r w:rsidRPr="004B18CA">
              <w:rPr>
                <w:rFonts w:ascii="Times New Roman" w:hAnsi="Times New Roman"/>
                <w:color w:val="000000"/>
                <w:sz w:val="20"/>
                <w:szCs w:val="20"/>
                <w:lang w:val="kk-KZ"/>
              </w:rPr>
              <w:t xml:space="preserve">Халықаралық және республикалық </w:t>
            </w:r>
            <w:r w:rsidRPr="004B18CA">
              <w:rPr>
                <w:rFonts w:ascii="Times New Roman" w:hAnsi="Times New Roman"/>
                <w:color w:val="000000"/>
                <w:sz w:val="20"/>
                <w:szCs w:val="20"/>
                <w:lang w:val="kk-KZ"/>
              </w:rPr>
              <w:lastRenderedPageBreak/>
              <w:t>деңгейде  халықаралық шығармашылық конкурстарда қатысушыларды санының өсуі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3B0191">
            <w:pPr>
              <w:ind w:firstLine="0"/>
              <w:jc w:val="center"/>
            </w:pPr>
            <w:r w:rsidRPr="004B429E">
              <w:rPr>
                <w:rFonts w:ascii="Times New Roman" w:hAnsi="Times New Roman"/>
                <w:color w:val="000000"/>
                <w:sz w:val="20"/>
                <w:szCs w:val="20"/>
              </w:rPr>
              <w:lastRenderedPageBreak/>
              <w:t>Млн. тенге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B0BBF">
            <w:pPr>
              <w:ind w:firstLine="0"/>
              <w:jc w:val="center"/>
              <w:rPr>
                <w:sz w:val="20"/>
                <w:szCs w:val="20"/>
              </w:rPr>
            </w:pPr>
            <w:r w:rsidRPr="00BA2FC0">
              <w:rPr>
                <w:rFonts w:ascii="Times New Roman" w:hAnsi="Times New Roman"/>
                <w:color w:val="000000"/>
                <w:sz w:val="20"/>
                <w:szCs w:val="20"/>
              </w:rPr>
              <w:t>МжТДБ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D7A8A">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B545C1" w:rsidRDefault="00B545C1" w:rsidP="00447CD8">
            <w:pPr>
              <w:pStyle w:val="a5"/>
              <w:ind w:firstLine="15"/>
              <w:rPr>
                <w:rFonts w:ascii="Times New Roman" w:hAnsi="Times New Roman"/>
                <w:bCs/>
                <w:color w:val="000000"/>
                <w:sz w:val="20"/>
                <w:szCs w:val="20"/>
                <w:lang w:val="kk-KZ"/>
              </w:rPr>
            </w:pPr>
            <w:r w:rsidRPr="00B545C1">
              <w:rPr>
                <w:rFonts w:ascii="Times New Roman" w:hAnsi="Times New Roman"/>
                <w:sz w:val="20"/>
                <w:szCs w:val="20"/>
                <w:lang w:val="kk-KZ"/>
              </w:rPr>
              <w:t xml:space="preserve">Орындалды. 25 шығармашылық ұжым және </w:t>
            </w:r>
            <w:r w:rsidRPr="00B545C1">
              <w:rPr>
                <w:rFonts w:ascii="Times New Roman" w:hAnsi="Times New Roman"/>
                <w:sz w:val="20"/>
                <w:szCs w:val="20"/>
                <w:lang w:val="kk-KZ"/>
              </w:rPr>
              <w:lastRenderedPageBreak/>
              <w:t>жеке орындаушылар Халықаралық және республикалық байқаулардың жеңімпаздары атанды: «Жасмин» студиясының солисті Жанабаева Салтанат шығыс би мамандар Лигасы – Мәскеу біріншілігінің «Шоу беллиданс-соло» номинациясында (қаңтар) І орын, «Ириски» ансамблі «Шығармашылық ритмі»  Халықаралық Өнер Фестивалінде «Халық би стилизациясы» номинациясында І орын және «Эстрада биі» номинациясында І орын (Астана қ. наурыз), Балқашева Далель «Көктем музыкасы» Халықаралық байқау фестивалінде «Эстрада вокалында» (14 жасқа дейінгі) (Астана қ., наурыз) ІІІ орын, Сорокин Егор және Санаев Даниил «Эстрада вокалы» (25 жасқа дейінгі) (Астана қ., наурыз)  І орын, «Ириски», «Малинки» ансамбльдері «К вершинам успеха» ІІІ  Халықаралық Фестиваль-байқауында «Хореография» номинациясында Гран-при (Челябі қ., сәуір), «Ириски» ансамблі «К вершинам успеха» ІІІ  Халықаралық Фестиваль-байқауында «Балалар биі» номинациясында І дәрежелі дипломы және «Эстрада вокалы» номинациясында І дәрежелі дипломы (Челябі қ., сәуір),   «Debut» эстрада би тобы «Variety dance» Grand Prize номинациясында, «Folk-</w:t>
            </w:r>
            <w:r w:rsidRPr="00B545C1">
              <w:rPr>
                <w:rFonts w:ascii="Times New Roman" w:hAnsi="Times New Roman"/>
                <w:sz w:val="20"/>
                <w:szCs w:val="20"/>
                <w:lang w:val="kk-KZ"/>
              </w:rPr>
              <w:lastRenderedPageBreak/>
              <w:t xml:space="preserve">Stylized Dance» номинациясында I орын (Алматы қ., сәуір), «Жизель» үлгілі балалар би ұжымы «Ашық Қазақстан» Халықаралық байқау-фестивалінде  Гран-При (Астана қ., мамыр), «Смайлики» дэнс-тобы  би  «Ашық Қазақстан» Халықаралық байқау-фестивалінде  І орын лауреаты және «Үздік костюм» номинациясында дипломы  (Астана қ., мамыр), қаланың шығармашылық ұжымдар – «Қуатты Қазақстан – шуақты Қазақстан!» атты халық шығармашылығының ХХХІ облыстық фестивалінде Гран-при, «Надежда» халық циркі «Боровое  встречает таланты»  «Боровое» шипажайы халықаралық байқау-фестивалінің 1-ші дәрежелі дипломының лауареаты, (Боровое курорты, маусым), «Карамельки» хореография ұжымы – «Вдохновение» хореография өнерінің ІІІ Халықаралық онлайн-конкурсының «Халық биі» номинациясында  ІІІ дәрежелі дипломы (Санкт-Петербург қ., тамыз), Назарханов Меримхан «Роза ветров-2017» ХХІІІ Халықаралық балалар және жасөспірімдер шығармашылығы (әуесқой және кәсіби) конкурсында Гран-при және І дәрежелі Дипломының Лауреаты (Мәскеу қ., қазан), «Соседи» </w:t>
            </w:r>
            <w:r w:rsidRPr="00B545C1">
              <w:rPr>
                <w:rFonts w:ascii="Times New Roman" w:hAnsi="Times New Roman"/>
                <w:sz w:val="20"/>
                <w:szCs w:val="20"/>
                <w:lang w:val="kk-KZ"/>
              </w:rPr>
              <w:lastRenderedPageBreak/>
              <w:t xml:space="preserve">славян әндерінің халық ансамблі – «Большая страна – Большая семья» республикалық жобасының шеңберінде өткен «Белые росы» славян мәдениетінің І облыстық фестиваліне қатысқаны үшін Дипломы (Қостанай қ., қазан), «Мрия» хорының қолданбалы шығармашылық көрмесі -  «Украинская песня – душа украинского народа» украин халық шығармашылығының ХХІ облыстық фестиваліне қатысқаны үшін дипломы (Қостанай қ., қазан), «Кнопочки» балалар хореография ұжымы - «Вдохновение» хореография өнерінің ІV Халықаралық онлайн-конкурсының «Балалар биі» номинациясында ІІІ дәрежелі дипломы (Санкт-Петербург қ., қазан), «Дебют» эстрада биінің ұжымы – Челябі қаласының  Мәдениет басқармасының ақпараттық қолдауымен өткен «КИТ» ХХVІ Халықаралық конкурсында «Эстрада биі» номинациясында ІІ дәрежелі дипломы (Челябі қ., қараша), «Аққу» би ұжымы «ЖасStar.kst» дарындылар шоу  байқауға қатысқаны үшін дипломы (Қостанай қ., қараша), «Аққу» би ұжымы «Тобыл толқындары » облыстық халық би байқауға қатысу үшін диплом (Қостанай қ., қараша), «Лес чудес» халық музыкалық театры – «Рухани жаңғыру» бағдарламасы бойынша </w:t>
            </w:r>
            <w:r w:rsidRPr="00B545C1">
              <w:rPr>
                <w:rFonts w:ascii="Times New Roman" w:hAnsi="Times New Roman"/>
                <w:sz w:val="20"/>
                <w:szCs w:val="20"/>
                <w:lang w:val="kk-KZ"/>
              </w:rPr>
              <w:lastRenderedPageBreak/>
              <w:t>«Мельпомена – 2017: на пути к культуре мира» балалар және жастар театр ұжымдарының республикалық фестивалінде Гран-при (Көкшетау қ., желтоқсан).</w:t>
            </w:r>
          </w:p>
        </w:tc>
      </w:tr>
      <w:tr w:rsidR="00C04DF0" w:rsidRPr="007C095A"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4153AA" w:rsidRDefault="00C04DF0" w:rsidP="009B4A03">
            <w:pPr>
              <w:spacing w:line="230" w:lineRule="auto"/>
              <w:ind w:firstLine="0"/>
              <w:jc w:val="left"/>
              <w:rPr>
                <w:rFonts w:ascii="Times New Roman" w:hAnsi="Times New Roman"/>
                <w:bCs/>
                <w:color w:val="000000"/>
                <w:sz w:val="20"/>
                <w:szCs w:val="20"/>
                <w:lang w:val="kk-KZ"/>
              </w:rPr>
            </w:pPr>
            <w:r w:rsidRPr="004153AA">
              <w:rPr>
                <w:rFonts w:ascii="Times New Roman" w:hAnsi="Times New Roman"/>
                <w:b/>
                <w:sz w:val="20"/>
                <w:szCs w:val="20"/>
                <w:lang w:val="kk-KZ"/>
              </w:rPr>
              <w:lastRenderedPageBreak/>
              <w:t>12</w:t>
            </w:r>
            <w:r>
              <w:rPr>
                <w:rFonts w:ascii="Times New Roman" w:hAnsi="Times New Roman"/>
                <w:b/>
                <w:sz w:val="20"/>
                <w:szCs w:val="20"/>
                <w:lang w:val="kk-KZ"/>
              </w:rPr>
              <w:t>-мақсат</w:t>
            </w:r>
            <w:r w:rsidRPr="004153AA">
              <w:rPr>
                <w:rFonts w:ascii="Times New Roman" w:hAnsi="Times New Roman"/>
                <w:b/>
                <w:sz w:val="20"/>
                <w:szCs w:val="20"/>
                <w:lang w:val="kk-KZ"/>
              </w:rPr>
              <w:t>:</w:t>
            </w:r>
            <w:r w:rsidRPr="00983C80">
              <w:rPr>
                <w:rFonts w:ascii="Times New Roman" w:hAnsi="Times New Roman"/>
                <w:sz w:val="20"/>
                <w:szCs w:val="20"/>
                <w:lang w:val="kk-KZ"/>
              </w:rPr>
              <w:t>Мемлекеттік тілді  және қазақстандықтардың лингвистика капиталын дамыту</w:t>
            </w:r>
            <w:r w:rsidRPr="004153AA">
              <w:rPr>
                <w:rFonts w:ascii="Times New Roman" w:hAnsi="Times New Roman"/>
                <w:sz w:val="20"/>
                <w:szCs w:val="20"/>
                <w:lang w:val="kk-KZ"/>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377F5C">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4C7E4F"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89260C">
            <w:pPr>
              <w:pStyle w:val="a9"/>
              <w:spacing w:after="0" w:line="228" w:lineRule="auto"/>
              <w:ind w:left="0"/>
              <w:jc w:val="left"/>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7175B" w:rsidRDefault="00C04DF0" w:rsidP="0047175B">
            <w:pPr>
              <w:tabs>
                <w:tab w:val="left" w:pos="389"/>
              </w:tabs>
              <w:ind w:firstLine="0"/>
              <w:contextualSpacing/>
              <w:rPr>
                <w:rFonts w:ascii="Times New Roman" w:hAnsi="Times New Roman"/>
                <w:sz w:val="20"/>
                <w:szCs w:val="20"/>
                <w:lang w:val="kk-KZ" w:eastAsia="ru-RU"/>
              </w:rPr>
            </w:pPr>
            <w:r w:rsidRPr="0047175B">
              <w:rPr>
                <w:rFonts w:ascii="Times New Roman" w:hAnsi="Times New Roman"/>
                <w:sz w:val="20"/>
                <w:szCs w:val="20"/>
                <w:lang w:val="kk-KZ" w:eastAsia="ru-RU"/>
              </w:rPr>
              <w:t>Мемлекеттік тілді меңгерген жасы үлкен тұрғындардың үлесі.</w:t>
            </w:r>
          </w:p>
          <w:p w:rsidR="00C04DF0" w:rsidRPr="009B4A03" w:rsidRDefault="00C04DF0" w:rsidP="0047175B">
            <w:pPr>
              <w:pStyle w:val="a3"/>
              <w:rPr>
                <w:sz w:val="20"/>
                <w:szCs w:val="20"/>
                <w:lang w:val="ru-MO"/>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73289">
            <w:pPr>
              <w:ind w:firstLine="0"/>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C45C31">
            <w:pPr>
              <w:tabs>
                <w:tab w:val="left" w:pos="1260"/>
              </w:tabs>
              <w:snapToGrid w:val="0"/>
              <w:ind w:firstLine="193"/>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7</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4F153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7</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066F2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7</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C7E4F" w:rsidRDefault="00C04DF0" w:rsidP="00961749">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Pr>
                <w:rFonts w:ascii="Times New Roman" w:hAnsi="Times New Roman"/>
                <w:sz w:val="20"/>
                <w:szCs w:val="20"/>
                <w:lang w:val="kk-KZ"/>
              </w:rPr>
              <w:t>Б</w:t>
            </w:r>
            <w:r w:rsidRPr="00961749">
              <w:rPr>
                <w:rFonts w:ascii="Times New Roman" w:hAnsi="Times New Roman"/>
                <w:sz w:val="20"/>
                <w:szCs w:val="20"/>
                <w:lang w:val="kk-KZ"/>
              </w:rPr>
              <w:t>үгінгі таңда Тілдерді оқыту орталығында мемлекеттік тілді меңгерушілердің саны 845 адамды құрайды</w:t>
            </w:r>
            <w:r>
              <w:rPr>
                <w:rFonts w:ascii="Times New Roman" w:hAnsi="Times New Roman"/>
                <w:sz w:val="20"/>
                <w:szCs w:val="20"/>
                <w:lang w:val="kk-KZ"/>
              </w:rPr>
              <w:t>.</w:t>
            </w: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4C7E4F" w:rsidRDefault="00C04DF0" w:rsidP="00024946">
            <w:pPr>
              <w:snapToGrid w:val="0"/>
              <w:ind w:firstLine="0"/>
              <w:rPr>
                <w:rFonts w:ascii="Times New Roman" w:hAnsi="Times New Roman"/>
                <w:i/>
                <w:color w:val="00000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551088" w:rsidRDefault="00C04DF0" w:rsidP="00EB59E7">
            <w:pPr>
              <w:pStyle w:val="a3"/>
              <w:rPr>
                <w:sz w:val="20"/>
                <w:szCs w:val="20"/>
                <w:lang w:val="kk-KZ"/>
              </w:rPr>
            </w:pPr>
            <w:r w:rsidRPr="00CD2DC0">
              <w:rPr>
                <w:sz w:val="20"/>
                <w:szCs w:val="20"/>
                <w:lang w:val="kk-KZ"/>
              </w:rPr>
              <w:t>Ағылшын тілін меңгерген жасы үлкен тұрғындардың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C45C31">
            <w:pPr>
              <w:tabs>
                <w:tab w:val="left" w:pos="1260"/>
              </w:tabs>
              <w:snapToGrid w:val="0"/>
              <w:ind w:firstLine="193"/>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3</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4F153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3</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EE71C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Pr>
                <w:rFonts w:ascii="Times New Roman" w:hAnsi="Times New Roman"/>
                <w:bCs/>
                <w:color w:val="000000"/>
                <w:sz w:val="20"/>
                <w:szCs w:val="20"/>
                <w:lang w:val="kk-KZ"/>
              </w:rPr>
              <w:t>3</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9B4A03" w:rsidRDefault="00C04DF0" w:rsidP="009B4A03">
            <w:pPr>
              <w:keepNext/>
              <w:keepLines/>
              <w:tabs>
                <w:tab w:val="left" w:pos="900"/>
                <w:tab w:val="left" w:pos="1080"/>
              </w:tabs>
              <w:ind w:firstLine="0"/>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4A03">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BC754A" w:rsidRDefault="00C04DF0" w:rsidP="0068034C">
            <w:pPr>
              <w:ind w:firstLine="0"/>
              <w:contextualSpacing/>
              <w:rPr>
                <w:rFonts w:ascii="Times New Roman" w:hAnsi="Times New Roman"/>
                <w:sz w:val="20"/>
                <w:szCs w:val="20"/>
                <w:lang w:val="kk-KZ"/>
              </w:rPr>
            </w:pPr>
            <w:r w:rsidRPr="00BC754A">
              <w:rPr>
                <w:rFonts w:ascii="Times New Roman" w:hAnsi="Times New Roman"/>
                <w:sz w:val="20"/>
                <w:szCs w:val="20"/>
                <w:lang w:val="kk-KZ"/>
              </w:rPr>
              <w:t xml:space="preserve">Орындалды. Тілдерді оқыту орталығында ағылшын тілін оқытуға азаматтарды тарту бойынша жұмыс жалғастырылып отыр. Тілдерді оқыту орталығында ағылшын тілін меңгерушілердің саны 205 </w:t>
            </w:r>
            <w:r w:rsidR="00380DEB">
              <w:rPr>
                <w:rFonts w:ascii="Times New Roman" w:hAnsi="Times New Roman"/>
                <w:sz w:val="20"/>
                <w:szCs w:val="20"/>
                <w:lang w:val="kk-KZ"/>
              </w:rPr>
              <w:t>тыңдаушыны құрайды</w:t>
            </w:r>
            <w:r w:rsidRPr="00BC754A">
              <w:rPr>
                <w:rFonts w:ascii="Times New Roman" w:hAnsi="Times New Roman"/>
                <w:sz w:val="20"/>
                <w:szCs w:val="20"/>
                <w:lang w:val="kk-KZ"/>
              </w:rPr>
              <w:t>.</w:t>
            </w:r>
          </w:p>
          <w:p w:rsidR="00C04DF0" w:rsidRPr="00BC754A" w:rsidRDefault="00C04DF0" w:rsidP="00510BF5">
            <w:pPr>
              <w:keepNext/>
              <w:keepLines/>
              <w:tabs>
                <w:tab w:val="left" w:pos="900"/>
                <w:tab w:val="left" w:pos="1080"/>
              </w:tabs>
              <w:ind w:firstLine="34"/>
              <w:rPr>
                <w:rFonts w:ascii="Times New Roman" w:hAnsi="Times New Roman"/>
                <w:bCs/>
                <w:color w:val="000000"/>
                <w:sz w:val="20"/>
                <w:szCs w:val="20"/>
                <w:lang w:val="kk-KZ"/>
              </w:rPr>
            </w:pPr>
          </w:p>
        </w:tc>
      </w:tr>
      <w:tr w:rsidR="00C04DF0" w:rsidRPr="00741E5F" w:rsidTr="006B6908">
        <w:trPr>
          <w:trHeight w:val="983"/>
        </w:trPr>
        <w:tc>
          <w:tcPr>
            <w:tcW w:w="525" w:type="dxa"/>
            <w:gridSpan w:val="2"/>
            <w:tcBorders>
              <w:top w:val="single" w:sz="4" w:space="0" w:color="595959"/>
              <w:left w:val="single" w:sz="4" w:space="0" w:color="595959"/>
              <w:bottom w:val="single" w:sz="4" w:space="0" w:color="595959"/>
              <w:right w:val="single" w:sz="4" w:space="0" w:color="595959"/>
            </w:tcBorders>
          </w:tcPr>
          <w:p w:rsidR="00C04DF0" w:rsidRPr="0068034C" w:rsidRDefault="00C04DF0" w:rsidP="00DE595C">
            <w:pPr>
              <w:snapToGrid w:val="0"/>
              <w:ind w:firstLine="0"/>
              <w:rPr>
                <w:rFonts w:ascii="Times New Roman" w:hAnsi="Times New Roman"/>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551088" w:rsidRDefault="00C04DF0" w:rsidP="00EB59E7">
            <w:pPr>
              <w:pStyle w:val="a3"/>
              <w:rPr>
                <w:sz w:val="20"/>
                <w:szCs w:val="20"/>
                <w:lang w:val="kk-KZ"/>
              </w:rPr>
            </w:pPr>
            <w:r w:rsidRPr="00CD2DC0">
              <w:rPr>
                <w:sz w:val="20"/>
                <w:szCs w:val="20"/>
                <w:lang w:val="kk-KZ"/>
              </w:rPr>
              <w:t>Үш тілді (мемлекеттік, орыс, ағылшын) меңгерген жасы үлкен тұрғындардың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tabs>
                <w:tab w:val="left" w:pos="1080"/>
              </w:tabs>
              <w:snapToGrid w:val="0"/>
              <w:ind w:firstLine="0"/>
              <w:jc w:val="center"/>
              <w:rPr>
                <w:rFonts w:ascii="Times New Roman" w:hAnsi="Times New Roman"/>
                <w:color w:val="000000"/>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C45C31">
            <w:pPr>
              <w:ind w:firstLine="193"/>
              <w:jc w:val="center"/>
              <w:rPr>
                <w:rFonts w:ascii="Times New Roman" w:hAnsi="Times New Roman"/>
                <w:color w:val="000000"/>
                <w:sz w:val="20"/>
                <w:szCs w:val="20"/>
                <w:lang w:val="kk-KZ"/>
              </w:rPr>
            </w:pPr>
            <w:r>
              <w:rPr>
                <w:rFonts w:ascii="Times New Roman" w:hAnsi="Times New Roman"/>
                <w:color w:val="000000"/>
                <w:sz w:val="20"/>
                <w:szCs w:val="20"/>
                <w:lang w:val="kk-KZ"/>
              </w:rPr>
              <w:t>9</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4F153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80DEB" w:rsidRDefault="00380DEB" w:rsidP="00066F2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BC754A" w:rsidRDefault="00C04DF0" w:rsidP="00741E5F">
            <w:pPr>
              <w:pStyle w:val="a5"/>
              <w:ind w:firstLine="15"/>
              <w:rPr>
                <w:rFonts w:ascii="Times New Roman" w:hAnsi="Times New Roman"/>
                <w:bCs/>
                <w:color w:val="000000"/>
                <w:sz w:val="20"/>
                <w:szCs w:val="20"/>
                <w:lang w:val="kk-KZ"/>
              </w:rPr>
            </w:pPr>
            <w:r w:rsidRPr="00BC754A">
              <w:rPr>
                <w:rFonts w:ascii="Times New Roman" w:hAnsi="Times New Roman"/>
                <w:bCs/>
                <w:color w:val="000000"/>
                <w:sz w:val="20"/>
                <w:szCs w:val="20"/>
                <w:lang w:val="kk-KZ"/>
              </w:rPr>
              <w:t xml:space="preserve">Орындалды. </w:t>
            </w:r>
            <w:r w:rsidRPr="00741E5F">
              <w:rPr>
                <w:rFonts w:ascii="Times New Roman" w:hAnsi="Times New Roman"/>
                <w:sz w:val="20"/>
                <w:szCs w:val="20"/>
                <w:lang w:val="kk-KZ"/>
              </w:rPr>
              <w:t>Орталықта мемлекеттік қызметкерлерге, бюджет салаларының қызметкерлеріне, сондай-ақ халықтың басқа топтарына мемлекеттік және басқа тілдердің оқытуы ұйымдастырылған.</w:t>
            </w:r>
          </w:p>
        </w:tc>
      </w:tr>
      <w:tr w:rsidR="00C04DF0" w:rsidRPr="00FC48F8" w:rsidTr="00005A1D">
        <w:trPr>
          <w:trHeight w:val="267"/>
        </w:trPr>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55019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380DEB" w:rsidRPr="00741E5F" w:rsidTr="006B6908">
        <w:trPr>
          <w:trHeight w:val="2070"/>
        </w:trPr>
        <w:tc>
          <w:tcPr>
            <w:tcW w:w="525" w:type="dxa"/>
            <w:gridSpan w:val="2"/>
            <w:tcBorders>
              <w:top w:val="single" w:sz="4" w:space="0" w:color="595959"/>
              <w:left w:val="single" w:sz="4" w:space="0" w:color="595959"/>
              <w:right w:val="single" w:sz="4" w:space="0" w:color="595959"/>
            </w:tcBorders>
            <w:vAlign w:val="center"/>
          </w:tcPr>
          <w:p w:rsidR="00380DEB" w:rsidRPr="00380DEB" w:rsidRDefault="00044A67" w:rsidP="0040706D">
            <w:pPr>
              <w:snapToGrid w:val="0"/>
              <w:ind w:firstLine="0"/>
              <w:jc w:val="center"/>
              <w:rPr>
                <w:rFonts w:ascii="Times New Roman" w:hAnsi="Times New Roman"/>
                <w:sz w:val="20"/>
                <w:szCs w:val="20"/>
                <w:lang w:val="kk-KZ"/>
              </w:rPr>
            </w:pPr>
            <w:r>
              <w:rPr>
                <w:rFonts w:ascii="Times New Roman" w:hAnsi="Times New Roman"/>
                <w:sz w:val="20"/>
                <w:szCs w:val="20"/>
                <w:lang w:val="kk-KZ"/>
              </w:rPr>
              <w:t>82</w:t>
            </w:r>
          </w:p>
        </w:tc>
        <w:tc>
          <w:tcPr>
            <w:tcW w:w="2320" w:type="dxa"/>
            <w:gridSpan w:val="2"/>
            <w:tcBorders>
              <w:top w:val="single" w:sz="4" w:space="0" w:color="595959"/>
              <w:left w:val="single" w:sz="4" w:space="0" w:color="595959"/>
              <w:right w:val="single" w:sz="4" w:space="0" w:color="595959"/>
            </w:tcBorders>
          </w:tcPr>
          <w:p w:rsidR="00380DEB" w:rsidRPr="00F376B5" w:rsidRDefault="00380DEB" w:rsidP="00D047A0">
            <w:pPr>
              <w:snapToGrid w:val="0"/>
              <w:ind w:firstLine="0"/>
              <w:rPr>
                <w:rFonts w:ascii="Times New Roman" w:hAnsi="Times New Roman"/>
                <w:sz w:val="20"/>
                <w:szCs w:val="20"/>
              </w:rPr>
            </w:pPr>
            <w:r w:rsidRPr="004B18CA">
              <w:rPr>
                <w:rFonts w:ascii="Times New Roman" w:hAnsi="Times New Roman"/>
                <w:sz w:val="20"/>
                <w:szCs w:val="20"/>
                <w:lang w:val="kk-KZ"/>
              </w:rPr>
              <w:t>Мемлекеттік тілге үйретуді ұйымдастыру</w:t>
            </w:r>
          </w:p>
        </w:tc>
        <w:tc>
          <w:tcPr>
            <w:tcW w:w="1266" w:type="dxa"/>
            <w:gridSpan w:val="2"/>
            <w:tcBorders>
              <w:top w:val="single" w:sz="4" w:space="0" w:color="595959"/>
              <w:left w:val="single" w:sz="4" w:space="0" w:color="595959"/>
              <w:right w:val="single" w:sz="4" w:space="0" w:color="595959"/>
            </w:tcBorders>
            <w:vAlign w:val="center"/>
          </w:tcPr>
          <w:p w:rsidR="00380DEB" w:rsidRPr="00FC48F8" w:rsidRDefault="00380DEB"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380DEB" w:rsidRPr="00FC48F8" w:rsidRDefault="00380DEB"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380DEB" w:rsidRPr="00FC48F8" w:rsidRDefault="00380DEB" w:rsidP="00D44E24">
            <w:pPr>
              <w:ind w:firstLine="0"/>
              <w:jc w:val="center"/>
              <w:rPr>
                <w:sz w:val="20"/>
                <w:szCs w:val="20"/>
              </w:rPr>
            </w:pPr>
            <w:r w:rsidRPr="00BA2FC0">
              <w:rPr>
                <w:rFonts w:ascii="Times New Roman" w:hAnsi="Times New Roman"/>
                <w:color w:val="000000"/>
                <w:sz w:val="20"/>
                <w:szCs w:val="20"/>
              </w:rPr>
              <w:t>МжТДБ</w:t>
            </w:r>
          </w:p>
        </w:tc>
        <w:tc>
          <w:tcPr>
            <w:tcW w:w="929" w:type="dxa"/>
            <w:gridSpan w:val="3"/>
            <w:tcBorders>
              <w:top w:val="single" w:sz="4" w:space="0" w:color="595959"/>
              <w:left w:val="single" w:sz="4" w:space="0" w:color="595959"/>
              <w:right w:val="single" w:sz="4" w:space="0" w:color="595959"/>
            </w:tcBorders>
            <w:vAlign w:val="center"/>
          </w:tcPr>
          <w:p w:rsidR="00380DEB" w:rsidRPr="00380DEB" w:rsidRDefault="00380DE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22,244</w:t>
            </w:r>
          </w:p>
        </w:tc>
        <w:tc>
          <w:tcPr>
            <w:tcW w:w="995" w:type="dxa"/>
            <w:gridSpan w:val="8"/>
            <w:tcBorders>
              <w:top w:val="single" w:sz="4" w:space="0" w:color="595959"/>
              <w:left w:val="single" w:sz="4" w:space="0" w:color="595959"/>
              <w:right w:val="single" w:sz="4" w:space="0" w:color="595959"/>
            </w:tcBorders>
            <w:vAlign w:val="center"/>
          </w:tcPr>
          <w:p w:rsidR="00380DEB" w:rsidRPr="00380DEB" w:rsidRDefault="00A36517" w:rsidP="00290FFD">
            <w:pPr>
              <w:ind w:firstLine="0"/>
              <w:jc w:val="center"/>
              <w:rPr>
                <w:rFonts w:ascii="Times New Roman" w:hAnsi="Times New Roman"/>
                <w:sz w:val="20"/>
                <w:szCs w:val="20"/>
                <w:lang w:val="kk-KZ"/>
              </w:rPr>
            </w:pPr>
            <w:r>
              <w:rPr>
                <w:rFonts w:ascii="Times New Roman" w:hAnsi="Times New Roman"/>
                <w:sz w:val="20"/>
                <w:szCs w:val="20"/>
                <w:lang w:val="kk-KZ"/>
              </w:rPr>
              <w:t>26,339</w:t>
            </w:r>
          </w:p>
        </w:tc>
        <w:tc>
          <w:tcPr>
            <w:tcW w:w="1010" w:type="dxa"/>
            <w:gridSpan w:val="6"/>
            <w:tcBorders>
              <w:top w:val="single" w:sz="4" w:space="0" w:color="595959"/>
              <w:left w:val="single" w:sz="4" w:space="0" w:color="595959"/>
              <w:right w:val="single" w:sz="4" w:space="0" w:color="595959"/>
            </w:tcBorders>
            <w:vAlign w:val="center"/>
          </w:tcPr>
          <w:p w:rsidR="00380DEB" w:rsidRPr="00380DEB" w:rsidRDefault="00380DEB" w:rsidP="00290FF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26,338</w:t>
            </w:r>
          </w:p>
        </w:tc>
        <w:tc>
          <w:tcPr>
            <w:tcW w:w="1142" w:type="dxa"/>
            <w:gridSpan w:val="7"/>
            <w:tcBorders>
              <w:top w:val="single" w:sz="4" w:space="0" w:color="595959"/>
              <w:left w:val="single" w:sz="4" w:space="0" w:color="595959"/>
              <w:right w:val="single" w:sz="4" w:space="0" w:color="595959"/>
            </w:tcBorders>
            <w:vAlign w:val="center"/>
          </w:tcPr>
          <w:p w:rsidR="00380DEB" w:rsidRPr="00380DEB" w:rsidRDefault="00380DEB" w:rsidP="00290FF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right w:val="single" w:sz="4" w:space="0" w:color="595959"/>
            </w:tcBorders>
            <w:vAlign w:val="center"/>
          </w:tcPr>
          <w:p w:rsidR="00380DEB" w:rsidRPr="00380DEB" w:rsidRDefault="00380DEB" w:rsidP="00290FF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455 007</w:t>
            </w:r>
          </w:p>
        </w:tc>
        <w:tc>
          <w:tcPr>
            <w:tcW w:w="2961" w:type="dxa"/>
            <w:gridSpan w:val="2"/>
            <w:tcBorders>
              <w:top w:val="single" w:sz="4" w:space="0" w:color="595959"/>
              <w:left w:val="single" w:sz="4" w:space="0" w:color="595959"/>
              <w:right w:val="single" w:sz="4" w:space="0" w:color="595959"/>
            </w:tcBorders>
          </w:tcPr>
          <w:p w:rsidR="00380DEB" w:rsidRPr="00741E5F" w:rsidRDefault="00380DEB" w:rsidP="00E319D4">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Pr="00741E5F">
              <w:rPr>
                <w:rFonts w:ascii="Times New Roman" w:hAnsi="Times New Roman"/>
                <w:sz w:val="20"/>
                <w:szCs w:val="20"/>
                <w:lang w:val="kk-KZ"/>
              </w:rPr>
              <w:t>Қаланың тілдік саясаты қаламыздың лингвистикалық капиталын сақтай отырып, Қазақстан халқы бірлігінің факторы ретінде мемлекеттік тілдің кең ауқымды қолданысын қамтамасыз ететін үйлесімді тіл саясатына бағытталған.</w:t>
            </w:r>
            <w:r>
              <w:rPr>
                <w:rFonts w:ascii="Times New Roman" w:hAnsi="Times New Roman"/>
                <w:sz w:val="20"/>
                <w:szCs w:val="20"/>
                <w:lang w:val="kk-KZ"/>
              </w:rPr>
              <w:t xml:space="preserve"> Қаражаттарды пайдалану мың теңгеге дөңгелендіру байланысты болды.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044A67" w:rsidRDefault="00044A67" w:rsidP="00A8302C">
            <w:pPr>
              <w:snapToGrid w:val="0"/>
              <w:ind w:firstLine="0"/>
              <w:jc w:val="center"/>
              <w:rPr>
                <w:rFonts w:ascii="Times New Roman" w:hAnsi="Times New Roman"/>
                <w:sz w:val="20"/>
                <w:szCs w:val="20"/>
                <w:lang w:val="kk-KZ"/>
              </w:rPr>
            </w:pPr>
            <w:r>
              <w:rPr>
                <w:rFonts w:ascii="Times New Roman" w:hAnsi="Times New Roman"/>
                <w:sz w:val="20"/>
                <w:szCs w:val="20"/>
                <w:lang w:val="kk-KZ"/>
              </w:rPr>
              <w:lastRenderedPageBreak/>
              <w:t>83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snapToGrid w:val="0"/>
              <w:ind w:firstLine="0"/>
              <w:rPr>
                <w:rFonts w:ascii="Times New Roman" w:hAnsi="Times New Roman"/>
                <w:sz w:val="20"/>
                <w:szCs w:val="20"/>
                <w:lang w:val="kk-KZ"/>
              </w:rPr>
            </w:pPr>
            <w:r w:rsidRPr="009122D3">
              <w:rPr>
                <w:rFonts w:ascii="Times New Roman" w:hAnsi="Times New Roman"/>
                <w:sz w:val="20"/>
                <w:szCs w:val="20"/>
                <w:lang w:val="kk-KZ"/>
              </w:rPr>
              <w:t>Мемлекеттік тілді насихаттау,  мемлекеттік тіл саясатын  түсіндіру және насихаттау бойынша іс-шаралар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780AE7"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sz w:val="20"/>
                <w:szCs w:val="20"/>
              </w:rPr>
            </w:pPr>
            <w:r w:rsidRPr="00BA2FC0">
              <w:rPr>
                <w:rFonts w:ascii="Times New Roman" w:hAnsi="Times New Roman"/>
                <w:color w:val="000000"/>
                <w:sz w:val="20"/>
                <w:szCs w:val="20"/>
              </w:rPr>
              <w:t>МжТДБ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40362">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7C6A67" w:rsidRDefault="00C04DF0" w:rsidP="00741E5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Pr>
                <w:rFonts w:ascii="Times New Roman" w:hAnsi="Times New Roman"/>
                <w:bCs/>
                <w:color w:val="000000"/>
                <w:sz w:val="20"/>
                <w:szCs w:val="20"/>
              </w:rPr>
              <w:t xml:space="preserve">. </w:t>
            </w:r>
            <w:r w:rsidRPr="00741E5F">
              <w:rPr>
                <w:rFonts w:ascii="Times New Roman" w:hAnsi="Times New Roman"/>
                <w:sz w:val="20"/>
                <w:szCs w:val="20"/>
                <w:lang w:val="kk-KZ"/>
              </w:rPr>
              <w:t xml:space="preserve">Қалалық тілдерді оқыту орталығы мемлекеттік мекеме туралы Ережеге сәйкес Қазақстан Республикасының Конституциясын, Қазақстан Республикасының «Қазақстан Республикасындағы тілдер туралы» заңын іске асыру бойынша қаладағы бірыңғай мемлекеттік тілдік саясатының жүргізуін </w:t>
            </w:r>
            <w:r>
              <w:rPr>
                <w:rFonts w:ascii="Times New Roman" w:hAnsi="Times New Roman"/>
                <w:sz w:val="20"/>
                <w:szCs w:val="20"/>
                <w:lang w:val="kk-KZ"/>
              </w:rPr>
              <w:t>қамтамасыз етуді жүзеге асырады.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7E25A3">
            <w:pPr>
              <w:keepNext/>
              <w:keepLines/>
              <w:tabs>
                <w:tab w:val="left" w:pos="900"/>
                <w:tab w:val="left" w:pos="1080"/>
              </w:tabs>
              <w:ind w:firstLine="0"/>
              <w:jc w:val="left"/>
              <w:rPr>
                <w:rFonts w:ascii="Times New Roman" w:hAnsi="Times New Roman"/>
                <w:bCs/>
                <w:color w:val="000000"/>
                <w:sz w:val="20"/>
                <w:szCs w:val="20"/>
              </w:rPr>
            </w:pPr>
            <w:r w:rsidRPr="00FC48F8">
              <w:rPr>
                <w:rFonts w:ascii="Times New Roman" w:hAnsi="Times New Roman"/>
                <w:b/>
                <w:color w:val="000000"/>
                <w:sz w:val="20"/>
                <w:szCs w:val="20"/>
              </w:rPr>
              <w:t>1</w:t>
            </w:r>
            <w:r>
              <w:rPr>
                <w:rFonts w:ascii="Times New Roman" w:hAnsi="Times New Roman"/>
                <w:b/>
                <w:color w:val="000000"/>
                <w:sz w:val="20"/>
                <w:szCs w:val="20"/>
              </w:rPr>
              <w:t>3</w:t>
            </w:r>
            <w:r>
              <w:rPr>
                <w:rFonts w:ascii="Times New Roman" w:hAnsi="Times New Roman"/>
                <w:b/>
                <w:color w:val="000000"/>
                <w:sz w:val="20"/>
                <w:szCs w:val="20"/>
                <w:lang w:val="kk-KZ"/>
              </w:rPr>
              <w:t>-мақсат</w:t>
            </w:r>
            <w:r w:rsidRPr="00FC48F8">
              <w:rPr>
                <w:rFonts w:ascii="Times New Roman" w:hAnsi="Times New Roman"/>
                <w:b/>
                <w:color w:val="000000"/>
                <w:sz w:val="20"/>
                <w:szCs w:val="20"/>
              </w:rPr>
              <w:t xml:space="preserve">:  </w:t>
            </w:r>
            <w:r w:rsidRPr="00983C80">
              <w:rPr>
                <w:rFonts w:ascii="Times New Roman" w:hAnsi="Times New Roman"/>
                <w:color w:val="000000"/>
                <w:sz w:val="20"/>
                <w:szCs w:val="20"/>
                <w:lang w:val="kk-KZ"/>
              </w:rPr>
              <w:t>Дене тәрбиесі және спортпен жалпы айналысу үшін  жағдай жасау және сапалы спорт  спорт резервін және жоғары сапалы спортсмендерді дайындау</w:t>
            </w:r>
            <w:r w:rsidRPr="00FC48F8">
              <w:rPr>
                <w:rFonts w:ascii="Times New Roman" w:hAnsi="Times New Roman"/>
                <w:bCs/>
                <w:color w:val="000000"/>
                <w:sz w:val="20"/>
                <w:szCs w:val="20"/>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8A5FA4">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 xml:space="preserve">Нысаналы </w:t>
            </w:r>
            <w:r w:rsidRPr="00F376B5">
              <w:rPr>
                <w:rFonts w:ascii="Times New Roman" w:hAnsi="Times New Roman"/>
                <w:bCs/>
                <w:i/>
                <w:color w:val="000000"/>
                <w:sz w:val="20"/>
                <w:szCs w:val="20"/>
              </w:rPr>
              <w:t>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A874E0">
            <w:pPr>
              <w:widowControl w:val="0"/>
              <w:tabs>
                <w:tab w:val="left" w:leader="dot" w:pos="8820"/>
              </w:tabs>
              <w:spacing w:line="228" w:lineRule="auto"/>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DA24AA" w:rsidRDefault="00C04DF0" w:rsidP="00EB59E7">
            <w:pPr>
              <w:pStyle w:val="a9"/>
              <w:spacing w:after="0" w:line="240" w:lineRule="auto"/>
              <w:ind w:left="0"/>
              <w:jc w:val="left"/>
              <w:rPr>
                <w:rFonts w:ascii="Times New Roman" w:hAnsi="Times New Roman"/>
                <w:sz w:val="20"/>
                <w:szCs w:val="20"/>
              </w:rPr>
            </w:pPr>
            <w:r w:rsidRPr="00DA24AA">
              <w:rPr>
                <w:rFonts w:ascii="Times New Roman" w:hAnsi="Times New Roman"/>
                <w:sz w:val="20"/>
                <w:szCs w:val="20"/>
                <w:lang w:val="kk-KZ"/>
              </w:rPr>
              <w:t>Дене шынықтырумен және спортпен шұғылданатын азаматтарды қамту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BA2FC0" w:rsidRDefault="00C04DF0" w:rsidP="0049653C">
            <w:pPr>
              <w:spacing w:line="228" w:lineRule="auto"/>
              <w:ind w:hanging="108"/>
              <w:jc w:val="center"/>
              <w:rPr>
                <w:rFonts w:ascii="Times New Roman" w:hAnsi="Times New Roman"/>
                <w:color w:val="000000"/>
                <w:sz w:val="20"/>
                <w:szCs w:val="20"/>
                <w:lang w:val="kk-KZ"/>
              </w:rPr>
            </w:pPr>
            <w:r w:rsidRPr="00BA2FC0">
              <w:rPr>
                <w:rFonts w:ascii="Times New Roman" w:hAnsi="Times New Roman"/>
                <w:color w:val="000000"/>
                <w:sz w:val="20"/>
                <w:szCs w:val="20"/>
              </w:rPr>
              <w:t>ДШжСБ</w:t>
            </w:r>
            <w:r>
              <w:rPr>
                <w:rFonts w:ascii="Times New Roman" w:hAnsi="Times New Roman"/>
                <w:color w:val="000000"/>
                <w:sz w:val="20"/>
                <w:szCs w:val="20"/>
                <w:lang w:val="kk-KZ"/>
              </w:rPr>
              <w:t xml:space="preserve"> ақпарпат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spacing w:line="228" w:lineRule="auto"/>
              <w:ind w:firstLine="0"/>
              <w:jc w:val="center"/>
              <w:rPr>
                <w:rFonts w:ascii="Times New Roman" w:hAnsi="Times New Roman"/>
                <w:color w:val="000000"/>
                <w:sz w:val="20"/>
                <w:szCs w:val="20"/>
              </w:rPr>
            </w:pPr>
            <w:r w:rsidRPr="00BA2FC0">
              <w:rPr>
                <w:rFonts w:ascii="Times New Roman" w:hAnsi="Times New Roman"/>
                <w:color w:val="000000"/>
                <w:sz w:val="20"/>
                <w:szCs w:val="20"/>
              </w:rPr>
              <w:t>ДШжСБ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044A67" w:rsidRDefault="00C04DF0" w:rsidP="00C45C31">
            <w:pPr>
              <w:spacing w:line="228" w:lineRule="auto"/>
              <w:ind w:firstLine="193"/>
              <w:jc w:val="center"/>
              <w:rPr>
                <w:rFonts w:ascii="Times New Roman" w:hAnsi="Times New Roman"/>
                <w:color w:val="000000"/>
                <w:sz w:val="20"/>
                <w:szCs w:val="20"/>
                <w:lang w:val="kk-KZ"/>
              </w:rPr>
            </w:pPr>
            <w:r>
              <w:rPr>
                <w:rFonts w:ascii="Times New Roman" w:hAnsi="Times New Roman"/>
                <w:color w:val="000000"/>
                <w:sz w:val="20"/>
                <w:szCs w:val="20"/>
              </w:rPr>
              <w:t>31</w:t>
            </w:r>
            <w:r w:rsidR="00044A67">
              <w:rPr>
                <w:rFonts w:ascii="Times New Roman" w:hAnsi="Times New Roman"/>
                <w:color w:val="000000"/>
                <w:sz w:val="20"/>
                <w:szCs w:val="20"/>
                <w:lang w:val="kk-KZ"/>
              </w:rPr>
              <w:t>,5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044A67" w:rsidRDefault="00C04DF0" w:rsidP="00BC41D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31</w:t>
            </w:r>
            <w:r w:rsidR="00044A67">
              <w:rPr>
                <w:rFonts w:ascii="Times New Roman" w:hAnsi="Times New Roman"/>
                <w:bCs/>
                <w:color w:val="000000"/>
                <w:sz w:val="20"/>
                <w:szCs w:val="20"/>
                <w:lang w:val="kk-KZ"/>
              </w:rPr>
              <w:t>,5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044A67" w:rsidRDefault="00C04DF0" w:rsidP="0024036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31</w:t>
            </w:r>
            <w:r w:rsidR="00044A67">
              <w:rPr>
                <w:rFonts w:ascii="Times New Roman" w:hAnsi="Times New Roman"/>
                <w:bCs/>
                <w:color w:val="000000"/>
                <w:sz w:val="20"/>
                <w:szCs w:val="20"/>
                <w:lang w:val="kk-KZ"/>
              </w:rPr>
              <w:t>,5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EF711C" w:rsidP="006862E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жылы  425 адамды қамтыған 76000</w:t>
            </w:r>
            <w:r w:rsidR="00C04DF0">
              <w:rPr>
                <w:rFonts w:ascii="Times New Roman" w:hAnsi="Times New Roman"/>
                <w:bCs/>
                <w:color w:val="000000"/>
                <w:sz w:val="20"/>
                <w:szCs w:val="20"/>
                <w:lang w:val="kk-KZ"/>
              </w:rPr>
              <w:t xml:space="preserve"> спорттық іс-шара жүргізілді.</w:t>
            </w:r>
          </w:p>
          <w:p w:rsidR="00C04DF0" w:rsidRPr="005060BC" w:rsidRDefault="00C04DF0" w:rsidP="005060BC">
            <w:pPr>
              <w:keepNext/>
              <w:keepLines/>
              <w:tabs>
                <w:tab w:val="left" w:pos="900"/>
                <w:tab w:val="left" w:pos="1080"/>
              </w:tabs>
              <w:ind w:firstLine="0"/>
              <w:rPr>
                <w:rFonts w:ascii="Times New Roman" w:hAnsi="Times New Roman"/>
                <w:bCs/>
                <w:color w:val="000000"/>
                <w:sz w:val="20"/>
                <w:szCs w:val="20"/>
                <w:lang w:val="kk-KZ"/>
              </w:rPr>
            </w:pP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widowControl w:val="0"/>
              <w:tabs>
                <w:tab w:val="left" w:leader="dot" w:pos="8820"/>
              </w:tabs>
              <w:spacing w:line="228" w:lineRule="auto"/>
              <w:ind w:firstLine="0"/>
              <w:rPr>
                <w:rFonts w:ascii="Times New Roman" w:hAnsi="Times New Roman"/>
                <w:bCs/>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DA24AA" w:rsidRDefault="00C04DF0" w:rsidP="00EB59E7">
            <w:pPr>
              <w:pStyle w:val="a9"/>
              <w:spacing w:after="0" w:line="240" w:lineRule="auto"/>
              <w:ind w:left="0"/>
              <w:jc w:val="left"/>
              <w:rPr>
                <w:rFonts w:ascii="Times New Roman" w:hAnsi="Times New Roman"/>
                <w:sz w:val="20"/>
                <w:szCs w:val="20"/>
              </w:rPr>
            </w:pPr>
            <w:r w:rsidRPr="00DA24AA">
              <w:rPr>
                <w:rFonts w:ascii="Times New Roman" w:hAnsi="Times New Roman"/>
                <w:sz w:val="20"/>
                <w:szCs w:val="20"/>
                <w:lang w:val="kk-KZ"/>
              </w:rPr>
              <w:t>Балалар мен жасөспірімдердің жалпы санынан балалар-жасөспірімдер спорт мектептерінде, спорттық дене дайындығы клубтарында дене шынықтыру және спортпен шұғылданатын 7-ден 18 жасқа дейінгі  балалар мен жасөспірімдерді қамту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BA2FC0" w:rsidRDefault="00C04DF0" w:rsidP="0049653C">
            <w:pPr>
              <w:spacing w:line="228" w:lineRule="auto"/>
              <w:ind w:hanging="108"/>
              <w:jc w:val="center"/>
              <w:rPr>
                <w:rFonts w:ascii="Times New Roman" w:hAnsi="Times New Roman"/>
                <w:color w:val="000000"/>
                <w:sz w:val="20"/>
                <w:szCs w:val="20"/>
                <w:lang w:val="kk-KZ"/>
              </w:rPr>
            </w:pPr>
            <w:r w:rsidRPr="00BA2FC0">
              <w:rPr>
                <w:rFonts w:ascii="Times New Roman" w:hAnsi="Times New Roman"/>
                <w:color w:val="000000"/>
                <w:sz w:val="20"/>
                <w:szCs w:val="20"/>
              </w:rPr>
              <w:t>ДШжСБ</w:t>
            </w:r>
            <w:r>
              <w:rPr>
                <w:rFonts w:ascii="Times New Roman" w:hAnsi="Times New Roman"/>
                <w:color w:val="000000"/>
                <w:sz w:val="20"/>
                <w:szCs w:val="20"/>
                <w:lang w:val="kk-KZ"/>
              </w:rPr>
              <w:t xml:space="preserve"> ақпарпат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9653C">
            <w:pPr>
              <w:spacing w:line="228" w:lineRule="auto"/>
              <w:ind w:firstLine="0"/>
              <w:jc w:val="center"/>
              <w:rPr>
                <w:rFonts w:ascii="Times New Roman" w:hAnsi="Times New Roman"/>
                <w:color w:val="000000"/>
                <w:sz w:val="20"/>
                <w:szCs w:val="20"/>
              </w:rPr>
            </w:pPr>
            <w:r w:rsidRPr="00BA2FC0">
              <w:rPr>
                <w:rFonts w:ascii="Times New Roman" w:hAnsi="Times New Roman"/>
                <w:color w:val="000000"/>
                <w:sz w:val="20"/>
                <w:szCs w:val="20"/>
              </w:rPr>
              <w:t>ДШжСБ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EB31C5" w:rsidRDefault="00EB31C5" w:rsidP="00C45C31">
            <w:pPr>
              <w:spacing w:line="228" w:lineRule="auto"/>
              <w:ind w:firstLine="193"/>
              <w:jc w:val="center"/>
              <w:rPr>
                <w:rFonts w:ascii="Times New Roman" w:hAnsi="Times New Roman"/>
                <w:color w:val="000000"/>
                <w:sz w:val="20"/>
                <w:szCs w:val="20"/>
                <w:lang w:val="kk-KZ"/>
              </w:rPr>
            </w:pPr>
            <w:r>
              <w:rPr>
                <w:rFonts w:ascii="Times New Roman" w:hAnsi="Times New Roman"/>
                <w:color w:val="000000"/>
                <w:sz w:val="20"/>
                <w:szCs w:val="20"/>
              </w:rPr>
              <w:t>2</w:t>
            </w:r>
            <w:r>
              <w:rPr>
                <w:rFonts w:ascii="Times New Roman" w:hAnsi="Times New Roman"/>
                <w:color w:val="000000"/>
                <w:sz w:val="20"/>
                <w:szCs w:val="20"/>
                <w:lang w:val="kk-KZ"/>
              </w:rPr>
              <w:t>1</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EB31C5" w:rsidRDefault="00EB31C5" w:rsidP="004F153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EB31C5" w:rsidRDefault="00EB31C5" w:rsidP="00240362">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5A4A6C" w:rsidRDefault="00C04DF0" w:rsidP="005A4A6C">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w:t>
            </w:r>
            <w:r w:rsidR="005A4A6C">
              <w:rPr>
                <w:rFonts w:ascii="Times New Roman" w:hAnsi="Times New Roman"/>
                <w:bCs/>
                <w:color w:val="000000"/>
                <w:sz w:val="20"/>
                <w:szCs w:val="20"/>
                <w:lang w:val="kk-KZ"/>
              </w:rPr>
              <w:t xml:space="preserve"> 2017 жылы қосу кретирийлерден алынып тасталған. Қалада 2 МБСМ бар. </w:t>
            </w:r>
            <w:r w:rsidR="00E77E6E">
              <w:rPr>
                <w:rFonts w:ascii="Times New Roman" w:hAnsi="Times New Roman"/>
                <w:bCs/>
                <w:color w:val="000000"/>
                <w:sz w:val="20"/>
                <w:szCs w:val="20"/>
                <w:lang w:val="kk-KZ"/>
              </w:rPr>
              <w:t xml:space="preserve">Қалада </w:t>
            </w:r>
            <w:r w:rsidR="005A4A6C">
              <w:rPr>
                <w:rFonts w:ascii="Times New Roman" w:hAnsi="Times New Roman"/>
                <w:bCs/>
                <w:color w:val="000000"/>
                <w:sz w:val="20"/>
                <w:szCs w:val="20"/>
                <w:lang w:val="kk-KZ"/>
              </w:rPr>
              <w:t xml:space="preserve">МБСМ айналысатындардың саны – 1663 адам, қалада барлық айнысатындар санынан – 13866 құрайды. </w:t>
            </w:r>
          </w:p>
          <w:p w:rsidR="005A4A6C" w:rsidRDefault="005A4A6C" w:rsidP="005A4A6C">
            <w:pPr>
              <w:keepNext/>
              <w:keepLines/>
              <w:tabs>
                <w:tab w:val="left" w:pos="900"/>
                <w:tab w:val="left" w:pos="1080"/>
              </w:tabs>
              <w:ind w:firstLine="34"/>
              <w:rPr>
                <w:rFonts w:ascii="Times New Roman" w:hAnsi="Times New Roman"/>
                <w:bCs/>
                <w:color w:val="000000"/>
                <w:sz w:val="20"/>
                <w:szCs w:val="20"/>
                <w:lang w:val="kk-KZ"/>
              </w:rPr>
            </w:pPr>
          </w:p>
          <w:p w:rsidR="00C04DF0" w:rsidRPr="00551088" w:rsidRDefault="00C04DF0" w:rsidP="00E77E6E">
            <w:pPr>
              <w:keepNext/>
              <w:keepLines/>
              <w:tabs>
                <w:tab w:val="left" w:pos="900"/>
                <w:tab w:val="left" w:pos="1080"/>
              </w:tabs>
              <w:ind w:firstLine="0"/>
              <w:rPr>
                <w:rFonts w:ascii="Times New Roman" w:hAnsi="Times New Roman"/>
                <w:bCs/>
                <w:color w:val="000000"/>
                <w:sz w:val="20"/>
                <w:szCs w:val="20"/>
                <w:lang w:val="kk-KZ"/>
              </w:rPr>
            </w:pP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DA24AA">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3B4F0F" w:rsidRPr="007C095A" w:rsidTr="006B6908">
        <w:trPr>
          <w:trHeight w:val="920"/>
        </w:trPr>
        <w:tc>
          <w:tcPr>
            <w:tcW w:w="525" w:type="dxa"/>
            <w:gridSpan w:val="2"/>
            <w:tcBorders>
              <w:top w:val="single" w:sz="4" w:space="0" w:color="595959"/>
              <w:left w:val="single" w:sz="4" w:space="0" w:color="595959"/>
              <w:right w:val="single" w:sz="4" w:space="0" w:color="595959"/>
            </w:tcBorders>
            <w:vAlign w:val="center"/>
          </w:tcPr>
          <w:p w:rsidR="003B4F0F" w:rsidRPr="003B4F0F" w:rsidRDefault="003B4F0F" w:rsidP="00A8302C">
            <w:pPr>
              <w:widowControl w:val="0"/>
              <w:tabs>
                <w:tab w:val="left" w:leader="dot" w:pos="8820"/>
              </w:tabs>
              <w:spacing w:line="228" w:lineRule="auto"/>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84</w:t>
            </w:r>
          </w:p>
        </w:tc>
        <w:tc>
          <w:tcPr>
            <w:tcW w:w="2320" w:type="dxa"/>
            <w:gridSpan w:val="2"/>
            <w:tcBorders>
              <w:top w:val="single" w:sz="4" w:space="0" w:color="595959"/>
              <w:left w:val="single" w:sz="4" w:space="0" w:color="595959"/>
              <w:right w:val="single" w:sz="4" w:space="0" w:color="595959"/>
            </w:tcBorders>
          </w:tcPr>
          <w:p w:rsidR="003B4F0F" w:rsidRPr="00F376B5" w:rsidRDefault="003B4F0F" w:rsidP="00D047A0">
            <w:pPr>
              <w:widowControl w:val="0"/>
              <w:tabs>
                <w:tab w:val="left" w:leader="dot" w:pos="8820"/>
              </w:tabs>
              <w:spacing w:line="228" w:lineRule="auto"/>
              <w:ind w:firstLine="0"/>
              <w:rPr>
                <w:rFonts w:ascii="Times New Roman" w:hAnsi="Times New Roman"/>
                <w:bCs/>
                <w:color w:val="000000"/>
                <w:sz w:val="20"/>
                <w:szCs w:val="20"/>
              </w:rPr>
            </w:pPr>
            <w:r w:rsidRPr="00FC249C">
              <w:rPr>
                <w:rFonts w:ascii="Times New Roman" w:hAnsi="Times New Roman"/>
                <w:bCs/>
                <w:color w:val="000000"/>
                <w:sz w:val="20"/>
                <w:szCs w:val="20"/>
                <w:lang w:val="kk-KZ"/>
              </w:rPr>
              <w:t>Жаппай спортты дамыту</w:t>
            </w:r>
          </w:p>
        </w:tc>
        <w:tc>
          <w:tcPr>
            <w:tcW w:w="1266" w:type="dxa"/>
            <w:gridSpan w:val="2"/>
            <w:tcBorders>
              <w:top w:val="single" w:sz="4" w:space="0" w:color="595959"/>
              <w:left w:val="single" w:sz="4" w:space="0" w:color="595959"/>
              <w:right w:val="single" w:sz="4" w:space="0" w:color="595959"/>
            </w:tcBorders>
            <w:vAlign w:val="center"/>
          </w:tcPr>
          <w:p w:rsidR="003B4F0F" w:rsidRPr="00FC48F8" w:rsidRDefault="003B4F0F"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right w:val="single" w:sz="4" w:space="0" w:color="595959"/>
            </w:tcBorders>
            <w:vAlign w:val="center"/>
          </w:tcPr>
          <w:p w:rsidR="003B4F0F" w:rsidRPr="00FC48F8" w:rsidRDefault="003B4F0F"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right w:val="single" w:sz="4" w:space="0" w:color="595959"/>
            </w:tcBorders>
            <w:vAlign w:val="center"/>
          </w:tcPr>
          <w:p w:rsidR="003B4F0F" w:rsidRPr="00FC48F8" w:rsidRDefault="003B4F0F" w:rsidP="00171063">
            <w:pPr>
              <w:ind w:firstLine="0"/>
              <w:jc w:val="center"/>
              <w:rPr>
                <w:sz w:val="20"/>
                <w:szCs w:val="20"/>
              </w:rPr>
            </w:pPr>
            <w:r w:rsidRPr="00BA2FC0">
              <w:rPr>
                <w:rFonts w:ascii="Times New Roman" w:hAnsi="Times New Roman"/>
                <w:color w:val="000000"/>
                <w:sz w:val="20"/>
                <w:szCs w:val="20"/>
              </w:rPr>
              <w:t>ДШжСБ</w:t>
            </w:r>
          </w:p>
        </w:tc>
        <w:tc>
          <w:tcPr>
            <w:tcW w:w="929" w:type="dxa"/>
            <w:gridSpan w:val="3"/>
            <w:tcBorders>
              <w:top w:val="single" w:sz="4" w:space="0" w:color="595959"/>
              <w:left w:val="single" w:sz="4" w:space="0" w:color="595959"/>
              <w:right w:val="single" w:sz="4" w:space="0" w:color="595959"/>
            </w:tcBorders>
            <w:vAlign w:val="center"/>
          </w:tcPr>
          <w:p w:rsidR="003B4F0F" w:rsidRPr="003B4F0F" w:rsidRDefault="003B4F0F"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276,856</w:t>
            </w:r>
          </w:p>
        </w:tc>
        <w:tc>
          <w:tcPr>
            <w:tcW w:w="995" w:type="dxa"/>
            <w:gridSpan w:val="8"/>
            <w:tcBorders>
              <w:top w:val="single" w:sz="4" w:space="0" w:color="595959"/>
              <w:left w:val="single" w:sz="4" w:space="0" w:color="595959"/>
              <w:right w:val="single" w:sz="4" w:space="0" w:color="595959"/>
            </w:tcBorders>
            <w:vAlign w:val="center"/>
          </w:tcPr>
          <w:p w:rsidR="003B4F0F" w:rsidRPr="003B4F0F" w:rsidRDefault="003B4F0F" w:rsidP="0040706D">
            <w:pPr>
              <w:ind w:firstLine="0"/>
              <w:jc w:val="center"/>
              <w:rPr>
                <w:rFonts w:ascii="Times New Roman" w:hAnsi="Times New Roman"/>
                <w:sz w:val="20"/>
                <w:szCs w:val="20"/>
                <w:lang w:val="kk-KZ"/>
              </w:rPr>
            </w:pPr>
            <w:r>
              <w:rPr>
                <w:rFonts w:ascii="Times New Roman" w:hAnsi="Times New Roman"/>
                <w:sz w:val="20"/>
                <w:szCs w:val="20"/>
                <w:lang w:val="kk-KZ"/>
              </w:rPr>
              <w:t>495,331</w:t>
            </w:r>
          </w:p>
        </w:tc>
        <w:tc>
          <w:tcPr>
            <w:tcW w:w="1010" w:type="dxa"/>
            <w:gridSpan w:val="6"/>
            <w:tcBorders>
              <w:top w:val="single" w:sz="4" w:space="0" w:color="595959"/>
              <w:left w:val="single" w:sz="4" w:space="0" w:color="595959"/>
              <w:right w:val="single" w:sz="4" w:space="0" w:color="595959"/>
            </w:tcBorders>
            <w:vAlign w:val="center"/>
          </w:tcPr>
          <w:p w:rsidR="003B4F0F" w:rsidRPr="003B4F0F" w:rsidRDefault="003B4F0F" w:rsidP="0040706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495,331</w:t>
            </w:r>
          </w:p>
        </w:tc>
        <w:tc>
          <w:tcPr>
            <w:tcW w:w="1142" w:type="dxa"/>
            <w:gridSpan w:val="7"/>
            <w:tcBorders>
              <w:top w:val="single" w:sz="4" w:space="0" w:color="595959"/>
              <w:left w:val="single" w:sz="4" w:space="0" w:color="595959"/>
              <w:right w:val="single" w:sz="4" w:space="0" w:color="595959"/>
            </w:tcBorders>
            <w:vAlign w:val="center"/>
          </w:tcPr>
          <w:p w:rsidR="003B4F0F" w:rsidRPr="003B4F0F" w:rsidRDefault="003B4F0F" w:rsidP="003B4F0F">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right w:val="single" w:sz="4" w:space="0" w:color="595959"/>
            </w:tcBorders>
            <w:vAlign w:val="center"/>
          </w:tcPr>
          <w:p w:rsidR="003B4F0F" w:rsidRPr="003B4F0F" w:rsidRDefault="003B4F0F" w:rsidP="0040706D">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465 005</w:t>
            </w:r>
          </w:p>
        </w:tc>
        <w:tc>
          <w:tcPr>
            <w:tcW w:w="2961" w:type="dxa"/>
            <w:gridSpan w:val="2"/>
            <w:tcBorders>
              <w:top w:val="single" w:sz="4" w:space="0" w:color="595959"/>
              <w:left w:val="single" w:sz="4" w:space="0" w:color="595959"/>
              <w:right w:val="single" w:sz="4" w:space="0" w:color="595959"/>
            </w:tcBorders>
          </w:tcPr>
          <w:p w:rsidR="003B4F0F" w:rsidRPr="00E957AB" w:rsidRDefault="003B4F0F" w:rsidP="00EC1DCB">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Ведомствааралық МКҚК қаржыландыру арқылы: «Аят» СК, «Қуат» СК, «Атлет» СК, «Мұзда спорт сарайы» СК</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3B4F0F" w:rsidRDefault="003B4F0F" w:rsidP="00A8302C">
            <w:pPr>
              <w:widowControl w:val="0"/>
              <w:tabs>
                <w:tab w:val="left" w:leader="dot" w:pos="8820"/>
              </w:tabs>
              <w:spacing w:line="228" w:lineRule="auto"/>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85</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widowControl w:val="0"/>
              <w:tabs>
                <w:tab w:val="left" w:leader="dot" w:pos="8820"/>
              </w:tabs>
              <w:spacing w:line="228" w:lineRule="auto"/>
              <w:ind w:firstLine="0"/>
              <w:rPr>
                <w:rFonts w:ascii="Times New Roman" w:hAnsi="Times New Roman"/>
                <w:bCs/>
                <w:color w:val="000000"/>
                <w:sz w:val="20"/>
                <w:szCs w:val="20"/>
                <w:lang w:val="kk-KZ"/>
              </w:rPr>
            </w:pPr>
            <w:r w:rsidRPr="004153AA">
              <w:rPr>
                <w:rFonts w:ascii="Times New Roman" w:hAnsi="Times New Roman"/>
                <w:bCs/>
                <w:color w:val="000000"/>
                <w:sz w:val="20"/>
                <w:szCs w:val="20"/>
                <w:lang w:val="kk-KZ"/>
              </w:rPr>
              <w:t>Аудандық (облыстық маңызы бар қала) деңгейде спорт жарыстарын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7A4A59">
            <w:pPr>
              <w:ind w:firstLine="0"/>
              <w:jc w:val="center"/>
              <w:rPr>
                <w:sz w:val="20"/>
                <w:szCs w:val="20"/>
              </w:rPr>
            </w:pPr>
            <w:r w:rsidRPr="00BA2FC0">
              <w:rPr>
                <w:rFonts w:ascii="Times New Roman" w:hAnsi="Times New Roman"/>
                <w:color w:val="000000"/>
                <w:sz w:val="20"/>
                <w:szCs w:val="20"/>
              </w:rPr>
              <w:t>ДШжСБ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3B4F0F" w:rsidRDefault="003B4F0F"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14</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3B4F0F" w:rsidRDefault="003B4F0F" w:rsidP="0040706D">
            <w:pPr>
              <w:ind w:firstLine="0"/>
              <w:jc w:val="center"/>
              <w:rPr>
                <w:rFonts w:ascii="Times New Roman" w:hAnsi="Times New Roman"/>
                <w:sz w:val="20"/>
                <w:szCs w:val="20"/>
                <w:lang w:val="kk-KZ"/>
              </w:rPr>
            </w:pPr>
            <w:r>
              <w:rPr>
                <w:rFonts w:ascii="Times New Roman" w:hAnsi="Times New Roman"/>
                <w:sz w:val="20"/>
                <w:szCs w:val="20"/>
                <w:lang w:val="kk-KZ"/>
              </w:rPr>
              <w:t>27,855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B4F0F" w:rsidRDefault="003B4F0F" w:rsidP="0040706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27,855</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40706D" w:rsidRDefault="00C04DF0" w:rsidP="0040706D">
            <w:pPr>
              <w:ind w:firstLine="0"/>
              <w:jc w:val="center"/>
              <w:rPr>
                <w:rFonts w:ascii="Times New Roman" w:hAnsi="Times New Roman"/>
                <w:color w:val="000000"/>
                <w:sz w:val="20"/>
                <w:szCs w:val="20"/>
              </w:rPr>
            </w:pPr>
            <w:r>
              <w:rPr>
                <w:rFonts w:ascii="Times New Roman" w:hAnsi="Times New Roman"/>
                <w:color w:val="000000"/>
                <w:sz w:val="20"/>
                <w:szCs w:val="20"/>
                <w:lang w:val="kk-KZ"/>
              </w:rPr>
              <w:t>Ж</w:t>
            </w:r>
            <w:r w:rsidRPr="0040706D">
              <w:rPr>
                <w:rFonts w:ascii="Times New Roman" w:hAnsi="Times New Roman"/>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40706D" w:rsidRDefault="00C04DF0" w:rsidP="0040706D">
            <w:pPr>
              <w:ind w:firstLine="0"/>
              <w:jc w:val="center"/>
              <w:rPr>
                <w:rFonts w:ascii="Times New Roman" w:hAnsi="Times New Roman"/>
                <w:color w:val="000000"/>
                <w:sz w:val="20"/>
                <w:szCs w:val="20"/>
              </w:rPr>
            </w:pPr>
            <w:r w:rsidRPr="0040706D">
              <w:rPr>
                <w:rFonts w:ascii="Times New Roman" w:hAnsi="Times New Roman"/>
                <w:color w:val="000000"/>
                <w:sz w:val="20"/>
                <w:szCs w:val="20"/>
              </w:rPr>
              <w:t>465 006</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B2986" w:rsidRDefault="00D013E1" w:rsidP="003B2986">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 ішінде  425</w:t>
            </w:r>
            <w:r w:rsidR="00C04DF0">
              <w:rPr>
                <w:rFonts w:ascii="Times New Roman" w:hAnsi="Times New Roman"/>
                <w:bCs/>
                <w:color w:val="000000"/>
                <w:sz w:val="20"/>
                <w:szCs w:val="20"/>
                <w:lang w:val="kk-KZ"/>
              </w:rPr>
              <w:t xml:space="preserve"> жаппай  спорттық іс-шаралар жүргізілді. Кешенді спорттық іс-шаралар өткізілді. Шаңғы спорт фестивалі, жеңіл эстафет, кросс,  бюджет </w:t>
            </w:r>
            <w:r w:rsidR="00C04DF0">
              <w:rPr>
                <w:rFonts w:ascii="Times New Roman" w:hAnsi="Times New Roman"/>
                <w:bCs/>
                <w:color w:val="000000"/>
                <w:sz w:val="20"/>
                <w:szCs w:val="20"/>
                <w:lang w:val="kk-KZ"/>
              </w:rPr>
              <w:lastRenderedPageBreak/>
              <w:t>ұйымдары ішінде қалалық спартакиядалар, «ССКӨБ» АҚ жұмысшылар, білім беретін арнайы орта мектептер, аула клубтары арасында ойындар, спорт түрлері бойынша чемпионаттар: тоғыз құмалақ, шахмат, футбол, баскетбол, волейбол, күрес, дзюдо, еркін күрес, хоккелй шайба, үстел тенисі.</w:t>
            </w:r>
          </w:p>
        </w:tc>
      </w:tr>
      <w:tr w:rsidR="00C04DF0" w:rsidRPr="007C095A"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551088" w:rsidRDefault="00C04DF0" w:rsidP="007E25A3">
            <w:pPr>
              <w:widowControl w:val="0"/>
              <w:spacing w:line="245" w:lineRule="auto"/>
              <w:ind w:firstLine="0"/>
              <w:jc w:val="left"/>
              <w:rPr>
                <w:rFonts w:ascii="Times New Roman" w:hAnsi="Times New Roman"/>
                <w:bCs/>
                <w:color w:val="000000"/>
                <w:sz w:val="20"/>
                <w:szCs w:val="20"/>
                <w:lang w:val="kk-KZ"/>
              </w:rPr>
            </w:pPr>
            <w:r w:rsidRPr="00551088">
              <w:rPr>
                <w:rFonts w:ascii="Times New Roman" w:hAnsi="Times New Roman"/>
                <w:b/>
                <w:color w:val="000000"/>
                <w:sz w:val="20"/>
                <w:szCs w:val="20"/>
                <w:lang w:val="kk-KZ"/>
              </w:rPr>
              <w:lastRenderedPageBreak/>
              <w:t>14</w:t>
            </w:r>
            <w:r>
              <w:rPr>
                <w:rFonts w:ascii="Times New Roman" w:hAnsi="Times New Roman"/>
                <w:b/>
                <w:color w:val="000000"/>
                <w:sz w:val="20"/>
                <w:szCs w:val="20"/>
                <w:lang w:val="kk-KZ"/>
              </w:rPr>
              <w:t>-мақсат</w:t>
            </w:r>
            <w:r w:rsidRPr="00551088">
              <w:rPr>
                <w:rFonts w:ascii="Times New Roman" w:hAnsi="Times New Roman"/>
                <w:b/>
                <w:color w:val="000000"/>
                <w:sz w:val="20"/>
                <w:szCs w:val="20"/>
                <w:lang w:val="kk-KZ"/>
              </w:rPr>
              <w:t xml:space="preserve">: </w:t>
            </w:r>
            <w:r w:rsidRPr="00445958">
              <w:rPr>
                <w:rFonts w:ascii="Times New Roman" w:hAnsi="Times New Roman"/>
                <w:sz w:val="20"/>
                <w:szCs w:val="20"/>
                <w:lang w:val="kk-KZ" w:eastAsia="ru-RU"/>
              </w:rPr>
              <w:t>Бәсекеге қабілетті туристік индустрия қалыптастыру</w:t>
            </w:r>
            <w:r w:rsidRPr="00551088">
              <w:rPr>
                <w:rFonts w:ascii="Times New Roman" w:hAnsi="Times New Roman"/>
                <w:color w:val="000000"/>
                <w:sz w:val="20"/>
                <w:szCs w:val="20"/>
                <w:lang w:val="kk-KZ"/>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A6721E">
            <w:pPr>
              <w:keepNext/>
              <w:keepLines/>
              <w:tabs>
                <w:tab w:val="left" w:pos="900"/>
                <w:tab w:val="left" w:pos="1080"/>
              </w:tabs>
              <w:ind w:firstLine="0"/>
              <w:jc w:val="left"/>
              <w:rPr>
                <w:rFonts w:ascii="Times New Roman" w:hAnsi="Times New Roman"/>
                <w:bCs/>
                <w:color w:val="FF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tabs>
                <w:tab w:val="left" w:pos="540"/>
                <w:tab w:val="left" w:pos="13680"/>
              </w:tabs>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A6721E" w:rsidRDefault="00C04DF0" w:rsidP="00EB59E7">
            <w:pPr>
              <w:pStyle w:val="a9"/>
              <w:spacing w:after="0" w:line="228" w:lineRule="auto"/>
              <w:ind w:left="0"/>
              <w:rPr>
                <w:rFonts w:ascii="Times New Roman" w:hAnsi="Times New Roman"/>
                <w:sz w:val="20"/>
                <w:szCs w:val="20"/>
              </w:rPr>
            </w:pPr>
            <w:r w:rsidRPr="00A6721E">
              <w:rPr>
                <w:rFonts w:ascii="Times New Roman" w:hAnsi="Times New Roman"/>
                <w:sz w:val="20"/>
                <w:szCs w:val="20"/>
                <w:lang w:val="kk-KZ"/>
              </w:rPr>
              <w:t>Өткен жылмен салыстырғанда  ішкі туризмге орналастыру орындарымен  қызмет көрсетілген келушілер санының өсуі (резиденттер)</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0159E">
            <w:pPr>
              <w:keepNext/>
              <w:keepLines/>
              <w:tabs>
                <w:tab w:val="left" w:pos="900"/>
                <w:tab w:val="left" w:pos="1080"/>
              </w:tabs>
              <w:ind w:firstLine="34"/>
              <w:jc w:val="center"/>
              <w:rPr>
                <w:rFonts w:ascii="Times New Roman" w:hAnsi="Times New Roman"/>
                <w:bCs/>
                <w:sz w:val="20"/>
                <w:szCs w:val="20"/>
              </w:rPr>
            </w:pPr>
            <w:r w:rsidRPr="00FC48F8">
              <w:rPr>
                <w:rFonts w:ascii="Times New Roman" w:hAnsi="Times New Roman"/>
                <w:bCs/>
                <w:sz w:val="20"/>
                <w:szCs w:val="20"/>
              </w:rPr>
              <w:t xml:space="preserve">%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72C0A">
            <w:pPr>
              <w:ind w:firstLine="0"/>
              <w:jc w:val="center"/>
              <w:rPr>
                <w:rFonts w:ascii="Times New Roman" w:hAnsi="Times New Roman"/>
                <w:sz w:val="20"/>
                <w:szCs w:val="20"/>
              </w:rPr>
            </w:pPr>
            <w:r w:rsidRPr="007B6DC1">
              <w:rPr>
                <w:rFonts w:ascii="Times New Roman" w:hAnsi="Times New Roman"/>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6A3789" w:rsidRDefault="00C04DF0" w:rsidP="00170983">
            <w:pPr>
              <w:ind w:firstLine="0"/>
              <w:jc w:val="center"/>
              <w:rPr>
                <w:sz w:val="20"/>
                <w:szCs w:val="20"/>
                <w:lang w:val="kk-KZ"/>
              </w:rPr>
            </w:pPr>
            <w:r>
              <w:rPr>
                <w:rFonts w:ascii="Times New Roman" w:hAnsi="Times New Roman"/>
                <w:sz w:val="20"/>
                <w:szCs w:val="20"/>
                <w:lang w:val="kk-KZ"/>
              </w:rPr>
              <w:t>КБ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13824">
            <w:pPr>
              <w:ind w:firstLine="79"/>
              <w:jc w:val="center"/>
              <w:rPr>
                <w:rFonts w:ascii="Times New Roman" w:hAnsi="Times New Roman"/>
                <w:sz w:val="20"/>
                <w:szCs w:val="20"/>
              </w:rPr>
            </w:pPr>
            <w:r>
              <w:rPr>
                <w:rFonts w:ascii="Times New Roman" w:hAnsi="Times New Roman"/>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A282F" w:rsidRDefault="005A282F" w:rsidP="003E357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100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54326" w:rsidRDefault="005A282F" w:rsidP="005A282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123,1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402D4" w:rsidRDefault="005A282F" w:rsidP="000224A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9 айдың қорытындысы бойынша асептелді, себебі 2017 жылдың статистикалық мәліметтері 2018 жылдың наурыз айында болады. 2017 жылдың  қаңтар – қыркүйек айында – 12540; 2016 жылдың қаңтар-қыркүйек айында – 10184 (12540/10184*100</w:t>
            </w:r>
            <w:r w:rsidR="009F78DE">
              <w:rPr>
                <w:rFonts w:ascii="Times New Roman" w:hAnsi="Times New Roman"/>
                <w:bCs/>
                <w:color w:val="000000"/>
                <w:sz w:val="20"/>
                <w:szCs w:val="20"/>
                <w:lang w:val="en-US"/>
              </w:rPr>
              <w:t>=123</w:t>
            </w:r>
            <w:r w:rsidR="009F78DE">
              <w:rPr>
                <w:rFonts w:ascii="Times New Roman" w:hAnsi="Times New Roman"/>
                <w:bCs/>
                <w:color w:val="000000"/>
                <w:sz w:val="20"/>
                <w:szCs w:val="20"/>
                <w:lang w:val="kk-KZ"/>
              </w:rPr>
              <w:t>,</w:t>
            </w:r>
            <w:r>
              <w:rPr>
                <w:rFonts w:ascii="Times New Roman" w:hAnsi="Times New Roman"/>
                <w:bCs/>
                <w:color w:val="000000"/>
                <w:sz w:val="20"/>
                <w:szCs w:val="20"/>
                <w:lang w:val="en-US"/>
              </w:rPr>
              <w:t>1</w:t>
            </w:r>
            <w:r>
              <w:rPr>
                <w:rFonts w:ascii="Times New Roman" w:hAnsi="Times New Roman"/>
                <w:bCs/>
                <w:color w:val="000000"/>
                <w:sz w:val="20"/>
                <w:szCs w:val="20"/>
                <w:lang w:val="kk-KZ"/>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024946">
            <w:pPr>
              <w:tabs>
                <w:tab w:val="left" w:pos="540"/>
                <w:tab w:val="left" w:pos="13680"/>
              </w:tabs>
              <w:ind w:firstLine="0"/>
              <w:rPr>
                <w:rFonts w:ascii="Times New Roman" w:hAnsi="Times New Roman"/>
                <w:i/>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A6721E" w:rsidRDefault="00C04DF0" w:rsidP="00A6721E">
            <w:pPr>
              <w:pStyle w:val="a9"/>
              <w:spacing w:after="0" w:line="240" w:lineRule="auto"/>
              <w:ind w:left="0"/>
              <w:rPr>
                <w:rFonts w:ascii="Times New Roman" w:hAnsi="Times New Roman"/>
                <w:sz w:val="20"/>
                <w:szCs w:val="20"/>
                <w:lang w:val="kk-KZ"/>
              </w:rPr>
            </w:pPr>
            <w:r w:rsidRPr="00A6721E">
              <w:rPr>
                <w:rFonts w:ascii="Times New Roman" w:hAnsi="Times New Roman"/>
                <w:sz w:val="20"/>
                <w:szCs w:val="20"/>
                <w:lang w:val="kk-KZ"/>
              </w:rPr>
              <w:t>Өткен жылмен салыстырғанда  сыртқы туризмге орналастыру орындарымен  қызмет көрсетілген келушілер санының өсуі</w:t>
            </w:r>
          </w:p>
          <w:p w:rsidR="00C04DF0" w:rsidRPr="00661505" w:rsidRDefault="00C04DF0" w:rsidP="00A6721E">
            <w:pPr>
              <w:pStyle w:val="a9"/>
              <w:spacing w:before="100" w:beforeAutospacing="1" w:after="0" w:line="240" w:lineRule="auto"/>
              <w:ind w:left="0"/>
              <w:rPr>
                <w:rFonts w:ascii="Times New Roman" w:hAnsi="Times New Roman"/>
                <w:sz w:val="20"/>
                <w:szCs w:val="20"/>
              </w:rPr>
            </w:pPr>
            <w:r w:rsidRPr="00A6721E">
              <w:rPr>
                <w:rFonts w:ascii="Times New Roman" w:hAnsi="Times New Roman"/>
                <w:sz w:val="20"/>
                <w:szCs w:val="20"/>
                <w:lang w:val="kk-KZ"/>
              </w:rPr>
              <w:t>(резиденттер емес)</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0159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tcPr>
          <w:p w:rsidR="00C04DF0" w:rsidRDefault="00C04DF0" w:rsidP="007B6DC1">
            <w:pPr>
              <w:ind w:firstLine="0"/>
              <w:rPr>
                <w:rFonts w:ascii="Times New Roman" w:hAnsi="Times New Roman"/>
                <w:sz w:val="20"/>
                <w:szCs w:val="20"/>
                <w:lang w:val="kk-KZ"/>
              </w:rPr>
            </w:pPr>
          </w:p>
          <w:p w:rsidR="00C04DF0" w:rsidRDefault="00C04DF0" w:rsidP="007B6DC1">
            <w:pPr>
              <w:ind w:firstLine="0"/>
              <w:rPr>
                <w:rFonts w:ascii="Times New Roman" w:hAnsi="Times New Roman"/>
                <w:sz w:val="20"/>
                <w:szCs w:val="20"/>
                <w:lang w:val="kk-KZ"/>
              </w:rPr>
            </w:pPr>
          </w:p>
          <w:p w:rsidR="00C04DF0" w:rsidRPr="00FC48F8" w:rsidRDefault="00C04DF0" w:rsidP="007B6DC1">
            <w:pPr>
              <w:ind w:firstLine="0"/>
              <w:jc w:val="center"/>
              <w:rPr>
                <w:rFonts w:ascii="Times New Roman" w:hAnsi="Times New Roman"/>
                <w:sz w:val="20"/>
                <w:szCs w:val="20"/>
              </w:rPr>
            </w:pPr>
            <w:r w:rsidRPr="007B6DC1">
              <w:rPr>
                <w:rFonts w:ascii="Times New Roman" w:hAnsi="Times New Roman"/>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6A3789" w:rsidRDefault="00C04DF0" w:rsidP="00661505">
            <w:pPr>
              <w:ind w:firstLine="0"/>
              <w:jc w:val="center"/>
              <w:rPr>
                <w:rFonts w:ascii="Times New Roman" w:hAnsi="Times New Roman"/>
                <w:sz w:val="20"/>
                <w:szCs w:val="20"/>
                <w:lang w:val="kk-KZ"/>
              </w:rPr>
            </w:pPr>
            <w:r>
              <w:rPr>
                <w:rFonts w:ascii="Times New Roman" w:hAnsi="Times New Roman"/>
                <w:sz w:val="20"/>
                <w:szCs w:val="20"/>
                <w:lang w:val="kk-KZ"/>
              </w:rPr>
              <w:t>КБ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E357A">
            <w:pPr>
              <w:ind w:firstLine="79"/>
              <w:jc w:val="center"/>
              <w:rPr>
                <w:rFonts w:ascii="Times New Roman" w:hAnsi="Times New Roman"/>
                <w:sz w:val="20"/>
                <w:szCs w:val="20"/>
              </w:rPr>
            </w:pPr>
            <w:r>
              <w:rPr>
                <w:rFonts w:ascii="Times New Roman" w:hAnsi="Times New Roman"/>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A282F" w:rsidRDefault="005A282F" w:rsidP="003E357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100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54326" w:rsidRDefault="005A282F" w:rsidP="00354326">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120,9</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435EF4" w:rsidRDefault="00C04DF0" w:rsidP="00435EF4">
            <w:pPr>
              <w:keepNext/>
              <w:keepLines/>
              <w:tabs>
                <w:tab w:val="left" w:pos="900"/>
                <w:tab w:val="left" w:pos="1080"/>
              </w:tabs>
              <w:ind w:firstLine="34"/>
              <w:jc w:val="center"/>
              <w:rPr>
                <w:rFonts w:ascii="Times New Roman" w:hAnsi="Times New Roman"/>
                <w:bCs/>
                <w:sz w:val="20"/>
                <w:szCs w:val="20"/>
              </w:rPr>
            </w:pPr>
            <w:r w:rsidRPr="00435EF4">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435EF4" w:rsidRDefault="00C04DF0" w:rsidP="00435EF4">
            <w:pPr>
              <w:keepNext/>
              <w:keepLines/>
              <w:tabs>
                <w:tab w:val="left" w:pos="900"/>
                <w:tab w:val="left" w:pos="1080"/>
              </w:tabs>
              <w:ind w:firstLine="34"/>
              <w:jc w:val="center"/>
              <w:rPr>
                <w:rFonts w:ascii="Times New Roman" w:hAnsi="Times New Roman"/>
                <w:bCs/>
                <w:sz w:val="20"/>
                <w:szCs w:val="20"/>
              </w:rPr>
            </w:pPr>
            <w:r w:rsidRPr="00435EF4">
              <w:rPr>
                <w:rFonts w:ascii="Times New Roman" w:hAnsi="Times New Roman"/>
                <w:bCs/>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052D7B" w:rsidRDefault="005A282F" w:rsidP="005A282F">
            <w:pPr>
              <w:keepNext/>
              <w:keepLines/>
              <w:tabs>
                <w:tab w:val="left" w:pos="900"/>
                <w:tab w:val="left" w:pos="1080"/>
              </w:tabs>
              <w:ind w:firstLine="0"/>
              <w:rPr>
                <w:rFonts w:ascii="Times New Roman" w:hAnsi="Times New Roman"/>
                <w:bCs/>
                <w:sz w:val="20"/>
                <w:szCs w:val="20"/>
                <w:lang w:val="kk-KZ"/>
              </w:rPr>
            </w:pPr>
            <w:r>
              <w:rPr>
                <w:rFonts w:ascii="Times New Roman" w:hAnsi="Times New Roman"/>
                <w:bCs/>
                <w:color w:val="000000"/>
                <w:sz w:val="20"/>
                <w:szCs w:val="20"/>
                <w:lang w:val="kk-KZ"/>
              </w:rPr>
              <w:t>Орындалды. 9 айдың қорытындысы бойынша асептелді, себебі 2017 жылдың статистикалық мәліметтері 2018 жылдың наурыз айында болады. 2017 жылдың  қаңтар – қыркүйек айында – 2063; 2016 жылдың қаңтар-қыркүйек айында – 10184 (2063/1707*100</w:t>
            </w:r>
            <w:r>
              <w:rPr>
                <w:rFonts w:ascii="Times New Roman" w:hAnsi="Times New Roman"/>
                <w:bCs/>
                <w:color w:val="000000"/>
                <w:sz w:val="20"/>
                <w:szCs w:val="20"/>
                <w:lang w:val="en-US"/>
              </w:rPr>
              <w:t>=12</w:t>
            </w:r>
            <w:r>
              <w:rPr>
                <w:rFonts w:ascii="Times New Roman" w:hAnsi="Times New Roman"/>
                <w:bCs/>
                <w:color w:val="000000"/>
                <w:sz w:val="20"/>
                <w:szCs w:val="20"/>
                <w:lang w:val="kk-KZ"/>
              </w:rPr>
              <w:t>0,9)</w:t>
            </w:r>
          </w:p>
        </w:tc>
      </w:tr>
      <w:tr w:rsidR="00C04DF0" w:rsidRPr="00ED2894"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A6721E" w:rsidRDefault="00C04DF0" w:rsidP="00EB59E7">
            <w:pPr>
              <w:pStyle w:val="a9"/>
              <w:spacing w:after="0" w:line="240" w:lineRule="auto"/>
              <w:ind w:left="0"/>
              <w:rPr>
                <w:rFonts w:ascii="Times New Roman" w:hAnsi="Times New Roman"/>
                <w:sz w:val="20"/>
                <w:szCs w:val="20"/>
              </w:rPr>
            </w:pPr>
            <w:r w:rsidRPr="00A6721E">
              <w:rPr>
                <w:rFonts w:ascii="Times New Roman" w:hAnsi="Times New Roman"/>
                <w:sz w:val="20"/>
                <w:szCs w:val="20"/>
                <w:lang w:val="kk-KZ"/>
              </w:rPr>
              <w:t>Өткен жылмен салыстырғанда  тәулігіне берілген төсек орны санының өсуі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761131">
            <w:pPr>
              <w:ind w:firstLine="176"/>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74FFC">
            <w:pPr>
              <w:ind w:firstLine="0"/>
              <w:jc w:val="center"/>
              <w:rPr>
                <w:sz w:val="20"/>
                <w:szCs w:val="20"/>
              </w:rPr>
            </w:pPr>
            <w:r>
              <w:rPr>
                <w:rFonts w:ascii="Times New Roman" w:hAnsi="Times New Roman"/>
                <w:color w:val="000000"/>
                <w:sz w:val="20"/>
                <w:szCs w:val="20"/>
              </w:rPr>
              <w:t>Статист</w:t>
            </w:r>
            <w:r>
              <w:rPr>
                <w:rFonts w:ascii="Times New Roman" w:hAnsi="Times New Roman"/>
                <w:color w:val="000000"/>
                <w:sz w:val="20"/>
                <w:szCs w:val="20"/>
                <w:lang w:val="kk-KZ"/>
              </w:rPr>
              <w:t>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6A3789" w:rsidRDefault="00C04DF0" w:rsidP="001B7BB4">
            <w:pPr>
              <w:ind w:firstLine="0"/>
              <w:jc w:val="center"/>
              <w:rPr>
                <w:sz w:val="20"/>
                <w:szCs w:val="20"/>
                <w:lang w:val="kk-KZ"/>
              </w:rPr>
            </w:pPr>
            <w:r>
              <w:rPr>
                <w:rFonts w:ascii="Times New Roman" w:hAnsi="Times New Roman"/>
                <w:sz w:val="20"/>
                <w:szCs w:val="20"/>
                <w:lang w:val="kk-KZ"/>
              </w:rPr>
              <w:t>КБ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13824">
            <w:pPr>
              <w:ind w:firstLine="0"/>
              <w:jc w:val="center"/>
              <w:rPr>
                <w:rFonts w:ascii="Times New Roman" w:hAnsi="Times New Roman"/>
                <w:sz w:val="20"/>
                <w:szCs w:val="20"/>
              </w:rPr>
            </w:pPr>
            <w:r>
              <w:rPr>
                <w:rFonts w:ascii="Times New Roman" w:hAnsi="Times New Roman"/>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5A282F" w:rsidRDefault="005A282F" w:rsidP="00813824">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100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354326" w:rsidRDefault="005A282F" w:rsidP="002D0F9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118,4</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ED2894" w:rsidRDefault="005A282F" w:rsidP="005A282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9 айдың қорытындысы бойынша асептелді, себебі 2017 жылдың стати</w:t>
            </w:r>
            <w:r w:rsidR="009F78DE">
              <w:rPr>
                <w:rFonts w:ascii="Times New Roman" w:hAnsi="Times New Roman"/>
                <w:bCs/>
                <w:color w:val="000000"/>
                <w:sz w:val="20"/>
                <w:szCs w:val="20"/>
                <w:lang w:val="kk-KZ"/>
              </w:rPr>
              <w:t>стикалық мәліметтері 2018 жылдың</w:t>
            </w:r>
            <w:r>
              <w:rPr>
                <w:rFonts w:ascii="Times New Roman" w:hAnsi="Times New Roman"/>
                <w:bCs/>
                <w:color w:val="000000"/>
                <w:sz w:val="20"/>
                <w:szCs w:val="20"/>
                <w:lang w:val="kk-KZ"/>
              </w:rPr>
              <w:t xml:space="preserve"> наурыз айында болады. 2017 жылдың  қаңтар – қыркүйек айында – 37355; 2016 жылдың қаңтар-қыркүйек айында – 31548 (37355/31548*100</w:t>
            </w:r>
            <w:r>
              <w:rPr>
                <w:rFonts w:ascii="Times New Roman" w:hAnsi="Times New Roman"/>
                <w:bCs/>
                <w:color w:val="000000"/>
                <w:sz w:val="20"/>
                <w:szCs w:val="20"/>
                <w:lang w:val="en-US"/>
              </w:rPr>
              <w:t>=1</w:t>
            </w:r>
            <w:r>
              <w:rPr>
                <w:rFonts w:ascii="Times New Roman" w:hAnsi="Times New Roman"/>
                <w:bCs/>
                <w:color w:val="000000"/>
                <w:sz w:val="20"/>
                <w:szCs w:val="20"/>
                <w:lang w:val="kk-KZ"/>
              </w:rPr>
              <w:t>18,1)</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70EA8">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lastRenderedPageBreak/>
              <w:t>Іс-шара</w:t>
            </w:r>
            <w:r w:rsidRPr="00F376B5">
              <w:rPr>
                <w:rFonts w:ascii="Times New Roman" w:hAnsi="Times New Roman"/>
                <w:i/>
                <w:color w:val="000000"/>
                <w:sz w:val="20"/>
                <w:szCs w:val="20"/>
              </w:rPr>
              <w:t>:</w:t>
            </w:r>
          </w:p>
        </w:tc>
      </w:tr>
      <w:tr w:rsidR="00C04DF0" w:rsidRPr="00A90E9F"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FF0CDF" w:rsidRDefault="00FF0CDF" w:rsidP="00A8302C">
            <w:pPr>
              <w:ind w:firstLine="0"/>
              <w:jc w:val="center"/>
              <w:rPr>
                <w:rFonts w:ascii="Times New Roman" w:hAnsi="Times New Roman"/>
                <w:sz w:val="20"/>
                <w:szCs w:val="20"/>
                <w:lang w:val="kk-KZ"/>
              </w:rPr>
            </w:pPr>
            <w:r>
              <w:rPr>
                <w:rFonts w:ascii="Times New Roman" w:hAnsi="Times New Roman"/>
                <w:sz w:val="20"/>
                <w:szCs w:val="20"/>
                <w:lang w:val="kk-KZ"/>
              </w:rPr>
              <w:t>86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 xml:space="preserve">Бұқаралық спорт және ұлттық спорт түрлерін дамыту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70EA8"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6A3789" w:rsidRDefault="00C04DF0" w:rsidP="00A52969">
            <w:pPr>
              <w:ind w:firstLine="0"/>
              <w:jc w:val="center"/>
              <w:rPr>
                <w:rFonts w:ascii="Times New Roman" w:hAnsi="Times New Roman"/>
                <w:sz w:val="20"/>
                <w:szCs w:val="20"/>
                <w:lang w:val="kk-KZ"/>
              </w:rPr>
            </w:pPr>
            <w:r>
              <w:rPr>
                <w:rFonts w:ascii="Times New Roman" w:hAnsi="Times New Roman"/>
                <w:sz w:val="20"/>
                <w:szCs w:val="20"/>
                <w:lang w:val="kk-KZ"/>
              </w:rPr>
              <w:t>КБ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364AD">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A90E9F" w:rsidRDefault="00C04DF0" w:rsidP="00C4252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Демалыс орындары, қонақжай базалары туралы  жергілікті БАҚ материалдард жариялау.</w:t>
            </w:r>
          </w:p>
        </w:tc>
      </w:tr>
      <w:tr w:rsidR="00C04DF0" w:rsidRPr="00551088" w:rsidTr="00EB59E7">
        <w:tc>
          <w:tcPr>
            <w:tcW w:w="15310" w:type="dxa"/>
            <w:gridSpan w:val="40"/>
            <w:tcBorders>
              <w:top w:val="single" w:sz="4" w:space="0" w:color="595959"/>
              <w:left w:val="single" w:sz="4" w:space="0" w:color="595959"/>
              <w:bottom w:val="single" w:sz="4" w:space="0" w:color="595959"/>
              <w:right w:val="single" w:sz="4" w:space="0" w:color="595959"/>
            </w:tcBorders>
            <w:vAlign w:val="center"/>
          </w:tcPr>
          <w:p w:rsidR="00C04DF0" w:rsidRPr="00551088" w:rsidRDefault="00C04DF0" w:rsidP="00C70EA8">
            <w:pPr>
              <w:keepNext/>
              <w:keepLines/>
              <w:tabs>
                <w:tab w:val="left" w:pos="900"/>
                <w:tab w:val="left" w:pos="1080"/>
              </w:tabs>
              <w:ind w:firstLine="0"/>
              <w:jc w:val="left"/>
              <w:rPr>
                <w:rFonts w:ascii="Times New Roman" w:hAnsi="Times New Roman"/>
                <w:bCs/>
                <w:color w:val="000000"/>
                <w:sz w:val="20"/>
                <w:szCs w:val="20"/>
                <w:lang w:val="kk-KZ"/>
              </w:rPr>
            </w:pPr>
            <w:r w:rsidRPr="00551088">
              <w:rPr>
                <w:rFonts w:ascii="Times New Roman" w:hAnsi="Times New Roman"/>
                <w:b/>
                <w:bCs/>
                <w:color w:val="000000"/>
                <w:sz w:val="20"/>
                <w:szCs w:val="20"/>
                <w:lang w:val="kk-KZ"/>
              </w:rPr>
              <w:t>1</w:t>
            </w:r>
            <w:r>
              <w:rPr>
                <w:rFonts w:ascii="Times New Roman" w:hAnsi="Times New Roman"/>
                <w:b/>
                <w:bCs/>
                <w:color w:val="000000"/>
                <w:sz w:val="20"/>
                <w:szCs w:val="20"/>
                <w:lang w:val="kk-KZ"/>
              </w:rPr>
              <w:t xml:space="preserve"> бағыт</w:t>
            </w:r>
            <w:r w:rsidRPr="00551088">
              <w:rPr>
                <w:rFonts w:ascii="Times New Roman" w:hAnsi="Times New Roman"/>
                <w:b/>
                <w:color w:val="000000"/>
                <w:sz w:val="20"/>
                <w:szCs w:val="20"/>
                <w:lang w:val="kk-KZ"/>
              </w:rPr>
              <w:t xml:space="preserve">: </w:t>
            </w:r>
            <w:r w:rsidRPr="00C70EA8">
              <w:rPr>
                <w:rFonts w:ascii="Times New Roman" w:hAnsi="Times New Roman"/>
                <w:b/>
                <w:bCs/>
                <w:sz w:val="20"/>
                <w:szCs w:val="20"/>
                <w:lang w:val="kk-KZ"/>
              </w:rPr>
              <w:t>Қоғамдық қауіпсіздік және құқықтық тәртіп</w:t>
            </w:r>
          </w:p>
        </w:tc>
      </w:tr>
      <w:tr w:rsidR="00C04DF0" w:rsidRPr="0055108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551088" w:rsidRDefault="00C04DF0" w:rsidP="00267541">
            <w:pPr>
              <w:widowControl w:val="0"/>
              <w:ind w:firstLine="0"/>
              <w:rPr>
                <w:rFonts w:ascii="Times New Roman" w:hAnsi="Times New Roman"/>
                <w:bCs/>
                <w:sz w:val="20"/>
                <w:szCs w:val="20"/>
                <w:lang w:val="kk-KZ"/>
              </w:rPr>
            </w:pPr>
            <w:r w:rsidRPr="00551088">
              <w:rPr>
                <w:rFonts w:ascii="Times New Roman" w:hAnsi="Times New Roman"/>
                <w:b/>
                <w:color w:val="000000"/>
                <w:sz w:val="20"/>
                <w:szCs w:val="20"/>
                <w:lang w:val="kk-KZ"/>
              </w:rPr>
              <w:t>15</w:t>
            </w:r>
            <w:r>
              <w:rPr>
                <w:rFonts w:ascii="Times New Roman" w:hAnsi="Times New Roman"/>
                <w:b/>
                <w:color w:val="000000"/>
                <w:sz w:val="20"/>
                <w:szCs w:val="20"/>
                <w:lang w:val="kk-KZ"/>
              </w:rPr>
              <w:t>-мақсат</w:t>
            </w:r>
            <w:r w:rsidRPr="00551088">
              <w:rPr>
                <w:rFonts w:ascii="Times New Roman" w:hAnsi="Times New Roman"/>
                <w:b/>
                <w:color w:val="000000"/>
                <w:sz w:val="20"/>
                <w:szCs w:val="20"/>
                <w:lang w:val="kk-KZ"/>
              </w:rPr>
              <w:t xml:space="preserve">: </w:t>
            </w:r>
            <w:r w:rsidRPr="0074122D">
              <w:rPr>
                <w:rFonts w:ascii="Times New Roman" w:hAnsi="Times New Roman"/>
                <w:color w:val="000000"/>
                <w:sz w:val="20"/>
                <w:szCs w:val="20"/>
                <w:lang w:val="kk-KZ"/>
              </w:rPr>
              <w:t>Көшелерде және басқа да қоғамық орындарда қоғамдық тәртіпті және қоғамдық қауіпсіздікті қамтамасыз ету, құқық бұзушылықты алдын алу жүйесін дамыту</w:t>
            </w:r>
            <w:r w:rsidRPr="00551088">
              <w:rPr>
                <w:rFonts w:ascii="Times New Roman" w:hAnsi="Times New Roman"/>
                <w:color w:val="000000"/>
                <w:sz w:val="20"/>
                <w:szCs w:val="20"/>
                <w:lang w:val="kk-KZ"/>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82550">
            <w:pPr>
              <w:keepNext/>
              <w:keepLines/>
              <w:tabs>
                <w:tab w:val="left" w:pos="900"/>
                <w:tab w:val="left" w:pos="1080"/>
              </w:tabs>
              <w:ind w:firstLine="0"/>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spacing w:line="226" w:lineRule="auto"/>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82550" w:rsidRDefault="00C04DF0" w:rsidP="005C6300">
            <w:pPr>
              <w:ind w:firstLine="0"/>
              <w:rPr>
                <w:rFonts w:ascii="Times New Roman" w:hAnsi="Times New Roman"/>
                <w:color w:val="000000"/>
                <w:sz w:val="20"/>
                <w:szCs w:val="20"/>
              </w:rPr>
            </w:pPr>
            <w:r w:rsidRPr="00282550">
              <w:rPr>
                <w:rFonts w:ascii="Times New Roman" w:hAnsi="Times New Roman"/>
                <w:sz w:val="20"/>
                <w:szCs w:val="20"/>
                <w:lang w:val="kk-KZ"/>
              </w:rPr>
              <w:t>Көшелерде жасалған қылмыстардың салыстырмалы салмағы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A43FF">
            <w:pPr>
              <w:keepNext/>
              <w:keepLines/>
              <w:tabs>
                <w:tab w:val="left" w:pos="900"/>
                <w:tab w:val="left" w:pos="1080"/>
              </w:tabs>
              <w:ind w:firstLine="34"/>
              <w:jc w:val="center"/>
              <w:rPr>
                <w:rFonts w:ascii="Times New Roman" w:hAnsi="Times New Roman"/>
                <w:bCs/>
                <w:sz w:val="20"/>
                <w:szCs w:val="20"/>
              </w:rPr>
            </w:pPr>
            <w:r w:rsidRPr="00FC48F8">
              <w:rPr>
                <w:rFonts w:ascii="Times New Roman" w:hAnsi="Times New Roman"/>
                <w:bCs/>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487F8A" w:rsidRDefault="00C04DF0" w:rsidP="000F75F8">
            <w:pPr>
              <w:ind w:firstLine="0"/>
              <w:jc w:val="center"/>
              <w:rPr>
                <w:rFonts w:ascii="Times New Roman" w:hAnsi="Times New Roman"/>
                <w:sz w:val="20"/>
                <w:szCs w:val="20"/>
                <w:lang w:val="kk-KZ"/>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74087">
            <w:pPr>
              <w:ind w:firstLine="0"/>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F0CDF" w:rsidRDefault="00FF0CDF" w:rsidP="008C6762">
            <w:pPr>
              <w:ind w:firstLine="0"/>
              <w:jc w:val="center"/>
              <w:rPr>
                <w:rFonts w:ascii="Times New Roman" w:hAnsi="Times New Roman"/>
                <w:color w:val="000000"/>
                <w:sz w:val="20"/>
                <w:szCs w:val="20"/>
                <w:lang w:val="kk-KZ"/>
              </w:rPr>
            </w:pPr>
            <w:r>
              <w:rPr>
                <w:rFonts w:ascii="Times New Roman" w:hAnsi="Times New Roman"/>
                <w:color w:val="000000"/>
                <w:sz w:val="20"/>
                <w:szCs w:val="20"/>
              </w:rPr>
              <w:t>18,</w:t>
            </w:r>
            <w:r>
              <w:rPr>
                <w:rFonts w:ascii="Times New Roman" w:hAnsi="Times New Roman"/>
                <w:color w:val="000000"/>
                <w:sz w:val="20"/>
                <w:szCs w:val="20"/>
                <w:lang w:val="kk-KZ"/>
              </w:rPr>
              <w:t>5</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FF0CDF" w:rsidRDefault="00FF0CDF" w:rsidP="00C73B5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20</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F0CDF" w:rsidRDefault="00FF0CDF" w:rsidP="0035573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22,2</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FF7518" w:rsidRDefault="00C04DF0" w:rsidP="00FF7518">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Орындады.  Жол патрульді- полициясы р</w:t>
            </w:r>
            <w:r w:rsidR="00FF0CDF">
              <w:rPr>
                <w:rFonts w:ascii="Times New Roman" w:hAnsi="Times New Roman"/>
                <w:bCs/>
                <w:color w:val="000000"/>
                <w:sz w:val="20"/>
                <w:szCs w:val="20"/>
                <w:lang w:val="kk-KZ"/>
              </w:rPr>
              <w:t>ота кешені 12</w:t>
            </w:r>
            <w:r>
              <w:rPr>
                <w:rFonts w:ascii="Times New Roman" w:hAnsi="Times New Roman"/>
                <w:bCs/>
                <w:color w:val="000000"/>
                <w:sz w:val="20"/>
                <w:szCs w:val="20"/>
                <w:lang w:val="kk-KZ"/>
              </w:rPr>
              <w:t xml:space="preserve"> қызметкерді</w:t>
            </w:r>
            <w:r w:rsidR="00FF0CDF">
              <w:rPr>
                <w:rFonts w:ascii="Times New Roman" w:hAnsi="Times New Roman"/>
                <w:bCs/>
                <w:color w:val="000000"/>
                <w:sz w:val="20"/>
                <w:szCs w:val="20"/>
                <w:lang w:val="kk-KZ"/>
              </w:rPr>
              <w:t xml:space="preserve"> немес 13</w:t>
            </w:r>
            <w:r w:rsidR="009F78DE">
              <w:rPr>
                <w:rFonts w:ascii="Times New Roman" w:hAnsi="Times New Roman"/>
                <w:bCs/>
                <w:color w:val="000000"/>
                <w:sz w:val="20"/>
                <w:szCs w:val="20"/>
                <w:lang w:val="kk-KZ"/>
              </w:rPr>
              <w:t>,3</w:t>
            </w:r>
            <w:r w:rsidR="00FF0CDF" w:rsidRPr="004153AA">
              <w:rPr>
                <w:rFonts w:ascii="Times New Roman" w:hAnsi="Times New Roman"/>
                <w:bCs/>
                <w:color w:val="000000"/>
                <w:sz w:val="20"/>
                <w:szCs w:val="20"/>
              </w:rPr>
              <w:t>%</w:t>
            </w:r>
            <w:r>
              <w:rPr>
                <w:rFonts w:ascii="Times New Roman" w:hAnsi="Times New Roman"/>
                <w:bCs/>
                <w:color w:val="000000"/>
                <w:sz w:val="20"/>
                <w:szCs w:val="20"/>
                <w:lang w:val="kk-KZ"/>
              </w:rPr>
              <w:t xml:space="preserve"> құрайды.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252F58">
            <w:pPr>
              <w:keepNext/>
              <w:keepLines/>
              <w:tabs>
                <w:tab w:val="left" w:pos="900"/>
                <w:tab w:val="left" w:pos="1080"/>
              </w:tabs>
              <w:ind w:firstLine="34"/>
              <w:jc w:val="left"/>
              <w:rPr>
                <w:rFonts w:ascii="Times New Roman" w:hAnsi="Times New Roman"/>
                <w:bCs/>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82550" w:rsidRDefault="00C04DF0" w:rsidP="00282550">
            <w:pPr>
              <w:ind w:firstLine="0"/>
              <w:rPr>
                <w:rFonts w:ascii="Times New Roman" w:hAnsi="Times New Roman"/>
                <w:sz w:val="20"/>
                <w:szCs w:val="20"/>
                <w:lang w:val="kk-KZ" w:eastAsia="ru-RU"/>
              </w:rPr>
            </w:pPr>
            <w:r w:rsidRPr="00282550">
              <w:rPr>
                <w:rFonts w:ascii="Times New Roman" w:hAnsi="Times New Roman"/>
                <w:sz w:val="20"/>
                <w:szCs w:val="20"/>
                <w:lang w:val="kk-KZ"/>
              </w:rPr>
              <w:t>100 зиян шеккенге шаққандағы жол-көлік оқиғаларында қайтыс болғандар санының төмендеуі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70EA8" w:rsidRDefault="00C04DF0" w:rsidP="00315AA1">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Бірл.</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ind w:firstLine="0"/>
              <w:jc w:val="center"/>
              <w:rPr>
                <w:rFonts w:ascii="Times New Roman" w:hAnsi="Times New Roman"/>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ind w:firstLine="0"/>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C48F8" w:rsidRDefault="00FF0CDF" w:rsidP="00315AA1">
            <w:pPr>
              <w:ind w:firstLine="0"/>
              <w:jc w:val="center"/>
              <w:rPr>
                <w:rFonts w:ascii="Times New Roman" w:hAnsi="Times New Roman"/>
                <w:color w:val="000000"/>
                <w:sz w:val="20"/>
                <w:szCs w:val="20"/>
              </w:rPr>
            </w:pPr>
            <w:r>
              <w:rPr>
                <w:rFonts w:ascii="Times New Roman" w:hAnsi="Times New Roman"/>
                <w:color w:val="000000"/>
                <w:sz w:val="20"/>
                <w:szCs w:val="20"/>
              </w:rPr>
              <w:t>70</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FF0CDF" w:rsidP="00315AA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9,1</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FF0CDF" w:rsidP="00315AA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20,4</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15AA1">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904A2" w:rsidRDefault="00C04DF0" w:rsidP="001904A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Қауіпсіздікеек жол полициясы іс-әрекетінтиімділігін арттыру және көліктердің жол белгілері жағдайы және жүргізушілердің кәсіби деңгейі.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024946">
            <w:pPr>
              <w:spacing w:line="226" w:lineRule="auto"/>
              <w:ind w:firstLine="0"/>
              <w:rPr>
                <w:rFonts w:ascii="Times New Roman" w:hAnsi="Times New Roman"/>
                <w:i/>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82550" w:rsidRDefault="00C04DF0" w:rsidP="00282550">
            <w:pPr>
              <w:ind w:firstLine="0"/>
              <w:rPr>
                <w:rFonts w:ascii="Times New Roman" w:hAnsi="Times New Roman"/>
                <w:sz w:val="20"/>
                <w:szCs w:val="20"/>
                <w:lang w:val="kk-KZ" w:eastAsia="ru-RU"/>
              </w:rPr>
            </w:pPr>
            <w:r w:rsidRPr="00282550">
              <w:rPr>
                <w:rFonts w:ascii="Times New Roman" w:hAnsi="Times New Roman"/>
                <w:sz w:val="20"/>
                <w:szCs w:val="20"/>
                <w:lang w:val="kk-KZ" w:eastAsia="ru-RU"/>
              </w:rPr>
              <w:t>Жасөспірімдермен жасалған қылмыстар салыстырмалы салмағы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sz w:val="20"/>
                <w:szCs w:val="20"/>
              </w:rPr>
            </w:pPr>
            <w:r w:rsidRPr="00FC48F8">
              <w:rPr>
                <w:rFonts w:ascii="Times New Roman" w:hAnsi="Times New Roman"/>
                <w:bCs/>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9F78DE" w:rsidRDefault="009F78DE" w:rsidP="00C1519B">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3,2</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9F78DE" w:rsidRDefault="009F78DE" w:rsidP="00C1519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9F78DE" w:rsidRDefault="009F78DE" w:rsidP="00C1519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2,1</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1519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1519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15CF1" w:rsidRDefault="00C04DF0" w:rsidP="00315CF1">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Қала аумағында жылдам алдын алу іс-шраралары сонымен қатар білім мекемелерінеде және жастар жүретін жерлепде ОПВ рейдтер жүргізу.</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82550" w:rsidRDefault="00C04DF0" w:rsidP="005C6300">
            <w:pPr>
              <w:ind w:firstLine="0"/>
              <w:rPr>
                <w:rFonts w:ascii="Times New Roman" w:hAnsi="Times New Roman"/>
                <w:color w:val="000000"/>
                <w:sz w:val="20"/>
                <w:szCs w:val="20"/>
              </w:rPr>
            </w:pPr>
            <w:r w:rsidRPr="00282550">
              <w:rPr>
                <w:rFonts w:ascii="Times New Roman" w:hAnsi="Times New Roman"/>
                <w:sz w:val="20"/>
                <w:szCs w:val="20"/>
                <w:lang w:val="kk-KZ" w:eastAsia="ru-RU"/>
              </w:rPr>
              <w:t>Бұрын қылмыс жасағандармен жасалған қылмыстың салыстырмалы салмағы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54BEE">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F7285">
            <w:pPr>
              <w:ind w:hanging="108"/>
              <w:jc w:val="center"/>
              <w:rPr>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74087">
            <w:pPr>
              <w:ind w:firstLine="51"/>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C48F8" w:rsidRDefault="00C36384" w:rsidP="00043CB3">
            <w:pPr>
              <w:ind w:firstLine="51"/>
              <w:jc w:val="center"/>
              <w:rPr>
                <w:rFonts w:ascii="Times New Roman" w:hAnsi="Times New Roman"/>
                <w:color w:val="000000"/>
                <w:sz w:val="20"/>
                <w:szCs w:val="20"/>
              </w:rPr>
            </w:pPr>
            <w:r>
              <w:rPr>
                <w:rFonts w:ascii="Times New Roman" w:hAnsi="Times New Roman"/>
                <w:color w:val="000000"/>
                <w:sz w:val="20"/>
                <w:szCs w:val="20"/>
              </w:rPr>
              <w:t>61,2</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36384" w:rsidP="00C73B5E">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76,5</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C36384" w:rsidP="00355739">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65,9</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15C48" w:rsidRDefault="00C04DF0" w:rsidP="00E957A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Қызмысты алдын-алу мақсатында келесі іс-шаралар жүргізілді:  УДО мепзімін жою ретінде материалдарды жолда</w:t>
            </w:r>
            <w:r w:rsidR="00C36384">
              <w:rPr>
                <w:rFonts w:ascii="Times New Roman" w:hAnsi="Times New Roman"/>
                <w:bCs/>
                <w:color w:val="000000"/>
                <w:sz w:val="20"/>
                <w:szCs w:val="20"/>
                <w:lang w:val="kk-KZ"/>
              </w:rPr>
              <w:t>у – 13</w:t>
            </w:r>
            <w:r>
              <w:rPr>
                <w:rFonts w:ascii="Times New Roman" w:hAnsi="Times New Roman"/>
                <w:bCs/>
                <w:color w:val="000000"/>
                <w:sz w:val="20"/>
                <w:szCs w:val="20"/>
                <w:lang w:val="kk-KZ"/>
              </w:rPr>
              <w:t>,  «В» әкімшілік бақылау белгіленді 20</w:t>
            </w:r>
            <w:r w:rsidR="00C36384">
              <w:rPr>
                <w:rFonts w:ascii="Times New Roman" w:hAnsi="Times New Roman"/>
                <w:bCs/>
                <w:color w:val="000000"/>
                <w:sz w:val="20"/>
                <w:szCs w:val="20"/>
                <w:lang w:val="kk-KZ"/>
              </w:rPr>
              <w:t xml:space="preserve"> тұлғаларға  бұрын сотталған 97</w:t>
            </w:r>
            <w:r>
              <w:rPr>
                <w:rFonts w:ascii="Times New Roman" w:hAnsi="Times New Roman"/>
                <w:bCs/>
                <w:color w:val="000000"/>
                <w:sz w:val="20"/>
                <w:szCs w:val="20"/>
                <w:lang w:val="kk-KZ"/>
              </w:rPr>
              <w:t xml:space="preserve"> тұлғанын әрбірімен алдын алу бақлаыу жұмыстары жүргізіледі.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82550" w:rsidRDefault="00C04DF0" w:rsidP="00EB59E7">
            <w:pPr>
              <w:pStyle w:val="a3"/>
              <w:spacing w:before="0" w:beforeAutospacing="0" w:after="0" w:afterAutospacing="0"/>
              <w:jc w:val="left"/>
              <w:rPr>
                <w:color w:val="000000"/>
                <w:sz w:val="20"/>
                <w:szCs w:val="20"/>
              </w:rPr>
            </w:pPr>
            <w:r w:rsidRPr="00282550">
              <w:rPr>
                <w:sz w:val="20"/>
                <w:szCs w:val="20"/>
                <w:lang w:val="kk-KZ"/>
              </w:rPr>
              <w:t>Есірткі қылмысының жалпы санынан  есірткіні өткізумен байланысты қылмыс үлесінің төмендеуі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52F58">
            <w:pPr>
              <w:ind w:firstLine="0"/>
              <w:jc w:val="center"/>
              <w:rPr>
                <w:rFonts w:ascii="Times New Roman" w:hAnsi="Times New Roman"/>
                <w:sz w:val="20"/>
                <w:szCs w:val="20"/>
              </w:rPr>
            </w:pPr>
            <w:r>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F0CB0">
            <w:pPr>
              <w:ind w:hanging="108"/>
              <w:jc w:val="center"/>
              <w:rPr>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74087">
            <w:pPr>
              <w:ind w:firstLine="51"/>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FC48F8" w:rsidRDefault="00C36384" w:rsidP="00B54BEE">
            <w:pPr>
              <w:ind w:firstLine="51"/>
              <w:jc w:val="center"/>
              <w:rPr>
                <w:rFonts w:ascii="Times New Roman" w:hAnsi="Times New Roman"/>
                <w:color w:val="000000"/>
                <w:sz w:val="20"/>
                <w:szCs w:val="20"/>
              </w:rPr>
            </w:pPr>
            <w:r>
              <w:rPr>
                <w:rFonts w:ascii="Times New Roman" w:hAnsi="Times New Roman"/>
                <w:color w:val="000000"/>
                <w:sz w:val="20"/>
                <w:szCs w:val="20"/>
              </w:rPr>
              <w:t>19,3</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E92268" w:rsidP="00D128E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FC48F8" w:rsidRDefault="00E92268" w:rsidP="00355739">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2B7E9B" w:rsidRDefault="00E92268" w:rsidP="00E92268">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Алынып тасталды.</w:t>
            </w:r>
          </w:p>
        </w:tc>
      </w:tr>
      <w:tr w:rsidR="008328A9" w:rsidRPr="007C095A" w:rsidTr="006B6908">
        <w:tc>
          <w:tcPr>
            <w:tcW w:w="525" w:type="dxa"/>
            <w:gridSpan w:val="2"/>
            <w:tcBorders>
              <w:top w:val="single" w:sz="4" w:space="0" w:color="595959"/>
              <w:left w:val="single" w:sz="4" w:space="0" w:color="595959"/>
              <w:bottom w:val="single" w:sz="4" w:space="0" w:color="595959"/>
              <w:right w:val="single" w:sz="4" w:space="0" w:color="595959"/>
            </w:tcBorders>
          </w:tcPr>
          <w:p w:rsidR="008328A9" w:rsidRPr="00F376B5" w:rsidRDefault="008328A9"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8328A9" w:rsidRPr="00282550" w:rsidRDefault="008328A9" w:rsidP="00EB59E7">
            <w:pPr>
              <w:pStyle w:val="a3"/>
              <w:spacing w:before="0" w:beforeAutospacing="0" w:after="0" w:afterAutospacing="0"/>
              <w:jc w:val="left"/>
              <w:rPr>
                <w:sz w:val="20"/>
                <w:szCs w:val="20"/>
                <w:lang w:val="kk-KZ"/>
              </w:rPr>
            </w:pPr>
            <w:r>
              <w:rPr>
                <w:sz w:val="20"/>
                <w:szCs w:val="20"/>
                <w:lang w:val="kk-KZ"/>
              </w:rPr>
              <w:t xml:space="preserve">Есірткі қылмысы жалсы санынан есірткіні тәлкілеуга қатысты жасалған қылмыстарды </w:t>
            </w:r>
            <w:r>
              <w:rPr>
                <w:sz w:val="20"/>
                <w:szCs w:val="20"/>
                <w:lang w:val="kk-KZ"/>
              </w:rPr>
              <w:lastRenderedPageBreak/>
              <w:t>анықтаудың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8328A9" w:rsidRPr="008328A9" w:rsidRDefault="008328A9" w:rsidP="00252F58">
            <w:pPr>
              <w:ind w:firstLine="0"/>
              <w:jc w:val="center"/>
              <w:rPr>
                <w:rFonts w:ascii="Times New Roman" w:hAnsi="Times New Roman"/>
                <w:sz w:val="20"/>
                <w:szCs w:val="20"/>
                <w:lang w:val="en-US"/>
              </w:rPr>
            </w:pPr>
            <w:r>
              <w:rPr>
                <w:rFonts w:ascii="Times New Roman" w:hAnsi="Times New Roman"/>
                <w:sz w:val="20"/>
                <w:szCs w:val="20"/>
                <w:lang w:val="en-US"/>
              </w:rPr>
              <w:lastRenderedPageBreak/>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8328A9" w:rsidRDefault="00756097" w:rsidP="00AF0CB0">
            <w:pPr>
              <w:ind w:hanging="108"/>
              <w:jc w:val="center"/>
              <w:rPr>
                <w:rFonts w:ascii="Times New Roman" w:hAnsi="Times New Roman"/>
                <w:sz w:val="20"/>
                <w:szCs w:val="20"/>
                <w:lang w:val="kk-KZ"/>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E74087">
            <w:pPr>
              <w:ind w:firstLine="51"/>
              <w:jc w:val="center"/>
              <w:rPr>
                <w:rFonts w:ascii="Times New Roman" w:hAnsi="Times New Roman"/>
                <w:color w:val="000000"/>
                <w:sz w:val="20"/>
                <w:szCs w:val="20"/>
                <w:lang w:val="kk-KZ"/>
              </w:rPr>
            </w:pPr>
            <w:r>
              <w:rPr>
                <w:rFonts w:ascii="Times New Roman" w:hAnsi="Times New Roman"/>
                <w:color w:val="000000"/>
                <w:sz w:val="20"/>
                <w:szCs w:val="20"/>
                <w:lang w:val="kk-KZ"/>
              </w:rPr>
              <w:t>ІББ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B54BEE">
            <w:pPr>
              <w:ind w:firstLine="51"/>
              <w:jc w:val="center"/>
              <w:rPr>
                <w:rFonts w:ascii="Times New Roman" w:hAnsi="Times New Roman"/>
                <w:color w:val="000000"/>
                <w:sz w:val="20"/>
                <w:szCs w:val="20"/>
                <w:lang w:val="kk-KZ"/>
              </w:rPr>
            </w:pPr>
            <w:r>
              <w:rPr>
                <w:rFonts w:ascii="Times New Roman" w:hAnsi="Times New Roman"/>
                <w:color w:val="000000"/>
                <w:sz w:val="20"/>
                <w:szCs w:val="20"/>
                <w:lang w:val="kk-KZ"/>
              </w:rPr>
              <w:t>-</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D128E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42</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35573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14,4</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9B6C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328A9" w:rsidRPr="00756097" w:rsidRDefault="00756097" w:rsidP="009B6C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8328A9" w:rsidRDefault="009F46C5" w:rsidP="00E92268">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Сауықтыру орталықтанда және оқу орындарында 4 рейдтік іс-шара жүргізілді.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EB59E7">
            <w:pPr>
              <w:pStyle w:val="a3"/>
              <w:spacing w:before="0" w:beforeAutospacing="0" w:after="0" w:afterAutospacing="0"/>
              <w:jc w:val="left"/>
              <w:rPr>
                <w:color w:val="000000"/>
                <w:sz w:val="20"/>
                <w:szCs w:val="20"/>
                <w:lang w:val="kk-KZ"/>
              </w:rPr>
            </w:pPr>
            <w:r w:rsidRPr="00282550">
              <w:rPr>
                <w:sz w:val="20"/>
                <w:szCs w:val="20"/>
                <w:lang w:val="kk-KZ"/>
              </w:rPr>
              <w:t>Тіркелген жалпы қылмыс санынан есірткі қылмысы үлесінің төмендеуі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sz w:val="20"/>
                <w:szCs w:val="20"/>
              </w:rPr>
            </w:pPr>
            <w:r w:rsidRPr="00FC48F8">
              <w:rPr>
                <w:rFonts w:ascii="Times New Roman" w:hAnsi="Times New Roman"/>
                <w:bCs/>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C04DF0" w:rsidRPr="008328A9" w:rsidRDefault="009F46C5" w:rsidP="00B54BEE">
            <w:pPr>
              <w:ind w:firstLine="51"/>
              <w:jc w:val="center"/>
              <w:rPr>
                <w:rFonts w:ascii="Times New Roman" w:hAnsi="Times New Roman"/>
                <w:color w:val="000000"/>
                <w:sz w:val="20"/>
                <w:szCs w:val="20"/>
                <w:lang w:val="kk-KZ"/>
              </w:rPr>
            </w:pPr>
            <w:r>
              <w:rPr>
                <w:rFonts w:ascii="Times New Roman" w:hAnsi="Times New Roman"/>
                <w:color w:val="000000"/>
                <w:sz w:val="20"/>
                <w:szCs w:val="20"/>
                <w:lang w:val="kk-KZ"/>
              </w:rPr>
              <w:t>2,6</w:t>
            </w:r>
          </w:p>
        </w:tc>
        <w:tc>
          <w:tcPr>
            <w:tcW w:w="925" w:type="dxa"/>
            <w:gridSpan w:val="2"/>
            <w:tcBorders>
              <w:top w:val="single" w:sz="4" w:space="0" w:color="595959"/>
              <w:left w:val="single" w:sz="4" w:space="0" w:color="595959"/>
              <w:bottom w:val="single" w:sz="4" w:space="0" w:color="595959"/>
              <w:right w:val="single" w:sz="4" w:space="0" w:color="595959"/>
            </w:tcBorders>
            <w:vAlign w:val="center"/>
          </w:tcPr>
          <w:p w:rsidR="00C04DF0" w:rsidRPr="008328A9" w:rsidRDefault="009F46C5" w:rsidP="00C73B5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010" w:type="dxa"/>
            <w:gridSpan w:val="6"/>
            <w:tcBorders>
              <w:top w:val="single" w:sz="4" w:space="0" w:color="595959"/>
              <w:left w:val="single" w:sz="4" w:space="0" w:color="595959"/>
              <w:bottom w:val="single" w:sz="4" w:space="0" w:color="595959"/>
              <w:right w:val="single" w:sz="4" w:space="0" w:color="595959"/>
            </w:tcBorders>
            <w:vAlign w:val="center"/>
          </w:tcPr>
          <w:p w:rsidR="00C04DF0" w:rsidRPr="008328A9" w:rsidRDefault="009F46C5" w:rsidP="00355739">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142" w:type="dxa"/>
            <w:gridSpan w:val="7"/>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72B66" w:rsidRDefault="00672B66" w:rsidP="00672B66">
            <w:pPr>
              <w:ind w:firstLine="0"/>
              <w:rPr>
                <w:rFonts w:ascii="Times New Roman" w:hAnsi="Times New Roman"/>
                <w:sz w:val="20"/>
                <w:szCs w:val="20"/>
              </w:rPr>
            </w:pPr>
            <w:r>
              <w:rPr>
                <w:rFonts w:ascii="Times New Roman" w:hAnsi="Times New Roman"/>
                <w:bCs/>
                <w:color w:val="000000"/>
                <w:sz w:val="20"/>
                <w:szCs w:val="20"/>
                <w:lang w:val="kk-KZ"/>
              </w:rPr>
              <w:t>Алынып тасталды.</w:t>
            </w:r>
          </w:p>
        </w:tc>
      </w:tr>
      <w:tr w:rsidR="00077E6F"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077E6F" w:rsidRPr="00F376B5" w:rsidRDefault="00077E6F"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077E6F" w:rsidRPr="00282550" w:rsidRDefault="00077E6F" w:rsidP="005C6300">
            <w:pPr>
              <w:ind w:firstLine="0"/>
              <w:rPr>
                <w:rFonts w:ascii="Times New Roman" w:hAnsi="Times New Roman"/>
                <w:color w:val="000000"/>
                <w:sz w:val="20"/>
                <w:szCs w:val="20"/>
              </w:rPr>
            </w:pPr>
            <w:r w:rsidRPr="00282550">
              <w:rPr>
                <w:rFonts w:ascii="Times New Roman" w:hAnsi="Times New Roman"/>
                <w:sz w:val="20"/>
                <w:szCs w:val="20"/>
                <w:lang w:val="kk-KZ" w:eastAsia="ru-RU"/>
              </w:rPr>
              <w:t>Есірткі қылмысы үшін  әкімшілік жауапқа тартылған адамдар санының өсуі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077E6F" w:rsidRPr="00FC48F8" w:rsidRDefault="00077E6F" w:rsidP="00252F58">
            <w:pPr>
              <w:ind w:firstLine="0"/>
              <w:jc w:val="center"/>
              <w:rPr>
                <w:rFonts w:ascii="Times New Roman" w:hAnsi="Times New Roman"/>
                <w:sz w:val="20"/>
                <w:szCs w:val="20"/>
              </w:rPr>
            </w:pPr>
            <w:r>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077E6F" w:rsidRPr="00525FDB" w:rsidRDefault="00077E6F" w:rsidP="00AF0CB0">
            <w:pPr>
              <w:ind w:hanging="108"/>
              <w:jc w:val="center"/>
              <w:rPr>
                <w:rFonts w:ascii="Times New Roman" w:hAnsi="Times New Roman"/>
                <w:sz w:val="20"/>
                <w:szCs w:val="20"/>
              </w:rPr>
            </w:pPr>
            <w:r>
              <w:rPr>
                <w:rFonts w:ascii="Times New Roman" w:hAnsi="Times New Roman"/>
                <w:sz w:val="20"/>
                <w:szCs w:val="20"/>
                <w:lang w:val="kk-KZ"/>
              </w:rPr>
              <w:t>ІІБ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077E6F" w:rsidRPr="00FC48F8" w:rsidRDefault="00077E6F" w:rsidP="00E74087">
            <w:pPr>
              <w:ind w:firstLine="51"/>
              <w:jc w:val="center"/>
              <w:rPr>
                <w:rFonts w:ascii="Times New Roman" w:hAnsi="Times New Roman"/>
                <w:sz w:val="20"/>
                <w:szCs w:val="20"/>
              </w:rPr>
            </w:pPr>
            <w:r>
              <w:rPr>
                <w:rFonts w:ascii="Times New Roman" w:hAnsi="Times New Roman"/>
                <w:color w:val="000000"/>
                <w:sz w:val="20"/>
                <w:szCs w:val="20"/>
                <w:lang w:val="kk-KZ"/>
              </w:rPr>
              <w:t>ІІБ</w:t>
            </w:r>
          </w:p>
        </w:tc>
        <w:tc>
          <w:tcPr>
            <w:tcW w:w="999" w:type="dxa"/>
            <w:gridSpan w:val="9"/>
            <w:tcBorders>
              <w:top w:val="single" w:sz="4" w:space="0" w:color="595959"/>
              <w:left w:val="single" w:sz="4" w:space="0" w:color="595959"/>
              <w:bottom w:val="single" w:sz="4" w:space="0" w:color="595959"/>
              <w:right w:val="single" w:sz="4" w:space="0" w:color="595959"/>
            </w:tcBorders>
            <w:vAlign w:val="center"/>
          </w:tcPr>
          <w:p w:rsidR="00077E6F" w:rsidRPr="00672B66" w:rsidRDefault="00077E6F" w:rsidP="00D3639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80</w:t>
            </w:r>
          </w:p>
        </w:tc>
        <w:tc>
          <w:tcPr>
            <w:tcW w:w="925" w:type="dxa"/>
            <w:gridSpan w:val="2"/>
            <w:tcBorders>
              <w:top w:val="single" w:sz="4" w:space="0" w:color="595959"/>
              <w:left w:val="single" w:sz="4" w:space="0" w:color="595959"/>
              <w:bottom w:val="single" w:sz="4" w:space="0" w:color="595959"/>
              <w:right w:val="single" w:sz="4" w:space="0" w:color="auto"/>
            </w:tcBorders>
            <w:vAlign w:val="center"/>
          </w:tcPr>
          <w:p w:rsidR="00077E6F" w:rsidRPr="00077E6F" w:rsidRDefault="00077E6F" w:rsidP="00077E6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010" w:type="dxa"/>
            <w:gridSpan w:val="6"/>
            <w:tcBorders>
              <w:top w:val="single" w:sz="4" w:space="0" w:color="595959"/>
              <w:left w:val="single" w:sz="4" w:space="0" w:color="auto"/>
              <w:bottom w:val="single" w:sz="4" w:space="0" w:color="595959"/>
              <w:right w:val="single" w:sz="4" w:space="0" w:color="595959"/>
            </w:tcBorders>
            <w:vAlign w:val="center"/>
          </w:tcPr>
          <w:p w:rsidR="00077E6F" w:rsidRPr="00077E6F" w:rsidRDefault="00077E6F" w:rsidP="00077E6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142" w:type="dxa"/>
            <w:gridSpan w:val="7"/>
            <w:tcBorders>
              <w:top w:val="single" w:sz="4" w:space="0" w:color="595959"/>
              <w:left w:val="single" w:sz="4" w:space="0" w:color="auto"/>
              <w:bottom w:val="single" w:sz="4" w:space="0" w:color="595959"/>
              <w:right w:val="single" w:sz="4" w:space="0" w:color="595959"/>
            </w:tcBorders>
            <w:vAlign w:val="center"/>
          </w:tcPr>
          <w:p w:rsidR="00077E6F" w:rsidRPr="00077E6F" w:rsidRDefault="00077E6F" w:rsidP="00077E6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1200" w:type="dxa"/>
            <w:gridSpan w:val="4"/>
            <w:tcBorders>
              <w:top w:val="single" w:sz="4" w:space="0" w:color="595959"/>
              <w:left w:val="single" w:sz="4" w:space="0" w:color="auto"/>
              <w:bottom w:val="single" w:sz="4" w:space="0" w:color="595959"/>
              <w:right w:val="single" w:sz="4" w:space="0" w:color="595959"/>
            </w:tcBorders>
            <w:vAlign w:val="center"/>
          </w:tcPr>
          <w:p w:rsidR="00077E6F" w:rsidRPr="00077E6F" w:rsidRDefault="00077E6F" w:rsidP="00077E6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077E6F" w:rsidRPr="00FC48F8" w:rsidRDefault="00077E6F" w:rsidP="00672B66">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color w:val="000000"/>
                <w:sz w:val="20"/>
                <w:szCs w:val="20"/>
                <w:lang w:val="kk-KZ"/>
              </w:rPr>
              <w:t>Алынып тасталды.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0514F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077E6F" w:rsidRDefault="00077E6F" w:rsidP="00A8302C">
            <w:pPr>
              <w:ind w:firstLine="0"/>
              <w:jc w:val="center"/>
              <w:rPr>
                <w:rFonts w:ascii="Times New Roman" w:hAnsi="Times New Roman"/>
                <w:sz w:val="20"/>
                <w:szCs w:val="20"/>
                <w:lang w:val="kk-KZ"/>
              </w:rPr>
            </w:pPr>
            <w:r>
              <w:rPr>
                <w:rFonts w:ascii="Times New Roman" w:hAnsi="Times New Roman"/>
                <w:sz w:val="20"/>
                <w:szCs w:val="20"/>
                <w:lang w:val="kk-KZ"/>
              </w:rPr>
              <w:t>87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622E4E">
            <w:pPr>
              <w:ind w:firstLine="0"/>
              <w:rPr>
                <w:rFonts w:ascii="Times New Roman" w:hAnsi="Times New Roman"/>
                <w:sz w:val="20"/>
                <w:szCs w:val="20"/>
                <w:lang w:val="kk-KZ"/>
              </w:rPr>
            </w:pPr>
            <w:r w:rsidRPr="004153AA">
              <w:rPr>
                <w:rFonts w:ascii="Times New Roman" w:hAnsi="Times New Roman"/>
                <w:sz w:val="20"/>
                <w:szCs w:val="20"/>
                <w:lang w:val="kk-KZ"/>
              </w:rPr>
              <w:t>Қоғамдық тәртіпті қамтамасыз етуге қатысатын азаматтардың қызметін көтермелеу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487F8A"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6A3789"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BD4A6C" w:rsidRDefault="00C04DF0" w:rsidP="00FE0C4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Облыстық бюджетте қарастырылған  қаражаттар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B42553" w:rsidRDefault="00B00819" w:rsidP="00B42553">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Қаланың ІІБ 46</w:t>
            </w:r>
            <w:r w:rsidR="00C04DF0">
              <w:rPr>
                <w:rFonts w:ascii="Times New Roman" w:hAnsi="Times New Roman"/>
                <w:bCs/>
                <w:color w:val="000000"/>
                <w:sz w:val="20"/>
                <w:szCs w:val="20"/>
                <w:lang w:val="kk-KZ"/>
              </w:rPr>
              <w:t xml:space="preserve"> қоғамдық көмекшілер ті</w:t>
            </w:r>
            <w:r>
              <w:rPr>
                <w:rFonts w:ascii="Times New Roman" w:hAnsi="Times New Roman"/>
                <w:bCs/>
                <w:color w:val="000000"/>
                <w:sz w:val="20"/>
                <w:szCs w:val="20"/>
                <w:lang w:val="kk-KZ"/>
              </w:rPr>
              <w:t>ркелген, олардың әрқайсысы 387700</w:t>
            </w:r>
            <w:r w:rsidR="00C04DF0">
              <w:rPr>
                <w:rFonts w:ascii="Times New Roman" w:hAnsi="Times New Roman"/>
                <w:bCs/>
                <w:color w:val="000000"/>
                <w:sz w:val="20"/>
                <w:szCs w:val="20"/>
                <w:lang w:val="kk-KZ"/>
              </w:rPr>
              <w:t xml:space="preserve"> теңге сомасына марапатталды. </w:t>
            </w:r>
          </w:p>
        </w:tc>
      </w:tr>
      <w:tr w:rsidR="00C04DF0" w:rsidRPr="00220174"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902F2" w:rsidRDefault="008902F2" w:rsidP="00A8302C">
            <w:pPr>
              <w:ind w:firstLine="0"/>
              <w:jc w:val="center"/>
              <w:rPr>
                <w:rFonts w:ascii="Times New Roman" w:hAnsi="Times New Roman"/>
                <w:sz w:val="20"/>
                <w:szCs w:val="20"/>
                <w:lang w:val="kk-KZ"/>
              </w:rPr>
            </w:pPr>
            <w:r>
              <w:rPr>
                <w:rFonts w:ascii="Times New Roman" w:hAnsi="Times New Roman"/>
                <w:sz w:val="20"/>
                <w:szCs w:val="20"/>
                <w:lang w:val="kk-KZ"/>
              </w:rPr>
              <w:t>88</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EB59E7">
            <w:pPr>
              <w:ind w:firstLine="0"/>
              <w:rPr>
                <w:rFonts w:ascii="Times New Roman" w:hAnsi="Times New Roman"/>
                <w:sz w:val="20"/>
                <w:szCs w:val="20"/>
                <w:lang w:val="kk-KZ"/>
              </w:rPr>
            </w:pPr>
            <w:r w:rsidRPr="004153AA">
              <w:rPr>
                <w:rFonts w:ascii="Times New Roman" w:hAnsi="Times New Roman"/>
                <w:sz w:val="20"/>
                <w:szCs w:val="20"/>
                <w:lang w:val="kk-KZ"/>
              </w:rPr>
              <w:t>Түнгі уақытта кәмелетке толмағандардың көңіл көтеретін орындарда болуларына, сонымен қатар бұқаралық ақпарат құралдарын және жұртшылықты тартумен кәмелетке толмағандарға ішімдік және темекі өнімдерін сатуға тыйым салу туралы қабылданған заңдардың орындалуын бақылау бойынша тұрақты түрде рейдтер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487F8A" w:rsidRDefault="00C04DF0" w:rsidP="00EB59E7">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sz w:val="20"/>
                <w:szCs w:val="20"/>
              </w:rPr>
            </w:pPr>
            <w:r>
              <w:rPr>
                <w:rFonts w:ascii="Times New Roman" w:hAnsi="Times New Roman"/>
                <w:color w:val="000000"/>
                <w:sz w:val="20"/>
                <w:szCs w:val="20"/>
                <w:lang w:val="kk-KZ"/>
              </w:rPr>
              <w:t>ІІБ</w:t>
            </w:r>
            <w:r>
              <w:rPr>
                <w:rFonts w:ascii="Times New Roman" w:hAnsi="Times New Roman"/>
                <w:color w:val="000000"/>
                <w:sz w:val="20"/>
                <w:szCs w:val="20"/>
              </w:rPr>
              <w:t>,</w:t>
            </w:r>
            <w:r>
              <w:rPr>
                <w:rFonts w:ascii="Times New Roman" w:hAnsi="Times New Roman"/>
                <w:color w:val="000000"/>
                <w:sz w:val="20"/>
                <w:szCs w:val="20"/>
                <w:lang w:val="kk-KZ"/>
              </w:rPr>
              <w:t xml:space="preserve"> 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220174" w:rsidRDefault="008902F2" w:rsidP="008902F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w:t>
            </w:r>
            <w:r w:rsidR="00C04DF0">
              <w:rPr>
                <w:rFonts w:ascii="Times New Roman" w:hAnsi="Times New Roman"/>
                <w:bCs/>
                <w:color w:val="000000"/>
                <w:sz w:val="20"/>
                <w:szCs w:val="20"/>
                <w:lang w:val="kk-KZ"/>
              </w:rPr>
              <w:t xml:space="preserve"> жыл ішінде  ІІБ полициясының криминалды полиция қызметкерлерімен  бақылау бойынша </w:t>
            </w:r>
            <w:r>
              <w:rPr>
                <w:rFonts w:ascii="Times New Roman" w:hAnsi="Times New Roman"/>
                <w:bCs/>
                <w:color w:val="000000"/>
                <w:sz w:val="20"/>
                <w:szCs w:val="20"/>
                <w:lang w:val="kk-KZ"/>
              </w:rPr>
              <w:t xml:space="preserve">5 </w:t>
            </w:r>
            <w:r w:rsidR="00C04DF0">
              <w:rPr>
                <w:rFonts w:ascii="Times New Roman" w:hAnsi="Times New Roman"/>
                <w:bCs/>
                <w:color w:val="000000"/>
                <w:sz w:val="20"/>
                <w:szCs w:val="20"/>
                <w:lang w:val="kk-KZ"/>
              </w:rPr>
              <w:t>рейдтер</w:t>
            </w:r>
            <w:r>
              <w:rPr>
                <w:rFonts w:ascii="Times New Roman" w:hAnsi="Times New Roman"/>
                <w:bCs/>
                <w:color w:val="000000"/>
                <w:sz w:val="20"/>
                <w:szCs w:val="20"/>
                <w:lang w:val="kk-KZ"/>
              </w:rPr>
              <w:t xml:space="preserve"> жүргізілді, олар бойынша</w:t>
            </w:r>
            <w:r w:rsidR="00C04DF0">
              <w:rPr>
                <w:rFonts w:ascii="Times New Roman" w:hAnsi="Times New Roman"/>
                <w:bCs/>
                <w:color w:val="000000"/>
                <w:sz w:val="20"/>
                <w:szCs w:val="20"/>
                <w:lang w:val="kk-KZ"/>
              </w:rPr>
              <w:t xml:space="preserve"> бойынша кәмелеттік жасқа толмаған жасөспірімдерді көңіл көтеру орындарында жүрулеріне жол бермеу, сонымен қатар БАҚ  кәмелеттік жасқа толмағандармен алкогольді және темекі өнімдерін пайдалануға жол бермеу.</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902F2" w:rsidRDefault="00560F9E" w:rsidP="00A8302C">
            <w:pPr>
              <w:ind w:firstLine="0"/>
              <w:jc w:val="center"/>
              <w:rPr>
                <w:rFonts w:ascii="Times New Roman" w:hAnsi="Times New Roman"/>
                <w:sz w:val="20"/>
                <w:szCs w:val="20"/>
                <w:lang w:val="kk-KZ"/>
              </w:rPr>
            </w:pPr>
            <w:r>
              <w:rPr>
                <w:rFonts w:ascii="Times New Roman" w:hAnsi="Times New Roman"/>
                <w:sz w:val="20"/>
                <w:szCs w:val="20"/>
                <w:lang w:val="kk-KZ"/>
              </w:rPr>
              <w:t>89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 xml:space="preserve">Кәмелетке толмағандар, балаларына кері әсер ететін ата-аналар, жасөспірімдерді қылмыстық және қоғамға қарсы қызметке тартатын өзге адамдар тарапынан жасалатын құқыққа қарсы іс-әрекеттердің алдын алуға және </w:t>
            </w:r>
            <w:r w:rsidRPr="004153AA">
              <w:rPr>
                <w:rFonts w:ascii="Times New Roman" w:hAnsi="Times New Roman"/>
                <w:sz w:val="20"/>
                <w:szCs w:val="20"/>
                <w:lang w:val="kk-KZ"/>
              </w:rPr>
              <w:lastRenderedPageBreak/>
              <w:t>болдырмауға бағытталған жедел алдын алу іс-шараларын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sz w:val="20"/>
                <w:szCs w:val="20"/>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FE0C43">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8902F2" w:rsidP="00E250F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 ішінде  5</w:t>
            </w:r>
            <w:r w:rsidR="00C04DF0">
              <w:rPr>
                <w:rFonts w:ascii="Times New Roman" w:hAnsi="Times New Roman"/>
                <w:bCs/>
                <w:color w:val="000000"/>
                <w:sz w:val="20"/>
                <w:szCs w:val="20"/>
                <w:lang w:val="kk-KZ"/>
              </w:rPr>
              <w:t xml:space="preserve"> оперативтік алдын алу іс-шаралары «Баллар түнгі уақытта қалада», «Жұмыспен қамту» ОПМ, «Жсөспірім» ОПМ. Сонымен қатар «Жасөспірім» Заңы. «Біз білеміз», «Мен және менің полецкиім»</w:t>
            </w:r>
          </w:p>
          <w:p w:rsidR="00C04DF0" w:rsidRDefault="00C04DF0" w:rsidP="00E250FF">
            <w:pPr>
              <w:keepNext/>
              <w:keepLines/>
              <w:tabs>
                <w:tab w:val="left" w:pos="900"/>
                <w:tab w:val="left" w:pos="1080"/>
              </w:tabs>
              <w:ind w:firstLine="34"/>
              <w:rPr>
                <w:rFonts w:ascii="Times New Roman" w:hAnsi="Times New Roman"/>
                <w:bCs/>
                <w:color w:val="000000"/>
                <w:sz w:val="20"/>
                <w:szCs w:val="20"/>
                <w:lang w:val="kk-KZ"/>
              </w:rPr>
            </w:pPr>
          </w:p>
          <w:p w:rsidR="00C04DF0" w:rsidRPr="00D81B3D" w:rsidRDefault="00C04DF0" w:rsidP="00D81B3D">
            <w:pPr>
              <w:keepNext/>
              <w:keepLines/>
              <w:tabs>
                <w:tab w:val="left" w:pos="900"/>
                <w:tab w:val="left" w:pos="1080"/>
              </w:tabs>
              <w:ind w:firstLine="0"/>
              <w:rPr>
                <w:rFonts w:ascii="Times New Roman" w:hAnsi="Times New Roman"/>
                <w:bCs/>
                <w:color w:val="000000"/>
                <w:sz w:val="20"/>
                <w:szCs w:val="20"/>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560F9E" w:rsidRDefault="00560F9E" w:rsidP="00A8302C">
            <w:pPr>
              <w:ind w:firstLine="0"/>
              <w:jc w:val="center"/>
              <w:rPr>
                <w:rFonts w:ascii="Times New Roman" w:hAnsi="Times New Roman"/>
                <w:sz w:val="20"/>
                <w:szCs w:val="20"/>
                <w:lang w:val="kk-KZ"/>
              </w:rPr>
            </w:pPr>
            <w:r>
              <w:rPr>
                <w:rFonts w:ascii="Times New Roman" w:hAnsi="Times New Roman"/>
                <w:sz w:val="20"/>
                <w:szCs w:val="20"/>
              </w:rPr>
              <w:lastRenderedPageBreak/>
              <w:t>9</w:t>
            </w:r>
            <w:r>
              <w:rPr>
                <w:rFonts w:ascii="Times New Roman" w:hAnsi="Times New Roman"/>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Ғалым-құқық танушылардың, әділет, прокуратура өкілдерінің қатысуымен жалпы білім беретін мектеп оқушылары арасында әкімшілік және қылмыстық заңнама нормаларын түсіндіру бойынша тақырыптық әңгімелер мен лекцияларды ұйымдастыру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sz w:val="20"/>
                <w:szCs w:val="20"/>
              </w:rPr>
            </w:pPr>
            <w:r>
              <w:rPr>
                <w:rFonts w:ascii="Times New Roman" w:hAnsi="Times New Roman"/>
                <w:color w:val="000000"/>
                <w:sz w:val="20"/>
                <w:szCs w:val="20"/>
                <w:lang w:val="kk-KZ"/>
              </w:rPr>
              <w:t>ІІБ</w:t>
            </w:r>
            <w:r>
              <w:rPr>
                <w:rFonts w:ascii="Times New Roman" w:hAnsi="Times New Roman"/>
                <w:color w:val="000000"/>
                <w:sz w:val="20"/>
                <w:szCs w:val="20"/>
              </w:rPr>
              <w:t>,</w:t>
            </w:r>
            <w:r>
              <w:rPr>
                <w:rFonts w:ascii="Times New Roman" w:hAnsi="Times New Roman"/>
                <w:color w:val="000000"/>
                <w:sz w:val="20"/>
                <w:szCs w:val="20"/>
                <w:lang w:val="kk-KZ"/>
              </w:rPr>
              <w:t xml:space="preserve"> ББ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D81B3D">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Мектеп инспекторларымен жә</w:t>
            </w:r>
            <w:r w:rsidR="004D62BE">
              <w:rPr>
                <w:rFonts w:ascii="Times New Roman" w:hAnsi="Times New Roman"/>
                <w:bCs/>
                <w:color w:val="000000"/>
                <w:sz w:val="20"/>
                <w:szCs w:val="20"/>
                <w:lang w:val="kk-KZ"/>
              </w:rPr>
              <w:t>не ювелді полейцескилермен  2017</w:t>
            </w:r>
            <w:r>
              <w:rPr>
                <w:rFonts w:ascii="Times New Roman" w:hAnsi="Times New Roman"/>
                <w:bCs/>
                <w:color w:val="000000"/>
                <w:sz w:val="20"/>
                <w:szCs w:val="20"/>
                <w:lang w:val="kk-KZ"/>
              </w:rPr>
              <w:t xml:space="preserve"> жылдың 12 айы ішінде әкімшілік және қылмыстық заңнама нормаларын түсіндіру бойынша жа</w:t>
            </w:r>
            <w:r w:rsidR="004D62BE">
              <w:rPr>
                <w:rFonts w:ascii="Times New Roman" w:hAnsi="Times New Roman"/>
                <w:bCs/>
                <w:color w:val="000000"/>
                <w:sz w:val="20"/>
                <w:szCs w:val="20"/>
                <w:lang w:val="kk-KZ"/>
              </w:rPr>
              <w:t>лпы білім беру мектептерінде 481</w:t>
            </w:r>
            <w:r>
              <w:rPr>
                <w:rFonts w:ascii="Times New Roman" w:hAnsi="Times New Roman"/>
                <w:bCs/>
                <w:color w:val="000000"/>
                <w:sz w:val="20"/>
                <w:szCs w:val="20"/>
                <w:lang w:val="kk-KZ"/>
              </w:rPr>
              <w:t xml:space="preserve"> тематикалық кездесулер  ұйымдастырылып жүргізілді. </w:t>
            </w:r>
          </w:p>
          <w:p w:rsidR="00C04DF0" w:rsidRDefault="00C04DF0" w:rsidP="00D81B3D">
            <w:pPr>
              <w:keepNext/>
              <w:keepLines/>
              <w:tabs>
                <w:tab w:val="left" w:pos="900"/>
                <w:tab w:val="left" w:pos="1080"/>
              </w:tabs>
              <w:ind w:firstLine="34"/>
              <w:rPr>
                <w:rFonts w:ascii="Times New Roman" w:hAnsi="Times New Roman"/>
                <w:bCs/>
                <w:color w:val="000000"/>
                <w:sz w:val="20"/>
                <w:szCs w:val="20"/>
                <w:lang w:val="kk-KZ"/>
              </w:rPr>
            </w:pPr>
          </w:p>
          <w:p w:rsidR="00C04DF0" w:rsidRPr="00BD7953" w:rsidRDefault="00C04DF0" w:rsidP="00BD7953">
            <w:pPr>
              <w:keepNext/>
              <w:keepLines/>
              <w:tabs>
                <w:tab w:val="left" w:pos="900"/>
                <w:tab w:val="left" w:pos="1080"/>
              </w:tabs>
              <w:ind w:firstLine="0"/>
              <w:rPr>
                <w:rFonts w:ascii="Times New Roman" w:hAnsi="Times New Roman"/>
                <w:bCs/>
                <w:color w:val="000000"/>
                <w:sz w:val="20"/>
                <w:szCs w:val="20"/>
                <w:lang w:val="kk-KZ"/>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A8302C">
            <w:pPr>
              <w:ind w:firstLine="0"/>
              <w:jc w:val="center"/>
              <w:rPr>
                <w:rFonts w:ascii="Times New Roman" w:hAnsi="Times New Roman"/>
                <w:sz w:val="20"/>
                <w:szCs w:val="20"/>
                <w:lang w:val="kk-KZ"/>
              </w:rPr>
            </w:pPr>
            <w:r>
              <w:rPr>
                <w:rFonts w:ascii="Times New Roman" w:hAnsi="Times New Roman"/>
                <w:sz w:val="20"/>
                <w:szCs w:val="20"/>
              </w:rPr>
              <w:t>9</w:t>
            </w:r>
            <w:r>
              <w:rPr>
                <w:rFonts w:ascii="Times New Roman" w:hAnsi="Times New Roman"/>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"Қауіпсіз жол" және "Балалар назар аударыңдар!" жедел алдын алу іс-шараларын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3C1BB7" w:rsidRDefault="00C04DF0" w:rsidP="003C1BB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Бірнеше рет «Қауіпсіздік жол» және «Назар аудар балалар!»  іс-шаралары жүргізілді.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4F33F0">
            <w:pPr>
              <w:ind w:firstLine="0"/>
              <w:jc w:val="center"/>
              <w:rPr>
                <w:rFonts w:ascii="Times New Roman" w:hAnsi="Times New Roman"/>
                <w:sz w:val="20"/>
                <w:szCs w:val="20"/>
                <w:lang w:val="kk-KZ"/>
              </w:rPr>
            </w:pPr>
            <w:r>
              <w:rPr>
                <w:rFonts w:ascii="Times New Roman" w:hAnsi="Times New Roman"/>
                <w:sz w:val="20"/>
                <w:szCs w:val="20"/>
                <w:lang w:val="kk-KZ"/>
              </w:rPr>
              <w:t>92</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9F670F"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 xml:space="preserve">Жол қозғалысының қауіпсіздігін алдын алу және жол қозғалысы қатысушыларында жол жүру ережесін сақтау бойынша заңға бағынушылық тәртібін қалыптастыру мәселелері бойынша конференциялар, семинарларды ұйымдастыру және өткізу. </w:t>
            </w:r>
            <w:r>
              <w:rPr>
                <w:rFonts w:ascii="Times New Roman" w:hAnsi="Times New Roman"/>
                <w:sz w:val="20"/>
                <w:szCs w:val="20"/>
              </w:rPr>
              <w:t>Қорытындыларды БАҚ жариялау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C276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Орындалы.  Тұрақты негізде жол жүру қауіпсіздігін қамтамасыз ету мәселесі бойынша  конференциялар мен семинарлар ұйымдастырылды  және жол ережелерін сақтау бойынша жол жүру қауіпсіздіг алдын алу іс-шаралары жүргізілді. </w:t>
            </w:r>
          </w:p>
          <w:p w:rsidR="00C04DF0" w:rsidRDefault="00C04DF0" w:rsidP="005C2762">
            <w:pPr>
              <w:keepNext/>
              <w:keepLines/>
              <w:tabs>
                <w:tab w:val="left" w:pos="900"/>
                <w:tab w:val="left" w:pos="1080"/>
              </w:tabs>
              <w:ind w:firstLine="34"/>
              <w:rPr>
                <w:rFonts w:ascii="Times New Roman" w:hAnsi="Times New Roman"/>
                <w:bCs/>
                <w:color w:val="000000"/>
                <w:sz w:val="20"/>
                <w:szCs w:val="20"/>
                <w:lang w:val="kk-KZ"/>
              </w:rPr>
            </w:pPr>
          </w:p>
          <w:p w:rsidR="00C04DF0" w:rsidRPr="00FC48F8" w:rsidRDefault="00C04DF0" w:rsidP="005C2762">
            <w:pPr>
              <w:keepNext/>
              <w:keepLines/>
              <w:tabs>
                <w:tab w:val="left" w:pos="900"/>
                <w:tab w:val="left" w:pos="1080"/>
              </w:tabs>
              <w:ind w:firstLine="34"/>
              <w:rPr>
                <w:rFonts w:ascii="Times New Roman" w:hAnsi="Times New Roman"/>
                <w:bCs/>
                <w:color w:val="000000"/>
                <w:sz w:val="20"/>
                <w:szCs w:val="20"/>
              </w:rPr>
            </w:pP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A8302C">
            <w:pPr>
              <w:ind w:firstLine="0"/>
              <w:jc w:val="center"/>
              <w:rPr>
                <w:rFonts w:ascii="Times New Roman" w:hAnsi="Times New Roman"/>
                <w:sz w:val="20"/>
                <w:szCs w:val="20"/>
                <w:lang w:val="kk-KZ"/>
              </w:rPr>
            </w:pPr>
            <w:r>
              <w:rPr>
                <w:rFonts w:ascii="Times New Roman" w:hAnsi="Times New Roman"/>
                <w:sz w:val="20"/>
                <w:szCs w:val="20"/>
                <w:lang w:val="kk-KZ"/>
              </w:rPr>
              <w:t>93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Қылмыстарды ашу, әсіресе айқын мәліметтер бойынша қылмыстарды ашу жөнінде мақсатты шұғыл-іздеу іс-</w:t>
            </w:r>
            <w:r w:rsidRPr="004153AA">
              <w:rPr>
                <w:rFonts w:ascii="Times New Roman" w:hAnsi="Times New Roman"/>
                <w:sz w:val="20"/>
                <w:szCs w:val="20"/>
                <w:lang w:val="kk-KZ"/>
              </w:rPr>
              <w:lastRenderedPageBreak/>
              <w:t>шараларын және арнайы операцияларды жүзеге асыру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955495" w:rsidRDefault="00C04DF0" w:rsidP="004D62BE">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ІІБ қызметінің басмыды бағыты болып қылмысты жылдам ашу болып табылады.  Көрсеткіштер санын ұлғайту мақсатында басшылармен қылмысты ашу </w:t>
            </w:r>
            <w:r>
              <w:rPr>
                <w:rFonts w:ascii="Times New Roman" w:hAnsi="Times New Roman"/>
                <w:bCs/>
                <w:color w:val="000000"/>
                <w:sz w:val="20"/>
                <w:szCs w:val="20"/>
                <w:lang w:val="kk-KZ"/>
              </w:rPr>
              <w:lastRenderedPageBreak/>
              <w:t>бойынша</w:t>
            </w:r>
            <w:r w:rsidR="004D62BE">
              <w:rPr>
                <w:rFonts w:ascii="Times New Roman" w:hAnsi="Times New Roman"/>
                <w:bCs/>
                <w:color w:val="000000"/>
                <w:sz w:val="20"/>
                <w:szCs w:val="20"/>
                <w:lang w:val="kk-KZ"/>
              </w:rPr>
              <w:t>жұмыс істеген қызметкерлерді мадақтау бойынша іс-шаралар қабылданды.</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94</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Өткен жылдардағы қылмыстарды ашу, оның ішінде нақты қылмыстық істер бойынша тергеу әрекеттері мен шұғыл-іздеу іс-шараларын жоспарлау жөніндегі жұмысты ұйымдастыруды жақсарту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026DC">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4D62BE" w:rsidP="005C276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w:t>
            </w:r>
            <w:r w:rsidR="00C04DF0">
              <w:rPr>
                <w:rFonts w:ascii="Times New Roman" w:hAnsi="Times New Roman"/>
                <w:bCs/>
                <w:color w:val="000000"/>
                <w:sz w:val="20"/>
                <w:szCs w:val="20"/>
                <w:lang w:val="kk-KZ"/>
              </w:rPr>
              <w:t xml:space="preserve"> жылдың 12 айы ішінде ІІБ криминалды полиция қызметк</w:t>
            </w:r>
            <w:r>
              <w:rPr>
                <w:rFonts w:ascii="Times New Roman" w:hAnsi="Times New Roman"/>
                <w:bCs/>
                <w:color w:val="000000"/>
                <w:sz w:val="20"/>
                <w:szCs w:val="20"/>
                <w:lang w:val="kk-KZ"/>
              </w:rPr>
              <w:t>ерлерімен өткен жылдардағы   89</w:t>
            </w:r>
            <w:r w:rsidR="00C04DF0">
              <w:rPr>
                <w:rFonts w:ascii="Times New Roman" w:hAnsi="Times New Roman"/>
                <w:bCs/>
                <w:color w:val="000000"/>
                <w:sz w:val="20"/>
                <w:szCs w:val="20"/>
                <w:lang w:val="kk-KZ"/>
              </w:rPr>
              <w:t xml:space="preserve"> қылмыстың беті ашылып сотқа берілді. </w:t>
            </w:r>
          </w:p>
          <w:p w:rsidR="00C04DF0" w:rsidRDefault="00C04DF0" w:rsidP="005C2762">
            <w:pPr>
              <w:keepNext/>
              <w:keepLines/>
              <w:tabs>
                <w:tab w:val="left" w:pos="900"/>
                <w:tab w:val="left" w:pos="1080"/>
              </w:tabs>
              <w:ind w:firstLine="34"/>
              <w:rPr>
                <w:rFonts w:ascii="Times New Roman" w:hAnsi="Times New Roman"/>
                <w:bCs/>
                <w:color w:val="000000"/>
                <w:sz w:val="20"/>
                <w:szCs w:val="20"/>
                <w:lang w:val="kk-KZ"/>
              </w:rPr>
            </w:pPr>
          </w:p>
          <w:p w:rsidR="00C04DF0" w:rsidRPr="00FC48F8" w:rsidRDefault="00C04DF0" w:rsidP="005C2762">
            <w:pPr>
              <w:keepNext/>
              <w:keepLines/>
              <w:tabs>
                <w:tab w:val="left" w:pos="900"/>
                <w:tab w:val="left" w:pos="1080"/>
              </w:tabs>
              <w:ind w:firstLine="34"/>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A8302C">
            <w:pPr>
              <w:ind w:firstLine="0"/>
              <w:jc w:val="center"/>
              <w:rPr>
                <w:rFonts w:ascii="Times New Roman" w:hAnsi="Times New Roman"/>
                <w:sz w:val="20"/>
                <w:szCs w:val="20"/>
                <w:lang w:val="kk-KZ"/>
              </w:rPr>
            </w:pPr>
            <w:r>
              <w:rPr>
                <w:rFonts w:ascii="Times New Roman" w:hAnsi="Times New Roman"/>
                <w:sz w:val="20"/>
                <w:szCs w:val="20"/>
                <w:lang w:val="kk-KZ"/>
              </w:rPr>
              <w:t>95</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Есiрткi бизнесі саласында ұйымдастырылған қылмыстық топтар қызметiнің алдын алу, анықтау және болдырмау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E4BB6"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5C276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Жылдамдатылған-алдын алу іс-шараларын іске асырғанда есіркіге қатысты ұйымдасқан қылмыстық топ саласын ашу анықталмаған.</w:t>
            </w:r>
          </w:p>
          <w:p w:rsidR="00C04DF0" w:rsidRDefault="00C04DF0" w:rsidP="005C2762">
            <w:pPr>
              <w:keepNext/>
              <w:keepLines/>
              <w:tabs>
                <w:tab w:val="left" w:pos="900"/>
                <w:tab w:val="left" w:pos="1080"/>
              </w:tabs>
              <w:ind w:firstLine="34"/>
              <w:rPr>
                <w:rFonts w:ascii="Times New Roman" w:hAnsi="Times New Roman"/>
                <w:bCs/>
                <w:color w:val="000000"/>
                <w:sz w:val="20"/>
                <w:szCs w:val="20"/>
                <w:lang w:val="kk-KZ"/>
              </w:rPr>
            </w:pPr>
          </w:p>
          <w:p w:rsidR="00C04DF0" w:rsidRPr="00FC48F8" w:rsidRDefault="00C04DF0" w:rsidP="005C2762">
            <w:pPr>
              <w:keepNext/>
              <w:keepLines/>
              <w:tabs>
                <w:tab w:val="left" w:pos="900"/>
                <w:tab w:val="left" w:pos="1080"/>
              </w:tabs>
              <w:ind w:firstLine="34"/>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4D62BE" w:rsidRDefault="004D62BE" w:rsidP="00A8302C">
            <w:pPr>
              <w:ind w:firstLine="0"/>
              <w:jc w:val="center"/>
              <w:rPr>
                <w:rFonts w:ascii="Times New Roman" w:hAnsi="Times New Roman"/>
                <w:sz w:val="20"/>
                <w:szCs w:val="20"/>
                <w:lang w:val="kk-KZ"/>
              </w:rPr>
            </w:pPr>
            <w:r>
              <w:rPr>
                <w:rFonts w:ascii="Times New Roman" w:hAnsi="Times New Roman"/>
                <w:sz w:val="20"/>
                <w:szCs w:val="20"/>
                <w:lang w:val="kk-KZ"/>
              </w:rPr>
              <w:t>96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Есірткілерді тарату фактілерін анықтау және болдырмау мақсатында ойын сауық және оқу орындарында, сондай-ақ бұқаралық  іс-шаралар өткізу орындарында арнайы рейдтер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E250FF">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Есірткіге қарсы күрес  бөлімінің қызметкерлермен 6 рейдтер жүргізілді, сонымен қатар жалы адамдар жиналатын орталарда есірткіні тарату фактілерін анықтау мақсатында іс-шаралар жүргізілді. </w:t>
            </w:r>
          </w:p>
          <w:p w:rsidR="00C04DF0" w:rsidRPr="00FC48F8" w:rsidRDefault="00C04DF0" w:rsidP="00390566">
            <w:pPr>
              <w:keepNext/>
              <w:keepLines/>
              <w:tabs>
                <w:tab w:val="left" w:pos="900"/>
                <w:tab w:val="left" w:pos="1080"/>
              </w:tabs>
              <w:ind w:firstLine="0"/>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783627" w:rsidRDefault="00783627" w:rsidP="00A8302C">
            <w:pPr>
              <w:ind w:firstLine="0"/>
              <w:jc w:val="center"/>
              <w:rPr>
                <w:rFonts w:ascii="Times New Roman" w:hAnsi="Times New Roman"/>
                <w:sz w:val="20"/>
                <w:szCs w:val="20"/>
                <w:lang w:val="kk-KZ"/>
              </w:rPr>
            </w:pPr>
            <w:r>
              <w:rPr>
                <w:rFonts w:ascii="Times New Roman" w:hAnsi="Times New Roman"/>
                <w:sz w:val="20"/>
                <w:szCs w:val="20"/>
                <w:lang w:val="kk-KZ"/>
              </w:rPr>
              <w:t>97</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Есірткіге қарсы насихат жөнінде іс-шараларды өткізу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0"/>
              <w:jc w:val="center"/>
              <w:rPr>
                <w:sz w:val="20"/>
                <w:szCs w:val="20"/>
                <w:lang w:val="kk-KZ"/>
              </w:rPr>
            </w:pPr>
            <w:r>
              <w:rPr>
                <w:rFonts w:ascii="Times New Roman" w:hAnsi="Times New Roman"/>
                <w:color w:val="000000"/>
                <w:sz w:val="20"/>
                <w:szCs w:val="20"/>
                <w:lang w:val="kk-KZ"/>
              </w:rPr>
              <w:t>ІІБ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22A4B">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2B4DD6" w:rsidRDefault="00C04DF0" w:rsidP="00E957AB">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Есірткіні насихаттау іс-шараларын алдын алу бойынша ОБН қызметкерлерімен қаланың оқу орындарында лекциялар, семинарлар жүргізілді. Оқу орындары бойынша арнайы топ таралады: брошуралар, буклеттер, журналдар. </w:t>
            </w:r>
          </w:p>
        </w:tc>
      </w:tr>
      <w:tr w:rsidR="0022729D"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22729D" w:rsidRDefault="0022729D" w:rsidP="0022729D">
            <w:pPr>
              <w:widowControl w:val="0"/>
              <w:ind w:firstLine="0"/>
              <w:jc w:val="left"/>
              <w:rPr>
                <w:rFonts w:ascii="Times New Roman" w:hAnsi="Times New Roman"/>
                <w:b/>
                <w:color w:val="000000"/>
                <w:sz w:val="20"/>
                <w:szCs w:val="20"/>
                <w:lang w:val="kk-KZ"/>
              </w:rPr>
            </w:pPr>
            <w:r>
              <w:rPr>
                <w:rFonts w:ascii="Times New Roman" w:hAnsi="Times New Roman"/>
                <w:b/>
                <w:color w:val="000000"/>
                <w:sz w:val="20"/>
                <w:szCs w:val="20"/>
                <w:lang w:val="kk-KZ"/>
              </w:rPr>
              <w:t>15/1-мақсат</w:t>
            </w:r>
            <w:r w:rsidRPr="00FC48F8">
              <w:rPr>
                <w:rFonts w:ascii="Times New Roman" w:hAnsi="Times New Roman"/>
                <w:b/>
                <w:color w:val="000000"/>
                <w:sz w:val="20"/>
                <w:szCs w:val="20"/>
                <w:lang w:val="kk-KZ"/>
              </w:rPr>
              <w:t xml:space="preserve">: </w:t>
            </w:r>
            <w:r>
              <w:rPr>
                <w:rFonts w:ascii="Times New Roman" w:hAnsi="Times New Roman"/>
                <w:color w:val="000000"/>
                <w:sz w:val="20"/>
                <w:szCs w:val="20"/>
                <w:lang w:val="kk-KZ"/>
              </w:rPr>
              <w:t xml:space="preserve"> Діни қауіпсіздікті және құқықтық сауаттылықты арттыру.</w:t>
            </w:r>
          </w:p>
        </w:tc>
      </w:tr>
      <w:tr w:rsidR="0022729D" w:rsidRPr="00FC48F8" w:rsidTr="0022729D">
        <w:tc>
          <w:tcPr>
            <w:tcW w:w="12372" w:type="dxa"/>
            <w:gridSpan w:val="39"/>
            <w:tcBorders>
              <w:top w:val="single" w:sz="4" w:space="0" w:color="595959"/>
              <w:left w:val="single" w:sz="4" w:space="0" w:color="595959"/>
              <w:bottom w:val="single" w:sz="4" w:space="0" w:color="595959"/>
              <w:right w:val="single" w:sz="4" w:space="0" w:color="auto"/>
            </w:tcBorders>
          </w:tcPr>
          <w:p w:rsidR="0022729D" w:rsidRPr="0022729D" w:rsidRDefault="0022729D" w:rsidP="0022729D">
            <w:pPr>
              <w:widowControl w:val="0"/>
              <w:ind w:firstLine="0"/>
              <w:jc w:val="left"/>
              <w:rPr>
                <w:rFonts w:ascii="Times New Roman" w:hAnsi="Times New Roman"/>
                <w:i/>
                <w:color w:val="000000"/>
                <w:sz w:val="20"/>
                <w:szCs w:val="20"/>
                <w:lang w:val="kk-KZ"/>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c>
          <w:tcPr>
            <w:tcW w:w="2938" w:type="dxa"/>
            <w:tcBorders>
              <w:top w:val="single" w:sz="4" w:space="0" w:color="595959"/>
              <w:left w:val="single" w:sz="4" w:space="0" w:color="auto"/>
              <w:bottom w:val="single" w:sz="4" w:space="0" w:color="595959"/>
              <w:right w:val="single" w:sz="4" w:space="0" w:color="595959"/>
            </w:tcBorders>
          </w:tcPr>
          <w:p w:rsidR="0022729D" w:rsidRPr="0022729D" w:rsidRDefault="0022729D" w:rsidP="0022729D">
            <w:pPr>
              <w:widowControl w:val="0"/>
              <w:ind w:firstLine="0"/>
              <w:jc w:val="left"/>
              <w:rPr>
                <w:rFonts w:ascii="Times New Roman" w:hAnsi="Times New Roman"/>
                <w:i/>
                <w:color w:val="000000"/>
                <w:sz w:val="20"/>
                <w:szCs w:val="20"/>
                <w:lang w:val="kk-KZ"/>
              </w:rPr>
            </w:pPr>
          </w:p>
        </w:tc>
      </w:tr>
      <w:tr w:rsidR="0022729D" w:rsidRPr="007C095A" w:rsidTr="006B6908">
        <w:trPr>
          <w:trHeight w:val="2258"/>
        </w:trPr>
        <w:tc>
          <w:tcPr>
            <w:tcW w:w="525" w:type="dxa"/>
            <w:gridSpan w:val="2"/>
            <w:tcBorders>
              <w:top w:val="single" w:sz="4" w:space="0" w:color="595959"/>
              <w:left w:val="single" w:sz="4" w:space="0" w:color="595959"/>
              <w:bottom w:val="single" w:sz="4" w:space="0" w:color="595959"/>
              <w:right w:val="single" w:sz="4" w:space="0" w:color="auto"/>
            </w:tcBorders>
          </w:tcPr>
          <w:p w:rsidR="0022729D" w:rsidRDefault="0022729D" w:rsidP="0022729D">
            <w:pPr>
              <w:widowControl w:val="0"/>
              <w:ind w:firstLine="0"/>
              <w:jc w:val="left"/>
              <w:rPr>
                <w:rFonts w:ascii="Times New Roman" w:hAnsi="Times New Roman"/>
                <w:bCs/>
                <w:i/>
                <w:color w:val="000000"/>
                <w:sz w:val="20"/>
                <w:szCs w:val="20"/>
                <w:lang w:val="kk-KZ"/>
              </w:rPr>
            </w:pPr>
          </w:p>
          <w:p w:rsidR="0022729D" w:rsidRDefault="0022729D" w:rsidP="0022729D">
            <w:pPr>
              <w:widowControl w:val="0"/>
              <w:ind w:firstLine="0"/>
              <w:jc w:val="left"/>
              <w:rPr>
                <w:rFonts w:ascii="Times New Roman" w:hAnsi="Times New Roman"/>
                <w:bCs/>
                <w:i/>
                <w:color w:val="000000"/>
                <w:sz w:val="20"/>
                <w:szCs w:val="20"/>
                <w:lang w:val="kk-KZ"/>
              </w:rPr>
            </w:pPr>
          </w:p>
          <w:p w:rsidR="0022729D" w:rsidRDefault="0022729D" w:rsidP="0022729D">
            <w:pPr>
              <w:widowControl w:val="0"/>
              <w:ind w:firstLine="0"/>
              <w:jc w:val="left"/>
              <w:rPr>
                <w:rFonts w:ascii="Times New Roman" w:hAnsi="Times New Roman"/>
                <w:bCs/>
                <w:i/>
                <w:color w:val="000000"/>
                <w:sz w:val="20"/>
                <w:szCs w:val="20"/>
                <w:lang w:val="kk-KZ"/>
              </w:rPr>
            </w:pPr>
          </w:p>
          <w:p w:rsidR="0022729D" w:rsidRDefault="0022729D" w:rsidP="0022729D">
            <w:pPr>
              <w:widowControl w:val="0"/>
              <w:ind w:firstLine="0"/>
              <w:jc w:val="left"/>
              <w:rPr>
                <w:rFonts w:ascii="Times New Roman" w:hAnsi="Times New Roman"/>
                <w:bCs/>
                <w:i/>
                <w:color w:val="000000"/>
                <w:sz w:val="20"/>
                <w:szCs w:val="20"/>
                <w:lang w:val="kk-KZ"/>
              </w:rPr>
            </w:pPr>
          </w:p>
        </w:tc>
        <w:tc>
          <w:tcPr>
            <w:tcW w:w="2279" w:type="dxa"/>
            <w:tcBorders>
              <w:top w:val="single" w:sz="4" w:space="0" w:color="595959"/>
              <w:left w:val="single" w:sz="4" w:space="0" w:color="auto"/>
              <w:bottom w:val="single" w:sz="4" w:space="0" w:color="595959"/>
              <w:right w:val="single" w:sz="4" w:space="0" w:color="595959"/>
            </w:tcBorders>
          </w:tcPr>
          <w:p w:rsidR="0022729D" w:rsidRPr="0022729D" w:rsidRDefault="0022729D">
            <w:pPr>
              <w:spacing w:after="200"/>
              <w:ind w:firstLine="0"/>
              <w:rPr>
                <w:rFonts w:ascii="Times New Roman" w:hAnsi="Times New Roman"/>
                <w:bCs/>
                <w:color w:val="000000"/>
                <w:sz w:val="20"/>
                <w:szCs w:val="20"/>
                <w:lang w:val="kk-KZ"/>
              </w:rPr>
            </w:pPr>
            <w:r w:rsidRPr="0022729D">
              <w:rPr>
                <w:rFonts w:ascii="Times New Roman" w:hAnsi="Times New Roman"/>
                <w:bCs/>
                <w:color w:val="000000"/>
                <w:sz w:val="20"/>
                <w:szCs w:val="20"/>
                <w:lang w:val="kk-KZ"/>
              </w:rPr>
              <w:t>Қызметте пайдаланудың үлесі</w:t>
            </w:r>
          </w:p>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rsidP="0022729D">
            <w:pPr>
              <w:widowControl w:val="0"/>
              <w:ind w:firstLine="0"/>
              <w:jc w:val="left"/>
              <w:rPr>
                <w:rFonts w:ascii="Times New Roman" w:hAnsi="Times New Roman"/>
                <w:bCs/>
                <w:color w:val="000000"/>
                <w:sz w:val="20"/>
                <w:szCs w:val="20"/>
                <w:lang w:val="kk-KZ"/>
              </w:rPr>
            </w:pPr>
          </w:p>
        </w:tc>
        <w:tc>
          <w:tcPr>
            <w:tcW w:w="1320" w:type="dxa"/>
            <w:gridSpan w:val="4"/>
            <w:tcBorders>
              <w:top w:val="single" w:sz="4" w:space="0" w:color="595959"/>
              <w:left w:val="single" w:sz="4" w:space="0" w:color="auto"/>
              <w:bottom w:val="single" w:sz="4" w:space="0" w:color="595959"/>
              <w:right w:val="single" w:sz="4" w:space="0" w:color="595959"/>
            </w:tcBorders>
          </w:tcPr>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en-US"/>
              </w:rPr>
            </w:pPr>
            <w:r w:rsidRPr="0022729D">
              <w:rPr>
                <w:rFonts w:ascii="Times New Roman" w:hAnsi="Times New Roman"/>
                <w:bCs/>
                <w:color w:val="000000"/>
                <w:sz w:val="20"/>
                <w:szCs w:val="20"/>
                <w:lang w:val="en-US"/>
              </w:rPr>
              <w:t>%</w:t>
            </w:r>
          </w:p>
          <w:p w:rsidR="0022729D" w:rsidRPr="0022729D" w:rsidRDefault="0022729D" w:rsidP="0022729D">
            <w:pPr>
              <w:widowControl w:val="0"/>
              <w:ind w:firstLine="0"/>
              <w:jc w:val="left"/>
              <w:rPr>
                <w:rFonts w:ascii="Times New Roman" w:hAnsi="Times New Roman"/>
                <w:bCs/>
                <w:color w:val="000000"/>
                <w:sz w:val="20"/>
                <w:szCs w:val="20"/>
                <w:lang w:val="kk-KZ"/>
              </w:rPr>
            </w:pPr>
          </w:p>
        </w:tc>
        <w:tc>
          <w:tcPr>
            <w:tcW w:w="1547" w:type="dxa"/>
            <w:gridSpan w:val="2"/>
            <w:tcBorders>
              <w:top w:val="single" w:sz="4" w:space="0" w:color="595959"/>
              <w:left w:val="single" w:sz="4" w:space="0" w:color="auto"/>
              <w:bottom w:val="single" w:sz="4" w:space="0" w:color="595959"/>
              <w:right w:val="single" w:sz="4" w:space="0" w:color="595959"/>
            </w:tcBorders>
          </w:tcPr>
          <w:p w:rsidR="0022729D" w:rsidRPr="0022729D" w:rsidRDefault="0022729D">
            <w:pPr>
              <w:spacing w:after="200"/>
              <w:ind w:firstLine="0"/>
              <w:rPr>
                <w:rFonts w:ascii="Times New Roman" w:hAnsi="Times New Roman"/>
                <w:bCs/>
                <w:color w:val="000000"/>
                <w:sz w:val="20"/>
                <w:szCs w:val="20"/>
                <w:lang w:val="kk-KZ"/>
              </w:rPr>
            </w:pPr>
          </w:p>
          <w:p w:rsidR="0022729D" w:rsidRDefault="0022729D">
            <w:pPr>
              <w:spacing w:after="200"/>
              <w:ind w:firstLine="0"/>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sidRPr="0022729D">
              <w:rPr>
                <w:rFonts w:ascii="Times New Roman" w:hAnsi="Times New Roman"/>
                <w:bCs/>
                <w:color w:val="000000"/>
                <w:sz w:val="20"/>
                <w:szCs w:val="20"/>
                <w:lang w:val="kk-KZ"/>
              </w:rPr>
              <w:t>ІСБ</w:t>
            </w:r>
            <w:r>
              <w:rPr>
                <w:rFonts w:ascii="Times New Roman" w:hAnsi="Times New Roman"/>
                <w:bCs/>
                <w:color w:val="000000"/>
                <w:sz w:val="20"/>
                <w:szCs w:val="20"/>
                <w:lang w:val="kk-KZ"/>
              </w:rPr>
              <w:t xml:space="preserve"> есеп</w:t>
            </w:r>
          </w:p>
          <w:p w:rsidR="0022729D" w:rsidRPr="0022729D" w:rsidRDefault="0022729D" w:rsidP="0022729D">
            <w:pPr>
              <w:widowControl w:val="0"/>
              <w:ind w:firstLine="0"/>
              <w:jc w:val="left"/>
              <w:rPr>
                <w:rFonts w:ascii="Times New Roman" w:hAnsi="Times New Roman"/>
                <w:bCs/>
                <w:color w:val="000000"/>
                <w:sz w:val="20"/>
                <w:szCs w:val="20"/>
                <w:lang w:val="kk-KZ"/>
              </w:rPr>
            </w:pPr>
          </w:p>
        </w:tc>
        <w:tc>
          <w:tcPr>
            <w:tcW w:w="1440" w:type="dxa"/>
            <w:gridSpan w:val="2"/>
            <w:tcBorders>
              <w:top w:val="single" w:sz="4" w:space="0" w:color="595959"/>
              <w:left w:val="single" w:sz="4" w:space="0" w:color="auto"/>
              <w:bottom w:val="single" w:sz="4" w:space="0" w:color="595959"/>
              <w:right w:val="single" w:sz="4" w:space="0" w:color="595959"/>
            </w:tcBorders>
          </w:tcPr>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ІСБ</w:t>
            </w:r>
          </w:p>
          <w:p w:rsidR="0022729D" w:rsidRPr="0022729D" w:rsidRDefault="0022729D" w:rsidP="0022729D">
            <w:pPr>
              <w:widowControl w:val="0"/>
              <w:ind w:firstLine="0"/>
              <w:jc w:val="left"/>
              <w:rPr>
                <w:rFonts w:ascii="Times New Roman" w:hAnsi="Times New Roman"/>
                <w:bCs/>
                <w:color w:val="000000"/>
                <w:sz w:val="20"/>
                <w:szCs w:val="20"/>
                <w:lang w:val="kk-KZ"/>
              </w:rPr>
            </w:pPr>
          </w:p>
        </w:tc>
        <w:tc>
          <w:tcPr>
            <w:tcW w:w="828" w:type="dxa"/>
            <w:tcBorders>
              <w:top w:val="single" w:sz="4" w:space="0" w:color="595959"/>
              <w:left w:val="single" w:sz="4" w:space="0" w:color="auto"/>
              <w:bottom w:val="single" w:sz="4" w:space="0" w:color="595959"/>
              <w:right w:val="single" w:sz="4" w:space="0" w:color="595959"/>
            </w:tcBorders>
          </w:tcPr>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pPr>
              <w:spacing w:after="200"/>
              <w:ind w:firstLine="0"/>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p w:rsidR="0022729D" w:rsidRPr="0022729D" w:rsidRDefault="0022729D" w:rsidP="0022729D">
            <w:pPr>
              <w:widowControl w:val="0"/>
              <w:ind w:firstLine="0"/>
              <w:jc w:val="left"/>
              <w:rPr>
                <w:rFonts w:ascii="Times New Roman" w:hAnsi="Times New Roman"/>
                <w:bCs/>
                <w:color w:val="000000"/>
                <w:sz w:val="20"/>
                <w:szCs w:val="20"/>
                <w:lang w:val="kk-KZ"/>
              </w:rPr>
            </w:pPr>
          </w:p>
        </w:tc>
        <w:tc>
          <w:tcPr>
            <w:tcW w:w="1074" w:type="dxa"/>
            <w:gridSpan w:val="10"/>
            <w:tcBorders>
              <w:top w:val="single" w:sz="4" w:space="0" w:color="595959"/>
              <w:left w:val="single" w:sz="4" w:space="0" w:color="auto"/>
              <w:bottom w:val="single" w:sz="4" w:space="0" w:color="595959"/>
              <w:right w:val="single" w:sz="4" w:space="0" w:color="595959"/>
            </w:tcBorders>
          </w:tcPr>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0,005</w:t>
            </w:r>
          </w:p>
          <w:p w:rsidR="0022729D" w:rsidRPr="0022729D" w:rsidRDefault="0022729D" w:rsidP="0022729D">
            <w:pPr>
              <w:widowControl w:val="0"/>
              <w:ind w:firstLine="0"/>
              <w:jc w:val="center"/>
              <w:rPr>
                <w:rFonts w:ascii="Times New Roman" w:hAnsi="Times New Roman"/>
                <w:bCs/>
                <w:color w:val="000000"/>
                <w:sz w:val="20"/>
                <w:szCs w:val="20"/>
                <w:lang w:val="kk-KZ"/>
              </w:rPr>
            </w:pPr>
          </w:p>
        </w:tc>
        <w:tc>
          <w:tcPr>
            <w:tcW w:w="1068" w:type="dxa"/>
            <w:gridSpan w:val="8"/>
            <w:tcBorders>
              <w:top w:val="single" w:sz="4" w:space="0" w:color="595959"/>
              <w:left w:val="single" w:sz="4" w:space="0" w:color="auto"/>
              <w:bottom w:val="single" w:sz="4" w:space="0" w:color="595959"/>
              <w:right w:val="single" w:sz="4" w:space="0" w:color="595959"/>
            </w:tcBorders>
          </w:tcPr>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0,005</w:t>
            </w:r>
          </w:p>
          <w:p w:rsidR="0022729D" w:rsidRPr="0022729D" w:rsidRDefault="0022729D" w:rsidP="0022729D">
            <w:pPr>
              <w:widowControl w:val="0"/>
              <w:ind w:firstLine="0"/>
              <w:jc w:val="center"/>
              <w:rPr>
                <w:rFonts w:ascii="Times New Roman" w:hAnsi="Times New Roman"/>
                <w:bCs/>
                <w:color w:val="000000"/>
                <w:sz w:val="20"/>
                <w:szCs w:val="20"/>
                <w:lang w:val="kk-KZ"/>
              </w:rPr>
            </w:pPr>
          </w:p>
        </w:tc>
        <w:tc>
          <w:tcPr>
            <w:tcW w:w="1152" w:type="dxa"/>
            <w:gridSpan w:val="6"/>
            <w:tcBorders>
              <w:top w:val="single" w:sz="4" w:space="0" w:color="595959"/>
              <w:left w:val="single" w:sz="4" w:space="0" w:color="auto"/>
              <w:bottom w:val="single" w:sz="4" w:space="0" w:color="595959"/>
              <w:right w:val="single" w:sz="4" w:space="0" w:color="595959"/>
            </w:tcBorders>
          </w:tcPr>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p w:rsidR="0022729D" w:rsidRPr="0022729D" w:rsidRDefault="0022729D" w:rsidP="0022729D">
            <w:pPr>
              <w:widowControl w:val="0"/>
              <w:ind w:firstLine="0"/>
              <w:jc w:val="center"/>
              <w:rPr>
                <w:rFonts w:ascii="Times New Roman" w:hAnsi="Times New Roman"/>
                <w:bCs/>
                <w:color w:val="000000"/>
                <w:sz w:val="20"/>
                <w:szCs w:val="20"/>
                <w:lang w:val="kk-KZ"/>
              </w:rPr>
            </w:pPr>
          </w:p>
        </w:tc>
        <w:tc>
          <w:tcPr>
            <w:tcW w:w="1139" w:type="dxa"/>
            <w:gridSpan w:val="3"/>
            <w:tcBorders>
              <w:top w:val="single" w:sz="4" w:space="0" w:color="595959"/>
              <w:left w:val="single" w:sz="4" w:space="0" w:color="auto"/>
              <w:bottom w:val="single" w:sz="4" w:space="0" w:color="595959"/>
              <w:right w:val="single" w:sz="4" w:space="0" w:color="595959"/>
            </w:tcBorders>
          </w:tcPr>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p>
          <w:p w:rsidR="0022729D" w:rsidRPr="0022729D" w:rsidRDefault="0022729D" w:rsidP="0022729D">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p w:rsidR="0022729D" w:rsidRPr="0022729D" w:rsidRDefault="0022729D" w:rsidP="0022729D">
            <w:pPr>
              <w:widowControl w:val="0"/>
              <w:ind w:firstLine="0"/>
              <w:jc w:val="center"/>
              <w:rPr>
                <w:rFonts w:ascii="Times New Roman" w:hAnsi="Times New Roman"/>
                <w:bCs/>
                <w:color w:val="000000"/>
                <w:sz w:val="20"/>
                <w:szCs w:val="20"/>
                <w:lang w:val="kk-KZ"/>
              </w:rPr>
            </w:pPr>
          </w:p>
        </w:tc>
        <w:tc>
          <w:tcPr>
            <w:tcW w:w="2938" w:type="dxa"/>
            <w:tcBorders>
              <w:top w:val="single" w:sz="4" w:space="0" w:color="595959"/>
              <w:left w:val="single" w:sz="4" w:space="0" w:color="auto"/>
              <w:bottom w:val="single" w:sz="4" w:space="0" w:color="595959"/>
              <w:right w:val="single" w:sz="4" w:space="0" w:color="595959"/>
            </w:tcBorders>
          </w:tcPr>
          <w:p w:rsidR="0022729D" w:rsidRPr="0022729D" w:rsidRDefault="00DF415D" w:rsidP="00EE5B15">
            <w:pPr>
              <w:spacing w:after="200"/>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 жылы Рудный қаласында 18 түсіндіру жұмыстары жүргізілді, оның ішінде Қостанай облысы әкімдігінің дін істері жөннідегі басқарма өкілдерімен, «Марал Ишан» Қостаанй облысы мешітінің бас имамы және Рудный қалалық наиб-имамы 4 кездесу.</w:t>
            </w:r>
          </w:p>
        </w:tc>
      </w:tr>
      <w:tr w:rsidR="00EE5B15" w:rsidRPr="00FC48F8" w:rsidTr="00EE5B15">
        <w:trPr>
          <w:trHeight w:val="207"/>
        </w:trPr>
        <w:tc>
          <w:tcPr>
            <w:tcW w:w="15310" w:type="dxa"/>
            <w:gridSpan w:val="40"/>
            <w:tcBorders>
              <w:top w:val="single" w:sz="4" w:space="0" w:color="595959"/>
              <w:left w:val="single" w:sz="4" w:space="0" w:color="595959"/>
              <w:bottom w:val="single" w:sz="4" w:space="0" w:color="595959"/>
              <w:right w:val="single" w:sz="4" w:space="0" w:color="595959"/>
            </w:tcBorders>
          </w:tcPr>
          <w:p w:rsidR="00EE5B15" w:rsidRPr="00EE5B15" w:rsidRDefault="00EE5B15" w:rsidP="00EE5B15">
            <w:pPr>
              <w:spacing w:after="200"/>
              <w:ind w:firstLine="0"/>
              <w:rPr>
                <w:rFonts w:ascii="Times New Roman" w:hAnsi="Times New Roman"/>
                <w:bCs/>
                <w:i/>
                <w:color w:val="000000"/>
                <w:sz w:val="20"/>
                <w:szCs w:val="20"/>
                <w:lang w:val="kk-KZ"/>
              </w:rPr>
            </w:pPr>
            <w:r w:rsidRPr="00EE5B15">
              <w:rPr>
                <w:rFonts w:ascii="Times New Roman" w:hAnsi="Times New Roman"/>
                <w:bCs/>
                <w:i/>
                <w:color w:val="000000"/>
                <w:sz w:val="20"/>
                <w:szCs w:val="20"/>
                <w:lang w:val="kk-KZ"/>
              </w:rPr>
              <w:t>Іс-шара:</w:t>
            </w:r>
          </w:p>
        </w:tc>
      </w:tr>
      <w:tr w:rsidR="00EE5B15" w:rsidRPr="007C095A" w:rsidTr="006B6908">
        <w:trPr>
          <w:trHeight w:val="2994"/>
        </w:trPr>
        <w:tc>
          <w:tcPr>
            <w:tcW w:w="525" w:type="dxa"/>
            <w:gridSpan w:val="2"/>
            <w:tcBorders>
              <w:top w:val="single" w:sz="4" w:space="0" w:color="595959"/>
              <w:left w:val="single" w:sz="4" w:space="0" w:color="595959"/>
              <w:bottom w:val="single" w:sz="4" w:space="0" w:color="595959"/>
              <w:right w:val="single" w:sz="4" w:space="0" w:color="auto"/>
            </w:tcBorders>
          </w:tcPr>
          <w:p w:rsidR="00EE5B15" w:rsidRPr="00EE5B15" w:rsidRDefault="00EE5B15" w:rsidP="0022729D">
            <w:pPr>
              <w:widowControl w:val="0"/>
              <w:ind w:firstLine="0"/>
              <w:jc w:val="left"/>
              <w:rPr>
                <w:rFonts w:ascii="Times New Roman" w:hAnsi="Times New Roman"/>
                <w:bCs/>
                <w:color w:val="000000"/>
                <w:sz w:val="20"/>
                <w:szCs w:val="20"/>
                <w:lang w:val="kk-KZ"/>
              </w:rPr>
            </w:pPr>
            <w:r>
              <w:rPr>
                <w:rFonts w:ascii="Times New Roman" w:hAnsi="Times New Roman"/>
                <w:bCs/>
                <w:color w:val="000000"/>
                <w:sz w:val="20"/>
                <w:szCs w:val="20"/>
                <w:lang w:val="kk-KZ"/>
              </w:rPr>
              <w:t>98</w:t>
            </w:r>
          </w:p>
        </w:tc>
        <w:tc>
          <w:tcPr>
            <w:tcW w:w="2279" w:type="dxa"/>
            <w:tcBorders>
              <w:top w:val="single" w:sz="4" w:space="0" w:color="595959"/>
              <w:left w:val="single" w:sz="4" w:space="0" w:color="auto"/>
              <w:bottom w:val="single" w:sz="4" w:space="0" w:color="595959"/>
              <w:right w:val="single" w:sz="4" w:space="0" w:color="595959"/>
            </w:tcBorders>
          </w:tcPr>
          <w:p w:rsidR="00EE5B15" w:rsidRPr="00EE5B15" w:rsidRDefault="00EE5B15">
            <w:pPr>
              <w:spacing w:after="200"/>
              <w:ind w:firstLine="0"/>
              <w:rPr>
                <w:rFonts w:ascii="Times New Roman" w:hAnsi="Times New Roman"/>
                <w:bCs/>
                <w:color w:val="000000"/>
                <w:sz w:val="20"/>
                <w:szCs w:val="20"/>
                <w:lang w:val="kk-KZ"/>
              </w:rPr>
            </w:pPr>
            <w:r w:rsidRPr="00EE5B15">
              <w:rPr>
                <w:rFonts w:ascii="Times New Roman" w:hAnsi="Times New Roman"/>
                <w:sz w:val="20"/>
                <w:szCs w:val="20"/>
                <w:lang w:val="kk-KZ" w:eastAsia="ru-RU"/>
              </w:rPr>
              <w:t>Деструктивті діни ағымдарды қолдаушыларды анықтау бойынша мониторинг жүргізу және алдын-алу жұмыстарын жүргізу</w:t>
            </w:r>
          </w:p>
        </w:tc>
        <w:tc>
          <w:tcPr>
            <w:tcW w:w="1320" w:type="dxa"/>
            <w:gridSpan w:val="4"/>
            <w:tcBorders>
              <w:top w:val="single" w:sz="4" w:space="0" w:color="595959"/>
              <w:left w:val="single" w:sz="4" w:space="0" w:color="auto"/>
              <w:bottom w:val="single" w:sz="4" w:space="0" w:color="595959"/>
              <w:right w:val="single" w:sz="4" w:space="0" w:color="595959"/>
            </w:tcBorders>
          </w:tcPr>
          <w:p w:rsidR="00EE5B15" w:rsidRDefault="00EE5B15" w:rsidP="00EE5B15">
            <w:pPr>
              <w:spacing w:after="200"/>
              <w:ind w:firstLine="0"/>
              <w:jc w:val="center"/>
              <w:rPr>
                <w:rFonts w:ascii="Times New Roman" w:hAnsi="Times New Roman"/>
                <w:bCs/>
                <w:color w:val="000000"/>
                <w:sz w:val="20"/>
                <w:szCs w:val="20"/>
                <w:lang w:val="kk-KZ"/>
              </w:rPr>
            </w:pPr>
          </w:p>
          <w:p w:rsidR="00EE5B15" w:rsidRDefault="00EE5B15" w:rsidP="00EE5B15">
            <w:pPr>
              <w:spacing w:after="200"/>
              <w:ind w:firstLine="0"/>
              <w:jc w:val="center"/>
              <w:rPr>
                <w:rFonts w:ascii="Times New Roman" w:hAnsi="Times New Roman"/>
                <w:bCs/>
                <w:color w:val="000000"/>
                <w:sz w:val="20"/>
                <w:szCs w:val="20"/>
                <w:lang w:val="kk-KZ"/>
              </w:rPr>
            </w:pPr>
          </w:p>
          <w:p w:rsidR="00EE5B15" w:rsidRPr="00EE5B15" w:rsidRDefault="00EE5B15" w:rsidP="00EE5B15">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Саны</w:t>
            </w:r>
          </w:p>
        </w:tc>
        <w:tc>
          <w:tcPr>
            <w:tcW w:w="1547" w:type="dxa"/>
            <w:gridSpan w:val="2"/>
            <w:tcBorders>
              <w:top w:val="single" w:sz="4" w:space="0" w:color="595959"/>
              <w:left w:val="single" w:sz="4" w:space="0" w:color="auto"/>
              <w:bottom w:val="single" w:sz="4" w:space="0" w:color="595959"/>
              <w:right w:val="single" w:sz="4" w:space="0" w:color="595959"/>
            </w:tcBorders>
          </w:tcPr>
          <w:p w:rsidR="00EE5B15" w:rsidRDefault="00EE5B15" w:rsidP="00EE5B15">
            <w:pPr>
              <w:spacing w:after="200"/>
              <w:ind w:firstLine="0"/>
              <w:jc w:val="center"/>
              <w:rPr>
                <w:rFonts w:ascii="Times New Roman" w:hAnsi="Times New Roman"/>
                <w:bCs/>
                <w:color w:val="000000"/>
                <w:sz w:val="20"/>
                <w:szCs w:val="20"/>
                <w:lang w:val="kk-KZ"/>
              </w:rPr>
            </w:pPr>
          </w:p>
          <w:p w:rsidR="00EE5B15" w:rsidRDefault="00EE5B15" w:rsidP="00EE5B15">
            <w:pPr>
              <w:spacing w:after="200"/>
              <w:ind w:firstLine="0"/>
              <w:jc w:val="center"/>
              <w:rPr>
                <w:rFonts w:ascii="Times New Roman" w:hAnsi="Times New Roman"/>
                <w:bCs/>
                <w:color w:val="000000"/>
                <w:sz w:val="20"/>
                <w:szCs w:val="20"/>
                <w:lang w:val="kk-KZ"/>
              </w:rPr>
            </w:pPr>
          </w:p>
          <w:p w:rsidR="00EE5B15" w:rsidRDefault="00EE5B15" w:rsidP="00EE5B15">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w:t>
            </w:r>
          </w:p>
          <w:p w:rsidR="00EE5B15" w:rsidRPr="00EE5B15" w:rsidRDefault="00EE5B15" w:rsidP="00EE5B15">
            <w:pPr>
              <w:spacing w:after="200"/>
              <w:ind w:firstLine="0"/>
              <w:jc w:val="center"/>
              <w:rPr>
                <w:rFonts w:ascii="Times New Roman" w:hAnsi="Times New Roman"/>
                <w:bCs/>
                <w:color w:val="000000"/>
                <w:sz w:val="20"/>
                <w:szCs w:val="20"/>
                <w:lang w:val="kk-KZ"/>
              </w:rPr>
            </w:pPr>
          </w:p>
        </w:tc>
        <w:tc>
          <w:tcPr>
            <w:tcW w:w="1440" w:type="dxa"/>
            <w:gridSpan w:val="2"/>
            <w:tcBorders>
              <w:top w:val="single" w:sz="4" w:space="0" w:color="595959"/>
              <w:left w:val="single" w:sz="4" w:space="0" w:color="auto"/>
              <w:bottom w:val="single" w:sz="4" w:space="0" w:color="595959"/>
              <w:right w:val="single" w:sz="4" w:space="0" w:color="595959"/>
            </w:tcBorders>
          </w:tcPr>
          <w:p w:rsidR="00EE5B15" w:rsidRDefault="00EE5B15" w:rsidP="00EE5B15">
            <w:pPr>
              <w:spacing w:after="200"/>
              <w:ind w:firstLine="0"/>
              <w:jc w:val="center"/>
              <w:rPr>
                <w:rFonts w:ascii="Times New Roman" w:hAnsi="Times New Roman"/>
                <w:bCs/>
                <w:color w:val="000000"/>
                <w:sz w:val="20"/>
                <w:szCs w:val="20"/>
                <w:lang w:val="kk-KZ"/>
              </w:rPr>
            </w:pPr>
          </w:p>
          <w:p w:rsidR="00EE5B15" w:rsidRDefault="00EE5B15" w:rsidP="00EE5B15">
            <w:pPr>
              <w:spacing w:after="200"/>
              <w:ind w:firstLine="0"/>
              <w:jc w:val="center"/>
              <w:rPr>
                <w:rFonts w:ascii="Times New Roman" w:hAnsi="Times New Roman"/>
                <w:bCs/>
                <w:color w:val="000000"/>
                <w:sz w:val="20"/>
                <w:szCs w:val="20"/>
                <w:lang w:val="kk-KZ"/>
              </w:rPr>
            </w:pPr>
          </w:p>
          <w:p w:rsidR="00EE5B15" w:rsidRPr="00EE5B15" w:rsidRDefault="00EE5B15" w:rsidP="00EE5B15">
            <w:pPr>
              <w:spacing w:after="200"/>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ІСБ</w:t>
            </w:r>
          </w:p>
        </w:tc>
        <w:tc>
          <w:tcPr>
            <w:tcW w:w="5261" w:type="dxa"/>
            <w:gridSpan w:val="28"/>
            <w:tcBorders>
              <w:top w:val="single" w:sz="4" w:space="0" w:color="595959"/>
              <w:left w:val="single" w:sz="4" w:space="0" w:color="auto"/>
              <w:bottom w:val="single" w:sz="4" w:space="0" w:color="595959"/>
              <w:right w:val="single" w:sz="4" w:space="0" w:color="595959"/>
            </w:tcBorders>
          </w:tcPr>
          <w:p w:rsidR="00EE5B15" w:rsidRDefault="00EE5B15" w:rsidP="00EE5B15">
            <w:pPr>
              <w:spacing w:after="200"/>
              <w:ind w:firstLine="0"/>
              <w:jc w:val="center"/>
              <w:rPr>
                <w:rFonts w:ascii="Times New Roman" w:hAnsi="Times New Roman"/>
                <w:bCs/>
                <w:color w:val="000000"/>
                <w:sz w:val="20"/>
                <w:szCs w:val="20"/>
                <w:lang w:val="kk-KZ"/>
              </w:rPr>
            </w:pPr>
          </w:p>
          <w:p w:rsidR="00EE5B15" w:rsidRDefault="00EE5B15" w:rsidP="00EE5B15">
            <w:pPr>
              <w:spacing w:after="200"/>
              <w:ind w:firstLine="0"/>
              <w:jc w:val="center"/>
              <w:rPr>
                <w:rFonts w:ascii="Times New Roman" w:hAnsi="Times New Roman"/>
                <w:bCs/>
                <w:color w:val="000000"/>
                <w:sz w:val="20"/>
                <w:szCs w:val="20"/>
                <w:lang w:val="kk-KZ"/>
              </w:rPr>
            </w:pPr>
          </w:p>
          <w:p w:rsidR="00EE5B15" w:rsidRPr="00EE5B15" w:rsidRDefault="00EE5B15" w:rsidP="00EE5B15">
            <w:pPr>
              <w:spacing w:after="200"/>
              <w:ind w:firstLine="0"/>
              <w:jc w:val="center"/>
              <w:rPr>
                <w:rFonts w:ascii="Times New Roman" w:hAnsi="Times New Roman"/>
                <w:bCs/>
                <w:color w:val="000000"/>
                <w:sz w:val="20"/>
                <w:szCs w:val="20"/>
                <w:lang w:val="kk-KZ"/>
              </w:rPr>
            </w:pPr>
            <w:r w:rsidRPr="00A84FEF">
              <w:rPr>
                <w:rFonts w:ascii="Times New Roman" w:hAnsi="Times New Roman"/>
                <w:bCs/>
                <w:color w:val="000000"/>
                <w:sz w:val="20"/>
                <w:szCs w:val="20"/>
              </w:rPr>
              <w:t>Қаржыландыруды қажет етпейді</w:t>
            </w:r>
          </w:p>
        </w:tc>
        <w:tc>
          <w:tcPr>
            <w:tcW w:w="2938" w:type="dxa"/>
            <w:tcBorders>
              <w:top w:val="single" w:sz="4" w:space="0" w:color="595959"/>
              <w:left w:val="single" w:sz="4" w:space="0" w:color="auto"/>
              <w:bottom w:val="single" w:sz="4" w:space="0" w:color="595959"/>
              <w:right w:val="single" w:sz="4" w:space="0" w:color="595959"/>
            </w:tcBorders>
          </w:tcPr>
          <w:p w:rsidR="00EE5B15" w:rsidRPr="00EE5B15" w:rsidRDefault="00511278" w:rsidP="00511278">
            <w:pPr>
              <w:spacing w:after="200"/>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5F4666">
              <w:rPr>
                <w:rFonts w:ascii="Times New Roman" w:hAnsi="Times New Roman"/>
                <w:bCs/>
                <w:color w:val="000000"/>
                <w:sz w:val="20"/>
                <w:szCs w:val="20"/>
                <w:lang w:val="kk-KZ"/>
              </w:rPr>
              <w:t xml:space="preserve">Рудный қаласының тұрғындарына идеологияны түсіндіру жұмыстары жүргізіледі. Мешіт ғимаратында мемлекеттік және орыс тілдерінде уағыздар айтылады. </w:t>
            </w:r>
            <w:r w:rsidR="00781869">
              <w:rPr>
                <w:rFonts w:ascii="Times New Roman" w:hAnsi="Times New Roman"/>
                <w:bCs/>
                <w:color w:val="000000"/>
                <w:sz w:val="20"/>
                <w:szCs w:val="20"/>
                <w:lang w:val="kk-KZ"/>
              </w:rPr>
              <w:t xml:space="preserve">Сенетін тұлғаларға әлеуметтік-тұрмыстық жағдайларда заңнамаға сәйкес жұмысқа орналастыру және әлеуметтік жәрдемақы алу бойынша іс-әрекеттер жасалуда.  </w:t>
            </w:r>
          </w:p>
        </w:tc>
      </w:tr>
      <w:tr w:rsidR="00C04DF0" w:rsidRPr="007C095A"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E957AB" w:rsidRDefault="00C04DF0" w:rsidP="000E016F">
            <w:pPr>
              <w:widowControl w:val="0"/>
              <w:ind w:firstLine="0"/>
              <w:jc w:val="left"/>
              <w:rPr>
                <w:rFonts w:ascii="Times New Roman" w:hAnsi="Times New Roman"/>
                <w:bCs/>
                <w:color w:val="000000"/>
                <w:sz w:val="20"/>
                <w:szCs w:val="20"/>
                <w:lang w:val="kk-KZ"/>
              </w:rPr>
            </w:pPr>
            <w:r>
              <w:rPr>
                <w:rFonts w:ascii="Times New Roman" w:hAnsi="Times New Roman"/>
                <w:b/>
                <w:color w:val="000000"/>
                <w:sz w:val="20"/>
                <w:szCs w:val="20"/>
                <w:lang w:val="kk-KZ"/>
              </w:rPr>
              <w:t>16-мақсат</w:t>
            </w:r>
            <w:r w:rsidRPr="00FC48F8">
              <w:rPr>
                <w:rFonts w:ascii="Times New Roman" w:hAnsi="Times New Roman"/>
                <w:b/>
                <w:color w:val="000000"/>
                <w:sz w:val="20"/>
                <w:szCs w:val="20"/>
                <w:lang w:val="kk-KZ"/>
              </w:rPr>
              <w:t xml:space="preserve">: </w:t>
            </w:r>
            <w:r w:rsidRPr="00924FDF">
              <w:rPr>
                <w:rFonts w:ascii="Times New Roman" w:hAnsi="Times New Roman"/>
                <w:color w:val="000000"/>
                <w:sz w:val="20"/>
                <w:szCs w:val="20"/>
                <w:lang w:val="kk-KZ"/>
              </w:rPr>
              <w:t>Жұмылдыру дайындығын, азаматтық және аумақтық қорғаныс жүйесін дамыту және жетілдіру, табиғи және техногендiк сипаттағы төтенше жағдайлардың алдын алуын және жоюын ұйымдастыру.</w:t>
            </w:r>
          </w:p>
        </w:tc>
      </w:tr>
      <w:tr w:rsidR="00C04DF0" w:rsidRPr="00FC48F8" w:rsidTr="00EB59E7">
        <w:trPr>
          <w:trHeight w:val="217"/>
        </w:trPr>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0E016F">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9177D8">
            <w:pPr>
              <w:pStyle w:val="a7"/>
              <w:tabs>
                <w:tab w:val="clear" w:pos="4677"/>
                <w:tab w:val="clear" w:pos="9355"/>
              </w:tabs>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974146" w:rsidRDefault="00C04DF0" w:rsidP="009177D8">
            <w:pPr>
              <w:pStyle w:val="a7"/>
              <w:tabs>
                <w:tab w:val="clear" w:pos="4677"/>
                <w:tab w:val="clear" w:pos="9355"/>
              </w:tabs>
              <w:rPr>
                <w:rFonts w:ascii="Times New Roman" w:hAnsi="Times New Roman"/>
                <w:color w:val="000000"/>
                <w:sz w:val="20"/>
                <w:szCs w:val="20"/>
              </w:rPr>
            </w:pPr>
            <w:r w:rsidRPr="00974146">
              <w:rPr>
                <w:rFonts w:ascii="Times New Roman" w:hAnsi="Times New Roman"/>
                <w:color w:val="000000"/>
                <w:sz w:val="20"/>
                <w:szCs w:val="20"/>
                <w:lang w:val="kk-KZ"/>
              </w:rPr>
              <w:t>Төтенше жағдайлар</w:t>
            </w:r>
            <w:r>
              <w:rPr>
                <w:rFonts w:ascii="Times New Roman" w:hAnsi="Times New Roman"/>
                <w:color w:val="000000"/>
                <w:sz w:val="20"/>
                <w:szCs w:val="20"/>
                <w:lang w:val="kk-KZ"/>
              </w:rPr>
              <w:t>ды алдын алу инфрақұрылымын қамтамасыз етудің деңгейі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0E016F">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 xml:space="preserve">%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6B245F" w:rsidRDefault="00C04DF0" w:rsidP="00B31AFD">
            <w:pPr>
              <w:ind w:hanging="108"/>
              <w:jc w:val="center"/>
              <w:rPr>
                <w:rFonts w:ascii="Times New Roman" w:hAnsi="Times New Roman"/>
                <w:color w:val="000000"/>
                <w:sz w:val="20"/>
                <w:szCs w:val="20"/>
                <w:lang w:val="kk-KZ"/>
              </w:rPr>
            </w:pPr>
            <w:r>
              <w:rPr>
                <w:rFonts w:ascii="Times New Roman" w:hAnsi="Times New Roman"/>
                <w:color w:val="000000"/>
                <w:sz w:val="20"/>
                <w:szCs w:val="20"/>
                <w:lang w:val="kk-KZ"/>
              </w:rPr>
              <w:t>ТЖБ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7D59E1" w:rsidRDefault="00C04DF0" w:rsidP="00B31AFD">
            <w:pPr>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ТЖБ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55A89">
            <w:pPr>
              <w:ind w:firstLine="33"/>
              <w:jc w:val="center"/>
              <w:rPr>
                <w:rFonts w:ascii="Times New Roman" w:hAnsi="Times New Roman"/>
                <w:color w:val="000000"/>
                <w:sz w:val="20"/>
                <w:szCs w:val="20"/>
              </w:rPr>
            </w:pPr>
            <w:r>
              <w:rPr>
                <w:rFonts w:ascii="Times New Roman" w:hAnsi="Times New Roman"/>
                <w:color w:val="000000"/>
                <w:sz w:val="20"/>
                <w:szCs w:val="20"/>
              </w:rPr>
              <w:t>45,5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E6552">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45,5</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E789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45,5</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8026A" w:rsidRDefault="00C04DF0" w:rsidP="0068026A">
            <w:pPr>
              <w:keepNext/>
              <w:keepLines/>
              <w:tabs>
                <w:tab w:val="left" w:pos="900"/>
                <w:tab w:val="left" w:pos="1080"/>
              </w:tabs>
              <w:ind w:firstLine="34"/>
              <w:rPr>
                <w:rFonts w:ascii="Times New Roman" w:hAnsi="Times New Roman"/>
                <w:color w:val="000000"/>
                <w:sz w:val="20"/>
                <w:szCs w:val="20"/>
                <w:lang w:val="kk-KZ"/>
              </w:rPr>
            </w:pPr>
            <w:r>
              <w:rPr>
                <w:rFonts w:ascii="Times New Roman" w:hAnsi="Times New Roman"/>
                <w:color w:val="000000"/>
                <w:sz w:val="20"/>
                <w:szCs w:val="20"/>
                <w:lang w:val="kk-KZ"/>
              </w:rPr>
              <w:t xml:space="preserve">Орындалды. </w:t>
            </w:r>
            <w:r w:rsidRPr="0068026A">
              <w:rPr>
                <w:rFonts w:ascii="Times New Roman" w:hAnsi="Times New Roman"/>
                <w:sz w:val="20"/>
                <w:szCs w:val="20"/>
                <w:lang w:val="kk-KZ"/>
              </w:rPr>
              <w:t>Көрсеткіш әдістемеге сәйкес негізінде есептелді. Облыс аумағында сел жылжымалары, жер сілкіністері және көшкінге тартылмаған. Сондықтан өртке қарсы, сел және тасқынқа қарсы инфоқұрылым қамтамасыз ету – 2 дәрежесі негізге қабылданды.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0E016F">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D20A7C" w:rsidRDefault="00D20A7C" w:rsidP="00A8302C">
            <w:pPr>
              <w:ind w:firstLine="0"/>
              <w:jc w:val="center"/>
              <w:rPr>
                <w:rFonts w:ascii="Times New Roman" w:hAnsi="Times New Roman"/>
                <w:sz w:val="20"/>
                <w:szCs w:val="20"/>
                <w:lang w:val="kk-KZ"/>
              </w:rPr>
            </w:pPr>
            <w:r>
              <w:rPr>
                <w:rFonts w:ascii="Times New Roman" w:hAnsi="Times New Roman"/>
                <w:sz w:val="20"/>
                <w:szCs w:val="20"/>
                <w:lang w:val="kk-KZ"/>
              </w:rPr>
              <w:t>99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A9167D">
            <w:pPr>
              <w:ind w:firstLine="0"/>
              <w:rPr>
                <w:rFonts w:ascii="Times New Roman" w:hAnsi="Times New Roman"/>
                <w:sz w:val="20"/>
                <w:szCs w:val="20"/>
                <w:lang w:val="kk-KZ"/>
              </w:rPr>
            </w:pPr>
            <w:r w:rsidRPr="004153AA">
              <w:rPr>
                <w:rFonts w:ascii="Times New Roman" w:hAnsi="Times New Roman"/>
                <w:bCs/>
                <w:color w:val="000000"/>
                <w:sz w:val="20"/>
                <w:szCs w:val="20"/>
                <w:lang w:val="kk-KZ"/>
              </w:rPr>
              <w:t xml:space="preserve">Қалалар мен аудандардың атқарушы </w:t>
            </w:r>
            <w:r w:rsidRPr="004153AA">
              <w:rPr>
                <w:rFonts w:ascii="Times New Roman" w:hAnsi="Times New Roman"/>
                <w:bCs/>
                <w:color w:val="000000"/>
                <w:sz w:val="20"/>
                <w:szCs w:val="20"/>
                <w:lang w:val="kk-KZ"/>
              </w:rPr>
              <w:lastRenderedPageBreak/>
              <w:t>органдарына және тұрғындарға ҚР ҚОҚМ "Казгидромет" ШЖҚ РМК Қостанай гидрометеорология орталығы" ЕМК-нан алынған болжамдық мәліметтердің негізінде табиғи жағдайлардың туу қауіпі туралы алдын ала ескерту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lastRenderedPageBreak/>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2F68EE" w:rsidRDefault="00C04DF0" w:rsidP="00D44E24">
            <w:pPr>
              <w:ind w:firstLine="0"/>
              <w:jc w:val="center"/>
              <w:rPr>
                <w:rFonts w:ascii="Times New Roman" w:hAnsi="Times New Roman"/>
                <w:sz w:val="20"/>
                <w:szCs w:val="20"/>
                <w:lang w:val="kk-KZ"/>
              </w:rPr>
            </w:pPr>
            <w:r>
              <w:rPr>
                <w:rFonts w:ascii="Times New Roman" w:hAnsi="Times New Roman"/>
                <w:color w:val="000000"/>
                <w:sz w:val="20"/>
                <w:szCs w:val="20"/>
                <w:lang w:val="kk-KZ"/>
              </w:rPr>
              <w:t>ТЖБ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EB2342" w:rsidRDefault="00C04DF0" w:rsidP="005E789C">
            <w:pPr>
              <w:keepNext/>
              <w:keepLines/>
              <w:tabs>
                <w:tab w:val="left" w:pos="900"/>
                <w:tab w:val="left" w:pos="1080"/>
              </w:tabs>
              <w:ind w:firstLine="34"/>
              <w:jc w:val="center"/>
              <w:rPr>
                <w:rFonts w:ascii="Times New Roman" w:hAnsi="Times New Roman"/>
                <w:bCs/>
                <w:color w:val="000000"/>
                <w:sz w:val="20"/>
                <w:szCs w:val="20"/>
                <w:lang w:val="kk-KZ"/>
              </w:rPr>
            </w:pPr>
            <w:r w:rsidRPr="00E3570F">
              <w:rPr>
                <w:rFonts w:ascii="Times New Roman" w:hAnsi="Times New Roman"/>
                <w:bCs/>
                <w:color w:val="000000"/>
                <w:sz w:val="20"/>
                <w:szCs w:val="20"/>
                <w:lang w:val="kk-KZ"/>
              </w:rPr>
              <w:t>Мемлекеттік мекемелерді ұстауға бөлінген сома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8026A" w:rsidRDefault="00C04DF0" w:rsidP="0068026A">
            <w:pPr>
              <w:ind w:firstLine="0"/>
              <w:rPr>
                <w:rFonts w:ascii="Times New Roman" w:hAnsi="Times New Roman"/>
                <w:sz w:val="20"/>
                <w:szCs w:val="20"/>
                <w:lang w:val="kk-KZ"/>
              </w:rPr>
            </w:pPr>
            <w:r>
              <w:rPr>
                <w:rFonts w:ascii="Times New Roman" w:hAnsi="Times New Roman"/>
                <w:sz w:val="20"/>
                <w:szCs w:val="20"/>
                <w:lang w:val="kk-KZ"/>
              </w:rPr>
              <w:t xml:space="preserve">Орындалды. </w:t>
            </w:r>
            <w:r w:rsidRPr="0068026A">
              <w:rPr>
                <w:rFonts w:ascii="Times New Roman" w:hAnsi="Times New Roman"/>
                <w:sz w:val="20"/>
                <w:szCs w:val="20"/>
                <w:lang w:val="kk-KZ"/>
              </w:rPr>
              <w:t xml:space="preserve">Атқарушы органдар, мекемелер және </w:t>
            </w:r>
            <w:r w:rsidRPr="0068026A">
              <w:rPr>
                <w:rFonts w:ascii="Times New Roman" w:hAnsi="Times New Roman"/>
                <w:sz w:val="20"/>
                <w:szCs w:val="20"/>
                <w:lang w:val="kk-KZ"/>
              </w:rPr>
              <w:lastRenderedPageBreak/>
              <w:t>халық ТЖБ мен алынған дауылды алдын ала туралы мезгілінде хабарландырады.</w:t>
            </w:r>
          </w:p>
          <w:p w:rsidR="00C04DF0" w:rsidRPr="0068026A" w:rsidRDefault="00D20A7C" w:rsidP="0068026A">
            <w:pPr>
              <w:pStyle w:val="a5"/>
              <w:rPr>
                <w:rFonts w:ascii="Times New Roman" w:hAnsi="Times New Roman"/>
                <w:sz w:val="20"/>
                <w:szCs w:val="20"/>
                <w:lang w:val="kk-KZ"/>
              </w:rPr>
            </w:pPr>
            <w:r>
              <w:rPr>
                <w:rFonts w:ascii="Times New Roman" w:hAnsi="Times New Roman"/>
                <w:sz w:val="20"/>
                <w:szCs w:val="20"/>
                <w:lang w:val="kk-KZ"/>
              </w:rPr>
              <w:t>2017  жылда 227</w:t>
            </w:r>
            <w:r w:rsidR="00C04DF0" w:rsidRPr="0068026A">
              <w:rPr>
                <w:rFonts w:ascii="Times New Roman" w:hAnsi="Times New Roman"/>
                <w:sz w:val="20"/>
                <w:szCs w:val="20"/>
                <w:lang w:val="kk-KZ"/>
              </w:rPr>
              <w:t xml:space="preserve"> дауылды алдын ала алынған және олар туралы хабарланған.</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D20A7C" w:rsidRDefault="00D20A7C" w:rsidP="00A8302C">
            <w:pPr>
              <w:ind w:firstLine="0"/>
              <w:jc w:val="center"/>
              <w:rPr>
                <w:rFonts w:ascii="Times New Roman" w:hAnsi="Times New Roman"/>
                <w:sz w:val="20"/>
                <w:szCs w:val="20"/>
                <w:lang w:val="kk-KZ"/>
              </w:rPr>
            </w:pPr>
            <w:r>
              <w:rPr>
                <w:rFonts w:ascii="Times New Roman" w:hAnsi="Times New Roman"/>
                <w:sz w:val="20"/>
                <w:szCs w:val="20"/>
              </w:rPr>
              <w:lastRenderedPageBreak/>
              <w:t>10</w:t>
            </w:r>
            <w:r>
              <w:rPr>
                <w:rFonts w:ascii="Times New Roman" w:hAnsi="Times New Roman"/>
                <w:sz w:val="20"/>
                <w:szCs w:val="20"/>
                <w:lang w:val="kk-KZ"/>
              </w:rPr>
              <w:t>0</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bCs/>
                <w:color w:val="000000"/>
                <w:sz w:val="20"/>
                <w:szCs w:val="20"/>
                <w:lang w:val="kk-KZ"/>
              </w:rPr>
              <w:t xml:space="preserve">Басқару органдарымен табиғи өрттерді жою кезінде өзара іс-әрекеттерді ұйымдастыру мәселелері жөнінде төтенше жағдайларды жою және алдын алудың аумақтық кіші жүйесін жыл сайынғы командалық-штабтық оқулар өткізу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0"/>
              <w:jc w:val="center"/>
              <w:rPr>
                <w:rFonts w:ascii="Times New Roman" w:hAnsi="Times New Roman"/>
                <w:sz w:val="20"/>
                <w:szCs w:val="20"/>
                <w:lang w:val="kk-KZ"/>
              </w:rPr>
            </w:pPr>
            <w:r>
              <w:rPr>
                <w:rFonts w:ascii="Times New Roman" w:hAnsi="Times New Roman"/>
                <w:color w:val="000000"/>
                <w:sz w:val="20"/>
                <w:szCs w:val="20"/>
                <w:lang w:val="kk-KZ"/>
              </w:rPr>
              <w:t>ТЖБ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EB2342" w:rsidRDefault="00C04DF0" w:rsidP="005E789C">
            <w:pPr>
              <w:keepNext/>
              <w:keepLines/>
              <w:tabs>
                <w:tab w:val="left" w:pos="900"/>
                <w:tab w:val="left" w:pos="1080"/>
              </w:tabs>
              <w:ind w:firstLine="34"/>
              <w:jc w:val="center"/>
              <w:rPr>
                <w:rFonts w:ascii="Times New Roman" w:hAnsi="Times New Roman"/>
                <w:bCs/>
                <w:color w:val="000000"/>
                <w:sz w:val="20"/>
                <w:szCs w:val="20"/>
                <w:lang w:val="kk-KZ"/>
              </w:rPr>
            </w:pPr>
            <w:r w:rsidRPr="00E3570F">
              <w:rPr>
                <w:rFonts w:ascii="Times New Roman" w:hAnsi="Times New Roman"/>
                <w:bCs/>
                <w:color w:val="000000"/>
                <w:sz w:val="20"/>
                <w:szCs w:val="20"/>
                <w:lang w:val="kk-KZ"/>
              </w:rPr>
              <w:t>Мемлекеттік мекемелерді ұстауға бөлінген сома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8026A" w:rsidRDefault="00D20A7C" w:rsidP="007F6410">
            <w:pPr>
              <w:pStyle w:val="a5"/>
              <w:rPr>
                <w:rFonts w:ascii="Times New Roman" w:hAnsi="Times New Roman"/>
                <w:sz w:val="20"/>
                <w:szCs w:val="20"/>
                <w:lang w:val="kk-KZ"/>
              </w:rPr>
            </w:pPr>
            <w:r>
              <w:rPr>
                <w:rFonts w:ascii="Times New Roman" w:hAnsi="Times New Roman"/>
                <w:sz w:val="20"/>
                <w:szCs w:val="20"/>
                <w:lang w:val="kk-KZ"/>
              </w:rPr>
              <w:t>Орындалды. 2017 жылда 1</w:t>
            </w:r>
            <w:r w:rsidR="00C04DF0" w:rsidRPr="0068026A">
              <w:rPr>
                <w:rFonts w:ascii="Times New Roman" w:hAnsi="Times New Roman"/>
                <w:sz w:val="20"/>
                <w:szCs w:val="20"/>
                <w:lang w:val="kk-KZ"/>
              </w:rPr>
              <w:t xml:space="preserve"> азаматтық қорғау мемлекеттік жүйе аумақтық ішкі жүйесің басқармасын органдарымен тәбиғи өрттер жоюде әрекеттесу ұйымдастыру сұрақтар бойынша жыл сайынғы командалық-штабтық ілімдері өткізілді.</w:t>
            </w:r>
          </w:p>
        </w:tc>
      </w:tr>
      <w:tr w:rsidR="00C04DF0" w:rsidRPr="00BA1577"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1A6359" w:rsidRDefault="001A6359" w:rsidP="00A8302C">
            <w:pPr>
              <w:ind w:firstLine="0"/>
              <w:jc w:val="center"/>
              <w:rPr>
                <w:rFonts w:ascii="Times New Roman" w:hAnsi="Times New Roman"/>
                <w:sz w:val="20"/>
                <w:szCs w:val="20"/>
                <w:lang w:val="kk-KZ"/>
              </w:rPr>
            </w:pPr>
            <w:r>
              <w:rPr>
                <w:rFonts w:ascii="Times New Roman" w:hAnsi="Times New Roman"/>
                <w:sz w:val="20"/>
                <w:szCs w:val="20"/>
              </w:rPr>
              <w:t>10</w:t>
            </w:r>
            <w:r>
              <w:rPr>
                <w:rFonts w:ascii="Times New Roman" w:hAnsi="Times New Roman"/>
                <w:sz w:val="20"/>
                <w:szCs w:val="20"/>
                <w:lang w:val="kk-KZ"/>
              </w:rPr>
              <w:t>1</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2D610B">
            <w:pPr>
              <w:ind w:firstLine="0"/>
              <w:rPr>
                <w:rFonts w:ascii="Times New Roman" w:hAnsi="Times New Roman"/>
                <w:sz w:val="20"/>
                <w:szCs w:val="20"/>
                <w:lang w:val="kk-KZ"/>
              </w:rPr>
            </w:pPr>
            <w:r w:rsidRPr="004153AA">
              <w:rPr>
                <w:rFonts w:ascii="Times New Roman" w:hAnsi="Times New Roman"/>
                <w:bCs/>
                <w:color w:val="000000"/>
                <w:sz w:val="20"/>
                <w:szCs w:val="20"/>
                <w:lang w:val="kk-KZ"/>
              </w:rPr>
              <w:t>Тұрғындарды төтенше жағдай туындаған кезде өрт қауіпсіздігі ережелеріне және шараларына, өзін-өзі ұстау ережелеріне бұқаралық ақпараттық құралдары арқылы үйрету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0"/>
              <w:jc w:val="center"/>
              <w:rPr>
                <w:rFonts w:ascii="Times New Roman" w:hAnsi="Times New Roman"/>
                <w:sz w:val="20"/>
                <w:szCs w:val="20"/>
                <w:lang w:val="kk-KZ"/>
              </w:rPr>
            </w:pPr>
            <w:r>
              <w:rPr>
                <w:rFonts w:ascii="Times New Roman" w:hAnsi="Times New Roman"/>
                <w:color w:val="000000"/>
                <w:sz w:val="20"/>
                <w:szCs w:val="20"/>
                <w:lang w:val="kk-KZ"/>
              </w:rPr>
              <w:t>ТЖБ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EB2342" w:rsidRDefault="00C04DF0" w:rsidP="005E789C">
            <w:pPr>
              <w:keepNext/>
              <w:keepLines/>
              <w:tabs>
                <w:tab w:val="left" w:pos="900"/>
                <w:tab w:val="left" w:pos="1080"/>
              </w:tabs>
              <w:ind w:firstLine="34"/>
              <w:jc w:val="center"/>
              <w:rPr>
                <w:rFonts w:ascii="Times New Roman" w:hAnsi="Times New Roman"/>
                <w:bCs/>
                <w:color w:val="000000"/>
                <w:sz w:val="20"/>
                <w:szCs w:val="20"/>
                <w:lang w:val="kk-KZ"/>
              </w:rPr>
            </w:pPr>
            <w:r w:rsidRPr="00E3570F">
              <w:rPr>
                <w:rFonts w:ascii="Times New Roman" w:hAnsi="Times New Roman"/>
                <w:bCs/>
                <w:color w:val="000000"/>
                <w:sz w:val="20"/>
                <w:szCs w:val="20"/>
                <w:lang w:val="kk-KZ"/>
              </w:rPr>
              <w:t>Мемлекеттік мекемелерді ұстауға бөлінген сома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D20A7C" w:rsidRPr="00D20A7C" w:rsidRDefault="00C04DF0" w:rsidP="00D20A7C">
            <w:pPr>
              <w:ind w:firstLine="0"/>
              <w:rPr>
                <w:rFonts w:ascii="Times New Roman" w:hAnsi="Times New Roman"/>
                <w:bCs/>
                <w:sz w:val="20"/>
                <w:szCs w:val="20"/>
                <w:lang w:val="kk-KZ"/>
              </w:rPr>
            </w:pPr>
            <w:r>
              <w:rPr>
                <w:rFonts w:ascii="Times New Roman" w:hAnsi="Times New Roman"/>
                <w:bCs/>
                <w:sz w:val="20"/>
                <w:szCs w:val="20"/>
                <w:lang w:val="kk-KZ"/>
              </w:rPr>
              <w:t xml:space="preserve">Орындалды. </w:t>
            </w:r>
            <w:r w:rsidR="00D20A7C" w:rsidRPr="00D20A7C">
              <w:rPr>
                <w:rFonts w:ascii="Times New Roman" w:hAnsi="Times New Roman"/>
                <w:bCs/>
                <w:sz w:val="20"/>
                <w:szCs w:val="20"/>
                <w:lang w:val="kk-KZ"/>
              </w:rPr>
              <w:t xml:space="preserve">2017 жылдың ішінде өртті алдын алу мақсатында 3217 адам орап алумен 79 тұрғын секторды аула бойынша айнала жүру өткізілген, 696 адам орап алумен 8 халықтын жиналыс-жиылыс ұйымдасқан, 8489 адам орап алумен 127 нұсқау, лекциялар және қенестер өткізілген, 2836 дана санда 6 сипат жадыамалары, 249 дана санда 1 сипат плакаттар халық ішінде таратылды. 108 адам орап алумен табысы аз отбасыларға 9 рейд өткізілген.  Рудный қ. ІІБ ЖПҚ бірге айқын тұратын орын сыз адамдардын тұрған орындар бойынша 14 рейд өткізілген, 237 адамдар </w:t>
            </w:r>
            <w:r w:rsidR="00D20A7C" w:rsidRPr="00D20A7C">
              <w:rPr>
                <w:rFonts w:ascii="Times New Roman" w:hAnsi="Times New Roman"/>
                <w:bCs/>
                <w:sz w:val="20"/>
                <w:szCs w:val="20"/>
                <w:lang w:val="kk-KZ"/>
              </w:rPr>
              <w:lastRenderedPageBreak/>
              <w:t>орап алынған.</w:t>
            </w:r>
          </w:p>
          <w:p w:rsidR="00D20A7C" w:rsidRPr="00D20A7C" w:rsidRDefault="00D20A7C" w:rsidP="00D20A7C">
            <w:pPr>
              <w:ind w:firstLine="0"/>
              <w:rPr>
                <w:rFonts w:ascii="Times New Roman" w:hAnsi="Times New Roman"/>
                <w:bCs/>
                <w:sz w:val="20"/>
                <w:szCs w:val="20"/>
                <w:lang w:val="kk-KZ"/>
              </w:rPr>
            </w:pPr>
            <w:r w:rsidRPr="00D20A7C">
              <w:rPr>
                <w:rFonts w:ascii="Times New Roman" w:hAnsi="Times New Roman"/>
                <w:bCs/>
                <w:sz w:val="20"/>
                <w:szCs w:val="20"/>
                <w:lang w:val="kk-KZ"/>
              </w:rPr>
              <w:t>2017 жылдың ішінде бұқаралық ақпарат құралдарында 659 сөз айту өткізілген. Онын ішінде теледидарда 48 сөз айту өткізілген, радиоэфирде 547 сөз айту естілінген, баспа басылымдарда 64 мақала орналастырылған.</w:t>
            </w:r>
          </w:p>
          <w:p w:rsidR="00D20A7C" w:rsidRPr="00D20A7C" w:rsidRDefault="00D20A7C" w:rsidP="00D20A7C">
            <w:pPr>
              <w:ind w:firstLine="0"/>
              <w:rPr>
                <w:rFonts w:ascii="Times New Roman" w:hAnsi="Times New Roman"/>
                <w:bCs/>
                <w:sz w:val="20"/>
                <w:szCs w:val="20"/>
                <w:lang w:val="kk-KZ"/>
              </w:rPr>
            </w:pPr>
            <w:r w:rsidRPr="00D20A7C">
              <w:rPr>
                <w:rFonts w:ascii="Times New Roman" w:hAnsi="Times New Roman"/>
                <w:bCs/>
                <w:sz w:val="20"/>
                <w:szCs w:val="20"/>
                <w:lang w:val="kk-KZ"/>
              </w:rPr>
              <w:t>Мұздағы адам өлімінің алдын алу мақсатында келесі іс шаралар өткізілді: 14 рейд, 1 түрлі жаднама және 47 үндеулер таратылып, «Абайланыз жұқа мұз» атты 2 макала, радиода 19 ақпарат шықты.</w:t>
            </w:r>
          </w:p>
          <w:p w:rsidR="00C04DF0" w:rsidRPr="00793D45" w:rsidRDefault="00D20A7C" w:rsidP="00D20A7C">
            <w:pPr>
              <w:ind w:firstLine="0"/>
              <w:rPr>
                <w:rFonts w:ascii="Times New Roman" w:hAnsi="Times New Roman"/>
                <w:bCs/>
                <w:sz w:val="20"/>
                <w:szCs w:val="20"/>
                <w:lang w:val="kk-KZ"/>
              </w:rPr>
            </w:pPr>
            <w:r w:rsidRPr="00D20A7C">
              <w:rPr>
                <w:rFonts w:ascii="Times New Roman" w:hAnsi="Times New Roman"/>
                <w:bCs/>
                <w:sz w:val="20"/>
                <w:szCs w:val="20"/>
                <w:lang w:val="kk-KZ"/>
              </w:rPr>
              <w:t>Бұқаралық ақпарат құралдары арқылы халықты алдын ала құлақтандыру мақсатында, шомылу маусымының басынан судағы төтенше жағдайлардың алдын алу тақрыбында радиода 30 ақпарат, басылымдарда 2 мақала, телевиденияда 8 сюжет жарыққа шықты. 131 рейд өткізілді.</w:t>
            </w:r>
          </w:p>
        </w:tc>
      </w:tr>
      <w:tr w:rsidR="009E1DFA"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9E1DFA" w:rsidRPr="009E1DFA" w:rsidRDefault="009E1DFA"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102</w:t>
            </w:r>
          </w:p>
        </w:tc>
        <w:tc>
          <w:tcPr>
            <w:tcW w:w="2320" w:type="dxa"/>
            <w:gridSpan w:val="2"/>
            <w:tcBorders>
              <w:top w:val="single" w:sz="4" w:space="0" w:color="595959"/>
              <w:left w:val="single" w:sz="4" w:space="0" w:color="595959"/>
              <w:bottom w:val="single" w:sz="4" w:space="0" w:color="595959"/>
              <w:right w:val="single" w:sz="4" w:space="0" w:color="595959"/>
            </w:tcBorders>
          </w:tcPr>
          <w:p w:rsidR="009E1DFA" w:rsidRPr="009E1DFA" w:rsidRDefault="009E1DFA" w:rsidP="00D047A0">
            <w:pPr>
              <w:ind w:firstLine="0"/>
              <w:rPr>
                <w:rFonts w:ascii="Times New Roman" w:hAnsi="Times New Roman"/>
                <w:bCs/>
                <w:color w:val="000000"/>
                <w:sz w:val="20"/>
                <w:szCs w:val="20"/>
                <w:lang w:val="kk-KZ"/>
              </w:rPr>
            </w:pPr>
            <w:r w:rsidRPr="009E1DFA">
              <w:rPr>
                <w:rFonts w:ascii="Times New Roman" w:hAnsi="Times New Roman"/>
                <w:bCs/>
                <w:color w:val="000000"/>
                <w:sz w:val="20"/>
                <w:szCs w:val="20"/>
                <w:lang w:val="kk-KZ"/>
              </w:rPr>
              <w:t>Мүдделі органдарымен жоспарлық және жоспардан тыс соның ішінде потенциальді қауіпті аумақты орналасқан мекемелермен ұжымдарда өрт қауіпсіздігі ережелерінің талаптарын сақталуын тек</w:t>
            </w:r>
            <w:r>
              <w:rPr>
                <w:rFonts w:ascii="Times New Roman" w:hAnsi="Times New Roman"/>
                <w:bCs/>
                <w:color w:val="000000"/>
                <w:sz w:val="20"/>
                <w:szCs w:val="20"/>
                <w:lang w:val="kk-KZ"/>
              </w:rPr>
              <w:t>серу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9E1DFA" w:rsidRDefault="009E1DFA"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9E1DFA" w:rsidRPr="009E1DFA" w:rsidRDefault="009E1DFA"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9E1DFA" w:rsidRDefault="009E1DFA" w:rsidP="00D44E24">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ТЖБ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9E1DFA" w:rsidRPr="00E3570F" w:rsidRDefault="009E1DFA" w:rsidP="005E789C">
            <w:pPr>
              <w:keepNext/>
              <w:keepLines/>
              <w:tabs>
                <w:tab w:val="left" w:pos="900"/>
                <w:tab w:val="left" w:pos="1080"/>
              </w:tabs>
              <w:ind w:firstLine="34"/>
              <w:jc w:val="center"/>
              <w:rPr>
                <w:rFonts w:ascii="Times New Roman" w:hAnsi="Times New Roman"/>
                <w:bCs/>
                <w:color w:val="000000"/>
                <w:sz w:val="20"/>
                <w:szCs w:val="20"/>
                <w:lang w:val="kk-KZ"/>
              </w:rPr>
            </w:pPr>
            <w:r w:rsidRPr="009E1DFA">
              <w:rPr>
                <w:rFonts w:ascii="Times New Roman" w:hAnsi="Times New Roman"/>
                <w:bCs/>
                <w:color w:val="000000"/>
                <w:sz w:val="20"/>
                <w:szCs w:val="20"/>
                <w:lang w:val="kk-KZ"/>
              </w:rPr>
              <w:t>Мемлекеттік мекемелерді ұстауға бөлінген сома шегінде</w:t>
            </w:r>
          </w:p>
        </w:tc>
        <w:tc>
          <w:tcPr>
            <w:tcW w:w="2961" w:type="dxa"/>
            <w:gridSpan w:val="2"/>
            <w:tcBorders>
              <w:top w:val="single" w:sz="4" w:space="0" w:color="595959"/>
              <w:left w:val="single" w:sz="4" w:space="0" w:color="595959"/>
              <w:bottom w:val="single" w:sz="4" w:space="0" w:color="595959"/>
              <w:right w:val="single" w:sz="4" w:space="0" w:color="595959"/>
            </w:tcBorders>
          </w:tcPr>
          <w:p w:rsidR="009E1DFA" w:rsidRPr="009E1DFA" w:rsidRDefault="009E1DFA" w:rsidP="009E1DFA">
            <w:pPr>
              <w:ind w:firstLine="0"/>
              <w:rPr>
                <w:rFonts w:ascii="Times New Roman" w:hAnsi="Times New Roman"/>
                <w:bCs/>
                <w:sz w:val="20"/>
                <w:szCs w:val="20"/>
                <w:lang w:val="kk-KZ"/>
              </w:rPr>
            </w:pPr>
            <w:r w:rsidRPr="009E1DFA">
              <w:rPr>
                <w:rFonts w:ascii="Times New Roman" w:hAnsi="Times New Roman"/>
                <w:bCs/>
                <w:sz w:val="20"/>
                <w:szCs w:val="20"/>
                <w:lang w:val="kk-KZ"/>
              </w:rPr>
              <w:t>2017 жылы 174 шаруашылық объектілерімен тұрғын үй секторында өртке қарсы дайындығын тексеруге бағытталған тексерістер өткізілді.</w:t>
            </w:r>
          </w:p>
          <w:p w:rsidR="009E1DFA" w:rsidRDefault="009E1DFA" w:rsidP="009E1DFA">
            <w:pPr>
              <w:ind w:firstLine="0"/>
              <w:rPr>
                <w:rFonts w:ascii="Times New Roman" w:hAnsi="Times New Roman"/>
                <w:bCs/>
                <w:sz w:val="20"/>
                <w:szCs w:val="20"/>
                <w:lang w:val="kk-KZ"/>
              </w:rPr>
            </w:pPr>
            <w:r w:rsidRPr="009E1DFA">
              <w:rPr>
                <w:rFonts w:ascii="Times New Roman" w:hAnsi="Times New Roman"/>
                <w:bCs/>
                <w:sz w:val="20"/>
                <w:szCs w:val="20"/>
                <w:lang w:val="kk-KZ"/>
              </w:rPr>
              <w:t>233 бұзушылықтар табылды. Өрт қауіпсіздігі ережелерінің талаптарын бұзғаны үшін әкімшілік жауапқа 80 адам тартылды сонын ішінде 44 адамға 3</w:t>
            </w:r>
            <w:r w:rsidR="000656EC">
              <w:rPr>
                <w:rFonts w:ascii="Times New Roman" w:hAnsi="Times New Roman"/>
                <w:bCs/>
                <w:sz w:val="20"/>
                <w:szCs w:val="20"/>
                <w:lang w:val="kk-KZ"/>
              </w:rPr>
              <w:t> </w:t>
            </w:r>
            <w:r w:rsidRPr="009E1DFA">
              <w:rPr>
                <w:rFonts w:ascii="Times New Roman" w:hAnsi="Times New Roman"/>
                <w:bCs/>
                <w:sz w:val="20"/>
                <w:szCs w:val="20"/>
                <w:lang w:val="kk-KZ"/>
              </w:rPr>
              <w:t>358</w:t>
            </w:r>
            <w:r w:rsidR="000656EC">
              <w:rPr>
                <w:rFonts w:ascii="Times New Roman" w:hAnsi="Times New Roman"/>
                <w:bCs/>
                <w:sz w:val="20"/>
                <w:szCs w:val="20"/>
                <w:lang w:val="kk-KZ"/>
              </w:rPr>
              <w:t xml:space="preserve"> </w:t>
            </w:r>
            <w:r w:rsidRPr="009E1DFA">
              <w:rPr>
                <w:rFonts w:ascii="Times New Roman" w:hAnsi="Times New Roman"/>
                <w:bCs/>
                <w:sz w:val="20"/>
                <w:szCs w:val="20"/>
                <w:lang w:val="kk-KZ"/>
              </w:rPr>
              <w:t>120 тенгеге айып-пұл салынып 36 адам ескертпе алды.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C25783" w:rsidRDefault="00C04DF0" w:rsidP="0068026A">
            <w:pPr>
              <w:widowControl w:val="0"/>
              <w:spacing w:line="228" w:lineRule="auto"/>
              <w:ind w:firstLine="0"/>
              <w:rPr>
                <w:rFonts w:ascii="Times New Roman" w:hAnsi="Times New Roman"/>
                <w:bCs/>
                <w:color w:val="000000"/>
                <w:sz w:val="20"/>
                <w:szCs w:val="20"/>
                <w:lang w:val="kk-KZ"/>
              </w:rPr>
            </w:pPr>
            <w:r>
              <w:rPr>
                <w:rFonts w:ascii="Times New Roman" w:hAnsi="Times New Roman"/>
                <w:b/>
                <w:color w:val="000000"/>
                <w:sz w:val="20"/>
                <w:szCs w:val="20"/>
              </w:rPr>
              <w:t>4</w:t>
            </w:r>
            <w:r w:rsidR="000656EC">
              <w:rPr>
                <w:rFonts w:ascii="Times New Roman" w:hAnsi="Times New Roman"/>
                <w:b/>
                <w:color w:val="000000"/>
                <w:sz w:val="20"/>
                <w:szCs w:val="20"/>
                <w:lang w:val="kk-KZ"/>
              </w:rPr>
              <w:t xml:space="preserve"> </w:t>
            </w:r>
            <w:r>
              <w:rPr>
                <w:rFonts w:ascii="Times New Roman" w:hAnsi="Times New Roman"/>
                <w:b/>
                <w:color w:val="000000"/>
                <w:sz w:val="20"/>
                <w:szCs w:val="20"/>
                <w:lang w:val="kk-KZ"/>
              </w:rPr>
              <w:t>бағыт</w:t>
            </w:r>
            <w:r w:rsidRPr="00265195">
              <w:rPr>
                <w:rFonts w:ascii="Times New Roman" w:hAnsi="Times New Roman"/>
                <w:b/>
                <w:color w:val="000000"/>
                <w:sz w:val="20"/>
                <w:szCs w:val="20"/>
              </w:rPr>
              <w:t xml:space="preserve">: </w:t>
            </w:r>
            <w:r>
              <w:rPr>
                <w:rFonts w:ascii="Times New Roman" w:hAnsi="Times New Roman"/>
                <w:b/>
                <w:color w:val="000000"/>
                <w:sz w:val="20"/>
                <w:szCs w:val="20"/>
              </w:rPr>
              <w:t>Инфра</w:t>
            </w:r>
            <w:r>
              <w:rPr>
                <w:rFonts w:ascii="Times New Roman" w:hAnsi="Times New Roman"/>
                <w:b/>
                <w:color w:val="000000"/>
                <w:sz w:val="20"/>
                <w:szCs w:val="20"/>
                <w:lang w:val="kk-KZ"/>
              </w:rPr>
              <w:t>құрылым</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1E2791" w:rsidRDefault="00C04DF0" w:rsidP="0068026A">
            <w:pPr>
              <w:widowControl w:val="0"/>
              <w:ind w:firstLine="0"/>
              <w:rPr>
                <w:rFonts w:ascii="Times New Roman" w:hAnsi="Times New Roman"/>
                <w:bCs/>
                <w:color w:val="000000"/>
                <w:sz w:val="20"/>
                <w:szCs w:val="20"/>
              </w:rPr>
            </w:pPr>
            <w:r w:rsidRPr="001E2791">
              <w:rPr>
                <w:rFonts w:ascii="Times New Roman" w:hAnsi="Times New Roman"/>
                <w:b/>
                <w:bCs/>
                <w:sz w:val="20"/>
                <w:szCs w:val="20"/>
              </w:rPr>
              <w:t>17</w:t>
            </w:r>
            <w:r w:rsidRPr="001E2791">
              <w:rPr>
                <w:rFonts w:ascii="Times New Roman" w:hAnsi="Times New Roman"/>
                <w:b/>
                <w:bCs/>
                <w:sz w:val="20"/>
                <w:szCs w:val="20"/>
                <w:lang w:val="kk-KZ"/>
              </w:rPr>
              <w:t>-мақсат</w:t>
            </w:r>
            <w:r w:rsidRPr="001E2791">
              <w:rPr>
                <w:rFonts w:ascii="Times New Roman" w:hAnsi="Times New Roman"/>
                <w:b/>
                <w:bCs/>
                <w:sz w:val="20"/>
                <w:szCs w:val="20"/>
              </w:rPr>
              <w:t xml:space="preserve">: </w:t>
            </w:r>
            <w:r w:rsidRPr="001E2791">
              <w:rPr>
                <w:rFonts w:ascii="Times New Roman" w:hAnsi="Times New Roman"/>
                <w:bCs/>
                <w:sz w:val="20"/>
                <w:szCs w:val="20"/>
                <w:lang w:val="kk-KZ"/>
              </w:rPr>
              <w:t>Ақпараттық қоғам және инновациялық экономикаға көшу мақсаты үшін  қаланың инфрақұрылым салаларын дамыту үшін жағдай мен механизмдер құру</w:t>
            </w:r>
            <w:r w:rsidRPr="001E2791">
              <w:rPr>
                <w:rFonts w:ascii="Times New Roman" w:hAnsi="Times New Roman"/>
                <w:sz w:val="20"/>
                <w:szCs w:val="20"/>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1E2791" w:rsidRDefault="00C04DF0" w:rsidP="0068026A">
            <w:pPr>
              <w:keepNext/>
              <w:keepLines/>
              <w:tabs>
                <w:tab w:val="left" w:pos="900"/>
                <w:tab w:val="left" w:pos="1080"/>
              </w:tabs>
              <w:ind w:firstLine="0"/>
              <w:rPr>
                <w:rFonts w:ascii="Times New Roman" w:hAnsi="Times New Roman"/>
                <w:bCs/>
                <w:color w:val="000000"/>
                <w:sz w:val="20"/>
                <w:szCs w:val="20"/>
              </w:rPr>
            </w:pPr>
            <w:r w:rsidRPr="001E2791">
              <w:rPr>
                <w:rFonts w:ascii="Times New Roman" w:hAnsi="Times New Roman"/>
                <w:bCs/>
                <w:i/>
                <w:color w:val="000000"/>
                <w:sz w:val="20"/>
                <w:szCs w:val="20"/>
                <w:lang w:val="kk-KZ"/>
              </w:rPr>
              <w:lastRenderedPageBreak/>
              <w:t>Нысаналы</w:t>
            </w:r>
            <w:r w:rsidRPr="001E2791">
              <w:rPr>
                <w:rFonts w:ascii="Times New Roman" w:hAnsi="Times New Roman"/>
                <w:bCs/>
                <w:i/>
                <w:color w:val="000000"/>
                <w:sz w:val="20"/>
                <w:szCs w:val="20"/>
              </w:rPr>
              <w:t xml:space="preserve"> индикатор</w:t>
            </w:r>
            <w:r w:rsidRPr="001E2791">
              <w:rPr>
                <w:rFonts w:ascii="Times New Roman" w:hAnsi="Times New Roman"/>
                <w:i/>
                <w:color w:val="000000"/>
                <w:sz w:val="20"/>
                <w:szCs w:val="20"/>
              </w:rPr>
              <w:t>:</w:t>
            </w:r>
          </w:p>
        </w:tc>
      </w:tr>
      <w:tr w:rsidR="00C04DF0" w:rsidRPr="00FC48F8" w:rsidTr="006B6908">
        <w:trPr>
          <w:trHeight w:val="1066"/>
        </w:trPr>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spacing w:line="226" w:lineRule="auto"/>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6B0E5B" w:rsidRDefault="00C04DF0" w:rsidP="005075D4">
            <w:pPr>
              <w:spacing w:line="226" w:lineRule="auto"/>
              <w:ind w:firstLine="0"/>
              <w:rPr>
                <w:rFonts w:ascii="Times New Roman" w:hAnsi="Times New Roman"/>
                <w:color w:val="000000"/>
                <w:sz w:val="20"/>
                <w:szCs w:val="20"/>
              </w:rPr>
            </w:pPr>
            <w:r w:rsidRPr="006B0E5B">
              <w:rPr>
                <w:rFonts w:ascii="Times New Roman" w:hAnsi="Times New Roman"/>
                <w:sz w:val="20"/>
                <w:szCs w:val="20"/>
                <w:lang w:val="kk-KZ"/>
              </w:rPr>
              <w:t>Жергілікті байланыстың сандықтану деңгейінің 100  пайыз қол жеткізу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B0E5B">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Бірл</w:t>
            </w:r>
            <w:r>
              <w:rPr>
                <w:rFonts w:ascii="Times New Roman" w:hAnsi="Times New Roman"/>
                <w:bCs/>
                <w:color w:val="000000"/>
                <w:sz w:val="20"/>
                <w:szCs w:val="20"/>
              </w:rPr>
              <w:t>.</w:t>
            </w:r>
          </w:p>
        </w:tc>
        <w:tc>
          <w:tcPr>
            <w:tcW w:w="1560" w:type="dxa"/>
            <w:gridSpan w:val="3"/>
            <w:tcBorders>
              <w:top w:val="single" w:sz="4" w:space="0" w:color="595959"/>
              <w:left w:val="single" w:sz="4" w:space="0" w:color="595959"/>
              <w:bottom w:val="single" w:sz="4" w:space="0" w:color="595959"/>
              <w:right w:val="single" w:sz="4" w:space="0" w:color="595959"/>
            </w:tcBorders>
            <w:vAlign w:val="center"/>
          </w:tcPr>
          <w:p w:rsidR="00C04DF0" w:rsidRPr="00E13537" w:rsidRDefault="00C04DF0" w:rsidP="00B31AFD">
            <w:pPr>
              <w:ind w:firstLine="34"/>
              <w:jc w:val="center"/>
              <w:rPr>
                <w:sz w:val="20"/>
                <w:szCs w:val="20"/>
                <w:lang w:val="kk-KZ"/>
              </w:rPr>
            </w:pPr>
            <w:r>
              <w:rPr>
                <w:rFonts w:ascii="Times New Roman" w:hAnsi="Times New Roman"/>
                <w:sz w:val="20"/>
                <w:szCs w:val="20"/>
              </w:rPr>
              <w:t>«</w:t>
            </w:r>
            <w:r>
              <w:rPr>
                <w:rFonts w:ascii="Times New Roman" w:hAnsi="Times New Roman"/>
                <w:sz w:val="20"/>
                <w:szCs w:val="20"/>
                <w:lang w:val="kk-KZ"/>
              </w:rPr>
              <w:t>Қ</w:t>
            </w:r>
            <w:r>
              <w:rPr>
                <w:rFonts w:ascii="Times New Roman" w:hAnsi="Times New Roman"/>
                <w:sz w:val="20"/>
                <w:szCs w:val="20"/>
              </w:rPr>
              <w:t>аза</w:t>
            </w:r>
            <w:r>
              <w:rPr>
                <w:rFonts w:ascii="Times New Roman" w:hAnsi="Times New Roman"/>
                <w:sz w:val="20"/>
                <w:szCs w:val="20"/>
                <w:lang w:val="kk-KZ"/>
              </w:rPr>
              <w:t>қ</w:t>
            </w:r>
            <w:r w:rsidRPr="00FC48F8">
              <w:rPr>
                <w:rFonts w:ascii="Times New Roman" w:hAnsi="Times New Roman"/>
                <w:sz w:val="20"/>
                <w:szCs w:val="20"/>
              </w:rPr>
              <w:t>теле-ком»</w:t>
            </w:r>
            <w:r>
              <w:rPr>
                <w:rFonts w:ascii="Times New Roman" w:hAnsi="Times New Roman"/>
                <w:sz w:val="20"/>
                <w:szCs w:val="20"/>
                <w:lang w:val="kk-KZ"/>
              </w:rPr>
              <w:t xml:space="preserve"> АҚ ақпарат</w:t>
            </w:r>
          </w:p>
        </w:tc>
        <w:tc>
          <w:tcPr>
            <w:tcW w:w="1402" w:type="dxa"/>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31AFD">
            <w:pPr>
              <w:ind w:firstLine="0"/>
              <w:jc w:val="center"/>
              <w:rPr>
                <w:sz w:val="20"/>
                <w:szCs w:val="20"/>
              </w:rPr>
            </w:pPr>
            <w:r>
              <w:rPr>
                <w:rFonts w:ascii="Times New Roman" w:hAnsi="Times New Roman"/>
                <w:sz w:val="20"/>
                <w:szCs w:val="20"/>
              </w:rPr>
              <w:t>«</w:t>
            </w:r>
            <w:r>
              <w:rPr>
                <w:rFonts w:ascii="Times New Roman" w:hAnsi="Times New Roman"/>
                <w:sz w:val="20"/>
                <w:szCs w:val="20"/>
                <w:lang w:val="kk-KZ"/>
              </w:rPr>
              <w:t>Қ</w:t>
            </w:r>
            <w:r>
              <w:rPr>
                <w:rFonts w:ascii="Times New Roman" w:hAnsi="Times New Roman"/>
                <w:sz w:val="20"/>
                <w:szCs w:val="20"/>
              </w:rPr>
              <w:t>аза</w:t>
            </w:r>
            <w:r>
              <w:rPr>
                <w:rFonts w:ascii="Times New Roman" w:hAnsi="Times New Roman"/>
                <w:sz w:val="20"/>
                <w:szCs w:val="20"/>
                <w:lang w:val="kk-KZ"/>
              </w:rPr>
              <w:t>қ</w:t>
            </w:r>
            <w:r w:rsidRPr="00FC48F8">
              <w:rPr>
                <w:rFonts w:ascii="Times New Roman" w:hAnsi="Times New Roman"/>
                <w:sz w:val="20"/>
                <w:szCs w:val="20"/>
              </w:rPr>
              <w:t>теле-ком»</w:t>
            </w:r>
            <w:r>
              <w:rPr>
                <w:rFonts w:ascii="Times New Roman" w:hAnsi="Times New Roman"/>
                <w:sz w:val="20"/>
                <w:szCs w:val="20"/>
                <w:lang w:val="kk-KZ"/>
              </w:rPr>
              <w:t xml:space="preserve"> АҚ</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805AED">
            <w:pPr>
              <w:ind w:firstLine="51"/>
              <w:jc w:val="center"/>
              <w:rPr>
                <w:rFonts w:ascii="Times New Roman" w:hAnsi="Times New Roman"/>
                <w:color w:val="000000"/>
                <w:sz w:val="20"/>
                <w:szCs w:val="20"/>
              </w:rPr>
            </w:pPr>
            <w:r>
              <w:rPr>
                <w:rFonts w:ascii="Times New Roman" w:hAnsi="Times New Roman"/>
                <w:color w:val="000000"/>
                <w:sz w:val="20"/>
                <w:szCs w:val="20"/>
              </w:rPr>
              <w:t>36</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DF1677" w:rsidRDefault="00DF1677" w:rsidP="005075D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w:t>
            </w:r>
            <w:r>
              <w:rPr>
                <w:rFonts w:ascii="Times New Roman" w:hAnsi="Times New Roman"/>
                <w:bCs/>
                <w:color w:val="000000"/>
                <w:sz w:val="20"/>
                <w:szCs w:val="20"/>
                <w:lang w:val="kk-KZ"/>
              </w:rPr>
              <w:t>3</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DF1677" w:rsidRDefault="00DF1677" w:rsidP="005075D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3</w:t>
            </w:r>
            <w:r>
              <w:rPr>
                <w:rFonts w:ascii="Times New Roman" w:hAnsi="Times New Roman"/>
                <w:bCs/>
                <w:color w:val="000000"/>
                <w:sz w:val="20"/>
                <w:szCs w:val="20"/>
                <w:lang w:val="kk-KZ"/>
              </w:rPr>
              <w:t>3,2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E2791" w:rsidRDefault="00C04DF0" w:rsidP="0068026A">
            <w:pPr>
              <w:keepNext/>
              <w:keepLines/>
              <w:tabs>
                <w:tab w:val="left" w:pos="900"/>
                <w:tab w:val="left" w:pos="1080"/>
              </w:tabs>
              <w:ind w:firstLine="34"/>
              <w:rPr>
                <w:rFonts w:ascii="Times New Roman" w:hAnsi="Times New Roman"/>
                <w:color w:val="000000"/>
                <w:sz w:val="20"/>
                <w:szCs w:val="20"/>
                <w:lang w:val="kk-KZ"/>
              </w:rPr>
            </w:pPr>
            <w:r w:rsidRPr="001E2791">
              <w:rPr>
                <w:rFonts w:ascii="Times New Roman" w:hAnsi="Times New Roman"/>
                <w:color w:val="000000"/>
                <w:sz w:val="20"/>
                <w:szCs w:val="20"/>
                <w:lang w:val="kk-KZ"/>
              </w:rPr>
              <w:t>Орындалды. Ұялы телефон альтернативасы жыл сайыңғы төмендеуді құрайды.</w:t>
            </w:r>
          </w:p>
          <w:p w:rsidR="00C04DF0" w:rsidRPr="001E2791" w:rsidRDefault="00C04DF0" w:rsidP="0068026A">
            <w:pPr>
              <w:keepNext/>
              <w:keepLines/>
              <w:tabs>
                <w:tab w:val="left" w:pos="900"/>
                <w:tab w:val="left" w:pos="1080"/>
              </w:tabs>
              <w:ind w:firstLine="34"/>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4847EB">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6B0E5B" w:rsidRDefault="00C04DF0" w:rsidP="005075D4">
            <w:pPr>
              <w:ind w:firstLine="0"/>
              <w:rPr>
                <w:rFonts w:ascii="Times New Roman" w:hAnsi="Times New Roman"/>
                <w:sz w:val="20"/>
                <w:szCs w:val="20"/>
              </w:rPr>
            </w:pPr>
            <w:r w:rsidRPr="006B0E5B">
              <w:rPr>
                <w:rFonts w:ascii="Times New Roman" w:hAnsi="Times New Roman"/>
                <w:sz w:val="20"/>
                <w:szCs w:val="20"/>
                <w:lang w:val="kk-KZ" w:eastAsia="ru-RU"/>
              </w:rPr>
              <w:t>Ин</w:t>
            </w:r>
            <w:r>
              <w:rPr>
                <w:rFonts w:ascii="Times New Roman" w:hAnsi="Times New Roman"/>
                <w:sz w:val="20"/>
                <w:szCs w:val="20"/>
                <w:lang w:val="kk-KZ" w:eastAsia="ru-RU"/>
              </w:rPr>
              <w:t>тернет пайдаланушыларының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D33DB">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color w:val="000000"/>
                <w:sz w:val="20"/>
                <w:szCs w:val="20"/>
              </w:rPr>
              <w:t>%</w:t>
            </w:r>
          </w:p>
        </w:tc>
        <w:tc>
          <w:tcPr>
            <w:tcW w:w="1560" w:type="dxa"/>
            <w:gridSpan w:val="3"/>
            <w:tcBorders>
              <w:top w:val="single" w:sz="4" w:space="0" w:color="595959"/>
              <w:left w:val="single" w:sz="4" w:space="0" w:color="595959"/>
              <w:bottom w:val="single" w:sz="4" w:space="0" w:color="595959"/>
              <w:right w:val="single" w:sz="4" w:space="0" w:color="595959"/>
            </w:tcBorders>
            <w:vAlign w:val="center"/>
          </w:tcPr>
          <w:p w:rsidR="00C04DF0" w:rsidRPr="00B41336" w:rsidRDefault="00C04DF0" w:rsidP="00B31AFD">
            <w:pPr>
              <w:ind w:firstLine="34"/>
              <w:jc w:val="center"/>
              <w:rPr>
                <w:rFonts w:ascii="Times New Roman" w:hAnsi="Times New Roman"/>
                <w:sz w:val="20"/>
                <w:szCs w:val="20"/>
                <w:lang w:val="kk-KZ"/>
              </w:rPr>
            </w:pPr>
            <w:r w:rsidRPr="00B41336">
              <w:rPr>
                <w:rFonts w:ascii="Times New Roman" w:hAnsi="Times New Roman"/>
                <w:sz w:val="20"/>
                <w:szCs w:val="20"/>
              </w:rPr>
              <w:t>«</w:t>
            </w:r>
            <w:r w:rsidRPr="00B41336">
              <w:rPr>
                <w:rFonts w:ascii="Times New Roman" w:hAnsi="Times New Roman"/>
                <w:sz w:val="20"/>
                <w:szCs w:val="20"/>
                <w:lang w:val="kk-KZ"/>
              </w:rPr>
              <w:t>Қ</w:t>
            </w:r>
            <w:r w:rsidRPr="00B41336">
              <w:rPr>
                <w:rFonts w:ascii="Times New Roman" w:hAnsi="Times New Roman"/>
                <w:sz w:val="20"/>
                <w:szCs w:val="20"/>
              </w:rPr>
              <w:t>аза</w:t>
            </w:r>
            <w:r w:rsidRPr="00B41336">
              <w:rPr>
                <w:rFonts w:ascii="Times New Roman" w:hAnsi="Times New Roman"/>
                <w:sz w:val="20"/>
                <w:szCs w:val="20"/>
                <w:lang w:val="kk-KZ"/>
              </w:rPr>
              <w:t>қ</w:t>
            </w:r>
            <w:r w:rsidRPr="00B41336">
              <w:rPr>
                <w:rFonts w:ascii="Times New Roman" w:hAnsi="Times New Roman"/>
                <w:sz w:val="20"/>
                <w:szCs w:val="20"/>
              </w:rPr>
              <w:t>теле-ком»</w:t>
            </w:r>
            <w:r w:rsidRPr="00B41336">
              <w:rPr>
                <w:rFonts w:ascii="Times New Roman" w:hAnsi="Times New Roman"/>
                <w:sz w:val="20"/>
                <w:szCs w:val="20"/>
                <w:lang w:val="kk-KZ"/>
              </w:rPr>
              <w:t xml:space="preserve"> АҚ ақпарат</w:t>
            </w:r>
            <w:r w:rsidR="00B41336" w:rsidRPr="00B41336">
              <w:rPr>
                <w:rFonts w:ascii="Times New Roman" w:hAnsi="Times New Roman"/>
                <w:sz w:val="20"/>
                <w:szCs w:val="20"/>
                <w:lang w:val="kk-KZ"/>
              </w:rPr>
              <w:t>, «Евразия-Стар» ЖШС, «</w:t>
            </w:r>
            <w:r w:rsidR="00B41336" w:rsidRPr="00B41336">
              <w:rPr>
                <w:rFonts w:ascii="Times New Roman" w:hAnsi="Times New Roman"/>
                <w:sz w:val="20"/>
                <w:szCs w:val="20"/>
                <w:lang w:val="en-US"/>
              </w:rPr>
              <w:t>ALLNET</w:t>
            </w:r>
            <w:r w:rsidR="00B41336" w:rsidRPr="00B41336">
              <w:rPr>
                <w:rFonts w:ascii="Times New Roman" w:hAnsi="Times New Roman"/>
                <w:sz w:val="20"/>
                <w:szCs w:val="20"/>
                <w:lang w:val="kk-KZ"/>
              </w:rPr>
              <w:t>»</w:t>
            </w:r>
            <w:r w:rsidR="00B41336" w:rsidRPr="00F62FB2">
              <w:rPr>
                <w:rFonts w:ascii="Times New Roman" w:hAnsi="Times New Roman"/>
                <w:sz w:val="20"/>
                <w:szCs w:val="20"/>
              </w:rPr>
              <w:t xml:space="preserve"> </w:t>
            </w:r>
            <w:r w:rsidR="00B41336" w:rsidRPr="00B41336">
              <w:rPr>
                <w:rFonts w:ascii="Times New Roman" w:hAnsi="Times New Roman"/>
                <w:sz w:val="20"/>
                <w:szCs w:val="20"/>
              </w:rPr>
              <w:t>ЖШС</w:t>
            </w:r>
            <w:r w:rsidR="00B41336">
              <w:rPr>
                <w:rFonts w:ascii="Times New Roman" w:hAnsi="Times New Roman"/>
                <w:sz w:val="20"/>
                <w:szCs w:val="20"/>
                <w:lang w:val="kk-KZ"/>
              </w:rPr>
              <w:t>,</w:t>
            </w:r>
            <w:r w:rsidR="00B41336" w:rsidRPr="00B41336">
              <w:rPr>
                <w:rFonts w:ascii="Times New Roman" w:hAnsi="Times New Roman"/>
                <w:sz w:val="20"/>
                <w:szCs w:val="20"/>
                <w:lang w:val="kk-KZ"/>
              </w:rPr>
              <w:t>«2</w:t>
            </w:r>
            <w:r w:rsidR="00B41336" w:rsidRPr="00B41336">
              <w:rPr>
                <w:rFonts w:ascii="Times New Roman" w:hAnsi="Times New Roman"/>
                <w:sz w:val="20"/>
                <w:szCs w:val="20"/>
                <w:lang w:val="en-US"/>
              </w:rPr>
              <w:t>Day</w:t>
            </w:r>
            <w:r w:rsidR="00B41336">
              <w:rPr>
                <w:rFonts w:ascii="Times New Roman" w:hAnsi="Times New Roman"/>
                <w:sz w:val="20"/>
                <w:szCs w:val="20"/>
                <w:lang w:val="en-US"/>
              </w:rPr>
              <w:t>Tele</w:t>
            </w:r>
            <w:r w:rsidR="00B41336">
              <w:rPr>
                <w:rFonts w:ascii="Times New Roman" w:hAnsi="Times New Roman"/>
                <w:sz w:val="20"/>
                <w:szCs w:val="20"/>
                <w:lang w:val="kk-KZ"/>
              </w:rPr>
              <w:t>с</w:t>
            </w:r>
            <w:r w:rsidR="00B41336" w:rsidRPr="00B41336">
              <w:rPr>
                <w:rFonts w:ascii="Times New Roman" w:hAnsi="Times New Roman"/>
                <w:sz w:val="20"/>
                <w:szCs w:val="20"/>
                <w:lang w:val="en-US"/>
              </w:rPr>
              <w:t>om</w:t>
            </w:r>
            <w:r w:rsidR="00B41336" w:rsidRPr="00B41336">
              <w:rPr>
                <w:rFonts w:ascii="Times New Roman" w:hAnsi="Times New Roman"/>
                <w:sz w:val="20"/>
                <w:szCs w:val="20"/>
                <w:lang w:val="kk-KZ"/>
              </w:rPr>
              <w:t>»</w:t>
            </w:r>
            <w:r w:rsidR="00B41336" w:rsidRPr="00F62FB2">
              <w:rPr>
                <w:rFonts w:ascii="Times New Roman" w:hAnsi="Times New Roman"/>
                <w:sz w:val="20"/>
                <w:szCs w:val="20"/>
              </w:rPr>
              <w:t xml:space="preserve"> </w:t>
            </w:r>
            <w:r w:rsidR="00B41336" w:rsidRPr="00B41336">
              <w:rPr>
                <w:rFonts w:ascii="Times New Roman" w:hAnsi="Times New Roman"/>
                <w:sz w:val="20"/>
                <w:szCs w:val="20"/>
                <w:lang w:val="kk-KZ"/>
              </w:rPr>
              <w:t>ЖШС</w:t>
            </w:r>
          </w:p>
        </w:tc>
        <w:tc>
          <w:tcPr>
            <w:tcW w:w="1402" w:type="dxa"/>
            <w:tcBorders>
              <w:top w:val="single" w:sz="4" w:space="0" w:color="595959"/>
              <w:left w:val="single" w:sz="4" w:space="0" w:color="595959"/>
              <w:bottom w:val="single" w:sz="4" w:space="0" w:color="595959"/>
              <w:right w:val="single" w:sz="4" w:space="0" w:color="595959"/>
            </w:tcBorders>
            <w:vAlign w:val="center"/>
          </w:tcPr>
          <w:p w:rsidR="00C04DF0" w:rsidRPr="00F62FB2" w:rsidRDefault="00B41336" w:rsidP="00B41336">
            <w:pPr>
              <w:ind w:firstLine="0"/>
              <w:jc w:val="center"/>
              <w:rPr>
                <w:rFonts w:ascii="Times New Roman" w:hAnsi="Times New Roman"/>
                <w:sz w:val="20"/>
                <w:szCs w:val="20"/>
                <w:lang w:val="kk-KZ"/>
              </w:rPr>
            </w:pPr>
            <w:r w:rsidRPr="00F62FB2">
              <w:rPr>
                <w:rFonts w:ascii="Times New Roman" w:hAnsi="Times New Roman"/>
                <w:sz w:val="20"/>
                <w:szCs w:val="20"/>
                <w:lang w:val="kk-KZ"/>
              </w:rPr>
              <w:t>«Қазақтеле-ком» АҚ ақпарат, «Евразия-Стар» ЖШС, «ALLNET» ЖШС,«2DayTele</w:t>
            </w:r>
            <w:r>
              <w:rPr>
                <w:rFonts w:ascii="Times New Roman" w:hAnsi="Times New Roman"/>
                <w:sz w:val="20"/>
                <w:szCs w:val="20"/>
                <w:lang w:val="kk-KZ"/>
              </w:rPr>
              <w:t>с</w:t>
            </w:r>
            <w:r w:rsidRPr="00F62FB2">
              <w:rPr>
                <w:rFonts w:ascii="Times New Roman" w:hAnsi="Times New Roman"/>
                <w:sz w:val="20"/>
                <w:szCs w:val="20"/>
                <w:lang w:val="kk-KZ"/>
              </w:rPr>
              <w:t>om» ЖШС</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DF1677" w:rsidRDefault="00C04DF0" w:rsidP="000166ED">
            <w:pPr>
              <w:ind w:firstLine="193"/>
              <w:jc w:val="center"/>
              <w:rPr>
                <w:rFonts w:ascii="Times New Roman" w:hAnsi="Times New Roman"/>
                <w:color w:val="000000"/>
                <w:sz w:val="20"/>
                <w:szCs w:val="20"/>
                <w:lang w:val="kk-KZ"/>
              </w:rPr>
            </w:pPr>
            <w:r>
              <w:rPr>
                <w:rFonts w:ascii="Times New Roman" w:hAnsi="Times New Roman"/>
                <w:color w:val="000000"/>
                <w:sz w:val="20"/>
                <w:szCs w:val="20"/>
              </w:rPr>
              <w:t>49</w:t>
            </w:r>
            <w:r w:rsidR="00DF1677">
              <w:rPr>
                <w:rFonts w:ascii="Times New Roman" w:hAnsi="Times New Roman"/>
                <w:color w:val="000000"/>
                <w:sz w:val="20"/>
                <w:szCs w:val="20"/>
                <w:lang w:val="kk-KZ"/>
              </w:rPr>
              <w:t>,5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DF1677" w:rsidRDefault="00C04DF0" w:rsidP="006F5A8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49</w:t>
            </w:r>
            <w:r w:rsidR="00DF1677">
              <w:rPr>
                <w:rFonts w:ascii="Times New Roman" w:hAnsi="Times New Roman"/>
                <w:bCs/>
                <w:color w:val="000000"/>
                <w:sz w:val="20"/>
                <w:szCs w:val="20"/>
                <w:lang w:val="kk-KZ"/>
              </w:rPr>
              <w:t>,5</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DF1677" w:rsidRDefault="00DF1677" w:rsidP="00DF38AE">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5</w:t>
            </w:r>
            <w:r>
              <w:rPr>
                <w:rFonts w:ascii="Times New Roman" w:hAnsi="Times New Roman"/>
                <w:bCs/>
                <w:color w:val="000000"/>
                <w:sz w:val="20"/>
                <w:szCs w:val="20"/>
                <w:lang w:val="kk-KZ"/>
              </w:rPr>
              <w:t>7,5</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E2791" w:rsidRDefault="00C04DF0" w:rsidP="0068026A">
            <w:pPr>
              <w:keepNext/>
              <w:keepLines/>
              <w:tabs>
                <w:tab w:val="left" w:pos="900"/>
                <w:tab w:val="left" w:pos="1080"/>
              </w:tabs>
              <w:ind w:firstLine="34"/>
              <w:rPr>
                <w:rFonts w:ascii="Times New Roman" w:hAnsi="Times New Roman"/>
                <w:color w:val="000000"/>
                <w:sz w:val="20"/>
                <w:szCs w:val="20"/>
                <w:lang w:val="kk-KZ"/>
              </w:rPr>
            </w:pPr>
            <w:r w:rsidRPr="001E2791">
              <w:rPr>
                <w:rFonts w:ascii="Times New Roman" w:hAnsi="Times New Roman"/>
                <w:color w:val="000000"/>
                <w:sz w:val="20"/>
                <w:szCs w:val="20"/>
                <w:lang w:val="kk-KZ"/>
              </w:rPr>
              <w:t>Орындалды. Жарнама акциялары және марктингктік қабілеттілік абонеттерді тартады.</w:t>
            </w:r>
          </w:p>
          <w:p w:rsidR="00C04DF0" w:rsidRPr="001E2791" w:rsidRDefault="00C04DF0" w:rsidP="0068026A">
            <w:pPr>
              <w:keepNext/>
              <w:keepLines/>
              <w:tabs>
                <w:tab w:val="left" w:pos="900"/>
                <w:tab w:val="left" w:pos="1080"/>
              </w:tabs>
              <w:ind w:firstLine="34"/>
              <w:rPr>
                <w:rFonts w:ascii="Times New Roman" w:hAnsi="Times New Roman"/>
                <w:bCs/>
                <w:color w:val="000000"/>
                <w:sz w:val="20"/>
                <w:szCs w:val="20"/>
              </w:rPr>
            </w:pP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6B0E5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B364A6"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6E0824" w:rsidRDefault="006E0824"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03</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E67516">
              <w:rPr>
                <w:rFonts w:ascii="Times New Roman" w:hAnsi="Times New Roman"/>
                <w:sz w:val="20"/>
                <w:szCs w:val="20"/>
                <w:lang w:val="kk-KZ"/>
              </w:rPr>
              <w:t>Мемлекеттік мекемелер кескінінде  электронды құжат айналымына мониторинг жүргізу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rFonts w:ascii="Times New Roman" w:hAnsi="Times New Roman"/>
                <w:sz w:val="20"/>
                <w:szCs w:val="20"/>
              </w:rPr>
            </w:pPr>
            <w:r>
              <w:rPr>
                <w:rFonts w:ascii="Times New Roman" w:hAnsi="Times New Roman"/>
                <w:sz w:val="20"/>
                <w:szCs w:val="20"/>
                <w:lang w:val="kk-KZ"/>
              </w:rPr>
              <w:t>Рудный қаласы әкімінің ақпараты</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F38AE">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B364A6" w:rsidRDefault="00DF1677" w:rsidP="00B364A6">
            <w:pPr>
              <w:ind w:firstLine="15"/>
              <w:rPr>
                <w:rFonts w:ascii="Times New Roman" w:hAnsi="Times New Roman"/>
                <w:bCs/>
                <w:color w:val="000000"/>
                <w:sz w:val="20"/>
                <w:szCs w:val="20"/>
                <w:lang w:val="kk-KZ"/>
              </w:rPr>
            </w:pPr>
            <w:r>
              <w:rPr>
                <w:rFonts w:ascii="Times New Roman" w:hAnsi="Times New Roman"/>
                <w:bCs/>
                <w:color w:val="000000"/>
                <w:sz w:val="20"/>
                <w:szCs w:val="20"/>
                <w:lang w:val="kk-KZ"/>
              </w:rPr>
              <w:t>Орындалды.  2017</w:t>
            </w:r>
            <w:r w:rsidR="00C04DF0">
              <w:rPr>
                <w:rFonts w:ascii="Times New Roman" w:hAnsi="Times New Roman"/>
                <w:bCs/>
                <w:color w:val="000000"/>
                <w:sz w:val="20"/>
                <w:szCs w:val="20"/>
                <w:lang w:val="kk-KZ"/>
              </w:rPr>
              <w:t xml:space="preserve"> жылы барлық мемлекеттік мекемелер кескінінде электронды құжат айналымының саны құрады: кіріс құжаттар </w:t>
            </w:r>
            <w:r>
              <w:rPr>
                <w:rFonts w:ascii="Times New Roman" w:hAnsi="Times New Roman"/>
                <w:sz w:val="20"/>
                <w:szCs w:val="20"/>
                <w:lang w:val="kk-KZ" w:eastAsia="ru-RU"/>
              </w:rPr>
              <w:t>– 22976</w:t>
            </w:r>
            <w:r w:rsidR="00C04DF0" w:rsidRPr="00B364A6">
              <w:rPr>
                <w:rFonts w:ascii="Times New Roman" w:hAnsi="Times New Roman"/>
                <w:sz w:val="20"/>
                <w:szCs w:val="20"/>
                <w:lang w:val="kk-KZ" w:eastAsia="ru-RU"/>
              </w:rPr>
              <w:t>,</w:t>
            </w:r>
            <w:r w:rsidR="00C04DF0">
              <w:rPr>
                <w:rFonts w:ascii="Times New Roman" w:hAnsi="Times New Roman"/>
                <w:sz w:val="20"/>
                <w:szCs w:val="20"/>
                <w:lang w:val="kk-KZ" w:eastAsia="ru-RU"/>
              </w:rPr>
              <w:t xml:space="preserve">шығыс құжаттар </w:t>
            </w:r>
            <w:r>
              <w:rPr>
                <w:rFonts w:ascii="Times New Roman" w:hAnsi="Times New Roman"/>
                <w:sz w:val="20"/>
                <w:szCs w:val="20"/>
                <w:lang w:val="kk-KZ" w:eastAsia="ru-RU"/>
              </w:rPr>
              <w:t>– 12002</w:t>
            </w:r>
            <w:r w:rsidR="00C04DF0" w:rsidRPr="00B364A6">
              <w:rPr>
                <w:rFonts w:ascii="Times New Roman" w:hAnsi="Times New Roman"/>
                <w:sz w:val="20"/>
                <w:szCs w:val="20"/>
                <w:lang w:val="kk-KZ" w:eastAsia="ru-RU"/>
              </w:rPr>
              <w:t>,</w:t>
            </w:r>
            <w:r w:rsidR="00C04DF0">
              <w:rPr>
                <w:rFonts w:ascii="Times New Roman" w:hAnsi="Times New Roman"/>
                <w:sz w:val="20"/>
                <w:szCs w:val="20"/>
                <w:lang w:val="kk-KZ" w:eastAsia="ru-RU"/>
              </w:rPr>
              <w:t xml:space="preserve">азаматтардың өтініші бойынша </w:t>
            </w:r>
            <w:r>
              <w:rPr>
                <w:rFonts w:ascii="Times New Roman" w:hAnsi="Times New Roman"/>
                <w:sz w:val="20"/>
                <w:szCs w:val="20"/>
                <w:lang w:val="kk-KZ" w:eastAsia="ru-RU"/>
              </w:rPr>
              <w:t>– 6502</w:t>
            </w:r>
            <w:r w:rsidR="00C04DF0" w:rsidRPr="00B364A6">
              <w:rPr>
                <w:rFonts w:ascii="Times New Roman" w:hAnsi="Times New Roman"/>
                <w:sz w:val="20"/>
                <w:szCs w:val="20"/>
                <w:lang w:val="kk-KZ" w:eastAsia="ru-RU"/>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6E0824" w:rsidRDefault="006E0824"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04</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bCs/>
                <w:color w:val="000000"/>
                <w:sz w:val="20"/>
                <w:szCs w:val="20"/>
                <w:lang w:val="kk-KZ"/>
              </w:rPr>
              <w:t>Қала  әкімінің ресми порталын, қала әкімінің блогін қамтамасыз ету және дамыту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rFonts w:ascii="Times New Roman" w:hAnsi="Times New Roman"/>
                <w:sz w:val="20"/>
                <w:szCs w:val="20"/>
              </w:rPr>
            </w:pPr>
            <w:r>
              <w:rPr>
                <w:rFonts w:ascii="Times New Roman" w:hAnsi="Times New Roman"/>
                <w:sz w:val="20"/>
                <w:szCs w:val="20"/>
                <w:lang w:val="kk-KZ"/>
              </w:rPr>
              <w:t>Рудный қаласы әкімінің ақпараты</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385138">
            <w:pPr>
              <w:ind w:firstLine="0"/>
              <w:rPr>
                <w:rFonts w:ascii="Times New Roman" w:hAnsi="Times New Roman"/>
                <w:sz w:val="20"/>
                <w:szCs w:val="20"/>
                <w:lang w:val="kk-KZ" w:eastAsia="ru-RU"/>
              </w:rPr>
            </w:pPr>
            <w:r>
              <w:rPr>
                <w:rFonts w:ascii="Times New Roman" w:hAnsi="Times New Roman"/>
                <w:bCs/>
                <w:color w:val="000000"/>
                <w:sz w:val="20"/>
                <w:szCs w:val="20"/>
                <w:lang w:val="kk-KZ"/>
              </w:rPr>
              <w:t xml:space="preserve">Орындалды. Рудный қаласы </w:t>
            </w:r>
            <w:r w:rsidRPr="007B1DCD">
              <w:rPr>
                <w:rFonts w:ascii="Times New Roman" w:hAnsi="Times New Roman"/>
                <w:bCs/>
                <w:color w:val="000000"/>
                <w:sz w:val="20"/>
                <w:szCs w:val="20"/>
                <w:lang w:val="kk-KZ"/>
              </w:rPr>
              <w:t xml:space="preserve"> әкімінің ресми</w:t>
            </w:r>
            <w:r>
              <w:rPr>
                <w:rFonts w:ascii="Times New Roman" w:hAnsi="Times New Roman"/>
                <w:bCs/>
                <w:color w:val="000000"/>
                <w:sz w:val="20"/>
                <w:szCs w:val="20"/>
                <w:lang w:val="kk-KZ"/>
              </w:rPr>
              <w:t xml:space="preserve"> инетрнет ресурсында </w:t>
            </w:r>
            <w:hyperlink r:id="rId9" w:history="1">
              <w:r w:rsidRPr="00C00497">
                <w:rPr>
                  <w:rStyle w:val="ab"/>
                  <w:rFonts w:ascii="Times New Roman" w:hAnsi="Times New Roman"/>
                  <w:sz w:val="20"/>
                  <w:szCs w:val="20"/>
                  <w:lang w:eastAsia="ru-RU"/>
                </w:rPr>
                <w:t>http://rudny.kostanay.gov.kz/</w:t>
              </w:r>
            </w:hyperlink>
          </w:p>
          <w:p w:rsidR="00C04DF0" w:rsidRDefault="00C04DF0" w:rsidP="00385138">
            <w:pPr>
              <w:ind w:firstLine="0"/>
              <w:rPr>
                <w:rFonts w:ascii="Times New Roman" w:hAnsi="Times New Roman"/>
                <w:sz w:val="20"/>
                <w:szCs w:val="20"/>
                <w:lang w:val="kk-KZ" w:eastAsia="ru-RU"/>
              </w:rPr>
            </w:pPr>
            <w:r>
              <w:rPr>
                <w:rFonts w:ascii="Times New Roman" w:hAnsi="Times New Roman"/>
                <w:sz w:val="20"/>
                <w:szCs w:val="20"/>
                <w:lang w:val="kk-KZ" w:eastAsia="ru-RU"/>
              </w:rPr>
              <w:t xml:space="preserve">Ақпарат уақытында жаңарып тұрады. Күн сайын  қала және елдегі белсенді жаңалықтар жайында жаңарыт отырады. </w:t>
            </w:r>
          </w:p>
          <w:p w:rsidR="00C04DF0" w:rsidRPr="00BC4134" w:rsidRDefault="00C04DF0" w:rsidP="00BC4134">
            <w:pPr>
              <w:ind w:firstLine="0"/>
              <w:rPr>
                <w:rFonts w:ascii="Times New Roman" w:hAnsi="Times New Roman"/>
                <w:sz w:val="20"/>
                <w:szCs w:val="20"/>
                <w:lang w:val="kk-KZ" w:eastAsia="ru-RU"/>
              </w:rPr>
            </w:pPr>
            <w:r>
              <w:rPr>
                <w:rFonts w:ascii="Times New Roman" w:hAnsi="Times New Roman"/>
                <w:sz w:val="20"/>
                <w:szCs w:val="20"/>
                <w:lang w:val="kk-KZ" w:eastAsia="ru-RU"/>
              </w:rPr>
              <w:t xml:space="preserve">«Мемлекеттік қызметтер» бөлігі бар, онда Рудный қаласының мемлекеттік қызметтүрін алу, ұсынылатын мемлекеттік қызмет түрлері жайында  мемлекеттік қызметтердің стандарттары мен регламенттері, қабылдау кестесі, регламентке және стардартқа сәйкес  байланыс телефондары, кеңес алу үшін ммандардың байланыс </w:t>
            </w:r>
            <w:r>
              <w:rPr>
                <w:rFonts w:ascii="Times New Roman" w:hAnsi="Times New Roman"/>
                <w:sz w:val="20"/>
                <w:szCs w:val="20"/>
                <w:lang w:val="kk-KZ" w:eastAsia="ru-RU"/>
              </w:rPr>
              <w:lastRenderedPageBreak/>
              <w:t xml:space="preserve">телефондары  орналасқан. Барлық стандарттар мен регламенттер жаңартылған. Әкмдердің есеп беру кездесулерінің есептері, азаматтарды қабылдау кестесі, тұрғын үй алуға кезекте тұрған адамдардың тізімі, </w:t>
            </w:r>
            <w:r w:rsidR="006E0824">
              <w:rPr>
                <w:rFonts w:ascii="Times New Roman" w:hAnsi="Times New Roman"/>
                <w:sz w:val="20"/>
                <w:szCs w:val="20"/>
                <w:lang w:val="kk-KZ" w:eastAsia="ru-RU"/>
              </w:rPr>
              <w:t xml:space="preserve">Рудный қаласының паспорты, сыбайлас жемқорлыққа қарсы, құқық бұзушылық, терроризм бойынша </w:t>
            </w:r>
            <w:r>
              <w:rPr>
                <w:rFonts w:ascii="Times New Roman" w:hAnsi="Times New Roman"/>
                <w:sz w:val="20"/>
                <w:szCs w:val="20"/>
                <w:lang w:val="kk-KZ" w:eastAsia="ru-RU"/>
              </w:rPr>
              <w:t>ақпараттар жарияланған.</w:t>
            </w:r>
            <w:r w:rsidR="006E0824">
              <w:rPr>
                <w:rFonts w:ascii="Times New Roman" w:hAnsi="Times New Roman"/>
                <w:sz w:val="20"/>
                <w:szCs w:val="20"/>
                <w:lang w:val="kk-KZ" w:eastAsia="ru-RU"/>
              </w:rPr>
              <w:t xml:space="preserve"> Қаланың бас жоспарыорналастырылған. «Рухани жаңғыру»  тізбесі қосылды және тұрақты түрде ақпарат жаңарып отырады.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7D3BF0">
            <w:pPr>
              <w:widowControl w:val="0"/>
              <w:spacing w:line="223" w:lineRule="auto"/>
              <w:ind w:firstLine="0"/>
              <w:jc w:val="left"/>
              <w:rPr>
                <w:rFonts w:ascii="Times New Roman" w:hAnsi="Times New Roman"/>
                <w:bCs/>
                <w:color w:val="000000"/>
                <w:sz w:val="20"/>
                <w:szCs w:val="20"/>
              </w:rPr>
            </w:pPr>
            <w:r>
              <w:rPr>
                <w:rFonts w:ascii="Times New Roman" w:hAnsi="Times New Roman"/>
                <w:b/>
                <w:sz w:val="20"/>
                <w:szCs w:val="20"/>
              </w:rPr>
              <w:lastRenderedPageBreak/>
              <w:t>18</w:t>
            </w:r>
            <w:r>
              <w:rPr>
                <w:rFonts w:ascii="Times New Roman" w:hAnsi="Times New Roman"/>
                <w:b/>
                <w:sz w:val="20"/>
                <w:szCs w:val="20"/>
                <w:lang w:val="kk-KZ"/>
              </w:rPr>
              <w:t>-мақсат</w:t>
            </w:r>
            <w:r w:rsidRPr="00FC48F8">
              <w:rPr>
                <w:rFonts w:ascii="Times New Roman" w:hAnsi="Times New Roman"/>
                <w:b/>
                <w:sz w:val="20"/>
                <w:szCs w:val="20"/>
              </w:rPr>
              <w:t xml:space="preserve">: </w:t>
            </w:r>
            <w:r w:rsidRPr="003E1018">
              <w:rPr>
                <w:rFonts w:ascii="Times New Roman" w:hAnsi="Times New Roman"/>
                <w:sz w:val="20"/>
                <w:szCs w:val="20"/>
                <w:lang w:val="kk-KZ"/>
              </w:rPr>
              <w:t>Қалада құрылысты дамыту</w:t>
            </w:r>
            <w:r w:rsidRPr="003E1018">
              <w:rPr>
                <w:rFonts w:ascii="Times New Roman" w:hAnsi="Times New Roman"/>
                <w:b/>
                <w:sz w:val="20"/>
                <w:szCs w:val="20"/>
                <w:lang w:val="kk-KZ"/>
              </w:rPr>
              <w:t>.</w:t>
            </w:r>
            <w:r w:rsidRPr="00FC48F8">
              <w:rPr>
                <w:rFonts w:ascii="Times New Roman" w:hAnsi="Times New Roman"/>
                <w:sz w:val="20"/>
                <w:szCs w:val="20"/>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6B0E5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i/>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13023F" w:rsidRDefault="00C04DF0" w:rsidP="0013023F">
            <w:pPr>
              <w:ind w:firstLine="0"/>
              <w:rPr>
                <w:rFonts w:ascii="Times New Roman" w:hAnsi="Times New Roman"/>
                <w:sz w:val="20"/>
                <w:szCs w:val="20"/>
              </w:rPr>
            </w:pPr>
            <w:r w:rsidRPr="00CA18A6">
              <w:rPr>
                <w:rFonts w:ascii="Times New Roman" w:hAnsi="Times New Roman"/>
                <w:sz w:val="20"/>
                <w:szCs w:val="20"/>
                <w:lang w:val="kk-KZ"/>
              </w:rPr>
              <w:t>Құрылыс жұмыстарының физикалық индекс көлемі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C6765">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B2733">
            <w:pPr>
              <w:ind w:firstLine="0"/>
              <w:jc w:val="center"/>
              <w:rPr>
                <w:rFonts w:ascii="Times New Roman" w:hAnsi="Times New Roman"/>
                <w:color w:val="000000"/>
                <w:sz w:val="20"/>
                <w:szCs w:val="20"/>
              </w:rPr>
            </w:pPr>
            <w:r>
              <w:rPr>
                <w:rFonts w:ascii="Times New Roman" w:hAnsi="Times New Roman"/>
                <w:color w:val="000000"/>
                <w:sz w:val="20"/>
                <w:szCs w:val="20"/>
              </w:rPr>
              <w:t>Статист</w:t>
            </w:r>
            <w:r>
              <w:rPr>
                <w:rFonts w:ascii="Times New Roman" w:hAnsi="Times New Roman"/>
                <w:color w:val="000000"/>
                <w:sz w:val="20"/>
                <w:szCs w:val="20"/>
                <w:lang w:val="kk-KZ"/>
              </w:rPr>
              <w:t>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34"/>
              <w:jc w:val="center"/>
              <w:rPr>
                <w:rFonts w:ascii="Times New Roman" w:hAnsi="Times New Roman"/>
                <w:color w:val="000000"/>
                <w:sz w:val="20"/>
                <w:szCs w:val="20"/>
              </w:rPr>
            </w:pPr>
            <w:r>
              <w:rPr>
                <w:rFonts w:ascii="Times New Roman" w:hAnsi="Times New Roman"/>
                <w:sz w:val="20"/>
                <w:szCs w:val="20"/>
                <w:lang w:val="kk-KZ"/>
              </w:rPr>
              <w:t>СжҚБ</w:t>
            </w:r>
            <w:r>
              <w:rPr>
                <w:rFonts w:ascii="Times New Roman" w:hAnsi="Times New Roman"/>
                <w:color w:val="000000"/>
                <w:sz w:val="20"/>
                <w:szCs w:val="20"/>
              </w:rPr>
              <w:t xml:space="preserve">, </w:t>
            </w:r>
            <w:r>
              <w:rPr>
                <w:rFonts w:ascii="Times New Roman" w:hAnsi="Times New Roman"/>
                <w:color w:val="000000"/>
                <w:sz w:val="20"/>
                <w:szCs w:val="20"/>
                <w:lang w:val="kk-KZ"/>
              </w:rPr>
              <w:t>ҚБ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04B5D">
            <w:pPr>
              <w:ind w:firstLine="72"/>
              <w:jc w:val="center"/>
              <w:rPr>
                <w:rFonts w:ascii="Times New Roman" w:hAnsi="Times New Roman"/>
                <w:sz w:val="20"/>
                <w:szCs w:val="20"/>
              </w:rPr>
            </w:pPr>
            <w:r>
              <w:rPr>
                <w:rFonts w:ascii="Times New Roman" w:hAnsi="Times New Roman"/>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481D68" w:rsidRDefault="00481D68" w:rsidP="00F43E2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481D68" w:rsidRDefault="00481D68" w:rsidP="00C2737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96,4</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264E6" w:rsidRDefault="00481D68" w:rsidP="00481D68">
            <w:pPr>
              <w:keepNext/>
              <w:keepLines/>
              <w:tabs>
                <w:tab w:val="left" w:pos="900"/>
                <w:tab w:val="left" w:pos="1080"/>
              </w:tabs>
              <w:ind w:firstLine="34"/>
              <w:rPr>
                <w:rFonts w:ascii="Times New Roman" w:hAnsi="Times New Roman"/>
                <w:color w:val="000000"/>
                <w:sz w:val="20"/>
                <w:szCs w:val="20"/>
                <w:lang w:val="kk-KZ"/>
              </w:rPr>
            </w:pPr>
            <w:r>
              <w:rPr>
                <w:rFonts w:ascii="Times New Roman" w:hAnsi="Times New Roman"/>
                <w:color w:val="000000"/>
                <w:sz w:val="20"/>
                <w:szCs w:val="20"/>
                <w:lang w:val="kk-KZ"/>
              </w:rPr>
              <w:t xml:space="preserve">Орындалмады. Құрылыс мекемелерінің саны қысқарды.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i/>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13023F" w:rsidRDefault="00C04DF0" w:rsidP="0013023F">
            <w:pPr>
              <w:ind w:firstLine="0"/>
              <w:rPr>
                <w:rFonts w:ascii="Times New Roman" w:hAnsi="Times New Roman"/>
                <w:sz w:val="20"/>
                <w:szCs w:val="20"/>
              </w:rPr>
            </w:pPr>
            <w:r>
              <w:rPr>
                <w:rFonts w:ascii="Times New Roman" w:hAnsi="Times New Roman"/>
                <w:sz w:val="20"/>
                <w:szCs w:val="20"/>
                <w:lang w:val="kk-KZ"/>
              </w:rPr>
              <w:t>Пайдалануға берілген т</w:t>
            </w:r>
            <w:r w:rsidRPr="00CA18A6">
              <w:rPr>
                <w:rFonts w:ascii="Times New Roman" w:hAnsi="Times New Roman"/>
                <w:sz w:val="20"/>
                <w:szCs w:val="20"/>
                <w:lang w:val="kk-KZ"/>
              </w:rPr>
              <w:t xml:space="preserve">ұрғын үй ғимараттарының  </w:t>
            </w:r>
            <w:r>
              <w:rPr>
                <w:rFonts w:ascii="Times New Roman" w:hAnsi="Times New Roman"/>
                <w:sz w:val="20"/>
                <w:szCs w:val="20"/>
                <w:lang w:val="kk-KZ"/>
              </w:rPr>
              <w:t>жалпы көлемі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87F8A">
            <w:pPr>
              <w:ind w:firstLine="34"/>
              <w:jc w:val="center"/>
              <w:rPr>
                <w:rFonts w:ascii="Times New Roman" w:hAnsi="Times New Roman"/>
                <w:sz w:val="20"/>
                <w:szCs w:val="20"/>
              </w:rPr>
            </w:pPr>
            <w:r>
              <w:rPr>
                <w:rFonts w:ascii="Times New Roman" w:hAnsi="Times New Roman"/>
                <w:sz w:val="20"/>
                <w:szCs w:val="20"/>
                <w:lang w:val="kk-KZ"/>
              </w:rPr>
              <w:t>Мың ш</w:t>
            </w:r>
            <w:r>
              <w:rPr>
                <w:rFonts w:ascii="Times New Roman" w:hAnsi="Times New Roman"/>
                <w:sz w:val="20"/>
                <w:szCs w:val="20"/>
              </w:rPr>
              <w:t>. м.</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B2733">
            <w:pPr>
              <w:ind w:firstLine="0"/>
              <w:jc w:val="center"/>
              <w:rPr>
                <w:rFonts w:ascii="Times New Roman" w:hAnsi="Times New Roman"/>
                <w:color w:val="000000"/>
                <w:sz w:val="20"/>
                <w:szCs w:val="20"/>
              </w:rPr>
            </w:pPr>
            <w:r w:rsidRPr="00BB2733">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34"/>
              <w:jc w:val="center"/>
              <w:rPr>
                <w:rFonts w:ascii="Times New Roman" w:hAnsi="Times New Roman"/>
                <w:color w:val="000000"/>
                <w:sz w:val="20"/>
                <w:szCs w:val="20"/>
              </w:rPr>
            </w:pPr>
            <w:r>
              <w:rPr>
                <w:rFonts w:ascii="Times New Roman" w:hAnsi="Times New Roman"/>
                <w:sz w:val="20"/>
                <w:szCs w:val="20"/>
                <w:lang w:val="kk-KZ"/>
              </w:rPr>
              <w:t>СжҚБ</w:t>
            </w:r>
            <w:r>
              <w:rPr>
                <w:rFonts w:ascii="Times New Roman" w:hAnsi="Times New Roman"/>
                <w:color w:val="000000"/>
                <w:sz w:val="20"/>
                <w:szCs w:val="20"/>
              </w:rPr>
              <w:t xml:space="preserve">, </w:t>
            </w:r>
            <w:r>
              <w:rPr>
                <w:rFonts w:ascii="Times New Roman" w:hAnsi="Times New Roman"/>
                <w:color w:val="000000"/>
                <w:sz w:val="20"/>
                <w:szCs w:val="20"/>
                <w:lang w:val="kk-KZ"/>
              </w:rPr>
              <w:t>ҚБ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D67492" w:rsidRDefault="00C04DF0" w:rsidP="00204B5D">
            <w:pPr>
              <w:ind w:firstLine="72"/>
              <w:jc w:val="center"/>
              <w:rPr>
                <w:rFonts w:ascii="Times New Roman" w:hAnsi="Times New Roman"/>
                <w:sz w:val="20"/>
                <w:szCs w:val="20"/>
                <w:lang w:val="kk-KZ"/>
              </w:rPr>
            </w:pPr>
            <w:r>
              <w:rPr>
                <w:rFonts w:ascii="Times New Roman" w:hAnsi="Times New Roman"/>
                <w:sz w:val="20"/>
                <w:szCs w:val="20"/>
              </w:rPr>
              <w:t>20</w:t>
            </w:r>
            <w:r w:rsidR="00D67492">
              <w:rPr>
                <w:rFonts w:ascii="Times New Roman" w:hAnsi="Times New Roman"/>
                <w:sz w:val="20"/>
                <w:szCs w:val="20"/>
                <w:lang w:val="kk-KZ"/>
              </w:rPr>
              <w:t>,25</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D67492" w:rsidRDefault="00C04DF0" w:rsidP="00F43E2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20</w:t>
            </w:r>
            <w:r w:rsidR="00D67492">
              <w:rPr>
                <w:rFonts w:ascii="Times New Roman" w:hAnsi="Times New Roman"/>
                <w:bCs/>
                <w:color w:val="000000"/>
                <w:sz w:val="20"/>
                <w:szCs w:val="20"/>
                <w:lang w:val="kk-KZ"/>
              </w:rPr>
              <w:t>,25</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D67492" w:rsidRDefault="00D67492" w:rsidP="00C2737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32,789</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545751" w:rsidRDefault="00C04DF0" w:rsidP="00545751">
            <w:pPr>
              <w:keepNext/>
              <w:keepLines/>
              <w:tabs>
                <w:tab w:val="left" w:pos="900"/>
                <w:tab w:val="left" w:pos="1080"/>
              </w:tabs>
              <w:ind w:firstLine="34"/>
              <w:rPr>
                <w:rFonts w:ascii="Times New Roman" w:hAnsi="Times New Roman"/>
                <w:color w:val="000000"/>
                <w:sz w:val="20"/>
                <w:szCs w:val="20"/>
                <w:lang w:val="kk-KZ"/>
              </w:rPr>
            </w:pPr>
            <w:r>
              <w:rPr>
                <w:rFonts w:ascii="Times New Roman" w:hAnsi="Times New Roman"/>
                <w:color w:val="000000"/>
                <w:sz w:val="20"/>
                <w:szCs w:val="20"/>
                <w:lang w:val="kk-KZ"/>
              </w:rPr>
              <w:t>Орындалды. Салынып жатқан үйлрге мониторинг, пайдалануға беру және тапсыру мерзімдерін тексеру. Пайдалауға беруге енгізусіз объектелерге мониторинг.</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i/>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13023F" w:rsidRDefault="00C04DF0" w:rsidP="0013023F">
            <w:pPr>
              <w:ind w:firstLine="0"/>
              <w:rPr>
                <w:rFonts w:ascii="Times New Roman" w:hAnsi="Times New Roman"/>
                <w:sz w:val="20"/>
                <w:szCs w:val="20"/>
              </w:rPr>
            </w:pPr>
            <w:r w:rsidRPr="00052BB4">
              <w:rPr>
                <w:rFonts w:ascii="Times New Roman" w:hAnsi="Times New Roman"/>
                <w:sz w:val="20"/>
                <w:szCs w:val="20"/>
                <w:lang w:val="kk-KZ"/>
              </w:rPr>
              <w:t>Паспортталған  әлеуметтік көлік инфрақұрылымы объектілерінің жалпы санынан  әлеуметтік, көлік инфрақұрылыммен мүгедектердің қол жеткізудің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C6765">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EB277E">
            <w:pPr>
              <w:ind w:firstLine="34"/>
              <w:jc w:val="center"/>
              <w:rPr>
                <w:rFonts w:ascii="Times New Roman" w:hAnsi="Times New Roman"/>
                <w:color w:val="000000"/>
                <w:sz w:val="20"/>
                <w:szCs w:val="20"/>
                <w:lang w:val="kk-KZ"/>
              </w:rPr>
            </w:pPr>
            <w:r w:rsidRPr="00560BA2">
              <w:rPr>
                <w:rFonts w:ascii="Times New Roman" w:hAnsi="Times New Roman"/>
                <w:color w:val="000000"/>
                <w:sz w:val="20"/>
                <w:szCs w:val="20"/>
              </w:rPr>
              <w:t>ЖҚжӘББ</w:t>
            </w:r>
          </w:p>
          <w:p w:rsidR="00C04DF0" w:rsidRPr="00CB09F6" w:rsidRDefault="00C04DF0" w:rsidP="00EB277E">
            <w:pPr>
              <w:ind w:firstLine="34"/>
              <w:jc w:val="center"/>
              <w:rPr>
                <w:rFonts w:ascii="Times New Roman" w:hAnsi="Times New Roman"/>
                <w:color w:val="000000"/>
                <w:sz w:val="20"/>
                <w:szCs w:val="20"/>
                <w:lang w:val="kk-KZ"/>
              </w:rPr>
            </w:pPr>
            <w:r>
              <w:rPr>
                <w:rFonts w:ascii="Times New Roman" w:hAnsi="Times New Roman"/>
                <w:color w:val="000000"/>
                <w:sz w:val="20"/>
                <w:szCs w:val="20"/>
                <w:lang w:val="kk-KZ"/>
              </w:rPr>
              <w:t>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34"/>
              <w:jc w:val="center"/>
              <w:rPr>
                <w:rFonts w:ascii="Times New Roman" w:hAnsi="Times New Roman"/>
                <w:color w:val="000000"/>
                <w:sz w:val="20"/>
                <w:szCs w:val="20"/>
              </w:rPr>
            </w:pPr>
            <w:r w:rsidRPr="00560BA2">
              <w:rPr>
                <w:rFonts w:ascii="Times New Roman" w:hAnsi="Times New Roman"/>
                <w:color w:val="000000"/>
                <w:sz w:val="20"/>
                <w:szCs w:val="20"/>
              </w:rPr>
              <w:t>ЖҚжӘББ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D67492" w:rsidRDefault="00D67492" w:rsidP="00204B5D">
            <w:pPr>
              <w:ind w:firstLine="72"/>
              <w:jc w:val="center"/>
              <w:rPr>
                <w:rFonts w:ascii="Times New Roman" w:hAnsi="Times New Roman"/>
                <w:sz w:val="20"/>
                <w:szCs w:val="20"/>
                <w:lang w:val="kk-KZ"/>
              </w:rPr>
            </w:pPr>
            <w:r>
              <w:rPr>
                <w:rFonts w:ascii="Times New Roman" w:hAnsi="Times New Roman"/>
                <w:sz w:val="20"/>
                <w:szCs w:val="20"/>
                <w:lang w:val="kk-KZ"/>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D67492" w:rsidRDefault="00D67492" w:rsidP="00F43E2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88</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D67492" w:rsidRDefault="00D67492" w:rsidP="00C2737B">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88</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6505B" w:rsidRDefault="00D67492" w:rsidP="0085688E">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color w:val="000000"/>
                <w:sz w:val="20"/>
                <w:szCs w:val="20"/>
                <w:lang w:val="kk-KZ"/>
              </w:rPr>
              <w:t>Орындалды. 2017</w:t>
            </w:r>
            <w:r w:rsidR="00C04DF0">
              <w:rPr>
                <w:rFonts w:ascii="Times New Roman" w:hAnsi="Times New Roman"/>
                <w:color w:val="000000"/>
                <w:sz w:val="20"/>
                <w:szCs w:val="20"/>
                <w:lang w:val="kk-KZ"/>
              </w:rPr>
              <w:t xml:space="preserve"> жы</w:t>
            </w:r>
            <w:r>
              <w:rPr>
                <w:rFonts w:ascii="Times New Roman" w:hAnsi="Times New Roman"/>
                <w:color w:val="000000"/>
                <w:sz w:val="20"/>
                <w:szCs w:val="20"/>
                <w:lang w:val="kk-KZ"/>
              </w:rPr>
              <w:t>лы әлеуметтік инфрақұрылымның 13</w:t>
            </w:r>
            <w:r w:rsidR="00C04DF0">
              <w:rPr>
                <w:rFonts w:ascii="Times New Roman" w:hAnsi="Times New Roman"/>
                <w:color w:val="000000"/>
                <w:sz w:val="20"/>
                <w:szCs w:val="20"/>
                <w:lang w:val="kk-KZ"/>
              </w:rPr>
              <w:t xml:space="preserve"> объект</w:t>
            </w:r>
            <w:r w:rsidR="0085688E">
              <w:rPr>
                <w:rFonts w:ascii="Times New Roman" w:hAnsi="Times New Roman"/>
                <w:color w:val="000000"/>
                <w:sz w:val="20"/>
                <w:szCs w:val="20"/>
                <w:lang w:val="kk-KZ"/>
              </w:rPr>
              <w:t>і бейімделді.</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01ABB">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85688E" w:rsidRDefault="0085688E"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06</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r w:rsidRPr="00C92C06">
              <w:rPr>
                <w:rFonts w:ascii="Times New Roman" w:hAnsi="Times New Roman"/>
                <w:sz w:val="20"/>
                <w:szCs w:val="20"/>
              </w:rPr>
              <w:t>Орындалған құрылыс жұмыстарының мониторингі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CB09F6" w:rsidRDefault="00C04DF0" w:rsidP="00D44E24">
            <w:pPr>
              <w:ind w:firstLine="26"/>
              <w:jc w:val="center"/>
              <w:rPr>
                <w:rFonts w:ascii="Times New Roman" w:hAnsi="Times New Roman"/>
                <w:color w:val="000000"/>
                <w:sz w:val="20"/>
                <w:szCs w:val="20"/>
                <w:lang w:val="kk-KZ"/>
              </w:rPr>
            </w:pPr>
            <w:r>
              <w:rPr>
                <w:rFonts w:ascii="Times New Roman" w:hAnsi="Times New Roman"/>
                <w:color w:val="000000"/>
                <w:sz w:val="20"/>
                <w:szCs w:val="20"/>
                <w:lang w:val="kk-KZ"/>
              </w:rPr>
              <w:t>Саны</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rFonts w:ascii="Times New Roman" w:hAnsi="Times New Roman"/>
                <w:sz w:val="20"/>
                <w:szCs w:val="20"/>
              </w:rPr>
            </w:pPr>
            <w:r>
              <w:rPr>
                <w:rFonts w:ascii="Times New Roman" w:hAnsi="Times New Roman"/>
                <w:sz w:val="20"/>
                <w:szCs w:val="20"/>
                <w:lang w:val="kk-KZ"/>
              </w:rPr>
              <w:t>СжҚБ</w:t>
            </w:r>
            <w:r>
              <w:rPr>
                <w:rFonts w:ascii="Times New Roman" w:hAnsi="Times New Roman"/>
                <w:color w:val="000000"/>
                <w:sz w:val="20"/>
                <w:szCs w:val="20"/>
              </w:rPr>
              <w:t xml:space="preserve">, </w:t>
            </w:r>
            <w:r>
              <w:rPr>
                <w:rFonts w:ascii="Times New Roman" w:hAnsi="Times New Roman"/>
                <w:color w:val="000000"/>
                <w:sz w:val="20"/>
                <w:szCs w:val="20"/>
                <w:lang w:val="kk-KZ"/>
              </w:rPr>
              <w:t>ҚБ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D0EA8">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902F4" w:rsidRDefault="00C04DF0" w:rsidP="001902F4">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Орындалды.Рудный қаласында  ҚМЖ орындаушы мекемелерден ақпарат жинау, Рудный қаласында салынып </w:t>
            </w:r>
            <w:r>
              <w:rPr>
                <w:rFonts w:ascii="Times New Roman" w:hAnsi="Times New Roman"/>
                <w:bCs/>
                <w:color w:val="000000"/>
                <w:sz w:val="20"/>
                <w:szCs w:val="20"/>
                <w:lang w:val="kk-KZ"/>
              </w:rPr>
              <w:lastRenderedPageBreak/>
              <w:t xml:space="preserve">жатқан объектілерге мониторинг. </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8C5ABE">
            <w:pPr>
              <w:spacing w:line="226" w:lineRule="auto"/>
              <w:ind w:firstLine="0"/>
              <w:jc w:val="left"/>
              <w:rPr>
                <w:rFonts w:ascii="Times New Roman" w:hAnsi="Times New Roman"/>
                <w:bCs/>
                <w:color w:val="000000"/>
                <w:sz w:val="20"/>
                <w:szCs w:val="20"/>
              </w:rPr>
            </w:pPr>
            <w:r>
              <w:rPr>
                <w:rFonts w:ascii="Times New Roman" w:hAnsi="Times New Roman"/>
                <w:b/>
                <w:sz w:val="20"/>
                <w:szCs w:val="20"/>
              </w:rPr>
              <w:lastRenderedPageBreak/>
              <w:t>19</w:t>
            </w:r>
            <w:r>
              <w:rPr>
                <w:rFonts w:ascii="Times New Roman" w:hAnsi="Times New Roman"/>
                <w:b/>
                <w:sz w:val="20"/>
                <w:szCs w:val="20"/>
                <w:lang w:val="kk-KZ"/>
              </w:rPr>
              <w:t>-мақсат</w:t>
            </w:r>
            <w:r w:rsidRPr="00FC48F8">
              <w:rPr>
                <w:rFonts w:ascii="Times New Roman" w:hAnsi="Times New Roman"/>
                <w:b/>
                <w:sz w:val="20"/>
                <w:szCs w:val="20"/>
              </w:rPr>
              <w:t xml:space="preserve">: </w:t>
            </w:r>
            <w:r w:rsidRPr="00C7437E">
              <w:rPr>
                <w:rFonts w:ascii="Times New Roman" w:hAnsi="Times New Roman"/>
                <w:sz w:val="20"/>
                <w:szCs w:val="20"/>
              </w:rPr>
              <w:t>Экономикалық кеңістіктің байланыстылығын жақсарту</w:t>
            </w:r>
            <w:r w:rsidRPr="00FC48F8">
              <w:rPr>
                <w:rFonts w:ascii="Times New Roman" w:hAnsi="Times New Roman"/>
                <w:sz w:val="20"/>
                <w:szCs w:val="20"/>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C7437E">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EC4739">
            <w:pPr>
              <w:ind w:firstLine="0"/>
              <w:rPr>
                <w:rFonts w:ascii="Times New Roman" w:hAnsi="Times New Roman"/>
                <w:sz w:val="20"/>
                <w:szCs w:val="20"/>
              </w:rPr>
            </w:pPr>
            <w:r w:rsidRPr="00CA18A6">
              <w:rPr>
                <w:rFonts w:ascii="Times New Roman" w:hAnsi="Times New Roman"/>
                <w:sz w:val="20"/>
                <w:szCs w:val="20"/>
                <w:lang w:val="kk-KZ"/>
              </w:rPr>
              <w:t>Жақсы және қанағаттандырарлық жағдайдағы  жалпы пайдаланудағы автомобиль жолдарының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AB211B">
            <w:pPr>
              <w:ind w:firstLine="0"/>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9F4EF0" w:rsidRDefault="00C04DF0" w:rsidP="00B31AFD">
            <w:pPr>
              <w:spacing w:line="223" w:lineRule="auto"/>
              <w:ind w:firstLine="51"/>
              <w:jc w:val="center"/>
              <w:rPr>
                <w:rFonts w:ascii="Times New Roman" w:hAnsi="Times New Roman"/>
                <w:color w:val="000000"/>
                <w:sz w:val="20"/>
                <w:szCs w:val="20"/>
                <w:lang w:val="kk-KZ"/>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 </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31AFD">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C4739">
            <w:pPr>
              <w:spacing w:line="223" w:lineRule="auto"/>
              <w:ind w:firstLine="51"/>
              <w:jc w:val="center"/>
              <w:rPr>
                <w:rFonts w:ascii="Times New Roman" w:hAnsi="Times New Roman"/>
                <w:color w:val="000000"/>
                <w:sz w:val="20"/>
                <w:szCs w:val="20"/>
              </w:rPr>
            </w:pPr>
            <w:r>
              <w:rPr>
                <w:rFonts w:ascii="Times New Roman" w:hAnsi="Times New Roman"/>
                <w:color w:val="000000"/>
                <w:sz w:val="20"/>
                <w:szCs w:val="20"/>
              </w:rPr>
              <w:t>60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657F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60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85688E" w:rsidRDefault="0085688E" w:rsidP="007D59D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78,3</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1902F4" w:rsidRDefault="00C04DF0" w:rsidP="001902F4">
            <w:pPr>
              <w:keepNext/>
              <w:keepLines/>
              <w:tabs>
                <w:tab w:val="left" w:pos="900"/>
                <w:tab w:val="left" w:pos="1080"/>
              </w:tabs>
              <w:ind w:firstLine="34"/>
              <w:rPr>
                <w:rFonts w:ascii="Times New Roman" w:hAnsi="Times New Roman"/>
                <w:sz w:val="20"/>
                <w:szCs w:val="20"/>
                <w:lang w:val="kk-KZ"/>
              </w:rPr>
            </w:pPr>
            <w:r>
              <w:rPr>
                <w:rFonts w:ascii="Times New Roman" w:hAnsi="Times New Roman"/>
                <w:sz w:val="20"/>
                <w:szCs w:val="20"/>
                <w:lang w:val="kk-KZ"/>
              </w:rPr>
              <w:t>Орындал</w:t>
            </w:r>
            <w:r w:rsidR="0085688E">
              <w:rPr>
                <w:rFonts w:ascii="Times New Roman" w:hAnsi="Times New Roman"/>
                <w:sz w:val="20"/>
                <w:szCs w:val="20"/>
                <w:lang w:val="kk-KZ"/>
              </w:rPr>
              <w:t>ды Жолдың жалпы ұзындығы 148509</w:t>
            </w:r>
            <w:r>
              <w:rPr>
                <w:rFonts w:ascii="Times New Roman" w:hAnsi="Times New Roman"/>
                <w:sz w:val="20"/>
                <w:szCs w:val="20"/>
                <w:lang w:val="kk-KZ"/>
              </w:rPr>
              <w:t xml:space="preserve"> м құрайды, оның ішінде асфальт бетонды қаптама </w:t>
            </w:r>
            <w:r w:rsidR="0085688E">
              <w:rPr>
                <w:rFonts w:ascii="Times New Roman" w:hAnsi="Times New Roman"/>
                <w:sz w:val="20"/>
                <w:szCs w:val="20"/>
                <w:lang w:val="kk-KZ"/>
              </w:rPr>
              <w:t>95891</w:t>
            </w:r>
            <w:r>
              <w:rPr>
                <w:rFonts w:ascii="Times New Roman" w:hAnsi="Times New Roman"/>
                <w:sz w:val="20"/>
                <w:szCs w:val="20"/>
              </w:rPr>
              <w:t xml:space="preserve"> м., грунт</w:t>
            </w:r>
            <w:r>
              <w:rPr>
                <w:rFonts w:ascii="Times New Roman" w:hAnsi="Times New Roman"/>
                <w:sz w:val="20"/>
                <w:szCs w:val="20"/>
                <w:lang w:val="kk-KZ"/>
              </w:rPr>
              <w:t xml:space="preserve">ты қаптама </w:t>
            </w:r>
            <w:r w:rsidR="0085688E">
              <w:rPr>
                <w:rFonts w:ascii="Times New Roman" w:hAnsi="Times New Roman"/>
                <w:sz w:val="20"/>
                <w:szCs w:val="20"/>
                <w:lang w:val="kk-KZ"/>
              </w:rPr>
              <w:t>52618</w:t>
            </w:r>
            <w:r>
              <w:rPr>
                <w:rFonts w:ascii="Times New Roman" w:hAnsi="Times New Roman"/>
                <w:sz w:val="20"/>
                <w:szCs w:val="20"/>
              </w:rPr>
              <w:t xml:space="preserve"> м.</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C7437E" w:rsidRDefault="00C04DF0" w:rsidP="00EC4739">
            <w:pPr>
              <w:ind w:firstLine="0"/>
              <w:rPr>
                <w:rFonts w:ascii="Times New Roman" w:hAnsi="Times New Roman"/>
                <w:sz w:val="20"/>
                <w:szCs w:val="20"/>
              </w:rPr>
            </w:pPr>
            <w:r w:rsidRPr="00C7437E">
              <w:rPr>
                <w:rFonts w:ascii="Times New Roman" w:hAnsi="Times New Roman"/>
                <w:sz w:val="20"/>
                <w:szCs w:val="20"/>
                <w:lang w:val="kk-KZ" w:eastAsia="ru-RU"/>
              </w:rPr>
              <w:t>Жолаушылар автокөлігі қатынасымен қамтылмаған елді мекендердің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9F4EF0" w:rsidRDefault="00C04DF0" w:rsidP="00B31AFD">
            <w:pPr>
              <w:spacing w:line="223" w:lineRule="auto"/>
              <w:ind w:firstLine="51"/>
              <w:jc w:val="center"/>
              <w:rPr>
                <w:rFonts w:ascii="Times New Roman" w:hAnsi="Times New Roman"/>
                <w:color w:val="000000"/>
                <w:sz w:val="20"/>
                <w:szCs w:val="20"/>
                <w:lang w:val="kk-KZ"/>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 </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31AFD">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spacing w:line="223" w:lineRule="auto"/>
              <w:ind w:firstLine="51"/>
              <w:jc w:val="center"/>
              <w:rPr>
                <w:rFonts w:ascii="Times New Roman" w:hAnsi="Times New Roman"/>
                <w:color w:val="000000"/>
                <w:sz w:val="20"/>
                <w:szCs w:val="20"/>
              </w:rPr>
            </w:pPr>
            <w:r>
              <w:rPr>
                <w:rFonts w:ascii="Times New Roman" w:hAnsi="Times New Roman"/>
                <w:color w:val="000000"/>
                <w:sz w:val="20"/>
                <w:szCs w:val="20"/>
              </w:rPr>
              <w:t>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F63A42">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Барлы</w:t>
            </w:r>
            <w:r w:rsidR="009A2F45">
              <w:rPr>
                <w:rFonts w:ascii="Times New Roman" w:hAnsi="Times New Roman"/>
                <w:bCs/>
                <w:color w:val="000000"/>
                <w:sz w:val="20"/>
                <w:szCs w:val="20"/>
                <w:lang w:val="kk-KZ"/>
              </w:rPr>
              <w:t>қ</w:t>
            </w:r>
            <w:r>
              <w:rPr>
                <w:rFonts w:ascii="Times New Roman" w:hAnsi="Times New Roman"/>
                <w:bCs/>
                <w:color w:val="000000"/>
                <w:sz w:val="20"/>
                <w:szCs w:val="20"/>
                <w:lang w:val="kk-KZ"/>
              </w:rPr>
              <w:t xml:space="preserve"> елді мекендер қамтылған.</w:t>
            </w:r>
          </w:p>
          <w:p w:rsidR="00C04DF0" w:rsidRPr="00FC48F8" w:rsidRDefault="00C04DF0" w:rsidP="00F63A42">
            <w:pPr>
              <w:keepNext/>
              <w:keepLines/>
              <w:tabs>
                <w:tab w:val="left" w:pos="900"/>
                <w:tab w:val="left" w:pos="1080"/>
              </w:tabs>
              <w:ind w:firstLine="34"/>
              <w:rPr>
                <w:rFonts w:ascii="Times New Roman" w:hAnsi="Times New Roman"/>
                <w:bCs/>
                <w:color w:val="000000"/>
                <w:sz w:val="20"/>
                <w:szCs w:val="20"/>
              </w:rPr>
            </w:pP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48705E">
            <w:pPr>
              <w:keepNext/>
              <w:keepLines/>
              <w:tabs>
                <w:tab w:val="left" w:pos="900"/>
                <w:tab w:val="left" w:pos="1080"/>
              </w:tabs>
              <w:ind w:firstLine="34"/>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6B6908" w:rsidRPr="007C095A" w:rsidTr="0061081B">
        <w:trPr>
          <w:trHeight w:val="1150"/>
        </w:trPr>
        <w:tc>
          <w:tcPr>
            <w:tcW w:w="525" w:type="dxa"/>
            <w:gridSpan w:val="2"/>
            <w:tcBorders>
              <w:left w:val="single" w:sz="4" w:space="0" w:color="595959"/>
              <w:right w:val="single" w:sz="4" w:space="0" w:color="595959"/>
            </w:tcBorders>
            <w:vAlign w:val="center"/>
          </w:tcPr>
          <w:p w:rsidR="006B6908" w:rsidRPr="007D2DAA" w:rsidRDefault="006B6908"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07</w:t>
            </w:r>
          </w:p>
        </w:tc>
        <w:tc>
          <w:tcPr>
            <w:tcW w:w="2320" w:type="dxa"/>
            <w:gridSpan w:val="2"/>
            <w:tcBorders>
              <w:left w:val="single" w:sz="4" w:space="0" w:color="595959"/>
              <w:right w:val="single" w:sz="4" w:space="0" w:color="595959"/>
            </w:tcBorders>
          </w:tcPr>
          <w:p w:rsidR="006B6908" w:rsidRPr="004153AA" w:rsidRDefault="006B6908" w:rsidP="00D047A0">
            <w:pPr>
              <w:ind w:firstLine="0"/>
              <w:rPr>
                <w:rFonts w:ascii="Times New Roman" w:hAnsi="Times New Roman"/>
                <w:sz w:val="20"/>
                <w:szCs w:val="20"/>
                <w:lang w:val="kk-KZ"/>
              </w:rPr>
            </w:pPr>
            <w:r w:rsidRPr="004153AA">
              <w:rPr>
                <w:rFonts w:ascii="Times New Roman" w:hAnsi="Times New Roman"/>
                <w:sz w:val="20"/>
                <w:szCs w:val="20"/>
                <w:lang w:val="kk-KZ"/>
              </w:rPr>
              <w:t>Рудный қаласының       23, 28, 29 шағынаудандарындағы аз қабатты тұрғын үйлерге кіре жол салу</w:t>
            </w:r>
          </w:p>
        </w:tc>
        <w:tc>
          <w:tcPr>
            <w:tcW w:w="1266" w:type="dxa"/>
            <w:gridSpan w:val="2"/>
            <w:tcBorders>
              <w:left w:val="single" w:sz="4" w:space="0" w:color="595959"/>
              <w:right w:val="single" w:sz="4" w:space="0" w:color="595959"/>
            </w:tcBorders>
            <w:vAlign w:val="center"/>
          </w:tcPr>
          <w:p w:rsidR="006B6908" w:rsidRPr="00FC48F8" w:rsidRDefault="006B6908" w:rsidP="00D44E24">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left w:val="single" w:sz="4" w:space="0" w:color="595959"/>
              <w:right w:val="single" w:sz="4" w:space="0" w:color="595959"/>
            </w:tcBorders>
            <w:vAlign w:val="center"/>
          </w:tcPr>
          <w:p w:rsidR="006B6908" w:rsidRPr="00FC48F8" w:rsidRDefault="006B6908" w:rsidP="00D44E24">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left w:val="single" w:sz="4" w:space="0" w:color="595959"/>
              <w:right w:val="single" w:sz="4" w:space="0" w:color="595959"/>
            </w:tcBorders>
            <w:vAlign w:val="center"/>
          </w:tcPr>
          <w:p w:rsidR="006B6908" w:rsidRPr="00CB09F6" w:rsidRDefault="006B6908" w:rsidP="00D44E24">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right w:val="single" w:sz="4" w:space="0" w:color="595959"/>
            </w:tcBorders>
            <w:vAlign w:val="center"/>
          </w:tcPr>
          <w:p w:rsidR="006B6908" w:rsidRDefault="006B6908" w:rsidP="00D44E24">
            <w:pPr>
              <w:keepNext/>
              <w:keepLines/>
              <w:tabs>
                <w:tab w:val="left" w:pos="900"/>
                <w:tab w:val="left" w:pos="1080"/>
              </w:tabs>
              <w:ind w:firstLine="34"/>
              <w:jc w:val="center"/>
              <w:rPr>
                <w:rFonts w:ascii="Times New Roman" w:hAnsi="Times New Roman"/>
                <w:bCs/>
                <w:color w:val="000000"/>
                <w:sz w:val="20"/>
                <w:szCs w:val="20"/>
                <w:lang w:val="kk-KZ"/>
              </w:rPr>
            </w:pPr>
          </w:p>
          <w:p w:rsidR="006B6908" w:rsidRPr="00FC48F8" w:rsidRDefault="006B6908" w:rsidP="00D44E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p w:rsidR="006B6908" w:rsidRPr="006B6908" w:rsidRDefault="006B6908" w:rsidP="00D44E24">
            <w:pPr>
              <w:keepNext/>
              <w:keepLines/>
              <w:tabs>
                <w:tab w:val="left" w:pos="900"/>
                <w:tab w:val="left" w:pos="1080"/>
              </w:tabs>
              <w:ind w:firstLine="34"/>
              <w:jc w:val="center"/>
              <w:rPr>
                <w:rFonts w:ascii="Times New Roman" w:hAnsi="Times New Roman"/>
                <w:bCs/>
                <w:color w:val="000000"/>
                <w:sz w:val="20"/>
                <w:szCs w:val="20"/>
                <w:lang w:val="kk-KZ"/>
              </w:rPr>
            </w:pPr>
          </w:p>
        </w:tc>
        <w:tc>
          <w:tcPr>
            <w:tcW w:w="995" w:type="dxa"/>
            <w:gridSpan w:val="8"/>
            <w:tcBorders>
              <w:left w:val="single" w:sz="4" w:space="0" w:color="595959"/>
              <w:right w:val="single" w:sz="4" w:space="0" w:color="595959"/>
            </w:tcBorders>
            <w:vAlign w:val="center"/>
          </w:tcPr>
          <w:p w:rsidR="006B6908" w:rsidRPr="003B467D" w:rsidRDefault="006B6908" w:rsidP="008029DA">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44,895</w:t>
            </w:r>
          </w:p>
        </w:tc>
        <w:tc>
          <w:tcPr>
            <w:tcW w:w="1134" w:type="dxa"/>
            <w:gridSpan w:val="10"/>
            <w:tcBorders>
              <w:left w:val="single" w:sz="4" w:space="0" w:color="595959"/>
              <w:right w:val="single" w:sz="4" w:space="0" w:color="595959"/>
            </w:tcBorders>
            <w:vAlign w:val="center"/>
          </w:tcPr>
          <w:p w:rsidR="006B6908" w:rsidRPr="003B467D" w:rsidRDefault="006B6908" w:rsidP="008029DA">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44,235</w:t>
            </w:r>
          </w:p>
        </w:tc>
        <w:tc>
          <w:tcPr>
            <w:tcW w:w="1018" w:type="dxa"/>
            <w:gridSpan w:val="3"/>
            <w:tcBorders>
              <w:top w:val="single" w:sz="4" w:space="0" w:color="595959"/>
              <w:left w:val="single" w:sz="4" w:space="0" w:color="595959"/>
              <w:right w:val="single" w:sz="4" w:space="0" w:color="595959"/>
            </w:tcBorders>
            <w:vAlign w:val="center"/>
          </w:tcPr>
          <w:p w:rsidR="006B6908" w:rsidRPr="006B6908" w:rsidRDefault="006B6908" w:rsidP="008029DA">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ЖБ</w:t>
            </w:r>
          </w:p>
        </w:tc>
        <w:tc>
          <w:tcPr>
            <w:tcW w:w="1200" w:type="dxa"/>
            <w:gridSpan w:val="4"/>
            <w:tcBorders>
              <w:top w:val="single" w:sz="4" w:space="0" w:color="595959"/>
              <w:left w:val="single" w:sz="4" w:space="0" w:color="595959"/>
              <w:right w:val="single" w:sz="4" w:space="0" w:color="595959"/>
            </w:tcBorders>
            <w:vAlign w:val="center"/>
          </w:tcPr>
          <w:p w:rsidR="006B6908" w:rsidRPr="006B6908" w:rsidRDefault="006B6908" w:rsidP="008029DA">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467 004</w:t>
            </w:r>
          </w:p>
        </w:tc>
        <w:tc>
          <w:tcPr>
            <w:tcW w:w="2961" w:type="dxa"/>
            <w:gridSpan w:val="2"/>
            <w:tcBorders>
              <w:top w:val="single" w:sz="4" w:space="0" w:color="595959"/>
              <w:left w:val="single" w:sz="4" w:space="0" w:color="595959"/>
              <w:right w:val="single" w:sz="4" w:space="0" w:color="595959"/>
            </w:tcBorders>
          </w:tcPr>
          <w:p w:rsidR="006B6908" w:rsidRPr="00793D45" w:rsidRDefault="006B6908" w:rsidP="009B4D44">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Орындалды. ЖСҚ жиынтығы дайын. Пайдаланбаған қаражаттар үнемделуі мем. сатып алу бойынша.</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FB7F92" w:rsidRDefault="00FB7F92"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08</w:t>
            </w:r>
          </w:p>
        </w:tc>
        <w:tc>
          <w:tcPr>
            <w:tcW w:w="2320" w:type="dxa"/>
            <w:gridSpan w:val="2"/>
            <w:tcBorders>
              <w:left w:val="single" w:sz="4" w:space="0" w:color="595959"/>
              <w:bottom w:val="single" w:sz="4" w:space="0" w:color="595959"/>
              <w:right w:val="single" w:sz="4" w:space="0" w:color="595959"/>
            </w:tcBorders>
          </w:tcPr>
          <w:p w:rsidR="00C04DF0" w:rsidRPr="004153AA" w:rsidRDefault="00C04DF0" w:rsidP="00D047A0">
            <w:pPr>
              <w:ind w:firstLine="0"/>
              <w:rPr>
                <w:rFonts w:ascii="Times New Roman" w:hAnsi="Times New Roman"/>
                <w:sz w:val="20"/>
                <w:szCs w:val="20"/>
                <w:lang w:val="kk-KZ"/>
              </w:rPr>
            </w:pPr>
            <w:r w:rsidRPr="004153AA">
              <w:rPr>
                <w:rFonts w:ascii="Times New Roman" w:hAnsi="Times New Roman"/>
                <w:sz w:val="20"/>
                <w:szCs w:val="20"/>
                <w:lang w:val="kk-KZ"/>
              </w:rPr>
              <w:t>Рудный қаласының      22, 26, 27 шағынаудандарындағы аз қабатты тұрғын үйге кіреберіс жодарын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CB09F6" w:rsidRDefault="00C04DF0" w:rsidP="00EB59E7">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D44E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FB7F92" w:rsidRDefault="00FB7F92"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3,557</w:t>
            </w:r>
          </w:p>
        </w:tc>
        <w:tc>
          <w:tcPr>
            <w:tcW w:w="1134" w:type="dxa"/>
            <w:gridSpan w:val="10"/>
            <w:tcBorders>
              <w:left w:val="single" w:sz="4" w:space="0" w:color="595959"/>
              <w:bottom w:val="single" w:sz="4" w:space="0" w:color="595959"/>
              <w:right w:val="single" w:sz="4" w:space="0" w:color="595959"/>
            </w:tcBorders>
            <w:vAlign w:val="center"/>
          </w:tcPr>
          <w:p w:rsidR="00C04DF0" w:rsidRPr="00FB7F92" w:rsidRDefault="00FB7F92" w:rsidP="004D694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Pr>
                <w:rFonts w:ascii="Times New Roman" w:hAnsi="Times New Roman"/>
                <w:bCs/>
                <w:color w:val="000000"/>
                <w:sz w:val="20"/>
                <w:szCs w:val="20"/>
                <w:lang w:val="kk-KZ"/>
              </w:rPr>
              <w:t>2,904</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Ж</w:t>
            </w:r>
            <w:r>
              <w:rPr>
                <w:rFonts w:ascii="Times New Roman" w:hAnsi="Times New Roman"/>
                <w:bCs/>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8E338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793D45" w:rsidRDefault="00FB7F92" w:rsidP="00793D45">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t>Орындалды. ЖСҚ жиынтығы дайын. Пайдаланбаған қаражаттар үнемделуі мем. сатып алу бойынша.</w:t>
            </w:r>
          </w:p>
        </w:tc>
      </w:tr>
      <w:tr w:rsidR="00FB7F92" w:rsidRPr="007C095A" w:rsidTr="006B6908">
        <w:tc>
          <w:tcPr>
            <w:tcW w:w="525" w:type="dxa"/>
            <w:gridSpan w:val="2"/>
            <w:tcBorders>
              <w:left w:val="single" w:sz="4" w:space="0" w:color="595959"/>
              <w:bottom w:val="single" w:sz="4" w:space="0" w:color="595959"/>
              <w:right w:val="single" w:sz="4" w:space="0" w:color="595959"/>
            </w:tcBorders>
            <w:vAlign w:val="center"/>
          </w:tcPr>
          <w:p w:rsidR="00FB7F92" w:rsidRPr="00280988" w:rsidRDefault="00FB7F92" w:rsidP="00A8302C">
            <w:pPr>
              <w:ind w:firstLine="0"/>
              <w:jc w:val="center"/>
              <w:rPr>
                <w:rFonts w:ascii="Times New Roman" w:hAnsi="Times New Roman"/>
                <w:sz w:val="20"/>
                <w:szCs w:val="20"/>
                <w:lang w:val="kk-KZ"/>
              </w:rPr>
            </w:pPr>
            <w:r w:rsidRPr="00280988">
              <w:rPr>
                <w:rFonts w:ascii="Times New Roman" w:hAnsi="Times New Roman"/>
                <w:sz w:val="20"/>
                <w:szCs w:val="20"/>
                <w:lang w:val="kk-KZ"/>
              </w:rPr>
              <w:t>109</w:t>
            </w:r>
          </w:p>
        </w:tc>
        <w:tc>
          <w:tcPr>
            <w:tcW w:w="2320" w:type="dxa"/>
            <w:gridSpan w:val="2"/>
            <w:tcBorders>
              <w:left w:val="single" w:sz="4" w:space="0" w:color="595959"/>
              <w:bottom w:val="single" w:sz="4" w:space="0" w:color="595959"/>
              <w:right w:val="single" w:sz="4" w:space="0" w:color="595959"/>
            </w:tcBorders>
          </w:tcPr>
          <w:p w:rsidR="00FB7F92" w:rsidRPr="00280988" w:rsidRDefault="00FB7F92" w:rsidP="00D047A0">
            <w:pPr>
              <w:ind w:firstLine="0"/>
              <w:rPr>
                <w:rFonts w:ascii="Times New Roman" w:hAnsi="Times New Roman"/>
                <w:sz w:val="20"/>
                <w:szCs w:val="20"/>
                <w:lang w:val="kk-KZ"/>
              </w:rPr>
            </w:pPr>
            <w:r w:rsidRPr="00280988">
              <w:rPr>
                <w:rFonts w:ascii="Times New Roman" w:hAnsi="Times New Roman"/>
                <w:sz w:val="20"/>
                <w:szCs w:val="20"/>
                <w:lang w:val="kk-KZ"/>
              </w:rPr>
              <w:t xml:space="preserve">Рудный қаласында «Планета» СО ауданына және ЖМЗ ауданында «Жаяу жүргіншілерге арналған тор» ақпараттық-ескерту құралын орналастыру                                                                </w:t>
            </w:r>
          </w:p>
        </w:tc>
        <w:tc>
          <w:tcPr>
            <w:tcW w:w="1266" w:type="dxa"/>
            <w:gridSpan w:val="2"/>
            <w:tcBorders>
              <w:left w:val="single" w:sz="4" w:space="0" w:color="595959"/>
              <w:bottom w:val="single" w:sz="4" w:space="0" w:color="595959"/>
              <w:right w:val="single" w:sz="4" w:space="0" w:color="595959"/>
            </w:tcBorders>
            <w:vAlign w:val="center"/>
          </w:tcPr>
          <w:p w:rsidR="00FB7F92" w:rsidRPr="00280988" w:rsidRDefault="00FB7F92" w:rsidP="00FB7F92">
            <w:pPr>
              <w:ind w:firstLine="26"/>
              <w:jc w:val="center"/>
              <w:rPr>
                <w:rFonts w:ascii="Times New Roman" w:hAnsi="Times New Roman"/>
                <w:color w:val="000000"/>
                <w:sz w:val="20"/>
                <w:szCs w:val="20"/>
              </w:rPr>
            </w:pPr>
            <w:r w:rsidRPr="00280988">
              <w:rPr>
                <w:rFonts w:ascii="Times New Roman" w:hAnsi="Times New Roman"/>
                <w:color w:val="000000"/>
                <w:sz w:val="20"/>
                <w:szCs w:val="20"/>
              </w:rPr>
              <w:t>Млн. те</w:t>
            </w:r>
            <w:r w:rsidRPr="00280988">
              <w:rPr>
                <w:rFonts w:ascii="Times New Roman" w:hAnsi="Times New Roman"/>
                <w:color w:val="000000"/>
                <w:sz w:val="20"/>
                <w:szCs w:val="20"/>
                <w:lang w:val="kk-KZ"/>
              </w:rPr>
              <w:t>ң</w:t>
            </w:r>
            <w:r w:rsidRPr="00280988">
              <w:rPr>
                <w:rFonts w:ascii="Times New Roman" w:hAnsi="Times New Roman"/>
                <w:color w:val="000000"/>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FB7F92" w:rsidRPr="00280988" w:rsidRDefault="00FB7F92" w:rsidP="00FB7F92">
            <w:pPr>
              <w:ind w:firstLine="26"/>
              <w:jc w:val="center"/>
              <w:rPr>
                <w:rFonts w:ascii="Times New Roman" w:hAnsi="Times New Roman"/>
                <w:color w:val="000000"/>
                <w:sz w:val="20"/>
                <w:szCs w:val="20"/>
              </w:rPr>
            </w:pPr>
            <w:r w:rsidRPr="00280988">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FB7F92" w:rsidRPr="00280988" w:rsidRDefault="00FB7F92" w:rsidP="00FB7F92">
            <w:pPr>
              <w:ind w:firstLine="0"/>
              <w:jc w:val="center"/>
              <w:rPr>
                <w:sz w:val="20"/>
                <w:szCs w:val="20"/>
                <w:lang w:val="kk-KZ"/>
              </w:rPr>
            </w:pPr>
            <w:r w:rsidRPr="00280988">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FB7F92" w:rsidRPr="00280988" w:rsidRDefault="00FB7F92" w:rsidP="00D44E24">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w:t>
            </w:r>
          </w:p>
        </w:tc>
        <w:tc>
          <w:tcPr>
            <w:tcW w:w="995" w:type="dxa"/>
            <w:gridSpan w:val="8"/>
            <w:tcBorders>
              <w:left w:val="single" w:sz="4" w:space="0" w:color="595959"/>
              <w:bottom w:val="single" w:sz="4" w:space="0" w:color="595959"/>
              <w:right w:val="single" w:sz="4" w:space="0" w:color="595959"/>
            </w:tcBorders>
            <w:vAlign w:val="center"/>
          </w:tcPr>
          <w:p w:rsidR="00FB7F92" w:rsidRPr="00280988" w:rsidRDefault="00FB7F92" w:rsidP="00D44E24">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0,178</w:t>
            </w:r>
          </w:p>
        </w:tc>
        <w:tc>
          <w:tcPr>
            <w:tcW w:w="1134" w:type="dxa"/>
            <w:gridSpan w:val="10"/>
            <w:tcBorders>
              <w:left w:val="single" w:sz="4" w:space="0" w:color="595959"/>
              <w:bottom w:val="single" w:sz="4" w:space="0" w:color="595959"/>
              <w:right w:val="single" w:sz="4" w:space="0" w:color="595959"/>
            </w:tcBorders>
            <w:vAlign w:val="center"/>
          </w:tcPr>
          <w:p w:rsidR="00FB7F92" w:rsidRPr="00280988" w:rsidRDefault="00FB7F92" w:rsidP="004D6948">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0,178</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FB7F92" w:rsidRPr="00280988" w:rsidRDefault="00FB7F92" w:rsidP="009B6C60">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B7F92" w:rsidRPr="00280988" w:rsidRDefault="00FB7F92" w:rsidP="008E338C">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458 022</w:t>
            </w:r>
          </w:p>
        </w:tc>
        <w:tc>
          <w:tcPr>
            <w:tcW w:w="2961" w:type="dxa"/>
            <w:gridSpan w:val="2"/>
            <w:tcBorders>
              <w:top w:val="single" w:sz="4" w:space="0" w:color="595959"/>
              <w:left w:val="single" w:sz="4" w:space="0" w:color="595959"/>
              <w:bottom w:val="single" w:sz="4" w:space="0" w:color="595959"/>
              <w:right w:val="single" w:sz="4" w:space="0" w:color="595959"/>
            </w:tcBorders>
          </w:tcPr>
          <w:p w:rsidR="00FB7F92" w:rsidRPr="00280988" w:rsidRDefault="00FB7F92" w:rsidP="00793D45">
            <w:pPr>
              <w:keepNext/>
              <w:keepLines/>
              <w:tabs>
                <w:tab w:val="left" w:pos="900"/>
                <w:tab w:val="left" w:pos="1080"/>
              </w:tabs>
              <w:ind w:firstLine="0"/>
              <w:rPr>
                <w:rFonts w:ascii="Times New Roman" w:hAnsi="Times New Roman"/>
                <w:bCs/>
                <w:sz w:val="20"/>
                <w:szCs w:val="20"/>
                <w:lang w:val="kk-KZ"/>
              </w:rPr>
            </w:pPr>
            <w:r w:rsidRPr="00280988">
              <w:rPr>
                <w:rFonts w:ascii="Times New Roman" w:hAnsi="Times New Roman"/>
                <w:bCs/>
                <w:sz w:val="20"/>
                <w:szCs w:val="20"/>
                <w:lang w:val="kk-KZ"/>
              </w:rPr>
              <w:t>Орындалды. Ленин көшесі «Планета» СО ауданында және 40 лет Октября ЖМЗ айданында топографиялық түсірулерді әзірлеу бойынша жұмыстар орындалды.</w:t>
            </w:r>
          </w:p>
        </w:tc>
      </w:tr>
      <w:tr w:rsidR="004153AA" w:rsidRPr="007C095A" w:rsidTr="006B6908">
        <w:tc>
          <w:tcPr>
            <w:tcW w:w="525" w:type="dxa"/>
            <w:gridSpan w:val="2"/>
            <w:tcBorders>
              <w:left w:val="single" w:sz="4" w:space="0" w:color="595959"/>
              <w:bottom w:val="single" w:sz="4" w:space="0" w:color="595959"/>
              <w:right w:val="single" w:sz="4" w:space="0" w:color="595959"/>
            </w:tcBorders>
            <w:vAlign w:val="center"/>
          </w:tcPr>
          <w:p w:rsidR="004153AA" w:rsidRPr="00280988" w:rsidRDefault="004153AA" w:rsidP="00A8302C">
            <w:pPr>
              <w:ind w:firstLine="0"/>
              <w:jc w:val="center"/>
              <w:rPr>
                <w:rFonts w:ascii="Times New Roman" w:hAnsi="Times New Roman"/>
                <w:sz w:val="20"/>
                <w:szCs w:val="20"/>
                <w:lang w:val="kk-KZ"/>
              </w:rPr>
            </w:pPr>
            <w:r w:rsidRPr="00280988">
              <w:rPr>
                <w:rFonts w:ascii="Times New Roman" w:hAnsi="Times New Roman"/>
                <w:sz w:val="20"/>
                <w:szCs w:val="20"/>
                <w:lang w:val="kk-KZ"/>
              </w:rPr>
              <w:t>110</w:t>
            </w:r>
          </w:p>
        </w:tc>
        <w:tc>
          <w:tcPr>
            <w:tcW w:w="2320" w:type="dxa"/>
            <w:gridSpan w:val="2"/>
            <w:tcBorders>
              <w:left w:val="single" w:sz="4" w:space="0" w:color="595959"/>
              <w:bottom w:val="single" w:sz="4" w:space="0" w:color="595959"/>
              <w:right w:val="single" w:sz="4" w:space="0" w:color="595959"/>
            </w:tcBorders>
          </w:tcPr>
          <w:p w:rsidR="004153AA" w:rsidRPr="00280988" w:rsidRDefault="00AE11BC" w:rsidP="00D047A0">
            <w:pPr>
              <w:ind w:firstLine="0"/>
              <w:rPr>
                <w:rFonts w:ascii="Times New Roman" w:hAnsi="Times New Roman"/>
                <w:sz w:val="20"/>
                <w:szCs w:val="20"/>
                <w:lang w:val="en-US"/>
              </w:rPr>
            </w:pPr>
            <w:r w:rsidRPr="00280988">
              <w:rPr>
                <w:rFonts w:ascii="Times New Roman" w:hAnsi="Times New Roman"/>
                <w:sz w:val="20"/>
                <w:szCs w:val="20"/>
                <w:lang w:val="kk-KZ"/>
              </w:rPr>
              <w:t>Рудный қаласында</w:t>
            </w:r>
            <w:r w:rsidR="00280988">
              <w:rPr>
                <w:rFonts w:ascii="Times New Roman" w:hAnsi="Times New Roman"/>
                <w:sz w:val="20"/>
                <w:szCs w:val="20"/>
                <w:lang w:val="kk-KZ"/>
              </w:rPr>
              <w:t xml:space="preserve"> субұрқақ</w:t>
            </w:r>
          </w:p>
        </w:tc>
        <w:tc>
          <w:tcPr>
            <w:tcW w:w="1266" w:type="dxa"/>
            <w:gridSpan w:val="2"/>
            <w:tcBorders>
              <w:left w:val="single" w:sz="4" w:space="0" w:color="595959"/>
              <w:bottom w:val="single" w:sz="4" w:space="0" w:color="595959"/>
              <w:right w:val="single" w:sz="4" w:space="0" w:color="595959"/>
            </w:tcBorders>
            <w:vAlign w:val="center"/>
          </w:tcPr>
          <w:p w:rsidR="004153AA" w:rsidRPr="00280988" w:rsidRDefault="00AE11BC" w:rsidP="00FB7F92">
            <w:pPr>
              <w:ind w:firstLine="26"/>
              <w:jc w:val="center"/>
              <w:rPr>
                <w:rFonts w:ascii="Times New Roman" w:hAnsi="Times New Roman"/>
                <w:color w:val="000000"/>
                <w:sz w:val="20"/>
                <w:szCs w:val="20"/>
                <w:lang w:val="kk-KZ"/>
              </w:rPr>
            </w:pPr>
            <w:r w:rsidRPr="00280988">
              <w:rPr>
                <w:rFonts w:ascii="Times New Roman" w:hAnsi="Times New Roman"/>
                <w:color w:val="000000"/>
                <w:sz w:val="20"/>
                <w:szCs w:val="20"/>
                <w:lang w:val="kk-KZ"/>
              </w:rPr>
              <w:t>Млн. теңге</w:t>
            </w:r>
          </w:p>
        </w:tc>
        <w:tc>
          <w:tcPr>
            <w:tcW w:w="1546" w:type="dxa"/>
            <w:gridSpan w:val="2"/>
            <w:tcBorders>
              <w:left w:val="single" w:sz="4" w:space="0" w:color="595959"/>
              <w:bottom w:val="single" w:sz="4" w:space="0" w:color="595959"/>
              <w:right w:val="single" w:sz="4" w:space="0" w:color="595959"/>
            </w:tcBorders>
            <w:vAlign w:val="center"/>
          </w:tcPr>
          <w:p w:rsidR="004153AA" w:rsidRPr="00280988" w:rsidRDefault="00AE11BC" w:rsidP="00FB7F92">
            <w:pPr>
              <w:ind w:firstLine="26"/>
              <w:jc w:val="center"/>
              <w:rPr>
                <w:rFonts w:ascii="Times New Roman" w:hAnsi="Times New Roman"/>
                <w:color w:val="000000"/>
                <w:sz w:val="20"/>
                <w:szCs w:val="20"/>
                <w:lang w:val="kk-KZ"/>
              </w:rPr>
            </w:pPr>
            <w:r w:rsidRPr="00280988">
              <w:rPr>
                <w:rFonts w:ascii="Times New Roman" w:hAnsi="Times New Roman"/>
                <w:color w:val="000000"/>
                <w:sz w:val="20"/>
                <w:szCs w:val="20"/>
                <w:lang w:val="kk-KZ"/>
              </w:rPr>
              <w:t>*</w:t>
            </w:r>
          </w:p>
        </w:tc>
        <w:tc>
          <w:tcPr>
            <w:tcW w:w="1416" w:type="dxa"/>
            <w:gridSpan w:val="2"/>
            <w:tcBorders>
              <w:left w:val="single" w:sz="4" w:space="0" w:color="595959"/>
              <w:bottom w:val="single" w:sz="4" w:space="0" w:color="595959"/>
              <w:right w:val="single" w:sz="4" w:space="0" w:color="595959"/>
            </w:tcBorders>
            <w:vAlign w:val="center"/>
          </w:tcPr>
          <w:p w:rsidR="004153AA" w:rsidRPr="00280988" w:rsidRDefault="00AE11BC" w:rsidP="00FB7F92">
            <w:pPr>
              <w:ind w:firstLine="0"/>
              <w:jc w:val="center"/>
              <w:rPr>
                <w:rFonts w:ascii="Times New Roman" w:hAnsi="Times New Roman"/>
                <w:sz w:val="20"/>
                <w:szCs w:val="20"/>
                <w:lang w:val="kk-KZ"/>
              </w:rPr>
            </w:pPr>
            <w:r w:rsidRPr="00280988">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4153AA" w:rsidRPr="00280988" w:rsidRDefault="00AE11BC" w:rsidP="00D44E24">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w:t>
            </w:r>
          </w:p>
        </w:tc>
        <w:tc>
          <w:tcPr>
            <w:tcW w:w="995" w:type="dxa"/>
            <w:gridSpan w:val="8"/>
            <w:tcBorders>
              <w:left w:val="single" w:sz="4" w:space="0" w:color="595959"/>
              <w:bottom w:val="single" w:sz="4" w:space="0" w:color="595959"/>
              <w:right w:val="single" w:sz="4" w:space="0" w:color="595959"/>
            </w:tcBorders>
            <w:vAlign w:val="center"/>
          </w:tcPr>
          <w:p w:rsidR="004153AA" w:rsidRPr="00280988" w:rsidRDefault="00AE11BC" w:rsidP="00D44E24">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0</w:t>
            </w:r>
            <w:r w:rsidR="003B4C2B">
              <w:rPr>
                <w:rFonts w:ascii="Times New Roman" w:hAnsi="Times New Roman"/>
                <w:bCs/>
                <w:color w:val="000000"/>
                <w:sz w:val="20"/>
                <w:szCs w:val="20"/>
                <w:lang w:val="kk-KZ"/>
              </w:rPr>
              <w:t>,</w:t>
            </w:r>
            <w:r w:rsidRPr="00280988">
              <w:rPr>
                <w:rFonts w:ascii="Times New Roman" w:hAnsi="Times New Roman"/>
                <w:bCs/>
                <w:color w:val="000000"/>
                <w:sz w:val="20"/>
                <w:szCs w:val="20"/>
                <w:lang w:val="kk-KZ"/>
              </w:rPr>
              <w:t>29</w:t>
            </w:r>
          </w:p>
        </w:tc>
        <w:tc>
          <w:tcPr>
            <w:tcW w:w="1134" w:type="dxa"/>
            <w:gridSpan w:val="10"/>
            <w:tcBorders>
              <w:left w:val="single" w:sz="4" w:space="0" w:color="595959"/>
              <w:bottom w:val="single" w:sz="4" w:space="0" w:color="595959"/>
              <w:right w:val="single" w:sz="4" w:space="0" w:color="595959"/>
            </w:tcBorders>
            <w:vAlign w:val="center"/>
          </w:tcPr>
          <w:p w:rsidR="004153AA" w:rsidRPr="00280988" w:rsidRDefault="00AE11BC" w:rsidP="004D6948">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0</w:t>
            </w:r>
            <w:r w:rsidR="003B4C2B">
              <w:rPr>
                <w:rFonts w:ascii="Times New Roman" w:hAnsi="Times New Roman"/>
                <w:bCs/>
                <w:color w:val="000000"/>
                <w:sz w:val="20"/>
                <w:szCs w:val="20"/>
                <w:lang w:val="kk-KZ"/>
              </w:rPr>
              <w:t>,</w:t>
            </w:r>
            <w:bookmarkStart w:id="0" w:name="_GoBack"/>
            <w:bookmarkEnd w:id="0"/>
            <w:r w:rsidRPr="00280988">
              <w:rPr>
                <w:rFonts w:ascii="Times New Roman" w:hAnsi="Times New Roman"/>
                <w:bCs/>
                <w:color w:val="000000"/>
                <w:sz w:val="20"/>
                <w:szCs w:val="20"/>
                <w:lang w:val="kk-KZ"/>
              </w:rPr>
              <w:t>29</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4153AA" w:rsidRPr="00280988" w:rsidRDefault="00AE11BC" w:rsidP="009B6C60">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4153AA" w:rsidRPr="00280988" w:rsidRDefault="00AE11BC" w:rsidP="008E338C">
            <w:pPr>
              <w:keepNext/>
              <w:keepLines/>
              <w:tabs>
                <w:tab w:val="left" w:pos="900"/>
                <w:tab w:val="left" w:pos="1080"/>
              </w:tabs>
              <w:ind w:firstLine="34"/>
              <w:jc w:val="center"/>
              <w:rPr>
                <w:rFonts w:ascii="Times New Roman" w:hAnsi="Times New Roman"/>
                <w:bCs/>
                <w:color w:val="000000"/>
                <w:sz w:val="20"/>
                <w:szCs w:val="20"/>
                <w:lang w:val="kk-KZ"/>
              </w:rPr>
            </w:pPr>
            <w:r w:rsidRPr="00280988">
              <w:rPr>
                <w:rFonts w:ascii="Times New Roman" w:hAnsi="Times New Roman"/>
                <w:bCs/>
                <w:color w:val="000000"/>
                <w:sz w:val="20"/>
                <w:szCs w:val="20"/>
                <w:lang w:val="kk-KZ"/>
              </w:rPr>
              <w:t>467 007</w:t>
            </w:r>
          </w:p>
        </w:tc>
        <w:tc>
          <w:tcPr>
            <w:tcW w:w="2961" w:type="dxa"/>
            <w:gridSpan w:val="2"/>
            <w:tcBorders>
              <w:top w:val="single" w:sz="4" w:space="0" w:color="595959"/>
              <w:left w:val="single" w:sz="4" w:space="0" w:color="595959"/>
              <w:bottom w:val="single" w:sz="4" w:space="0" w:color="595959"/>
              <w:right w:val="single" w:sz="4" w:space="0" w:color="595959"/>
            </w:tcBorders>
          </w:tcPr>
          <w:p w:rsidR="004153AA" w:rsidRPr="00280988" w:rsidRDefault="00280988" w:rsidP="00793D45">
            <w:pPr>
              <w:keepNext/>
              <w:keepLines/>
              <w:tabs>
                <w:tab w:val="left" w:pos="900"/>
                <w:tab w:val="left" w:pos="1080"/>
              </w:tabs>
              <w:ind w:firstLine="0"/>
              <w:rPr>
                <w:rFonts w:ascii="Times New Roman" w:hAnsi="Times New Roman"/>
                <w:bCs/>
                <w:sz w:val="20"/>
                <w:szCs w:val="20"/>
                <w:lang w:val="kk-KZ"/>
              </w:rPr>
            </w:pPr>
            <w:r w:rsidRPr="00280988">
              <w:rPr>
                <w:rFonts w:ascii="Times New Roman" w:hAnsi="Times New Roman"/>
                <w:bCs/>
                <w:sz w:val="20"/>
                <w:szCs w:val="20"/>
                <w:lang w:val="kk-KZ"/>
              </w:rPr>
              <w:t>Орындалды. «Промстройсервис» ЖШС щарт жасалды, объект бойынша топографиялық-геодезиялық іздестіру жұмыстары жүргізілді.</w:t>
            </w:r>
          </w:p>
        </w:tc>
      </w:tr>
      <w:tr w:rsidR="00C04DF0" w:rsidRPr="007C095A" w:rsidTr="006B6908">
        <w:tc>
          <w:tcPr>
            <w:tcW w:w="525" w:type="dxa"/>
            <w:gridSpan w:val="2"/>
            <w:tcBorders>
              <w:left w:val="single" w:sz="4" w:space="0" w:color="595959"/>
              <w:bottom w:val="single" w:sz="4" w:space="0" w:color="595959"/>
              <w:right w:val="single" w:sz="4" w:space="0" w:color="595959"/>
            </w:tcBorders>
            <w:vAlign w:val="center"/>
          </w:tcPr>
          <w:p w:rsidR="00C04DF0" w:rsidRPr="009A2F45" w:rsidRDefault="00C04DF0" w:rsidP="00A8302C">
            <w:pPr>
              <w:ind w:firstLine="0"/>
              <w:jc w:val="center"/>
              <w:rPr>
                <w:rFonts w:ascii="Times New Roman" w:hAnsi="Times New Roman"/>
                <w:sz w:val="20"/>
                <w:szCs w:val="20"/>
                <w:lang w:val="kk-KZ"/>
              </w:rPr>
            </w:pPr>
            <w:r>
              <w:rPr>
                <w:rFonts w:ascii="Times New Roman" w:hAnsi="Times New Roman"/>
                <w:sz w:val="20"/>
                <w:szCs w:val="20"/>
              </w:rPr>
              <w:t>11</w:t>
            </w:r>
            <w:r w:rsidR="009A2F45">
              <w:rPr>
                <w:rFonts w:ascii="Times New Roman" w:hAnsi="Times New Roman"/>
                <w:sz w:val="20"/>
                <w:szCs w:val="20"/>
                <w:lang w:val="kk-KZ"/>
              </w:rPr>
              <w:t>1</w:t>
            </w:r>
          </w:p>
        </w:tc>
        <w:tc>
          <w:tcPr>
            <w:tcW w:w="2320" w:type="dxa"/>
            <w:gridSpan w:val="2"/>
            <w:tcBorders>
              <w:left w:val="single" w:sz="4" w:space="0" w:color="595959"/>
              <w:bottom w:val="single" w:sz="4" w:space="0" w:color="595959"/>
              <w:right w:val="single" w:sz="4" w:space="0" w:color="595959"/>
            </w:tcBorders>
          </w:tcPr>
          <w:p w:rsidR="00C04DF0" w:rsidRPr="00F62FB2" w:rsidRDefault="00C04DF0" w:rsidP="00D047A0">
            <w:pPr>
              <w:ind w:firstLine="0"/>
              <w:rPr>
                <w:rFonts w:ascii="Times New Roman" w:hAnsi="Times New Roman"/>
                <w:sz w:val="20"/>
                <w:szCs w:val="20"/>
                <w:lang w:val="kk-KZ"/>
              </w:rPr>
            </w:pPr>
            <w:r w:rsidRPr="00F62FB2">
              <w:rPr>
                <w:rFonts w:ascii="Times New Roman" w:hAnsi="Times New Roman"/>
                <w:sz w:val="20"/>
                <w:szCs w:val="20"/>
                <w:lang w:val="kk-KZ"/>
              </w:rPr>
              <w:t xml:space="preserve">Рудный қаласында Студентческий даңғылынан теміржол вокзалына дейінгі шекарадағы 50 лет </w:t>
            </w:r>
            <w:r w:rsidRPr="00F62FB2">
              <w:rPr>
                <w:rFonts w:ascii="Times New Roman" w:hAnsi="Times New Roman"/>
                <w:sz w:val="20"/>
                <w:szCs w:val="20"/>
                <w:lang w:val="kk-KZ"/>
              </w:rPr>
              <w:lastRenderedPageBreak/>
              <w:t>Октября көшесін қайта жаңарту</w:t>
            </w:r>
          </w:p>
        </w:tc>
        <w:tc>
          <w:tcPr>
            <w:tcW w:w="1266" w:type="dxa"/>
            <w:gridSpan w:val="2"/>
            <w:tcBorders>
              <w:left w:val="single" w:sz="4" w:space="0" w:color="595959"/>
              <w:bottom w:val="single" w:sz="4" w:space="0" w:color="595959"/>
              <w:right w:val="single" w:sz="4" w:space="0" w:color="595959"/>
            </w:tcBorders>
            <w:vAlign w:val="center"/>
          </w:tcPr>
          <w:p w:rsidR="00C04DF0" w:rsidRPr="00D8596A" w:rsidRDefault="00C04DF0" w:rsidP="00EB59E7">
            <w:pPr>
              <w:ind w:firstLine="26"/>
              <w:jc w:val="center"/>
              <w:rPr>
                <w:rFonts w:ascii="Times New Roman" w:hAnsi="Times New Roman"/>
                <w:color w:val="000000"/>
                <w:sz w:val="20"/>
                <w:szCs w:val="20"/>
              </w:rPr>
            </w:pPr>
            <w:r w:rsidRPr="00D8596A">
              <w:rPr>
                <w:rFonts w:ascii="Times New Roman" w:hAnsi="Times New Roman"/>
                <w:color w:val="000000"/>
                <w:sz w:val="20"/>
                <w:szCs w:val="20"/>
              </w:rPr>
              <w:lastRenderedPageBreak/>
              <w:t>Млн. те</w:t>
            </w:r>
            <w:r w:rsidRPr="00D8596A">
              <w:rPr>
                <w:rFonts w:ascii="Times New Roman" w:hAnsi="Times New Roman"/>
                <w:color w:val="000000"/>
                <w:sz w:val="20"/>
                <w:szCs w:val="20"/>
                <w:lang w:val="kk-KZ"/>
              </w:rPr>
              <w:t>ң</w:t>
            </w:r>
            <w:r w:rsidRPr="00D8596A">
              <w:rPr>
                <w:rFonts w:ascii="Times New Roman" w:hAnsi="Times New Roman"/>
                <w:color w:val="000000"/>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D8596A" w:rsidRDefault="00C04DF0" w:rsidP="00EB59E7">
            <w:pPr>
              <w:ind w:firstLine="26"/>
              <w:jc w:val="center"/>
              <w:rPr>
                <w:rFonts w:ascii="Times New Roman" w:hAnsi="Times New Roman"/>
                <w:color w:val="000000"/>
                <w:sz w:val="20"/>
                <w:szCs w:val="20"/>
              </w:rPr>
            </w:pPr>
            <w:r w:rsidRPr="00D8596A">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tcPr>
          <w:p w:rsidR="00C04DF0" w:rsidRDefault="00C04DF0" w:rsidP="00CB09F6">
            <w:pPr>
              <w:jc w:val="center"/>
              <w:rPr>
                <w:rFonts w:ascii="Times New Roman" w:hAnsi="Times New Roman"/>
                <w:color w:val="000000"/>
                <w:sz w:val="20"/>
                <w:szCs w:val="20"/>
                <w:lang w:val="kk-KZ"/>
              </w:rPr>
            </w:pPr>
          </w:p>
          <w:p w:rsidR="00C04DF0" w:rsidRDefault="00C04DF0" w:rsidP="00CB09F6">
            <w:pPr>
              <w:ind w:firstLine="0"/>
              <w:rPr>
                <w:rFonts w:ascii="Times New Roman" w:hAnsi="Times New Roman"/>
                <w:color w:val="000000"/>
                <w:sz w:val="20"/>
                <w:szCs w:val="20"/>
                <w:lang w:val="kk-KZ"/>
              </w:rPr>
            </w:pPr>
          </w:p>
          <w:p w:rsidR="00C04DF0" w:rsidRDefault="00C04DF0" w:rsidP="00CB09F6">
            <w:pPr>
              <w:ind w:firstLine="0"/>
              <w:rPr>
                <w:rFonts w:ascii="Times New Roman" w:hAnsi="Times New Roman"/>
                <w:color w:val="000000"/>
                <w:sz w:val="20"/>
                <w:szCs w:val="20"/>
                <w:lang w:val="kk-KZ"/>
              </w:rPr>
            </w:pPr>
          </w:p>
          <w:p w:rsidR="00C04DF0" w:rsidRDefault="00C04DF0" w:rsidP="00CB09F6">
            <w:pPr>
              <w:ind w:firstLine="0"/>
              <w:jc w:val="cente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9A2F45" w:rsidRDefault="009A2F45"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230,173</w:t>
            </w:r>
          </w:p>
        </w:tc>
        <w:tc>
          <w:tcPr>
            <w:tcW w:w="995" w:type="dxa"/>
            <w:gridSpan w:val="8"/>
            <w:tcBorders>
              <w:left w:val="single" w:sz="4" w:space="0" w:color="595959"/>
              <w:bottom w:val="single" w:sz="4" w:space="0" w:color="595959"/>
              <w:right w:val="single" w:sz="4" w:space="0" w:color="595959"/>
            </w:tcBorders>
            <w:vAlign w:val="center"/>
          </w:tcPr>
          <w:p w:rsidR="00C04DF0" w:rsidRPr="009A2F45" w:rsidRDefault="00C04DF0"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sidR="009A2F45">
              <w:rPr>
                <w:rFonts w:ascii="Times New Roman" w:hAnsi="Times New Roman"/>
                <w:bCs/>
                <w:color w:val="000000"/>
                <w:sz w:val="20"/>
                <w:szCs w:val="20"/>
                <w:lang w:val="kk-KZ"/>
              </w:rPr>
              <w:t>3,708</w:t>
            </w:r>
          </w:p>
        </w:tc>
        <w:tc>
          <w:tcPr>
            <w:tcW w:w="1134" w:type="dxa"/>
            <w:gridSpan w:val="10"/>
            <w:tcBorders>
              <w:left w:val="single" w:sz="4" w:space="0" w:color="595959"/>
              <w:bottom w:val="single" w:sz="4" w:space="0" w:color="595959"/>
              <w:right w:val="single" w:sz="4" w:space="0" w:color="595959"/>
            </w:tcBorders>
            <w:vAlign w:val="center"/>
          </w:tcPr>
          <w:p w:rsidR="00C04DF0" w:rsidRPr="009A2F45" w:rsidRDefault="009A2F45" w:rsidP="004D694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3,707</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9A2F45" w:rsidRDefault="009A2F45" w:rsidP="006B690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8E338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458 085</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8596A" w:rsidRDefault="00C04DF0" w:rsidP="008770BC">
            <w:pPr>
              <w:ind w:firstLine="0"/>
              <w:rPr>
                <w:rFonts w:ascii="Times New Roman" w:hAnsi="Times New Roman"/>
                <w:sz w:val="20"/>
                <w:szCs w:val="20"/>
                <w:lang w:val="kk-KZ"/>
              </w:rPr>
            </w:pPr>
            <w:r>
              <w:rPr>
                <w:rFonts w:ascii="Times New Roman" w:hAnsi="Times New Roman"/>
                <w:sz w:val="20"/>
                <w:szCs w:val="20"/>
                <w:lang w:val="kk-KZ"/>
              </w:rPr>
              <w:t xml:space="preserve">Орындалды. Жалпы алаңы 1,57 км асфальтті төсеу жұмыстары, бордюрлерді орнату, жарықтандыру жұмыстары  орындалды. Жүргінші жолы </w:t>
            </w:r>
            <w:r>
              <w:rPr>
                <w:rFonts w:ascii="Times New Roman" w:hAnsi="Times New Roman"/>
                <w:sz w:val="20"/>
                <w:szCs w:val="20"/>
                <w:lang w:val="kk-KZ"/>
              </w:rPr>
              <w:lastRenderedPageBreak/>
              <w:t>төселді.</w:t>
            </w:r>
            <w:r w:rsidR="009A2F45">
              <w:rPr>
                <w:rFonts w:ascii="Times New Roman" w:hAnsi="Times New Roman"/>
                <w:sz w:val="20"/>
                <w:szCs w:val="20"/>
                <w:lang w:val="kk-KZ"/>
              </w:rPr>
              <w:t xml:space="preserve"> Пайдаланбаған қаражаттар </w:t>
            </w:r>
            <w:r w:rsidR="00D8596A">
              <w:rPr>
                <w:rFonts w:ascii="Times New Roman" w:hAnsi="Times New Roman"/>
                <w:sz w:val="20"/>
                <w:szCs w:val="20"/>
                <w:lang w:val="kk-KZ"/>
              </w:rPr>
              <w:t xml:space="preserve">мың теңгеге айналдыруғка байланысты болды. </w:t>
            </w:r>
          </w:p>
        </w:tc>
      </w:tr>
      <w:tr w:rsidR="00C04DF0" w:rsidRPr="00AE11BC" w:rsidTr="006B6908">
        <w:tc>
          <w:tcPr>
            <w:tcW w:w="525" w:type="dxa"/>
            <w:gridSpan w:val="2"/>
            <w:tcBorders>
              <w:left w:val="single" w:sz="4" w:space="0" w:color="595959"/>
              <w:bottom w:val="single" w:sz="4" w:space="0" w:color="595959"/>
              <w:right w:val="single" w:sz="4" w:space="0" w:color="595959"/>
            </w:tcBorders>
            <w:vAlign w:val="center"/>
          </w:tcPr>
          <w:p w:rsidR="00C04DF0" w:rsidRPr="00D8596A" w:rsidRDefault="00C04DF0" w:rsidP="00A8302C">
            <w:pPr>
              <w:ind w:firstLine="0"/>
              <w:jc w:val="center"/>
              <w:rPr>
                <w:rFonts w:ascii="Times New Roman" w:hAnsi="Times New Roman"/>
                <w:sz w:val="20"/>
                <w:szCs w:val="20"/>
                <w:lang w:val="kk-KZ"/>
              </w:rPr>
            </w:pPr>
            <w:r>
              <w:rPr>
                <w:rFonts w:ascii="Times New Roman" w:hAnsi="Times New Roman"/>
                <w:sz w:val="20"/>
                <w:szCs w:val="20"/>
              </w:rPr>
              <w:lastRenderedPageBreak/>
              <w:t>11</w:t>
            </w:r>
            <w:r w:rsidR="00D8596A">
              <w:rPr>
                <w:rFonts w:ascii="Times New Roman" w:hAnsi="Times New Roman"/>
                <w:sz w:val="20"/>
                <w:szCs w:val="20"/>
                <w:lang w:val="kk-KZ"/>
              </w:rPr>
              <w:t>2</w:t>
            </w:r>
          </w:p>
        </w:tc>
        <w:tc>
          <w:tcPr>
            <w:tcW w:w="2320" w:type="dxa"/>
            <w:gridSpan w:val="2"/>
            <w:tcBorders>
              <w:left w:val="single" w:sz="4" w:space="0" w:color="595959"/>
              <w:bottom w:val="single" w:sz="4" w:space="0" w:color="595959"/>
              <w:right w:val="single" w:sz="4" w:space="0" w:color="595959"/>
            </w:tcBorders>
          </w:tcPr>
          <w:p w:rsidR="00C04DF0" w:rsidRPr="00D8596A" w:rsidRDefault="00C04DF0" w:rsidP="00D047A0">
            <w:pPr>
              <w:ind w:firstLine="0"/>
              <w:rPr>
                <w:rFonts w:ascii="Times New Roman" w:hAnsi="Times New Roman"/>
                <w:sz w:val="20"/>
                <w:szCs w:val="20"/>
                <w:lang w:val="kk-KZ"/>
              </w:rPr>
            </w:pPr>
            <w:r w:rsidRPr="00D8596A">
              <w:rPr>
                <w:rFonts w:ascii="Times New Roman" w:hAnsi="Times New Roman"/>
                <w:sz w:val="20"/>
                <w:szCs w:val="20"/>
                <w:lang w:val="kk-KZ"/>
              </w:rPr>
              <w:t>Рудный қаласында Мир көшесі мен П.Корчагин көшесі шекарасындағы Володарский көшесін қайта жаңарту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Pr>
                <w:rFonts w:ascii="Times New Roman" w:hAnsi="Times New Roman"/>
                <w:color w:val="000000"/>
                <w:sz w:val="20"/>
                <w:szCs w:val="20"/>
              </w:rPr>
              <w:t>Млн. теңге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D44E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D8596A" w:rsidRDefault="00C04DF0"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sidR="00D8596A">
              <w:rPr>
                <w:rFonts w:ascii="Times New Roman" w:hAnsi="Times New Roman"/>
                <w:bCs/>
                <w:color w:val="000000"/>
                <w:sz w:val="20"/>
                <w:szCs w:val="20"/>
                <w:lang w:val="kk-KZ"/>
              </w:rPr>
              <w:t>,436</w:t>
            </w:r>
          </w:p>
        </w:tc>
        <w:tc>
          <w:tcPr>
            <w:tcW w:w="1134" w:type="dxa"/>
            <w:gridSpan w:val="10"/>
            <w:tcBorders>
              <w:left w:val="single" w:sz="4" w:space="0" w:color="595959"/>
              <w:bottom w:val="single" w:sz="4" w:space="0" w:color="595959"/>
              <w:right w:val="single" w:sz="4" w:space="0" w:color="595959"/>
            </w:tcBorders>
            <w:vAlign w:val="center"/>
          </w:tcPr>
          <w:p w:rsidR="00C04DF0" w:rsidRPr="00D8596A" w:rsidRDefault="00C04DF0" w:rsidP="00643F83">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sidR="00D8596A">
              <w:rPr>
                <w:rFonts w:ascii="Times New Roman" w:hAnsi="Times New Roman"/>
                <w:bCs/>
                <w:color w:val="000000"/>
                <w:sz w:val="20"/>
                <w:szCs w:val="20"/>
                <w:lang w:val="kk-KZ"/>
              </w:rPr>
              <w:t>,436</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lang w:val="kk-KZ"/>
              </w:rPr>
              <w:t>Ж</w:t>
            </w:r>
            <w:r>
              <w:rPr>
                <w:rFonts w:ascii="Times New Roman" w:hAnsi="Times New Roman"/>
                <w:bCs/>
                <w:color w:val="000000"/>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8E338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458 022</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B61DDC" w:rsidRDefault="00C04DF0" w:rsidP="00461CD7">
            <w:pPr>
              <w:ind w:firstLine="0"/>
              <w:rPr>
                <w:rFonts w:ascii="Times New Roman" w:hAnsi="Times New Roman"/>
                <w:sz w:val="20"/>
                <w:szCs w:val="20"/>
                <w:lang w:val="kk-KZ"/>
              </w:rPr>
            </w:pPr>
            <w:r>
              <w:rPr>
                <w:rFonts w:ascii="Times New Roman" w:hAnsi="Times New Roman"/>
                <w:sz w:val="20"/>
                <w:szCs w:val="20"/>
                <w:lang w:val="kk-KZ"/>
              </w:rPr>
              <w:t xml:space="preserve">Орындалды. </w:t>
            </w:r>
            <w:r w:rsidR="00D8596A">
              <w:rPr>
                <w:rFonts w:ascii="Times New Roman" w:hAnsi="Times New Roman"/>
                <w:sz w:val="20"/>
                <w:szCs w:val="20"/>
                <w:lang w:val="kk-KZ"/>
              </w:rPr>
              <w:t>ЖСҚ әзірленді. Мемлекеттік сараптаманың оң қорытындысы алынды.</w:t>
            </w:r>
          </w:p>
          <w:p w:rsidR="00C04DF0" w:rsidRPr="003C013B" w:rsidRDefault="00C04DF0" w:rsidP="003C013B">
            <w:pPr>
              <w:ind w:firstLine="0"/>
              <w:rPr>
                <w:rFonts w:ascii="Times New Roman" w:hAnsi="Times New Roman"/>
                <w:bCs/>
                <w:color w:val="000000"/>
                <w:sz w:val="20"/>
                <w:szCs w:val="20"/>
                <w:lang w:val="kk-KZ"/>
              </w:rPr>
            </w:pPr>
          </w:p>
        </w:tc>
      </w:tr>
      <w:tr w:rsidR="00C04DF0" w:rsidRPr="007C095A" w:rsidTr="006B6908">
        <w:tc>
          <w:tcPr>
            <w:tcW w:w="525" w:type="dxa"/>
            <w:gridSpan w:val="2"/>
            <w:tcBorders>
              <w:left w:val="single" w:sz="4" w:space="0" w:color="595959"/>
              <w:bottom w:val="single" w:sz="4" w:space="0" w:color="595959"/>
              <w:right w:val="single" w:sz="4" w:space="0" w:color="595959"/>
            </w:tcBorders>
            <w:vAlign w:val="center"/>
          </w:tcPr>
          <w:p w:rsidR="00C04DF0" w:rsidRPr="00D8596A" w:rsidRDefault="00C04DF0" w:rsidP="00A8302C">
            <w:pPr>
              <w:ind w:firstLine="0"/>
              <w:jc w:val="center"/>
              <w:rPr>
                <w:rFonts w:ascii="Times New Roman" w:hAnsi="Times New Roman"/>
                <w:sz w:val="20"/>
                <w:szCs w:val="20"/>
                <w:lang w:val="kk-KZ"/>
              </w:rPr>
            </w:pPr>
            <w:r>
              <w:rPr>
                <w:rFonts w:ascii="Times New Roman" w:hAnsi="Times New Roman"/>
                <w:sz w:val="20"/>
                <w:szCs w:val="20"/>
              </w:rPr>
              <w:t>11</w:t>
            </w:r>
            <w:r w:rsidR="00D8596A">
              <w:rPr>
                <w:rFonts w:ascii="Times New Roman" w:hAnsi="Times New Roman"/>
                <w:sz w:val="20"/>
                <w:szCs w:val="20"/>
                <w:lang w:val="kk-KZ"/>
              </w:rPr>
              <w:t>3</w:t>
            </w:r>
          </w:p>
        </w:tc>
        <w:tc>
          <w:tcPr>
            <w:tcW w:w="2320" w:type="dxa"/>
            <w:gridSpan w:val="2"/>
            <w:tcBorders>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r w:rsidRPr="00C158AD">
              <w:rPr>
                <w:rFonts w:ascii="Times New Roman" w:hAnsi="Times New Roman"/>
                <w:sz w:val="20"/>
                <w:szCs w:val="20"/>
              </w:rPr>
              <w:t>Жолдарды орташа жөндеу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D8596A" w:rsidRDefault="00D8596A"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107,671</w:t>
            </w:r>
          </w:p>
        </w:tc>
        <w:tc>
          <w:tcPr>
            <w:tcW w:w="995" w:type="dxa"/>
            <w:gridSpan w:val="8"/>
            <w:tcBorders>
              <w:left w:val="single" w:sz="4" w:space="0" w:color="595959"/>
              <w:bottom w:val="single" w:sz="4" w:space="0" w:color="595959"/>
              <w:right w:val="single" w:sz="4" w:space="0" w:color="595959"/>
            </w:tcBorders>
            <w:vAlign w:val="center"/>
          </w:tcPr>
          <w:p w:rsidR="00C04DF0" w:rsidRPr="00D8596A" w:rsidRDefault="00D8596A"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907,762</w:t>
            </w:r>
          </w:p>
        </w:tc>
        <w:tc>
          <w:tcPr>
            <w:tcW w:w="1134" w:type="dxa"/>
            <w:gridSpan w:val="10"/>
            <w:tcBorders>
              <w:left w:val="single" w:sz="4" w:space="0" w:color="595959"/>
              <w:bottom w:val="single" w:sz="4" w:space="0" w:color="595959"/>
              <w:right w:val="single" w:sz="4" w:space="0" w:color="595959"/>
            </w:tcBorders>
            <w:vAlign w:val="center"/>
          </w:tcPr>
          <w:p w:rsidR="00C04DF0" w:rsidRPr="00D8596A" w:rsidRDefault="00EC066E" w:rsidP="004D694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907,346</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C36F5F" w:rsidRDefault="00C04DF0" w:rsidP="009B6C6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D8596A" w:rsidRDefault="00D8596A" w:rsidP="008E338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458 02</w:t>
            </w:r>
            <w:r>
              <w:rPr>
                <w:rFonts w:ascii="Times New Roman" w:hAnsi="Times New Roman"/>
                <w:bCs/>
                <w:color w:val="000000"/>
                <w:sz w:val="20"/>
                <w:szCs w:val="20"/>
                <w:lang w:val="kk-KZ"/>
              </w:rPr>
              <w:t>4</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461CD7">
            <w:pPr>
              <w:ind w:firstLine="0"/>
              <w:rPr>
                <w:rFonts w:ascii="Times New Roman" w:hAnsi="Times New Roman"/>
                <w:sz w:val="20"/>
                <w:szCs w:val="20"/>
                <w:lang w:val="kk-KZ"/>
              </w:rPr>
            </w:pPr>
            <w:r>
              <w:rPr>
                <w:rFonts w:ascii="Times New Roman" w:hAnsi="Times New Roman"/>
                <w:sz w:val="20"/>
                <w:szCs w:val="20"/>
                <w:lang w:val="kk-KZ"/>
              </w:rPr>
              <w:t>Орындалды. Жалпы алаңы</w:t>
            </w:r>
          </w:p>
          <w:p w:rsidR="00C04DF0" w:rsidRPr="00C70197" w:rsidRDefault="00D8596A" w:rsidP="00C70197">
            <w:pPr>
              <w:ind w:firstLine="0"/>
              <w:rPr>
                <w:rFonts w:ascii="Times New Roman" w:hAnsi="Times New Roman"/>
                <w:sz w:val="20"/>
                <w:szCs w:val="20"/>
                <w:lang w:val="kk-KZ"/>
              </w:rPr>
            </w:pPr>
            <w:r>
              <w:rPr>
                <w:rFonts w:ascii="Times New Roman" w:hAnsi="Times New Roman"/>
                <w:sz w:val="20"/>
                <w:szCs w:val="20"/>
                <w:lang w:val="kk-KZ"/>
              </w:rPr>
              <w:t>212759,494</w:t>
            </w:r>
            <w:r w:rsidR="007A5478">
              <w:rPr>
                <w:rFonts w:ascii="Times New Roman" w:hAnsi="Times New Roman"/>
                <w:sz w:val="20"/>
                <w:szCs w:val="20"/>
                <w:lang w:val="kk-KZ"/>
              </w:rPr>
              <w:t xml:space="preserve"> </w:t>
            </w:r>
            <w:r w:rsidR="00C04DF0" w:rsidRPr="00473DBB">
              <w:rPr>
                <w:rFonts w:ascii="Times New Roman" w:hAnsi="Times New Roman"/>
                <w:sz w:val="20"/>
                <w:szCs w:val="20"/>
                <w:lang w:val="kk-KZ"/>
              </w:rPr>
              <w:t>м</w:t>
            </w:r>
            <w:r w:rsidR="00C04DF0" w:rsidRPr="00473DBB">
              <w:rPr>
                <w:rFonts w:ascii="Times New Roman" w:hAnsi="Times New Roman"/>
                <w:sz w:val="20"/>
                <w:szCs w:val="20"/>
                <w:vertAlign w:val="superscript"/>
                <w:lang w:val="kk-KZ"/>
              </w:rPr>
              <w:t>2</w:t>
            </w:r>
            <w:r w:rsidR="00473DBB">
              <w:rPr>
                <w:rFonts w:ascii="Times New Roman" w:hAnsi="Times New Roman"/>
                <w:sz w:val="20"/>
                <w:szCs w:val="20"/>
                <w:vertAlign w:val="superscript"/>
                <w:lang w:val="kk-KZ"/>
              </w:rPr>
              <w:t xml:space="preserve"> </w:t>
            </w:r>
            <w:r w:rsidR="00C04DF0">
              <w:rPr>
                <w:rFonts w:ascii="Times New Roman" w:hAnsi="Times New Roman"/>
                <w:sz w:val="20"/>
                <w:szCs w:val="20"/>
                <w:lang w:val="kk-KZ"/>
              </w:rPr>
              <w:t>құрайды.</w:t>
            </w:r>
            <w:r w:rsidR="00473DBB">
              <w:rPr>
                <w:rFonts w:ascii="Times New Roman" w:hAnsi="Times New Roman"/>
                <w:bCs/>
                <w:sz w:val="20"/>
                <w:szCs w:val="20"/>
                <w:lang w:val="kk-KZ"/>
              </w:rPr>
              <w:t xml:space="preserve"> Пайдаланбаған қаражаттар үнемделуі мем. сатып алу бойынша.</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473DBB"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473DBB">
              <w:rPr>
                <w:rFonts w:ascii="Times New Roman" w:hAnsi="Times New Roman"/>
                <w:sz w:val="20"/>
                <w:szCs w:val="20"/>
                <w:lang w:val="kk-KZ"/>
              </w:rPr>
              <w:t>14</w:t>
            </w:r>
          </w:p>
        </w:tc>
        <w:tc>
          <w:tcPr>
            <w:tcW w:w="2320" w:type="dxa"/>
            <w:gridSpan w:val="2"/>
            <w:tcBorders>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r w:rsidRPr="00C158AD">
              <w:rPr>
                <w:rFonts w:ascii="Times New Roman" w:hAnsi="Times New Roman"/>
                <w:sz w:val="20"/>
                <w:szCs w:val="20"/>
              </w:rPr>
              <w:t>Автомобиль жолдарын ағымдағы жөндеу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9A6545">
            <w:pPr>
              <w:ind w:firstLine="26"/>
              <w:jc w:val="center"/>
              <w:rPr>
                <w:rFonts w:ascii="Times New Roman" w:hAnsi="Times New Roman"/>
                <w:color w:val="000000"/>
                <w:sz w:val="20"/>
                <w:szCs w:val="20"/>
              </w:rPr>
            </w:pPr>
            <w:r>
              <w:rPr>
                <w:rFonts w:ascii="Times New Roman" w:hAnsi="Times New Roman"/>
                <w:color w:val="000000"/>
                <w:sz w:val="20"/>
                <w:szCs w:val="20"/>
              </w:rPr>
              <w:t>Млн. те</w:t>
            </w:r>
            <w:r>
              <w:rPr>
                <w:rFonts w:ascii="Times New Roman" w:hAnsi="Times New Roman"/>
                <w:color w:val="000000"/>
                <w:sz w:val="20"/>
                <w:szCs w:val="20"/>
                <w:lang w:val="kk-KZ"/>
              </w:rPr>
              <w:t>ң</w:t>
            </w:r>
            <w:r>
              <w:rPr>
                <w:rFonts w:ascii="Times New Roman" w:hAnsi="Times New Roman"/>
                <w:color w:val="000000"/>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9A6545">
            <w:pPr>
              <w:ind w:firstLine="26"/>
              <w:jc w:val="center"/>
              <w:rPr>
                <w:rFonts w:ascii="Times New Roman" w:hAnsi="Times New Roman"/>
                <w:color w:val="000000"/>
                <w:sz w:val="20"/>
                <w:szCs w:val="20"/>
              </w:rPr>
            </w:pPr>
            <w:r w:rsidRPr="00FC48F8">
              <w:rPr>
                <w:rFonts w:ascii="Times New Roman" w:hAnsi="Times New Roman"/>
                <w:color w:val="000000"/>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9A6545">
            <w:pPr>
              <w:ind w:firstLine="0"/>
              <w:jc w:val="center"/>
              <w:rPr>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D44E2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29,568</w:t>
            </w:r>
          </w:p>
        </w:tc>
        <w:tc>
          <w:tcPr>
            <w:tcW w:w="995" w:type="dxa"/>
            <w:gridSpan w:val="8"/>
            <w:tcBorders>
              <w:left w:val="single" w:sz="4" w:space="0" w:color="595959"/>
              <w:bottom w:val="single" w:sz="4" w:space="0" w:color="595959"/>
              <w:right w:val="single" w:sz="4" w:space="0" w:color="595959"/>
            </w:tcBorders>
            <w:vAlign w:val="center"/>
          </w:tcPr>
          <w:p w:rsidR="00C04DF0" w:rsidRPr="009D701B" w:rsidRDefault="009D701B" w:rsidP="00D44E24">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27,944</w:t>
            </w:r>
          </w:p>
        </w:tc>
        <w:tc>
          <w:tcPr>
            <w:tcW w:w="1134" w:type="dxa"/>
            <w:gridSpan w:val="10"/>
            <w:tcBorders>
              <w:left w:val="single" w:sz="4" w:space="0" w:color="595959"/>
              <w:bottom w:val="single" w:sz="4" w:space="0" w:color="595959"/>
              <w:right w:val="single" w:sz="4" w:space="0" w:color="595959"/>
            </w:tcBorders>
            <w:vAlign w:val="center"/>
          </w:tcPr>
          <w:p w:rsidR="00C04DF0" w:rsidRPr="009D701B" w:rsidRDefault="009D701B" w:rsidP="004D6948">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28,166</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МБ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8E338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458 023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EC68C5">
            <w:pPr>
              <w:ind w:firstLine="0"/>
              <w:rPr>
                <w:rFonts w:ascii="Times New Roman" w:hAnsi="Times New Roman"/>
                <w:sz w:val="20"/>
                <w:szCs w:val="20"/>
                <w:lang w:val="kk-KZ"/>
              </w:rPr>
            </w:pPr>
            <w:r>
              <w:rPr>
                <w:rFonts w:ascii="Times New Roman" w:hAnsi="Times New Roman"/>
                <w:sz w:val="20"/>
                <w:szCs w:val="20"/>
                <w:lang w:val="kk-KZ"/>
              </w:rPr>
              <w:t xml:space="preserve">Орындалды. Жолдарды жөндеудің жалпы ұзындығы </w:t>
            </w:r>
          </w:p>
          <w:p w:rsidR="00C04DF0" w:rsidRPr="00480A3E" w:rsidRDefault="009D701B" w:rsidP="00EC68C5">
            <w:pPr>
              <w:ind w:firstLine="0"/>
              <w:rPr>
                <w:rFonts w:ascii="Times New Roman" w:hAnsi="Times New Roman"/>
                <w:sz w:val="20"/>
                <w:szCs w:val="20"/>
                <w:lang w:val="kk-KZ"/>
              </w:rPr>
            </w:pPr>
            <w:r>
              <w:rPr>
                <w:rFonts w:ascii="Times New Roman" w:hAnsi="Times New Roman"/>
                <w:sz w:val="20"/>
                <w:szCs w:val="20"/>
                <w:lang w:val="kk-KZ"/>
              </w:rPr>
              <w:t>5781,3</w:t>
            </w:r>
            <w:r w:rsidR="007A5478">
              <w:rPr>
                <w:rFonts w:ascii="Times New Roman" w:hAnsi="Times New Roman"/>
                <w:sz w:val="20"/>
                <w:szCs w:val="20"/>
                <w:lang w:val="kk-KZ"/>
              </w:rPr>
              <w:t xml:space="preserve"> </w:t>
            </w:r>
            <w:r w:rsidR="00C04DF0">
              <w:rPr>
                <w:rFonts w:ascii="Times New Roman" w:hAnsi="Times New Roman"/>
                <w:sz w:val="20"/>
                <w:szCs w:val="20"/>
              </w:rPr>
              <w:t>м</w:t>
            </w:r>
            <w:r w:rsidR="00C04DF0">
              <w:rPr>
                <w:rFonts w:ascii="Times New Roman" w:hAnsi="Times New Roman"/>
                <w:sz w:val="20"/>
                <w:szCs w:val="20"/>
                <w:vertAlign w:val="superscript"/>
              </w:rPr>
              <w:t>2</w:t>
            </w:r>
            <w:r w:rsidR="007A5478">
              <w:rPr>
                <w:rFonts w:ascii="Times New Roman" w:hAnsi="Times New Roman"/>
                <w:sz w:val="20"/>
                <w:szCs w:val="20"/>
                <w:vertAlign w:val="superscript"/>
                <w:lang w:val="kk-KZ"/>
              </w:rPr>
              <w:t xml:space="preserve"> </w:t>
            </w:r>
            <w:r w:rsidR="00C04DF0">
              <w:rPr>
                <w:rFonts w:ascii="Times New Roman" w:hAnsi="Times New Roman"/>
                <w:sz w:val="20"/>
                <w:szCs w:val="20"/>
                <w:lang w:val="kk-KZ"/>
              </w:rPr>
              <w:t>құрайды.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D6D73">
            <w:pPr>
              <w:widowControl w:val="0"/>
              <w:ind w:firstLine="0"/>
              <w:rPr>
                <w:rFonts w:ascii="Times New Roman" w:hAnsi="Times New Roman"/>
                <w:bCs/>
                <w:color w:val="000000"/>
                <w:sz w:val="20"/>
                <w:szCs w:val="20"/>
              </w:rPr>
            </w:pPr>
            <w:r w:rsidRPr="00FC48F8">
              <w:rPr>
                <w:rFonts w:ascii="Times New Roman" w:hAnsi="Times New Roman"/>
                <w:b/>
                <w:sz w:val="20"/>
                <w:szCs w:val="20"/>
              </w:rPr>
              <w:t xml:space="preserve"> 2</w:t>
            </w:r>
            <w:r>
              <w:rPr>
                <w:rFonts w:ascii="Times New Roman" w:hAnsi="Times New Roman"/>
                <w:b/>
                <w:sz w:val="20"/>
                <w:szCs w:val="20"/>
              </w:rPr>
              <w:t>0</w:t>
            </w:r>
            <w:r>
              <w:rPr>
                <w:rFonts w:ascii="Times New Roman" w:hAnsi="Times New Roman"/>
                <w:b/>
                <w:sz w:val="20"/>
                <w:szCs w:val="20"/>
                <w:lang w:val="kk-KZ"/>
              </w:rPr>
              <w:t>-мақсат</w:t>
            </w:r>
            <w:r w:rsidRPr="00FC48F8">
              <w:rPr>
                <w:rFonts w:ascii="Times New Roman" w:hAnsi="Times New Roman"/>
                <w:b/>
                <w:sz w:val="20"/>
                <w:szCs w:val="20"/>
              </w:rPr>
              <w:t>:</w:t>
            </w:r>
            <w:r w:rsidRPr="00901017">
              <w:rPr>
                <w:rFonts w:ascii="Times New Roman" w:hAnsi="Times New Roman"/>
                <w:sz w:val="20"/>
                <w:szCs w:val="20"/>
              </w:rPr>
              <w:t>Тұтынушыларды сапалы коммуналдық қызметтермен қамтамасыз ету, тұрғын үй-коммуналдық шаруашылық жүйесін жаңғырту және тиімділігін арттыру</w:t>
            </w:r>
            <w:r w:rsidRPr="00FC48F8">
              <w:rPr>
                <w:rFonts w:ascii="Times New Roman" w:hAnsi="Times New Roman"/>
                <w:sz w:val="20"/>
                <w:szCs w:val="20"/>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901017">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bCs/>
                <w:i/>
                <w:color w:val="000000"/>
                <w:sz w:val="20"/>
                <w:szCs w:val="20"/>
                <w:lang w:val="kk-KZ"/>
              </w:rPr>
              <w:t xml:space="preserve">Нысаналы </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7C095A"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B939A7">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46064E">
            <w:pPr>
              <w:ind w:firstLine="0"/>
              <w:rPr>
                <w:rFonts w:ascii="Times New Roman" w:hAnsi="Times New Roman"/>
                <w:sz w:val="20"/>
                <w:szCs w:val="20"/>
              </w:rPr>
            </w:pPr>
            <w:r w:rsidRPr="00423E26">
              <w:rPr>
                <w:rFonts w:ascii="Times New Roman" w:hAnsi="Times New Roman"/>
                <w:sz w:val="20"/>
                <w:szCs w:val="20"/>
                <w:lang w:val="kk-KZ"/>
              </w:rPr>
              <w:t>Күрделі жөндеуді қажет ететін  кондоминиум объектілерінің үлесі</w:t>
            </w:r>
            <w:r w:rsidR="007A5478">
              <w:rPr>
                <w:rFonts w:ascii="Times New Roman" w:hAnsi="Times New Roman"/>
                <w:sz w:val="20"/>
                <w:szCs w:val="20"/>
                <w:lang w:val="kk-KZ"/>
              </w:rPr>
              <w:t>нің төмендеуі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34AD2">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87E33">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01E6B">
            <w:pPr>
              <w:spacing w:line="223" w:lineRule="auto"/>
              <w:ind w:firstLine="51"/>
              <w:jc w:val="center"/>
              <w:rPr>
                <w:rFonts w:ascii="Times New Roman" w:hAnsi="Times New Roman"/>
                <w:color w:val="000000"/>
                <w:sz w:val="20"/>
                <w:szCs w:val="20"/>
              </w:rPr>
            </w:pPr>
            <w:r w:rsidRPr="00D44F17">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D44AF">
            <w:pPr>
              <w:ind w:firstLine="221"/>
              <w:jc w:val="center"/>
              <w:rPr>
                <w:rFonts w:ascii="Times New Roman" w:hAnsi="Times New Roman"/>
                <w:color w:val="000000"/>
                <w:sz w:val="20"/>
                <w:szCs w:val="20"/>
              </w:rPr>
            </w:pPr>
            <w:r>
              <w:rPr>
                <w:rFonts w:ascii="Times New Roman" w:hAnsi="Times New Roman"/>
                <w:color w:val="000000"/>
                <w:sz w:val="20"/>
                <w:szCs w:val="20"/>
              </w:rPr>
              <w:t>95,1</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657F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95,1</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7D59D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95,1</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4658F" w:rsidRDefault="00C04DF0" w:rsidP="00F63A42">
            <w:pPr>
              <w:ind w:firstLine="0"/>
              <w:rPr>
                <w:rFonts w:ascii="Times New Roman" w:hAnsi="Times New Roman"/>
                <w:sz w:val="20"/>
                <w:szCs w:val="20"/>
                <w:lang w:val="kk-KZ"/>
              </w:rPr>
            </w:pPr>
            <w:r>
              <w:rPr>
                <w:rFonts w:ascii="Times New Roman" w:hAnsi="Times New Roman"/>
                <w:sz w:val="20"/>
                <w:szCs w:val="20"/>
                <w:lang w:val="kk-KZ"/>
              </w:rPr>
              <w:t>Орындалды. Күрделі жөдеу жұмыстарын қажет ететін конда</w:t>
            </w:r>
            <w:r w:rsidR="007A5478">
              <w:rPr>
                <w:rFonts w:ascii="Times New Roman" w:hAnsi="Times New Roman"/>
                <w:sz w:val="20"/>
                <w:szCs w:val="20"/>
                <w:lang w:val="kk-KZ"/>
              </w:rPr>
              <w:t>минимум объектілерінің үлесі 732</w:t>
            </w:r>
            <w:r>
              <w:rPr>
                <w:rFonts w:ascii="Times New Roman" w:hAnsi="Times New Roman"/>
                <w:sz w:val="20"/>
                <w:szCs w:val="20"/>
                <w:lang w:val="kk-KZ"/>
              </w:rPr>
              <w:t xml:space="preserve"> тұрғын үй құрайды.</w:t>
            </w:r>
            <w:r w:rsidR="007A5478">
              <w:rPr>
                <w:rFonts w:ascii="Times New Roman" w:hAnsi="Times New Roman"/>
                <w:sz w:val="20"/>
                <w:szCs w:val="20"/>
                <w:lang w:val="kk-KZ"/>
              </w:rPr>
              <w:t xml:space="preserve"> 01.01.17 жылдан 31.12.2017 жыл аралығанда 266 жиналыс жүргізілді (оның ішінде 42 қала әкімінің қатысуымен, 70 қала әкімі орынбасарларының қатысуымен, басқа тұлғалардың қатысуымен 154)</w:t>
            </w:r>
          </w:p>
        </w:tc>
      </w:tr>
      <w:tr w:rsidR="00C04DF0" w:rsidRPr="007C095A" w:rsidTr="006B6908">
        <w:tc>
          <w:tcPr>
            <w:tcW w:w="525" w:type="dxa"/>
            <w:gridSpan w:val="2"/>
            <w:tcBorders>
              <w:top w:val="single" w:sz="4" w:space="0" w:color="595959"/>
              <w:left w:val="single" w:sz="4" w:space="0" w:color="595959"/>
              <w:bottom w:val="nil"/>
              <w:right w:val="single" w:sz="4" w:space="0" w:color="595959"/>
            </w:tcBorders>
          </w:tcPr>
          <w:p w:rsidR="00C04DF0" w:rsidRPr="007A5478" w:rsidRDefault="00C04DF0" w:rsidP="00B939A7">
            <w:pPr>
              <w:ind w:firstLine="0"/>
              <w:rPr>
                <w:rFonts w:ascii="Times New Roman" w:hAnsi="Times New Roman"/>
                <w:sz w:val="20"/>
                <w:szCs w:val="20"/>
                <w:lang w:val="kk-KZ"/>
              </w:rPr>
            </w:pPr>
          </w:p>
        </w:tc>
        <w:tc>
          <w:tcPr>
            <w:tcW w:w="2320" w:type="dxa"/>
            <w:gridSpan w:val="2"/>
            <w:tcBorders>
              <w:top w:val="single" w:sz="4" w:space="0" w:color="595959"/>
              <w:left w:val="single" w:sz="4" w:space="0" w:color="595959"/>
              <w:bottom w:val="nil"/>
              <w:right w:val="single" w:sz="4" w:space="0" w:color="595959"/>
            </w:tcBorders>
          </w:tcPr>
          <w:p w:rsidR="00C04DF0" w:rsidRPr="007A5478" w:rsidRDefault="00C04DF0" w:rsidP="00B939A7">
            <w:pPr>
              <w:ind w:firstLine="0"/>
              <w:rPr>
                <w:rFonts w:ascii="Times New Roman" w:hAnsi="Times New Roman"/>
                <w:sz w:val="20"/>
                <w:szCs w:val="20"/>
                <w:lang w:val="kk-KZ"/>
              </w:rPr>
            </w:pPr>
          </w:p>
        </w:tc>
        <w:tc>
          <w:tcPr>
            <w:tcW w:w="1266" w:type="dxa"/>
            <w:gridSpan w:val="2"/>
            <w:tcBorders>
              <w:top w:val="single" w:sz="4" w:space="0" w:color="595959"/>
              <w:left w:val="single" w:sz="4" w:space="0" w:color="595959"/>
              <w:bottom w:val="nil"/>
              <w:right w:val="single" w:sz="4" w:space="0" w:color="595959"/>
            </w:tcBorders>
            <w:vAlign w:val="bottom"/>
          </w:tcPr>
          <w:p w:rsidR="00C04DF0" w:rsidRPr="00FC48F8" w:rsidRDefault="00C04DF0" w:rsidP="003377B8">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vMerge w:val="restart"/>
            <w:tcBorders>
              <w:top w:val="single" w:sz="4" w:space="0" w:color="595959"/>
              <w:left w:val="single" w:sz="4" w:space="0" w:color="595959"/>
              <w:right w:val="single" w:sz="4" w:space="0" w:color="595959"/>
            </w:tcBorders>
            <w:vAlign w:val="bottom"/>
          </w:tcPr>
          <w:p w:rsidR="00C04DF0" w:rsidRPr="00FC48F8" w:rsidRDefault="00C04DF0" w:rsidP="006607DF">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vMerge w:val="restart"/>
            <w:tcBorders>
              <w:top w:val="single" w:sz="4" w:space="0" w:color="595959"/>
              <w:left w:val="single" w:sz="4" w:space="0" w:color="595959"/>
              <w:right w:val="single" w:sz="4" w:space="0" w:color="595959"/>
            </w:tcBorders>
            <w:vAlign w:val="bottom"/>
          </w:tcPr>
          <w:p w:rsidR="00C04DF0" w:rsidRPr="00FC48F8" w:rsidRDefault="00C04DF0" w:rsidP="006607DF">
            <w:pPr>
              <w:spacing w:line="223" w:lineRule="auto"/>
              <w:ind w:firstLine="51"/>
              <w:jc w:val="center"/>
              <w:rPr>
                <w:rFonts w:ascii="Times New Roman" w:hAnsi="Times New Roman"/>
                <w:color w:val="000000"/>
                <w:sz w:val="20"/>
                <w:szCs w:val="20"/>
              </w:rPr>
            </w:pPr>
            <w:r w:rsidRPr="00D44F17">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nil"/>
              <w:right w:val="single" w:sz="4" w:space="0" w:color="595959"/>
            </w:tcBorders>
            <w:vAlign w:val="bottom"/>
          </w:tcPr>
          <w:p w:rsidR="00C04DF0" w:rsidRPr="00FC48F8"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99,8</w:t>
            </w:r>
          </w:p>
        </w:tc>
        <w:tc>
          <w:tcPr>
            <w:tcW w:w="995" w:type="dxa"/>
            <w:gridSpan w:val="8"/>
            <w:tcBorders>
              <w:top w:val="single" w:sz="4" w:space="0" w:color="595959"/>
              <w:left w:val="single" w:sz="4" w:space="0" w:color="595959"/>
              <w:bottom w:val="nil"/>
              <w:right w:val="single" w:sz="4" w:space="0" w:color="595959"/>
            </w:tcBorders>
            <w:vAlign w:val="bottom"/>
          </w:tcPr>
          <w:p w:rsidR="00C04DF0" w:rsidRPr="00FC48F8" w:rsidRDefault="00C04DF0" w:rsidP="00615F5D">
            <w:pPr>
              <w:keepNext/>
              <w:keepLines/>
              <w:tabs>
                <w:tab w:val="left" w:pos="900"/>
                <w:tab w:val="left" w:pos="1080"/>
              </w:tabs>
              <w:ind w:firstLine="34"/>
              <w:jc w:val="center"/>
              <w:rPr>
                <w:rFonts w:ascii="Times New Roman" w:hAnsi="Times New Roman"/>
                <w:bCs/>
                <w:color w:val="000000"/>
                <w:sz w:val="20"/>
                <w:szCs w:val="20"/>
              </w:rPr>
            </w:pPr>
            <w:r w:rsidRPr="00615F5D">
              <w:rPr>
                <w:rFonts w:ascii="Times New Roman" w:hAnsi="Times New Roman"/>
                <w:bCs/>
                <w:sz w:val="20"/>
                <w:szCs w:val="20"/>
              </w:rPr>
              <w:t>99,8</w:t>
            </w:r>
          </w:p>
        </w:tc>
        <w:tc>
          <w:tcPr>
            <w:tcW w:w="1134" w:type="dxa"/>
            <w:gridSpan w:val="10"/>
            <w:tcBorders>
              <w:top w:val="single" w:sz="4" w:space="0" w:color="595959"/>
              <w:left w:val="single" w:sz="4" w:space="0" w:color="595959"/>
              <w:bottom w:val="nil"/>
              <w:right w:val="single" w:sz="4" w:space="0" w:color="595959"/>
            </w:tcBorders>
            <w:vAlign w:val="bottom"/>
          </w:tcPr>
          <w:p w:rsidR="00C04DF0" w:rsidRPr="007A5478" w:rsidRDefault="00C04DF0" w:rsidP="00E75E4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9</w:t>
            </w:r>
            <w:r w:rsidR="007A5478">
              <w:rPr>
                <w:rFonts w:ascii="Times New Roman" w:hAnsi="Times New Roman"/>
                <w:bCs/>
                <w:color w:val="000000"/>
                <w:sz w:val="20"/>
                <w:szCs w:val="20"/>
                <w:lang w:val="kk-KZ"/>
              </w:rPr>
              <w:t>8</w:t>
            </w:r>
          </w:p>
        </w:tc>
        <w:tc>
          <w:tcPr>
            <w:tcW w:w="1018" w:type="dxa"/>
            <w:gridSpan w:val="3"/>
            <w:tcBorders>
              <w:top w:val="single" w:sz="4" w:space="0" w:color="595959"/>
              <w:left w:val="single" w:sz="4" w:space="0" w:color="595959"/>
              <w:bottom w:val="nil"/>
              <w:right w:val="single" w:sz="4" w:space="0" w:color="595959"/>
            </w:tcBorders>
            <w:vAlign w:val="bottom"/>
          </w:tcPr>
          <w:p w:rsidR="00C04DF0" w:rsidRPr="00FC48F8" w:rsidRDefault="00C04DF0" w:rsidP="003377B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nil"/>
              <w:right w:val="single" w:sz="4" w:space="0" w:color="595959"/>
            </w:tcBorders>
            <w:vAlign w:val="bottom"/>
          </w:tcPr>
          <w:p w:rsidR="00C04DF0" w:rsidRPr="00FC48F8" w:rsidRDefault="00C04DF0" w:rsidP="003377B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val="restart"/>
            <w:tcBorders>
              <w:top w:val="single" w:sz="4" w:space="0" w:color="595959"/>
              <w:left w:val="single" w:sz="4" w:space="0" w:color="595959"/>
              <w:right w:val="single" w:sz="4" w:space="0" w:color="595959"/>
            </w:tcBorders>
          </w:tcPr>
          <w:p w:rsidR="006B6908" w:rsidRPr="00904EE0" w:rsidRDefault="00C04DF0" w:rsidP="00615F5D">
            <w:pPr>
              <w:ind w:firstLine="0"/>
              <w:rPr>
                <w:rFonts w:ascii="Times New Roman" w:hAnsi="Times New Roman"/>
                <w:sz w:val="20"/>
                <w:szCs w:val="20"/>
                <w:lang w:val="kk-KZ"/>
              </w:rPr>
            </w:pPr>
            <w:r>
              <w:rPr>
                <w:rFonts w:ascii="Times New Roman" w:hAnsi="Times New Roman"/>
                <w:sz w:val="20"/>
                <w:szCs w:val="20"/>
                <w:lang w:val="kk-KZ"/>
              </w:rPr>
              <w:t xml:space="preserve">Жартылау орныдалды. </w:t>
            </w:r>
            <w:r w:rsidR="00C14A46">
              <w:rPr>
                <w:rFonts w:ascii="Times New Roman" w:hAnsi="Times New Roman"/>
                <w:sz w:val="20"/>
                <w:szCs w:val="20"/>
                <w:lang w:val="kk-KZ"/>
              </w:rPr>
              <w:t>Рудный қаласының 1-ая Западная, 2-ая Западная, Котельная, Пришкольная көшелеріне ішетін ауыз су құбырларын өткізуді қажет етеді. Аталған көшелерді қайта жаңарту 2018 жылға жоспарланған. Ведомствааралық сараптамадан</w:t>
            </w:r>
            <w:r w:rsidR="00B037AF">
              <w:rPr>
                <w:rFonts w:ascii="Times New Roman" w:hAnsi="Times New Roman"/>
                <w:sz w:val="20"/>
                <w:szCs w:val="20"/>
                <w:lang w:val="kk-KZ"/>
              </w:rPr>
              <w:t xml:space="preserve"> өту үшін жоба конкурс құжататма</w:t>
            </w:r>
            <w:r w:rsidR="00C14A46">
              <w:rPr>
                <w:rFonts w:ascii="Times New Roman" w:hAnsi="Times New Roman"/>
                <w:sz w:val="20"/>
                <w:szCs w:val="20"/>
                <w:lang w:val="kk-KZ"/>
              </w:rPr>
              <w:t xml:space="preserve">аны әзірлеуге дайындық үстінде тұр. </w:t>
            </w:r>
          </w:p>
        </w:tc>
      </w:tr>
      <w:tr w:rsidR="00C04DF0" w:rsidRPr="00FC48F8" w:rsidTr="006B6908">
        <w:tc>
          <w:tcPr>
            <w:tcW w:w="525" w:type="dxa"/>
            <w:gridSpan w:val="2"/>
            <w:tcBorders>
              <w:top w:val="nil"/>
              <w:left w:val="single" w:sz="4" w:space="0" w:color="595959"/>
              <w:bottom w:val="single" w:sz="4" w:space="0" w:color="595959"/>
              <w:right w:val="single" w:sz="4" w:space="0" w:color="595959"/>
            </w:tcBorders>
          </w:tcPr>
          <w:p w:rsidR="00C04DF0" w:rsidRPr="00C14A46" w:rsidRDefault="00C04DF0" w:rsidP="00B939A7">
            <w:pPr>
              <w:ind w:firstLine="0"/>
              <w:rPr>
                <w:rFonts w:ascii="Times New Roman" w:hAnsi="Times New Roman"/>
                <w:sz w:val="20"/>
                <w:szCs w:val="20"/>
                <w:lang w:val="kk-KZ"/>
              </w:rPr>
            </w:pPr>
          </w:p>
        </w:tc>
        <w:tc>
          <w:tcPr>
            <w:tcW w:w="2320" w:type="dxa"/>
            <w:gridSpan w:val="2"/>
            <w:tcBorders>
              <w:top w:val="nil"/>
              <w:left w:val="single" w:sz="4" w:space="0" w:color="595959"/>
              <w:bottom w:val="single" w:sz="4" w:space="0" w:color="auto"/>
              <w:right w:val="single" w:sz="4" w:space="0" w:color="595959"/>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Қаладағы орталықтандырылған:сумен жабдықтауға;</w:t>
            </w:r>
          </w:p>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су тартуға</w:t>
            </w:r>
          </w:p>
          <w:p w:rsidR="00C04DF0" w:rsidRPr="00F376B5" w:rsidRDefault="00C04DF0" w:rsidP="002712A9">
            <w:pPr>
              <w:ind w:firstLine="0"/>
              <w:jc w:val="left"/>
              <w:rPr>
                <w:rFonts w:ascii="Times New Roman" w:hAnsi="Times New Roman"/>
                <w:sz w:val="20"/>
                <w:szCs w:val="20"/>
              </w:rPr>
            </w:pPr>
            <w:r w:rsidRPr="002712A9">
              <w:rPr>
                <w:rFonts w:ascii="Times New Roman" w:hAnsi="Times New Roman"/>
                <w:sz w:val="20"/>
                <w:szCs w:val="20"/>
                <w:lang w:val="kk-KZ"/>
              </w:rPr>
              <w:t>қолжетімділік</w:t>
            </w:r>
          </w:p>
        </w:tc>
        <w:tc>
          <w:tcPr>
            <w:tcW w:w="1266" w:type="dxa"/>
            <w:gridSpan w:val="2"/>
            <w:tcBorders>
              <w:top w:val="nil"/>
              <w:left w:val="single" w:sz="4" w:space="0" w:color="595959"/>
              <w:bottom w:val="single" w:sz="4" w:space="0" w:color="auto"/>
              <w:right w:val="single" w:sz="4" w:space="0" w:color="595959"/>
            </w:tcBorders>
            <w:vAlign w:val="center"/>
          </w:tcPr>
          <w:p w:rsidR="00C04DF0" w:rsidRPr="00FC48F8" w:rsidRDefault="00C04DF0" w:rsidP="00361C9F">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vMerge/>
            <w:tcBorders>
              <w:left w:val="single" w:sz="4" w:space="0" w:color="595959"/>
              <w:bottom w:val="single" w:sz="4" w:space="0" w:color="auto"/>
              <w:right w:val="single" w:sz="4" w:space="0" w:color="595959"/>
            </w:tcBorders>
            <w:vAlign w:val="center"/>
          </w:tcPr>
          <w:p w:rsidR="00C04DF0" w:rsidRPr="00FC48F8" w:rsidRDefault="00C04DF0" w:rsidP="00361C9F">
            <w:pPr>
              <w:spacing w:line="223" w:lineRule="auto"/>
              <w:ind w:firstLine="51"/>
              <w:jc w:val="center"/>
              <w:rPr>
                <w:rFonts w:ascii="Times New Roman" w:hAnsi="Times New Roman"/>
                <w:color w:val="000000"/>
                <w:sz w:val="20"/>
                <w:szCs w:val="20"/>
              </w:rPr>
            </w:pPr>
          </w:p>
        </w:tc>
        <w:tc>
          <w:tcPr>
            <w:tcW w:w="1416" w:type="dxa"/>
            <w:gridSpan w:val="2"/>
            <w:vMerge/>
            <w:tcBorders>
              <w:left w:val="single" w:sz="4" w:space="0" w:color="595959"/>
              <w:bottom w:val="single" w:sz="4" w:space="0" w:color="auto"/>
              <w:right w:val="single" w:sz="4" w:space="0" w:color="595959"/>
            </w:tcBorders>
            <w:vAlign w:val="center"/>
          </w:tcPr>
          <w:p w:rsidR="00C04DF0" w:rsidRPr="00FC48F8" w:rsidRDefault="00C04DF0" w:rsidP="00361C9F">
            <w:pPr>
              <w:spacing w:line="223" w:lineRule="auto"/>
              <w:ind w:firstLine="51"/>
              <w:jc w:val="center"/>
              <w:rPr>
                <w:rFonts w:ascii="Times New Roman" w:hAnsi="Times New Roman"/>
                <w:color w:val="000000"/>
                <w:sz w:val="20"/>
                <w:szCs w:val="20"/>
              </w:rPr>
            </w:pPr>
          </w:p>
        </w:tc>
        <w:tc>
          <w:tcPr>
            <w:tcW w:w="929" w:type="dxa"/>
            <w:gridSpan w:val="3"/>
            <w:tcBorders>
              <w:top w:val="nil"/>
              <w:left w:val="single" w:sz="4" w:space="0" w:color="595959"/>
              <w:bottom w:val="single" w:sz="4" w:space="0" w:color="auto"/>
              <w:right w:val="single" w:sz="4" w:space="0" w:color="595959"/>
            </w:tcBorders>
            <w:vAlign w:val="center"/>
          </w:tcPr>
          <w:p w:rsidR="00C04DF0" w:rsidRPr="00FC48F8"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90,8</w:t>
            </w:r>
          </w:p>
        </w:tc>
        <w:tc>
          <w:tcPr>
            <w:tcW w:w="995" w:type="dxa"/>
            <w:gridSpan w:val="8"/>
            <w:tcBorders>
              <w:top w:val="nil"/>
              <w:left w:val="single" w:sz="4" w:space="0" w:color="595959"/>
              <w:bottom w:val="single" w:sz="4" w:space="0" w:color="auto"/>
              <w:right w:val="single" w:sz="4" w:space="0" w:color="595959"/>
            </w:tcBorders>
            <w:vAlign w:val="center"/>
          </w:tcPr>
          <w:p w:rsidR="00C04DF0" w:rsidRPr="00FC48F8" w:rsidRDefault="00C04DF0" w:rsidP="00E657F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90,8</w:t>
            </w:r>
          </w:p>
        </w:tc>
        <w:tc>
          <w:tcPr>
            <w:tcW w:w="1134" w:type="dxa"/>
            <w:gridSpan w:val="10"/>
            <w:tcBorders>
              <w:top w:val="nil"/>
              <w:left w:val="single" w:sz="4" w:space="0" w:color="595959"/>
              <w:bottom w:val="single" w:sz="4" w:space="0" w:color="auto"/>
              <w:right w:val="single" w:sz="4" w:space="0" w:color="595959"/>
            </w:tcBorders>
            <w:vAlign w:val="center"/>
          </w:tcPr>
          <w:p w:rsidR="00C04DF0" w:rsidRPr="007A5478" w:rsidRDefault="00C04DF0" w:rsidP="007D59D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93</w:t>
            </w:r>
          </w:p>
        </w:tc>
        <w:tc>
          <w:tcPr>
            <w:tcW w:w="1018" w:type="dxa"/>
            <w:gridSpan w:val="3"/>
            <w:tcBorders>
              <w:top w:val="nil"/>
              <w:left w:val="single" w:sz="4" w:space="0" w:color="595959"/>
              <w:bottom w:val="single" w:sz="4" w:space="0" w:color="auto"/>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nil"/>
              <w:left w:val="single" w:sz="4" w:space="0" w:color="595959"/>
              <w:bottom w:val="single" w:sz="4" w:space="0" w:color="auto"/>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left w:val="single" w:sz="4" w:space="0" w:color="595959"/>
              <w:bottom w:val="single" w:sz="4" w:space="0" w:color="auto"/>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r>
      <w:tr w:rsidR="00C04DF0" w:rsidRPr="00B037AF" w:rsidTr="006B6908">
        <w:tc>
          <w:tcPr>
            <w:tcW w:w="525" w:type="dxa"/>
            <w:gridSpan w:val="2"/>
            <w:tcBorders>
              <w:top w:val="single" w:sz="4" w:space="0" w:color="595959"/>
              <w:left w:val="single" w:sz="4" w:space="0" w:color="595959"/>
              <w:bottom w:val="single" w:sz="4" w:space="0" w:color="auto"/>
              <w:right w:val="single" w:sz="4" w:space="0" w:color="auto"/>
            </w:tcBorders>
          </w:tcPr>
          <w:p w:rsidR="00C04DF0" w:rsidRPr="00F376B5" w:rsidRDefault="00C04DF0" w:rsidP="00B939A7">
            <w:pPr>
              <w:ind w:firstLine="0"/>
              <w:rPr>
                <w:rFonts w:ascii="Times New Roman" w:hAnsi="Times New Roman"/>
                <w:sz w:val="20"/>
                <w:szCs w:val="20"/>
              </w:rPr>
            </w:pPr>
          </w:p>
        </w:tc>
        <w:tc>
          <w:tcPr>
            <w:tcW w:w="2320" w:type="dxa"/>
            <w:gridSpan w:val="2"/>
            <w:tcBorders>
              <w:top w:val="single" w:sz="4" w:space="0" w:color="auto"/>
              <w:left w:val="single" w:sz="4" w:space="0" w:color="auto"/>
              <w:bottom w:val="single" w:sz="4" w:space="0" w:color="auto"/>
              <w:right w:val="single" w:sz="4" w:space="0" w:color="auto"/>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 xml:space="preserve">Елді мекендердің </w:t>
            </w:r>
            <w:r w:rsidRPr="002712A9">
              <w:rPr>
                <w:rFonts w:ascii="Times New Roman" w:hAnsi="Times New Roman"/>
                <w:sz w:val="20"/>
                <w:szCs w:val="20"/>
                <w:lang w:val="kk-KZ"/>
              </w:rPr>
              <w:lastRenderedPageBreak/>
              <w:t>орталықтандырылған сумен жабдықтауға</w:t>
            </w:r>
          </w:p>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су тартуға</w:t>
            </w:r>
          </w:p>
          <w:p w:rsidR="00C04DF0" w:rsidRPr="00F376B5" w:rsidRDefault="00C04DF0" w:rsidP="002712A9">
            <w:pPr>
              <w:ind w:firstLine="0"/>
              <w:rPr>
                <w:rFonts w:ascii="Times New Roman" w:hAnsi="Times New Roman"/>
                <w:sz w:val="20"/>
                <w:szCs w:val="20"/>
              </w:rPr>
            </w:pPr>
            <w:r w:rsidRPr="002712A9">
              <w:rPr>
                <w:rFonts w:ascii="Times New Roman" w:hAnsi="Times New Roman"/>
                <w:sz w:val="20"/>
                <w:szCs w:val="20"/>
                <w:lang w:val="kk-KZ"/>
              </w:rPr>
              <w:t>қолжетімділігі</w:t>
            </w:r>
          </w:p>
        </w:tc>
        <w:tc>
          <w:tcPr>
            <w:tcW w:w="1266" w:type="dxa"/>
            <w:gridSpan w:val="2"/>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ind w:firstLine="34"/>
              <w:jc w:val="center"/>
              <w:rPr>
                <w:rFonts w:ascii="Times New Roman" w:hAnsi="Times New Roman"/>
                <w:sz w:val="20"/>
                <w:szCs w:val="20"/>
              </w:rPr>
            </w:pPr>
            <w:r>
              <w:rPr>
                <w:rFonts w:ascii="Times New Roman" w:hAnsi="Times New Roman"/>
                <w:sz w:val="20"/>
                <w:szCs w:val="20"/>
              </w:rPr>
              <w:lastRenderedPageBreak/>
              <w:t>%</w:t>
            </w:r>
          </w:p>
        </w:tc>
        <w:tc>
          <w:tcPr>
            <w:tcW w:w="1546" w:type="dxa"/>
            <w:gridSpan w:val="2"/>
            <w:vMerge w:val="restart"/>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w:t>
            </w:r>
            <w:r w:rsidRPr="009F4EF0">
              <w:rPr>
                <w:rFonts w:ascii="Times New Roman" w:hAnsi="Times New Roman"/>
                <w:color w:val="000000"/>
                <w:sz w:val="20"/>
                <w:szCs w:val="20"/>
              </w:rPr>
              <w:lastRenderedPageBreak/>
              <w:t>Б</w:t>
            </w:r>
            <w:r>
              <w:rPr>
                <w:rFonts w:ascii="Times New Roman" w:hAnsi="Times New Roman"/>
                <w:color w:val="000000"/>
                <w:sz w:val="20"/>
                <w:szCs w:val="20"/>
                <w:lang w:val="kk-KZ"/>
              </w:rPr>
              <w:t xml:space="preserve"> ақпарат</w:t>
            </w:r>
          </w:p>
        </w:tc>
        <w:tc>
          <w:tcPr>
            <w:tcW w:w="1416" w:type="dxa"/>
            <w:gridSpan w:val="2"/>
            <w:vMerge w:val="restart"/>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spacing w:line="223" w:lineRule="auto"/>
              <w:ind w:firstLine="51"/>
              <w:jc w:val="center"/>
              <w:rPr>
                <w:rFonts w:ascii="Times New Roman" w:hAnsi="Times New Roman"/>
                <w:color w:val="000000"/>
                <w:sz w:val="20"/>
                <w:szCs w:val="20"/>
              </w:rPr>
            </w:pPr>
            <w:r w:rsidRPr="00D44F17">
              <w:rPr>
                <w:rFonts w:ascii="Times New Roman" w:hAnsi="Times New Roman"/>
                <w:color w:val="000000"/>
                <w:sz w:val="20"/>
                <w:szCs w:val="20"/>
              </w:rPr>
              <w:lastRenderedPageBreak/>
              <w:t>ТКШЖКжА</w:t>
            </w:r>
            <w:r w:rsidRPr="00D44F17">
              <w:rPr>
                <w:rFonts w:ascii="Times New Roman" w:hAnsi="Times New Roman"/>
                <w:color w:val="000000"/>
                <w:sz w:val="20"/>
                <w:szCs w:val="20"/>
              </w:rPr>
              <w:lastRenderedPageBreak/>
              <w:t>ЖБ</w:t>
            </w:r>
          </w:p>
        </w:tc>
        <w:tc>
          <w:tcPr>
            <w:tcW w:w="929" w:type="dxa"/>
            <w:gridSpan w:val="3"/>
            <w:tcBorders>
              <w:top w:val="single" w:sz="4" w:space="0" w:color="auto"/>
              <w:left w:val="single" w:sz="4" w:space="0" w:color="auto"/>
              <w:bottom w:val="single" w:sz="4" w:space="0" w:color="auto"/>
              <w:right w:val="single" w:sz="4" w:space="0" w:color="auto"/>
            </w:tcBorders>
            <w:vAlign w:val="bottom"/>
          </w:tcPr>
          <w:p w:rsidR="00C04DF0" w:rsidRPr="00FC48F8"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lastRenderedPageBreak/>
              <w:t>100</w:t>
            </w:r>
          </w:p>
        </w:tc>
        <w:tc>
          <w:tcPr>
            <w:tcW w:w="995" w:type="dxa"/>
            <w:gridSpan w:val="8"/>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1134" w:type="dxa"/>
            <w:gridSpan w:val="10"/>
            <w:tcBorders>
              <w:top w:val="single" w:sz="4" w:space="0" w:color="auto"/>
              <w:left w:val="single" w:sz="4" w:space="0" w:color="auto"/>
              <w:bottom w:val="single" w:sz="4" w:space="0" w:color="auto"/>
              <w:right w:val="single" w:sz="4" w:space="0" w:color="auto"/>
            </w:tcBorders>
            <w:vAlign w:val="bottom"/>
          </w:tcPr>
          <w:p w:rsidR="00C04DF0" w:rsidRPr="00B037AF" w:rsidRDefault="00B037AF" w:rsidP="00E75E4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100</w:t>
            </w:r>
          </w:p>
        </w:tc>
        <w:tc>
          <w:tcPr>
            <w:tcW w:w="1018" w:type="dxa"/>
            <w:gridSpan w:val="3"/>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auto"/>
              <w:left w:val="single" w:sz="4" w:space="0" w:color="auto"/>
              <w:bottom w:val="single" w:sz="4" w:space="0" w:color="auto"/>
              <w:right w:val="single" w:sz="4" w:space="0" w:color="auto"/>
            </w:tcBorders>
            <w:vAlign w:val="bottom"/>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val="restart"/>
            <w:tcBorders>
              <w:top w:val="single" w:sz="4" w:space="0" w:color="auto"/>
              <w:left w:val="single" w:sz="4" w:space="0" w:color="auto"/>
              <w:bottom w:val="single" w:sz="4" w:space="0" w:color="auto"/>
              <w:right w:val="single" w:sz="4" w:space="0" w:color="auto"/>
            </w:tcBorders>
          </w:tcPr>
          <w:p w:rsidR="00C04DF0" w:rsidRPr="00367038" w:rsidRDefault="00B037AF" w:rsidP="00B037AF">
            <w:pPr>
              <w:ind w:firstLine="0"/>
              <w:rPr>
                <w:rFonts w:ascii="Times New Roman" w:hAnsi="Times New Roman"/>
                <w:sz w:val="20"/>
                <w:szCs w:val="20"/>
                <w:lang w:val="kk-KZ"/>
              </w:rPr>
            </w:pPr>
            <w:r>
              <w:rPr>
                <w:rFonts w:ascii="Times New Roman" w:hAnsi="Times New Roman"/>
                <w:sz w:val="20"/>
                <w:szCs w:val="20"/>
                <w:lang w:val="kk-KZ"/>
              </w:rPr>
              <w:t xml:space="preserve">Орындалды. </w:t>
            </w:r>
            <w:r>
              <w:rPr>
                <w:rFonts w:ascii="Times New Roman" w:hAnsi="Times New Roman"/>
                <w:sz w:val="20"/>
                <w:szCs w:val="20"/>
                <w:lang w:val="kk-KZ"/>
              </w:rPr>
              <w:lastRenderedPageBreak/>
              <w:t xml:space="preserve">Орталықтандырылған сумен қамтамасыз етілген адамдардың саны 10376 адам. </w:t>
            </w:r>
          </w:p>
        </w:tc>
      </w:tr>
      <w:tr w:rsidR="00C04DF0" w:rsidRPr="00FC48F8" w:rsidTr="006B6908">
        <w:tc>
          <w:tcPr>
            <w:tcW w:w="525" w:type="dxa"/>
            <w:gridSpan w:val="2"/>
            <w:tcBorders>
              <w:top w:val="single" w:sz="4" w:space="0" w:color="auto"/>
              <w:left w:val="single" w:sz="4" w:space="0" w:color="595959"/>
              <w:bottom w:val="single" w:sz="4" w:space="0" w:color="595959"/>
              <w:right w:val="single" w:sz="4" w:space="0" w:color="595959"/>
            </w:tcBorders>
          </w:tcPr>
          <w:p w:rsidR="00C04DF0" w:rsidRPr="00B037AF" w:rsidRDefault="00C04DF0" w:rsidP="00B939A7">
            <w:pPr>
              <w:ind w:firstLine="0"/>
              <w:rPr>
                <w:rFonts w:ascii="Times New Roman" w:hAnsi="Times New Roman"/>
                <w:sz w:val="20"/>
                <w:szCs w:val="20"/>
                <w:lang w:val="kk-KZ"/>
              </w:rPr>
            </w:pPr>
          </w:p>
        </w:tc>
        <w:tc>
          <w:tcPr>
            <w:tcW w:w="2320" w:type="dxa"/>
            <w:gridSpan w:val="2"/>
            <w:tcBorders>
              <w:top w:val="single" w:sz="4" w:space="0" w:color="auto"/>
              <w:left w:val="single" w:sz="4" w:space="0" w:color="595959"/>
              <w:bottom w:val="single" w:sz="4" w:space="0" w:color="595959"/>
              <w:right w:val="single" w:sz="4" w:space="0" w:color="595959"/>
            </w:tcBorders>
          </w:tcPr>
          <w:p w:rsidR="00C04DF0" w:rsidRPr="002712A9" w:rsidRDefault="00C04DF0" w:rsidP="002712A9">
            <w:pPr>
              <w:ind w:firstLine="0"/>
              <w:rPr>
                <w:rFonts w:ascii="Times New Roman" w:hAnsi="Times New Roman"/>
                <w:sz w:val="20"/>
                <w:szCs w:val="20"/>
                <w:lang w:val="kk-KZ"/>
              </w:rPr>
            </w:pPr>
          </w:p>
        </w:tc>
        <w:tc>
          <w:tcPr>
            <w:tcW w:w="1266" w:type="dxa"/>
            <w:gridSpan w:val="2"/>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vMerge/>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spacing w:line="223" w:lineRule="auto"/>
              <w:ind w:firstLine="51"/>
              <w:jc w:val="center"/>
              <w:rPr>
                <w:rFonts w:ascii="Times New Roman" w:hAnsi="Times New Roman"/>
                <w:color w:val="000000"/>
                <w:sz w:val="20"/>
                <w:szCs w:val="20"/>
              </w:rPr>
            </w:pPr>
          </w:p>
        </w:tc>
        <w:tc>
          <w:tcPr>
            <w:tcW w:w="1416" w:type="dxa"/>
            <w:gridSpan w:val="2"/>
            <w:vMerge/>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spacing w:line="223" w:lineRule="auto"/>
              <w:ind w:firstLine="51"/>
              <w:jc w:val="center"/>
              <w:rPr>
                <w:rFonts w:ascii="Times New Roman" w:hAnsi="Times New Roman"/>
                <w:color w:val="000000"/>
                <w:sz w:val="20"/>
                <w:szCs w:val="20"/>
              </w:rPr>
            </w:pPr>
          </w:p>
        </w:tc>
        <w:tc>
          <w:tcPr>
            <w:tcW w:w="929" w:type="dxa"/>
            <w:gridSpan w:val="3"/>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995" w:type="dxa"/>
            <w:gridSpan w:val="8"/>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gridSpan w:val="10"/>
            <w:tcBorders>
              <w:top w:val="single" w:sz="4" w:space="0" w:color="auto"/>
              <w:left w:val="single" w:sz="4" w:space="0" w:color="595959"/>
              <w:bottom w:val="single" w:sz="4" w:space="0" w:color="595959"/>
              <w:right w:val="single" w:sz="4" w:space="0" w:color="595959"/>
            </w:tcBorders>
            <w:vAlign w:val="center"/>
          </w:tcPr>
          <w:p w:rsidR="00C04DF0" w:rsidRPr="00B037AF" w:rsidRDefault="00B037AF" w:rsidP="00EB59E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50</w:t>
            </w:r>
          </w:p>
        </w:tc>
        <w:tc>
          <w:tcPr>
            <w:tcW w:w="1018" w:type="dxa"/>
            <w:gridSpan w:val="3"/>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auto"/>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top w:val="single" w:sz="4" w:space="0" w:color="auto"/>
              <w:left w:val="single" w:sz="4" w:space="0" w:color="595959"/>
              <w:bottom w:val="single" w:sz="4" w:space="0" w:color="595959"/>
              <w:right w:val="single" w:sz="4" w:space="0" w:color="595959"/>
            </w:tcBorders>
          </w:tcPr>
          <w:p w:rsidR="00C04DF0" w:rsidRPr="00FC48F8" w:rsidRDefault="00C04DF0" w:rsidP="00B037AF">
            <w:pPr>
              <w:keepNext/>
              <w:keepLines/>
              <w:tabs>
                <w:tab w:val="left" w:pos="900"/>
                <w:tab w:val="left" w:pos="1080"/>
              </w:tabs>
              <w:ind w:firstLine="34"/>
              <w:jc w:val="left"/>
              <w:rPr>
                <w:rFonts w:ascii="Times New Roman" w:hAnsi="Times New Roman"/>
                <w:bCs/>
                <w:color w:val="000000"/>
                <w:sz w:val="20"/>
                <w:szCs w:val="20"/>
              </w:rPr>
            </w:pPr>
          </w:p>
        </w:tc>
      </w:tr>
      <w:tr w:rsidR="00C04DF0" w:rsidRPr="00B037AF" w:rsidTr="006B6908">
        <w:tc>
          <w:tcPr>
            <w:tcW w:w="525" w:type="dxa"/>
            <w:gridSpan w:val="2"/>
            <w:tcBorders>
              <w:top w:val="single" w:sz="4" w:space="0" w:color="595959"/>
              <w:left w:val="single" w:sz="4" w:space="0" w:color="595959"/>
              <w:bottom w:val="nil"/>
              <w:right w:val="single" w:sz="4" w:space="0" w:color="595959"/>
            </w:tcBorders>
          </w:tcPr>
          <w:p w:rsidR="00C04DF0" w:rsidRPr="00F376B5" w:rsidRDefault="00C04DF0" w:rsidP="00B939A7">
            <w:pPr>
              <w:ind w:firstLine="0"/>
              <w:rPr>
                <w:rFonts w:ascii="Times New Roman" w:hAnsi="Times New Roman"/>
                <w:sz w:val="20"/>
                <w:szCs w:val="20"/>
              </w:rPr>
            </w:pPr>
          </w:p>
        </w:tc>
        <w:tc>
          <w:tcPr>
            <w:tcW w:w="2320" w:type="dxa"/>
            <w:gridSpan w:val="2"/>
            <w:tcBorders>
              <w:top w:val="single" w:sz="4" w:space="0" w:color="595959"/>
              <w:left w:val="single" w:sz="4" w:space="0" w:color="595959"/>
              <w:bottom w:val="nil"/>
              <w:right w:val="single" w:sz="4" w:space="0" w:color="595959"/>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Мыналардың жалпы ұзындығынан жаңғыртылған жүйелер үлесі:</w:t>
            </w:r>
          </w:p>
        </w:tc>
        <w:tc>
          <w:tcPr>
            <w:tcW w:w="1266" w:type="dxa"/>
            <w:gridSpan w:val="2"/>
            <w:tcBorders>
              <w:top w:val="single" w:sz="4" w:space="0" w:color="595959"/>
              <w:left w:val="single" w:sz="4" w:space="0" w:color="595959"/>
              <w:bottom w:val="nil"/>
              <w:right w:val="single" w:sz="4" w:space="0" w:color="595959"/>
            </w:tcBorders>
            <w:vAlign w:val="bottom"/>
          </w:tcPr>
          <w:p w:rsidR="00C04DF0" w:rsidRPr="00FC48F8" w:rsidRDefault="00C04DF0" w:rsidP="005B57E6">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vMerge w:val="restart"/>
            <w:tcBorders>
              <w:top w:val="single" w:sz="4" w:space="0" w:color="595959"/>
              <w:left w:val="single" w:sz="4" w:space="0" w:color="595959"/>
              <w:bottom w:val="nil"/>
              <w:right w:val="single" w:sz="4" w:space="0" w:color="595959"/>
            </w:tcBorders>
            <w:vAlign w:val="bottom"/>
          </w:tcPr>
          <w:p w:rsidR="00C04DF0" w:rsidRPr="00FC48F8" w:rsidRDefault="00C04DF0" w:rsidP="005B57E6">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vMerge w:val="restart"/>
            <w:tcBorders>
              <w:top w:val="single" w:sz="4" w:space="0" w:color="595959"/>
              <w:left w:val="single" w:sz="4" w:space="0" w:color="595959"/>
              <w:bottom w:val="nil"/>
              <w:right w:val="single" w:sz="4" w:space="0" w:color="595959"/>
            </w:tcBorders>
            <w:vAlign w:val="bottom"/>
          </w:tcPr>
          <w:p w:rsidR="00C04DF0" w:rsidRPr="00FC48F8" w:rsidRDefault="00C04DF0" w:rsidP="005B57E6">
            <w:pPr>
              <w:spacing w:line="223" w:lineRule="auto"/>
              <w:ind w:firstLine="51"/>
              <w:jc w:val="center"/>
              <w:rPr>
                <w:rFonts w:ascii="Times New Roman" w:hAnsi="Times New Roman"/>
                <w:color w:val="000000"/>
                <w:sz w:val="20"/>
                <w:szCs w:val="20"/>
              </w:rPr>
            </w:pPr>
            <w:r w:rsidRPr="00D44F17">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nil"/>
              <w:right w:val="single" w:sz="4" w:space="0" w:color="595959"/>
            </w:tcBorders>
            <w:vAlign w:val="bottom"/>
          </w:tcPr>
          <w:p w:rsidR="00C04DF0" w:rsidRPr="00B037AF" w:rsidRDefault="00C04DF0" w:rsidP="00777AC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4,</w:t>
            </w:r>
            <w:r w:rsidR="00B037AF">
              <w:rPr>
                <w:rFonts w:ascii="Times New Roman" w:hAnsi="Times New Roman"/>
                <w:bCs/>
                <w:color w:val="000000"/>
                <w:sz w:val="20"/>
                <w:szCs w:val="20"/>
                <w:lang w:val="kk-KZ"/>
              </w:rPr>
              <w:t>7</w:t>
            </w:r>
          </w:p>
        </w:tc>
        <w:tc>
          <w:tcPr>
            <w:tcW w:w="995" w:type="dxa"/>
            <w:gridSpan w:val="8"/>
            <w:tcBorders>
              <w:top w:val="single" w:sz="4" w:space="0" w:color="595959"/>
              <w:left w:val="single" w:sz="4" w:space="0" w:color="595959"/>
              <w:bottom w:val="nil"/>
              <w:right w:val="single" w:sz="4" w:space="0" w:color="595959"/>
            </w:tcBorders>
            <w:vAlign w:val="bottom"/>
          </w:tcPr>
          <w:p w:rsidR="00C04DF0" w:rsidRPr="00FC48F8" w:rsidRDefault="00C04DF0" w:rsidP="005B57E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4,1</w:t>
            </w:r>
          </w:p>
        </w:tc>
        <w:tc>
          <w:tcPr>
            <w:tcW w:w="1134" w:type="dxa"/>
            <w:gridSpan w:val="10"/>
            <w:tcBorders>
              <w:top w:val="single" w:sz="4" w:space="0" w:color="595959"/>
              <w:left w:val="single" w:sz="4" w:space="0" w:color="595959"/>
              <w:bottom w:val="nil"/>
              <w:right w:val="single" w:sz="4" w:space="0" w:color="595959"/>
            </w:tcBorders>
            <w:vAlign w:val="bottom"/>
          </w:tcPr>
          <w:p w:rsidR="00C04DF0" w:rsidRPr="00B037AF" w:rsidRDefault="00B037AF" w:rsidP="005B57E6">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7</w:t>
            </w:r>
          </w:p>
        </w:tc>
        <w:tc>
          <w:tcPr>
            <w:tcW w:w="1018" w:type="dxa"/>
            <w:gridSpan w:val="3"/>
            <w:tcBorders>
              <w:top w:val="single" w:sz="4" w:space="0" w:color="595959"/>
              <w:left w:val="single" w:sz="4" w:space="0" w:color="595959"/>
              <w:bottom w:val="nil"/>
              <w:right w:val="single" w:sz="4" w:space="0" w:color="595959"/>
            </w:tcBorders>
            <w:vAlign w:val="bottom"/>
          </w:tcPr>
          <w:p w:rsidR="00C04DF0" w:rsidRPr="00FC48F8" w:rsidRDefault="00C04DF0" w:rsidP="005B57E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nil"/>
              <w:right w:val="single" w:sz="4" w:space="0" w:color="595959"/>
            </w:tcBorders>
            <w:vAlign w:val="bottom"/>
          </w:tcPr>
          <w:p w:rsidR="00C04DF0" w:rsidRPr="00FC48F8" w:rsidRDefault="00C04DF0" w:rsidP="005B57E6">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val="restart"/>
            <w:tcBorders>
              <w:top w:val="single" w:sz="4" w:space="0" w:color="595959"/>
              <w:left w:val="single" w:sz="4" w:space="0" w:color="595959"/>
              <w:right w:val="single" w:sz="4" w:space="0" w:color="595959"/>
            </w:tcBorders>
          </w:tcPr>
          <w:p w:rsidR="00C04DF0" w:rsidRPr="00367038" w:rsidRDefault="00C04DF0" w:rsidP="00B037AF">
            <w:pPr>
              <w:ind w:firstLine="0"/>
              <w:rPr>
                <w:rFonts w:ascii="Times New Roman" w:hAnsi="Times New Roman"/>
                <w:sz w:val="20"/>
                <w:szCs w:val="20"/>
                <w:lang w:val="kk-KZ"/>
              </w:rPr>
            </w:pPr>
            <w:r>
              <w:rPr>
                <w:rFonts w:ascii="Times New Roman" w:hAnsi="Times New Roman"/>
                <w:sz w:val="20"/>
                <w:szCs w:val="20"/>
                <w:lang w:val="kk-KZ"/>
              </w:rPr>
              <w:t xml:space="preserve">Орындалды. </w:t>
            </w:r>
            <w:r w:rsidR="00B037AF">
              <w:rPr>
                <w:rFonts w:ascii="Times New Roman" w:hAnsi="Times New Roman"/>
                <w:sz w:val="20"/>
                <w:szCs w:val="20"/>
                <w:lang w:val="kk-KZ"/>
              </w:rPr>
              <w:t>Инженерлі жүйелерге жөндеу жүргізілді.</w:t>
            </w:r>
          </w:p>
        </w:tc>
      </w:tr>
      <w:tr w:rsidR="00C04DF0" w:rsidRPr="00FC48F8" w:rsidTr="006B6908">
        <w:tc>
          <w:tcPr>
            <w:tcW w:w="525" w:type="dxa"/>
            <w:gridSpan w:val="2"/>
            <w:tcBorders>
              <w:top w:val="nil"/>
              <w:left w:val="single" w:sz="4" w:space="0" w:color="595959"/>
              <w:bottom w:val="nil"/>
              <w:right w:val="single" w:sz="4" w:space="0" w:color="595959"/>
            </w:tcBorders>
          </w:tcPr>
          <w:p w:rsidR="00C04DF0" w:rsidRPr="00B037AF" w:rsidRDefault="00C04DF0" w:rsidP="00B939A7">
            <w:pPr>
              <w:ind w:firstLine="0"/>
              <w:rPr>
                <w:rFonts w:ascii="Times New Roman" w:hAnsi="Times New Roman"/>
                <w:sz w:val="20"/>
                <w:szCs w:val="20"/>
                <w:lang w:val="kk-KZ"/>
              </w:rPr>
            </w:pPr>
          </w:p>
        </w:tc>
        <w:tc>
          <w:tcPr>
            <w:tcW w:w="2320" w:type="dxa"/>
            <w:gridSpan w:val="2"/>
            <w:tcBorders>
              <w:top w:val="nil"/>
              <w:left w:val="single" w:sz="4" w:space="0" w:color="595959"/>
              <w:bottom w:val="nil"/>
              <w:right w:val="single" w:sz="4" w:space="0" w:color="595959"/>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жылумен жабдықтау</w:t>
            </w:r>
          </w:p>
        </w:tc>
        <w:tc>
          <w:tcPr>
            <w:tcW w:w="1266" w:type="dxa"/>
            <w:gridSpan w:val="2"/>
            <w:tcBorders>
              <w:top w:val="nil"/>
              <w:left w:val="single" w:sz="4" w:space="0" w:color="595959"/>
              <w:bottom w:val="nil"/>
              <w:right w:val="single" w:sz="4" w:space="0" w:color="595959"/>
            </w:tcBorders>
            <w:vAlign w:val="center"/>
          </w:tcPr>
          <w:p w:rsidR="00C04DF0" w:rsidRPr="00FC48F8" w:rsidRDefault="00C04DF0" w:rsidP="00361C9F">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vMerge/>
            <w:tcBorders>
              <w:top w:val="nil"/>
              <w:left w:val="single" w:sz="4" w:space="0" w:color="595959"/>
              <w:bottom w:val="nil"/>
              <w:right w:val="single" w:sz="4" w:space="0" w:color="595959"/>
            </w:tcBorders>
            <w:vAlign w:val="center"/>
          </w:tcPr>
          <w:p w:rsidR="00C04DF0" w:rsidRPr="00FC48F8" w:rsidRDefault="00C04DF0" w:rsidP="00387E33">
            <w:pPr>
              <w:spacing w:line="223" w:lineRule="auto"/>
              <w:ind w:firstLine="51"/>
              <w:jc w:val="center"/>
              <w:rPr>
                <w:rFonts w:ascii="Times New Roman" w:hAnsi="Times New Roman"/>
                <w:color w:val="000000"/>
                <w:sz w:val="20"/>
                <w:szCs w:val="20"/>
              </w:rPr>
            </w:pPr>
          </w:p>
        </w:tc>
        <w:tc>
          <w:tcPr>
            <w:tcW w:w="1416" w:type="dxa"/>
            <w:gridSpan w:val="2"/>
            <w:vMerge/>
            <w:tcBorders>
              <w:top w:val="nil"/>
              <w:left w:val="single" w:sz="4" w:space="0" w:color="595959"/>
              <w:bottom w:val="nil"/>
              <w:right w:val="single" w:sz="4" w:space="0" w:color="595959"/>
            </w:tcBorders>
            <w:vAlign w:val="center"/>
          </w:tcPr>
          <w:p w:rsidR="00C04DF0" w:rsidRPr="00FC48F8" w:rsidRDefault="00C04DF0" w:rsidP="00361C9F">
            <w:pPr>
              <w:spacing w:line="223" w:lineRule="auto"/>
              <w:ind w:firstLine="51"/>
              <w:jc w:val="center"/>
              <w:rPr>
                <w:rFonts w:ascii="Times New Roman" w:hAnsi="Times New Roman"/>
                <w:color w:val="000000"/>
                <w:sz w:val="20"/>
                <w:szCs w:val="20"/>
              </w:rPr>
            </w:pPr>
          </w:p>
        </w:tc>
        <w:tc>
          <w:tcPr>
            <w:tcW w:w="929" w:type="dxa"/>
            <w:gridSpan w:val="3"/>
            <w:tcBorders>
              <w:top w:val="nil"/>
              <w:left w:val="single" w:sz="4" w:space="0" w:color="595959"/>
              <w:bottom w:val="nil"/>
              <w:right w:val="single" w:sz="4" w:space="0" w:color="595959"/>
            </w:tcBorders>
            <w:vAlign w:val="center"/>
          </w:tcPr>
          <w:p w:rsidR="00C04DF0"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995" w:type="dxa"/>
            <w:gridSpan w:val="8"/>
            <w:tcBorders>
              <w:top w:val="nil"/>
              <w:left w:val="single" w:sz="4" w:space="0" w:color="595959"/>
              <w:bottom w:val="nil"/>
              <w:right w:val="single" w:sz="4" w:space="0" w:color="595959"/>
            </w:tcBorders>
            <w:vAlign w:val="center"/>
          </w:tcPr>
          <w:p w:rsidR="00C04DF0" w:rsidRDefault="00C04DF0" w:rsidP="00E657F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gridSpan w:val="10"/>
            <w:tcBorders>
              <w:top w:val="nil"/>
              <w:left w:val="single" w:sz="4" w:space="0" w:color="595959"/>
              <w:bottom w:val="nil"/>
              <w:right w:val="single" w:sz="4" w:space="0" w:color="595959"/>
            </w:tcBorders>
            <w:vAlign w:val="center"/>
          </w:tcPr>
          <w:p w:rsidR="00C04DF0" w:rsidRPr="00FC48F8" w:rsidRDefault="00C04DF0" w:rsidP="007D59D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018" w:type="dxa"/>
            <w:gridSpan w:val="3"/>
            <w:tcBorders>
              <w:top w:val="nil"/>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nil"/>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left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r>
      <w:tr w:rsidR="00C04DF0" w:rsidRPr="00FC48F8" w:rsidTr="006B6908">
        <w:tc>
          <w:tcPr>
            <w:tcW w:w="525" w:type="dxa"/>
            <w:gridSpan w:val="2"/>
            <w:tcBorders>
              <w:top w:val="nil"/>
              <w:left w:val="single" w:sz="4" w:space="0" w:color="595959"/>
              <w:bottom w:val="single" w:sz="4" w:space="0" w:color="595959"/>
              <w:right w:val="single" w:sz="4" w:space="0" w:color="595959"/>
            </w:tcBorders>
          </w:tcPr>
          <w:p w:rsidR="00C04DF0" w:rsidRPr="00F376B5" w:rsidRDefault="00C04DF0" w:rsidP="00B939A7">
            <w:pPr>
              <w:ind w:firstLine="0"/>
              <w:rPr>
                <w:rFonts w:ascii="Times New Roman" w:hAnsi="Times New Roman"/>
                <w:sz w:val="20"/>
                <w:szCs w:val="20"/>
              </w:rPr>
            </w:pPr>
          </w:p>
        </w:tc>
        <w:tc>
          <w:tcPr>
            <w:tcW w:w="2320" w:type="dxa"/>
            <w:gridSpan w:val="2"/>
            <w:tcBorders>
              <w:top w:val="nil"/>
              <w:left w:val="single" w:sz="4" w:space="0" w:color="595959"/>
              <w:bottom w:val="single" w:sz="4" w:space="0" w:color="595959"/>
              <w:right w:val="single" w:sz="4" w:space="0" w:color="595959"/>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газбен жабдықтау</w:t>
            </w:r>
          </w:p>
        </w:tc>
        <w:tc>
          <w:tcPr>
            <w:tcW w:w="1266" w:type="dxa"/>
            <w:gridSpan w:val="2"/>
            <w:tcBorders>
              <w:top w:val="nil"/>
              <w:left w:val="single" w:sz="4" w:space="0" w:color="595959"/>
              <w:bottom w:val="single" w:sz="4" w:space="0" w:color="595959"/>
              <w:right w:val="single" w:sz="4" w:space="0" w:color="595959"/>
            </w:tcBorders>
            <w:vAlign w:val="center"/>
          </w:tcPr>
          <w:p w:rsidR="00C04DF0" w:rsidRPr="00FC48F8" w:rsidRDefault="00C04DF0" w:rsidP="00361C9F">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vMerge/>
            <w:tcBorders>
              <w:top w:val="nil"/>
              <w:left w:val="single" w:sz="4" w:space="0" w:color="595959"/>
              <w:bottom w:val="single" w:sz="4" w:space="0" w:color="595959"/>
              <w:right w:val="single" w:sz="4" w:space="0" w:color="595959"/>
            </w:tcBorders>
            <w:vAlign w:val="center"/>
          </w:tcPr>
          <w:p w:rsidR="00C04DF0" w:rsidRPr="00FC48F8" w:rsidRDefault="00C04DF0" w:rsidP="00387E33">
            <w:pPr>
              <w:spacing w:line="223" w:lineRule="auto"/>
              <w:ind w:firstLine="51"/>
              <w:jc w:val="center"/>
              <w:rPr>
                <w:rFonts w:ascii="Times New Roman" w:hAnsi="Times New Roman"/>
                <w:color w:val="000000"/>
                <w:sz w:val="20"/>
                <w:szCs w:val="20"/>
              </w:rPr>
            </w:pPr>
          </w:p>
        </w:tc>
        <w:tc>
          <w:tcPr>
            <w:tcW w:w="1416" w:type="dxa"/>
            <w:gridSpan w:val="2"/>
            <w:vMerge/>
            <w:tcBorders>
              <w:top w:val="nil"/>
              <w:left w:val="single" w:sz="4" w:space="0" w:color="595959"/>
              <w:bottom w:val="single" w:sz="4" w:space="0" w:color="595959"/>
              <w:right w:val="single" w:sz="4" w:space="0" w:color="595959"/>
            </w:tcBorders>
            <w:vAlign w:val="center"/>
          </w:tcPr>
          <w:p w:rsidR="00C04DF0" w:rsidRPr="00FC48F8" w:rsidRDefault="00C04DF0" w:rsidP="00361C9F">
            <w:pPr>
              <w:spacing w:line="223" w:lineRule="auto"/>
              <w:ind w:firstLine="51"/>
              <w:jc w:val="center"/>
              <w:rPr>
                <w:rFonts w:ascii="Times New Roman" w:hAnsi="Times New Roman"/>
                <w:color w:val="000000"/>
                <w:sz w:val="20"/>
                <w:szCs w:val="20"/>
              </w:rPr>
            </w:pPr>
          </w:p>
        </w:tc>
        <w:tc>
          <w:tcPr>
            <w:tcW w:w="929" w:type="dxa"/>
            <w:gridSpan w:val="3"/>
            <w:tcBorders>
              <w:top w:val="nil"/>
              <w:left w:val="single" w:sz="4" w:space="0" w:color="595959"/>
              <w:bottom w:val="single" w:sz="4" w:space="0" w:color="595959"/>
              <w:right w:val="single" w:sz="4" w:space="0" w:color="595959"/>
            </w:tcBorders>
            <w:vAlign w:val="center"/>
          </w:tcPr>
          <w:p w:rsidR="00C04DF0" w:rsidRPr="00B037AF" w:rsidRDefault="00B037AF" w:rsidP="00777AC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9</w:t>
            </w:r>
          </w:p>
        </w:tc>
        <w:tc>
          <w:tcPr>
            <w:tcW w:w="995" w:type="dxa"/>
            <w:gridSpan w:val="8"/>
            <w:tcBorders>
              <w:top w:val="nil"/>
              <w:left w:val="single" w:sz="4" w:space="0" w:color="595959"/>
              <w:bottom w:val="single" w:sz="4" w:space="0" w:color="595959"/>
              <w:right w:val="single" w:sz="4" w:space="0" w:color="595959"/>
            </w:tcBorders>
            <w:vAlign w:val="center"/>
          </w:tcPr>
          <w:p w:rsidR="00C04DF0" w:rsidRPr="00B037AF" w:rsidRDefault="00B037AF" w:rsidP="00E657F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2,</w:t>
            </w:r>
            <w:r>
              <w:rPr>
                <w:rFonts w:ascii="Times New Roman" w:hAnsi="Times New Roman"/>
                <w:bCs/>
                <w:color w:val="000000"/>
                <w:sz w:val="20"/>
                <w:szCs w:val="20"/>
                <w:lang w:val="kk-KZ"/>
              </w:rPr>
              <w:t>9</w:t>
            </w:r>
          </w:p>
        </w:tc>
        <w:tc>
          <w:tcPr>
            <w:tcW w:w="1134" w:type="dxa"/>
            <w:gridSpan w:val="10"/>
            <w:tcBorders>
              <w:top w:val="nil"/>
              <w:left w:val="single" w:sz="4" w:space="0" w:color="595959"/>
              <w:bottom w:val="single" w:sz="4" w:space="0" w:color="595959"/>
              <w:right w:val="single" w:sz="4" w:space="0" w:color="595959"/>
            </w:tcBorders>
            <w:vAlign w:val="center"/>
          </w:tcPr>
          <w:p w:rsidR="00C04DF0" w:rsidRPr="00B037AF" w:rsidRDefault="00B037AF" w:rsidP="007D59D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3,6</w:t>
            </w:r>
          </w:p>
        </w:tc>
        <w:tc>
          <w:tcPr>
            <w:tcW w:w="1018" w:type="dxa"/>
            <w:gridSpan w:val="3"/>
            <w:tcBorders>
              <w:top w:val="nil"/>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nil"/>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vMerge/>
            <w:tcBorders>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r>
      <w:tr w:rsidR="00C04DF0" w:rsidRPr="00FC48F8" w:rsidTr="006B6908">
        <w:tc>
          <w:tcPr>
            <w:tcW w:w="525" w:type="dxa"/>
            <w:gridSpan w:val="2"/>
            <w:tcBorders>
              <w:top w:val="single" w:sz="4" w:space="0" w:color="595959"/>
              <w:left w:val="single" w:sz="4" w:space="0" w:color="595959"/>
              <w:bottom w:val="nil"/>
              <w:right w:val="single" w:sz="4" w:space="0" w:color="595959"/>
            </w:tcBorders>
          </w:tcPr>
          <w:p w:rsidR="00C04DF0" w:rsidRPr="00F376B5" w:rsidRDefault="00C04DF0" w:rsidP="00315AA1">
            <w:pPr>
              <w:ind w:firstLine="0"/>
              <w:rPr>
                <w:rFonts w:ascii="Times New Roman" w:hAnsi="Times New Roman"/>
                <w:sz w:val="20"/>
                <w:szCs w:val="20"/>
              </w:rPr>
            </w:pPr>
          </w:p>
        </w:tc>
        <w:tc>
          <w:tcPr>
            <w:tcW w:w="2320" w:type="dxa"/>
            <w:gridSpan w:val="2"/>
            <w:tcBorders>
              <w:top w:val="single" w:sz="4" w:space="0" w:color="595959"/>
              <w:left w:val="single" w:sz="4" w:space="0" w:color="595959"/>
              <w:bottom w:val="nil"/>
              <w:right w:val="single" w:sz="4" w:space="0" w:color="595959"/>
            </w:tcBorders>
          </w:tcPr>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Мынадай жаңғыртылған жүйелер  ұзындығы:</w:t>
            </w:r>
          </w:p>
        </w:tc>
        <w:tc>
          <w:tcPr>
            <w:tcW w:w="1266" w:type="dxa"/>
            <w:gridSpan w:val="2"/>
            <w:tcBorders>
              <w:top w:val="single" w:sz="4" w:space="0" w:color="595959"/>
              <w:left w:val="single" w:sz="4" w:space="0" w:color="595959"/>
              <w:bottom w:val="nil"/>
              <w:right w:val="single" w:sz="4" w:space="0" w:color="595959"/>
            </w:tcBorders>
            <w:vAlign w:val="bottom"/>
          </w:tcPr>
          <w:p w:rsidR="00C04DF0" w:rsidRPr="00FC48F8" w:rsidRDefault="00C04DF0" w:rsidP="006B3927">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vMerge w:val="restart"/>
            <w:tcBorders>
              <w:top w:val="single" w:sz="4" w:space="0" w:color="595959"/>
              <w:left w:val="single" w:sz="4" w:space="0" w:color="595959"/>
              <w:bottom w:val="nil"/>
              <w:right w:val="single" w:sz="4" w:space="0" w:color="595959"/>
            </w:tcBorders>
            <w:vAlign w:val="bottom"/>
          </w:tcPr>
          <w:p w:rsidR="00C04DF0" w:rsidRPr="00FC48F8" w:rsidRDefault="00C04DF0" w:rsidP="006B3927">
            <w:pPr>
              <w:spacing w:line="223" w:lineRule="auto"/>
              <w:ind w:firstLine="51"/>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vMerge w:val="restart"/>
            <w:tcBorders>
              <w:top w:val="single" w:sz="4" w:space="0" w:color="595959"/>
              <w:left w:val="single" w:sz="4" w:space="0" w:color="595959"/>
              <w:bottom w:val="nil"/>
              <w:right w:val="single" w:sz="4" w:space="0" w:color="595959"/>
            </w:tcBorders>
            <w:vAlign w:val="bottom"/>
          </w:tcPr>
          <w:p w:rsidR="00C04DF0" w:rsidRPr="00FC48F8" w:rsidRDefault="00C04DF0" w:rsidP="006B3927">
            <w:pPr>
              <w:spacing w:line="223" w:lineRule="auto"/>
              <w:ind w:firstLine="51"/>
              <w:jc w:val="center"/>
              <w:rPr>
                <w:rFonts w:ascii="Times New Roman" w:hAnsi="Times New Roman"/>
                <w:color w:val="000000"/>
                <w:sz w:val="20"/>
                <w:szCs w:val="20"/>
              </w:rPr>
            </w:pPr>
            <w:r w:rsidRPr="00D44F17">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nil"/>
              <w:right w:val="single" w:sz="4" w:space="0" w:color="595959"/>
            </w:tcBorders>
            <w:vAlign w:val="bottom"/>
          </w:tcPr>
          <w:p w:rsidR="00C04DF0" w:rsidRPr="00B037AF" w:rsidRDefault="00B037AF" w:rsidP="00777ACC">
            <w:pPr>
              <w:ind w:firstLine="0"/>
              <w:jc w:val="center"/>
              <w:rPr>
                <w:rFonts w:ascii="Times New Roman" w:hAnsi="Times New Roman"/>
                <w:color w:val="000000"/>
                <w:sz w:val="20"/>
                <w:szCs w:val="20"/>
                <w:lang w:val="kk-KZ"/>
              </w:rPr>
            </w:pPr>
            <w:r>
              <w:rPr>
                <w:rFonts w:ascii="Times New Roman" w:hAnsi="Times New Roman"/>
                <w:color w:val="000000"/>
                <w:sz w:val="20"/>
                <w:szCs w:val="20"/>
                <w:lang w:val="kk-KZ"/>
              </w:rPr>
              <w:t>8</w:t>
            </w:r>
          </w:p>
        </w:tc>
        <w:tc>
          <w:tcPr>
            <w:tcW w:w="995" w:type="dxa"/>
            <w:gridSpan w:val="8"/>
            <w:tcBorders>
              <w:top w:val="single" w:sz="4" w:space="0" w:color="595959"/>
              <w:left w:val="single" w:sz="4" w:space="0" w:color="595959"/>
              <w:bottom w:val="nil"/>
              <w:right w:val="single" w:sz="4" w:space="0" w:color="595959"/>
            </w:tcBorders>
            <w:vAlign w:val="bottom"/>
          </w:tcPr>
          <w:p w:rsidR="00C04DF0" w:rsidRPr="00B037AF" w:rsidRDefault="00B037AF" w:rsidP="000A1077">
            <w:pPr>
              <w:ind w:firstLine="0"/>
              <w:jc w:val="center"/>
              <w:rPr>
                <w:rFonts w:ascii="Times New Roman" w:hAnsi="Times New Roman"/>
                <w:color w:val="000000"/>
                <w:sz w:val="20"/>
                <w:szCs w:val="20"/>
                <w:lang w:val="kk-KZ"/>
              </w:rPr>
            </w:pPr>
            <w:r>
              <w:rPr>
                <w:rFonts w:ascii="Times New Roman" w:hAnsi="Times New Roman"/>
                <w:sz w:val="20"/>
                <w:szCs w:val="20"/>
                <w:lang w:val="kk-KZ"/>
              </w:rPr>
              <w:t>8</w:t>
            </w:r>
          </w:p>
        </w:tc>
        <w:tc>
          <w:tcPr>
            <w:tcW w:w="1134" w:type="dxa"/>
            <w:gridSpan w:val="10"/>
            <w:tcBorders>
              <w:top w:val="single" w:sz="4" w:space="0" w:color="595959"/>
              <w:left w:val="single" w:sz="4" w:space="0" w:color="595959"/>
              <w:bottom w:val="nil"/>
              <w:right w:val="single" w:sz="4" w:space="0" w:color="595959"/>
            </w:tcBorders>
            <w:vAlign w:val="bottom"/>
          </w:tcPr>
          <w:p w:rsidR="00C04DF0" w:rsidRPr="00B037AF" w:rsidRDefault="00B037AF" w:rsidP="006B3927">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12,7</w:t>
            </w:r>
          </w:p>
        </w:tc>
        <w:tc>
          <w:tcPr>
            <w:tcW w:w="1018" w:type="dxa"/>
            <w:gridSpan w:val="3"/>
            <w:tcBorders>
              <w:top w:val="single" w:sz="4" w:space="0" w:color="595959"/>
              <w:left w:val="single" w:sz="4" w:space="0" w:color="595959"/>
              <w:bottom w:val="nil"/>
              <w:right w:val="single" w:sz="4" w:space="0" w:color="595959"/>
            </w:tcBorders>
            <w:vAlign w:val="bottom"/>
          </w:tcPr>
          <w:p w:rsidR="00C04DF0" w:rsidRPr="00FC48F8" w:rsidRDefault="00C04DF0" w:rsidP="006B3927">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nil"/>
              <w:right w:val="single" w:sz="4" w:space="0" w:color="595959"/>
            </w:tcBorders>
            <w:vAlign w:val="bottom"/>
          </w:tcPr>
          <w:p w:rsidR="00C04DF0" w:rsidRPr="00FC48F8" w:rsidRDefault="00C04DF0" w:rsidP="006B3927">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vMerge w:val="restart"/>
            <w:tcBorders>
              <w:top w:val="single" w:sz="4" w:space="0" w:color="595959"/>
              <w:left w:val="single" w:sz="4" w:space="0" w:color="595959"/>
              <w:right w:val="single" w:sz="4" w:space="0" w:color="595959"/>
            </w:tcBorders>
            <w:vAlign w:val="bottom"/>
          </w:tcPr>
          <w:p w:rsidR="00C04DF0" w:rsidRPr="004107B9" w:rsidRDefault="00B037AF" w:rsidP="000A1077">
            <w:pPr>
              <w:keepNext/>
              <w:keepLines/>
              <w:tabs>
                <w:tab w:val="left" w:pos="900"/>
                <w:tab w:val="left" w:pos="1080"/>
              </w:tabs>
              <w:ind w:firstLine="0"/>
              <w:rPr>
                <w:rFonts w:ascii="Times New Roman" w:hAnsi="Times New Roman"/>
                <w:sz w:val="20"/>
                <w:szCs w:val="20"/>
                <w:lang w:val="kk-KZ"/>
              </w:rPr>
            </w:pPr>
            <w:r>
              <w:rPr>
                <w:rFonts w:ascii="Times New Roman" w:hAnsi="Times New Roman"/>
                <w:sz w:val="20"/>
                <w:szCs w:val="20"/>
                <w:lang w:val="kk-KZ"/>
              </w:rPr>
              <w:t xml:space="preserve">Орындалды. Жылу беру маусымында  жылу беру жүйелеріне  ұзындығы 12753 км. жөндеу жүргізілді.  </w:t>
            </w:r>
            <w:r w:rsidR="00A234B3">
              <w:rPr>
                <w:rFonts w:ascii="Times New Roman" w:hAnsi="Times New Roman"/>
                <w:sz w:val="20"/>
                <w:szCs w:val="20"/>
                <w:lang w:val="kk-KZ"/>
              </w:rPr>
              <w:t xml:space="preserve">Жүйелерді  жетілдіру ұзындығы Теплосеть ЖШС 10,149 км, Железорудная ЖЭС 2,604 км. </w:t>
            </w:r>
          </w:p>
        </w:tc>
      </w:tr>
      <w:tr w:rsidR="00C04DF0" w:rsidRPr="00FC48F8" w:rsidTr="006B6908">
        <w:tc>
          <w:tcPr>
            <w:tcW w:w="525" w:type="dxa"/>
            <w:gridSpan w:val="2"/>
            <w:tcBorders>
              <w:top w:val="nil"/>
              <w:left w:val="single" w:sz="4" w:space="0" w:color="595959"/>
              <w:bottom w:val="nil"/>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nil"/>
              <w:left w:val="single" w:sz="4" w:space="0" w:color="595959"/>
              <w:bottom w:val="nil"/>
              <w:right w:val="single" w:sz="4" w:space="0" w:color="595959"/>
            </w:tcBorders>
          </w:tcPr>
          <w:p w:rsidR="00C04DF0"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жылумен жабдықтау</w:t>
            </w:r>
          </w:p>
          <w:p w:rsidR="00C04DF0" w:rsidRPr="002712A9" w:rsidRDefault="00C04DF0" w:rsidP="002712A9">
            <w:pPr>
              <w:ind w:firstLine="0"/>
              <w:rPr>
                <w:rFonts w:ascii="Times New Roman" w:hAnsi="Times New Roman"/>
                <w:sz w:val="20"/>
                <w:szCs w:val="20"/>
                <w:lang w:val="kk-KZ"/>
              </w:rPr>
            </w:pPr>
            <w:r w:rsidRPr="002712A9">
              <w:rPr>
                <w:rFonts w:ascii="Times New Roman" w:hAnsi="Times New Roman"/>
                <w:sz w:val="20"/>
                <w:szCs w:val="20"/>
                <w:lang w:val="kk-KZ"/>
              </w:rPr>
              <w:t>газбен жабдықтау</w:t>
            </w:r>
          </w:p>
        </w:tc>
        <w:tc>
          <w:tcPr>
            <w:tcW w:w="1266" w:type="dxa"/>
            <w:gridSpan w:val="2"/>
            <w:tcBorders>
              <w:top w:val="nil"/>
              <w:left w:val="single" w:sz="4" w:space="0" w:color="595959"/>
              <w:bottom w:val="nil"/>
              <w:right w:val="single" w:sz="4" w:space="0" w:color="595959"/>
            </w:tcBorders>
            <w:vAlign w:val="center"/>
          </w:tcPr>
          <w:p w:rsidR="00C04DF0" w:rsidRPr="00FC48F8" w:rsidRDefault="00C04DF0" w:rsidP="00134AD2">
            <w:pPr>
              <w:ind w:firstLine="34"/>
              <w:jc w:val="center"/>
              <w:rPr>
                <w:rFonts w:ascii="Times New Roman" w:hAnsi="Times New Roman"/>
                <w:sz w:val="20"/>
                <w:szCs w:val="20"/>
              </w:rPr>
            </w:pPr>
            <w:r w:rsidRPr="00FC48F8">
              <w:rPr>
                <w:rFonts w:ascii="Times New Roman" w:hAnsi="Times New Roman"/>
                <w:sz w:val="20"/>
                <w:szCs w:val="20"/>
              </w:rPr>
              <w:t>%</w:t>
            </w:r>
          </w:p>
        </w:tc>
        <w:tc>
          <w:tcPr>
            <w:tcW w:w="1546" w:type="dxa"/>
            <w:gridSpan w:val="2"/>
            <w:vMerge/>
            <w:tcBorders>
              <w:top w:val="nil"/>
              <w:left w:val="single" w:sz="4" w:space="0" w:color="595959"/>
              <w:bottom w:val="nil"/>
              <w:right w:val="single" w:sz="4" w:space="0" w:color="595959"/>
            </w:tcBorders>
            <w:vAlign w:val="center"/>
          </w:tcPr>
          <w:p w:rsidR="00C04DF0" w:rsidRPr="00FC48F8" w:rsidRDefault="00C04DF0" w:rsidP="00387E33">
            <w:pPr>
              <w:spacing w:line="223" w:lineRule="auto"/>
              <w:ind w:firstLine="51"/>
              <w:jc w:val="center"/>
              <w:rPr>
                <w:rFonts w:ascii="Times New Roman" w:hAnsi="Times New Roman"/>
                <w:color w:val="000000"/>
                <w:sz w:val="20"/>
                <w:szCs w:val="20"/>
              </w:rPr>
            </w:pPr>
          </w:p>
        </w:tc>
        <w:tc>
          <w:tcPr>
            <w:tcW w:w="1416" w:type="dxa"/>
            <w:gridSpan w:val="2"/>
            <w:vMerge/>
            <w:tcBorders>
              <w:top w:val="nil"/>
              <w:left w:val="single" w:sz="4" w:space="0" w:color="595959"/>
              <w:bottom w:val="nil"/>
              <w:right w:val="single" w:sz="4" w:space="0" w:color="595959"/>
            </w:tcBorders>
            <w:vAlign w:val="center"/>
          </w:tcPr>
          <w:p w:rsidR="00C04DF0" w:rsidRPr="00FC48F8" w:rsidRDefault="00C04DF0" w:rsidP="00780CB1">
            <w:pPr>
              <w:spacing w:line="223" w:lineRule="auto"/>
              <w:ind w:firstLine="51"/>
              <w:jc w:val="center"/>
              <w:rPr>
                <w:rFonts w:ascii="Times New Roman" w:hAnsi="Times New Roman"/>
                <w:color w:val="000000"/>
                <w:sz w:val="20"/>
                <w:szCs w:val="20"/>
              </w:rPr>
            </w:pPr>
          </w:p>
        </w:tc>
        <w:tc>
          <w:tcPr>
            <w:tcW w:w="929" w:type="dxa"/>
            <w:gridSpan w:val="3"/>
            <w:tcBorders>
              <w:top w:val="nil"/>
              <w:left w:val="single" w:sz="4" w:space="0" w:color="595959"/>
              <w:bottom w:val="nil"/>
              <w:right w:val="single" w:sz="4" w:space="0" w:color="595959"/>
            </w:tcBorders>
            <w:vAlign w:val="center"/>
          </w:tcPr>
          <w:p w:rsidR="00C04DF0" w:rsidRPr="00FC48F8" w:rsidRDefault="00C04DF0" w:rsidP="00777ACC">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995" w:type="dxa"/>
            <w:gridSpan w:val="8"/>
            <w:tcBorders>
              <w:top w:val="nil"/>
              <w:left w:val="single" w:sz="4" w:space="0" w:color="595959"/>
              <w:bottom w:val="nil"/>
              <w:right w:val="single" w:sz="4" w:space="0" w:color="595959"/>
            </w:tcBorders>
            <w:vAlign w:val="center"/>
          </w:tcPr>
          <w:p w:rsidR="00C04DF0" w:rsidRPr="00FC48F8" w:rsidRDefault="00C04DF0" w:rsidP="00890B3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gridSpan w:val="10"/>
            <w:tcBorders>
              <w:top w:val="nil"/>
              <w:left w:val="single" w:sz="4" w:space="0" w:color="595959"/>
              <w:bottom w:val="nil"/>
              <w:right w:val="single" w:sz="4" w:space="0" w:color="595959"/>
            </w:tcBorders>
            <w:vAlign w:val="center"/>
          </w:tcPr>
          <w:p w:rsidR="00C04DF0" w:rsidRPr="00FC48F8" w:rsidRDefault="00C04DF0" w:rsidP="007D59D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0</w:t>
            </w:r>
          </w:p>
        </w:tc>
        <w:tc>
          <w:tcPr>
            <w:tcW w:w="1018" w:type="dxa"/>
            <w:gridSpan w:val="3"/>
            <w:tcBorders>
              <w:top w:val="nil"/>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nil"/>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vMerge/>
            <w:tcBorders>
              <w:left w:val="single" w:sz="4" w:space="0" w:color="595959"/>
              <w:bottom w:val="nil"/>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r>
      <w:tr w:rsidR="00C04DF0" w:rsidRPr="00FC48F8" w:rsidTr="006B6908">
        <w:tc>
          <w:tcPr>
            <w:tcW w:w="525" w:type="dxa"/>
            <w:gridSpan w:val="2"/>
            <w:tcBorders>
              <w:top w:val="nil"/>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p>
        </w:tc>
        <w:tc>
          <w:tcPr>
            <w:tcW w:w="2320" w:type="dxa"/>
            <w:gridSpan w:val="2"/>
            <w:tcBorders>
              <w:top w:val="nil"/>
              <w:left w:val="single" w:sz="4" w:space="0" w:color="595959"/>
              <w:bottom w:val="single" w:sz="4" w:space="0" w:color="595959"/>
              <w:right w:val="single" w:sz="4" w:space="0" w:color="595959"/>
            </w:tcBorders>
          </w:tcPr>
          <w:p w:rsidR="00C04DF0" w:rsidRPr="002712A9" w:rsidRDefault="00B037AF" w:rsidP="002712A9">
            <w:pPr>
              <w:ind w:firstLine="0"/>
              <w:rPr>
                <w:rFonts w:ascii="Times New Roman" w:hAnsi="Times New Roman"/>
                <w:sz w:val="20"/>
                <w:szCs w:val="20"/>
                <w:lang w:val="kk-KZ"/>
              </w:rPr>
            </w:pPr>
            <w:r>
              <w:rPr>
                <w:rFonts w:ascii="Times New Roman" w:hAnsi="Times New Roman"/>
                <w:sz w:val="20"/>
                <w:szCs w:val="20"/>
                <w:lang w:val="kk-KZ"/>
              </w:rPr>
              <w:t>Электрмен жабдықтау</w:t>
            </w:r>
          </w:p>
        </w:tc>
        <w:tc>
          <w:tcPr>
            <w:tcW w:w="1266" w:type="dxa"/>
            <w:gridSpan w:val="2"/>
            <w:tcBorders>
              <w:top w:val="nil"/>
              <w:left w:val="single" w:sz="4" w:space="0" w:color="595959"/>
              <w:bottom w:val="single" w:sz="4" w:space="0" w:color="595959"/>
              <w:right w:val="single" w:sz="4" w:space="0" w:color="595959"/>
            </w:tcBorders>
            <w:vAlign w:val="center"/>
          </w:tcPr>
          <w:p w:rsidR="00C04DF0" w:rsidRPr="00FC48F8" w:rsidRDefault="00C04DF0" w:rsidP="00361C9F">
            <w:pPr>
              <w:ind w:firstLine="34"/>
              <w:jc w:val="center"/>
              <w:rPr>
                <w:rFonts w:ascii="Times New Roman" w:hAnsi="Times New Roman"/>
                <w:sz w:val="20"/>
                <w:szCs w:val="20"/>
              </w:rPr>
            </w:pPr>
            <w:r>
              <w:rPr>
                <w:rFonts w:ascii="Times New Roman" w:hAnsi="Times New Roman"/>
                <w:sz w:val="20"/>
                <w:szCs w:val="20"/>
              </w:rPr>
              <w:t>%</w:t>
            </w:r>
          </w:p>
        </w:tc>
        <w:tc>
          <w:tcPr>
            <w:tcW w:w="1546" w:type="dxa"/>
            <w:gridSpan w:val="2"/>
            <w:vMerge/>
            <w:tcBorders>
              <w:top w:val="nil"/>
              <w:left w:val="single" w:sz="4" w:space="0" w:color="595959"/>
              <w:bottom w:val="single" w:sz="4" w:space="0" w:color="595959"/>
              <w:right w:val="single" w:sz="4" w:space="0" w:color="595959"/>
            </w:tcBorders>
            <w:vAlign w:val="center"/>
          </w:tcPr>
          <w:p w:rsidR="00C04DF0" w:rsidRPr="00FC48F8" w:rsidRDefault="00C04DF0" w:rsidP="00387E33">
            <w:pPr>
              <w:spacing w:line="223" w:lineRule="auto"/>
              <w:ind w:firstLine="51"/>
              <w:jc w:val="center"/>
              <w:rPr>
                <w:rFonts w:ascii="Times New Roman" w:hAnsi="Times New Roman"/>
                <w:color w:val="000000"/>
                <w:sz w:val="20"/>
                <w:szCs w:val="20"/>
              </w:rPr>
            </w:pPr>
          </w:p>
        </w:tc>
        <w:tc>
          <w:tcPr>
            <w:tcW w:w="1416" w:type="dxa"/>
            <w:gridSpan w:val="2"/>
            <w:vMerge/>
            <w:tcBorders>
              <w:top w:val="nil"/>
              <w:left w:val="single" w:sz="4" w:space="0" w:color="595959"/>
              <w:bottom w:val="single" w:sz="4" w:space="0" w:color="595959"/>
              <w:right w:val="single" w:sz="4" w:space="0" w:color="595959"/>
            </w:tcBorders>
            <w:vAlign w:val="center"/>
          </w:tcPr>
          <w:p w:rsidR="00C04DF0" w:rsidRPr="00FC48F8" w:rsidRDefault="00C04DF0" w:rsidP="00361C9F">
            <w:pPr>
              <w:spacing w:line="223" w:lineRule="auto"/>
              <w:ind w:firstLine="51"/>
              <w:jc w:val="center"/>
              <w:rPr>
                <w:rFonts w:ascii="Times New Roman" w:hAnsi="Times New Roman"/>
                <w:color w:val="000000"/>
                <w:sz w:val="20"/>
                <w:szCs w:val="20"/>
              </w:rPr>
            </w:pPr>
          </w:p>
        </w:tc>
        <w:tc>
          <w:tcPr>
            <w:tcW w:w="929" w:type="dxa"/>
            <w:gridSpan w:val="3"/>
            <w:tcBorders>
              <w:top w:val="nil"/>
              <w:left w:val="single" w:sz="4" w:space="0" w:color="595959"/>
              <w:bottom w:val="single" w:sz="4" w:space="0" w:color="595959"/>
              <w:right w:val="single" w:sz="4" w:space="0" w:color="595959"/>
            </w:tcBorders>
            <w:vAlign w:val="center"/>
          </w:tcPr>
          <w:p w:rsidR="00C04DF0" w:rsidRPr="00A234B3" w:rsidRDefault="00C04DF0" w:rsidP="00777ACC">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sidR="00A234B3">
              <w:rPr>
                <w:rFonts w:ascii="Times New Roman" w:hAnsi="Times New Roman"/>
                <w:bCs/>
                <w:color w:val="000000"/>
                <w:sz w:val="20"/>
                <w:szCs w:val="20"/>
                <w:lang w:val="kk-KZ"/>
              </w:rPr>
              <w:t>5</w:t>
            </w:r>
          </w:p>
        </w:tc>
        <w:tc>
          <w:tcPr>
            <w:tcW w:w="995" w:type="dxa"/>
            <w:gridSpan w:val="8"/>
            <w:tcBorders>
              <w:top w:val="nil"/>
              <w:left w:val="single" w:sz="4" w:space="0" w:color="595959"/>
              <w:bottom w:val="single" w:sz="4" w:space="0" w:color="595959"/>
              <w:right w:val="single" w:sz="4" w:space="0" w:color="595959"/>
            </w:tcBorders>
            <w:vAlign w:val="center"/>
          </w:tcPr>
          <w:p w:rsidR="00C04DF0" w:rsidRPr="00A234B3" w:rsidRDefault="00C04DF0" w:rsidP="00890B3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rPr>
              <w:t>1</w:t>
            </w:r>
            <w:r w:rsidR="00A234B3">
              <w:rPr>
                <w:rFonts w:ascii="Times New Roman" w:hAnsi="Times New Roman"/>
                <w:bCs/>
                <w:color w:val="000000"/>
                <w:sz w:val="20"/>
                <w:szCs w:val="20"/>
                <w:lang w:val="kk-KZ"/>
              </w:rPr>
              <w:t>5</w:t>
            </w:r>
          </w:p>
        </w:tc>
        <w:tc>
          <w:tcPr>
            <w:tcW w:w="1134" w:type="dxa"/>
            <w:gridSpan w:val="10"/>
            <w:tcBorders>
              <w:top w:val="nil"/>
              <w:left w:val="single" w:sz="4" w:space="0" w:color="595959"/>
              <w:bottom w:val="single" w:sz="4" w:space="0" w:color="595959"/>
              <w:right w:val="single" w:sz="4" w:space="0" w:color="595959"/>
            </w:tcBorders>
            <w:vAlign w:val="center"/>
          </w:tcPr>
          <w:p w:rsidR="00C04DF0" w:rsidRPr="00A234B3" w:rsidRDefault="00A234B3" w:rsidP="007D59DD">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20,9</w:t>
            </w:r>
          </w:p>
        </w:tc>
        <w:tc>
          <w:tcPr>
            <w:tcW w:w="1018" w:type="dxa"/>
            <w:gridSpan w:val="3"/>
            <w:tcBorders>
              <w:top w:val="nil"/>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nil"/>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nil"/>
              <w:left w:val="single" w:sz="4" w:space="0" w:color="595959"/>
              <w:bottom w:val="single" w:sz="4" w:space="0" w:color="595959"/>
              <w:right w:val="single" w:sz="4" w:space="0" w:color="595959"/>
            </w:tcBorders>
            <w:vAlign w:val="center"/>
          </w:tcPr>
          <w:p w:rsidR="00C04DF0" w:rsidRPr="00FC48F8" w:rsidRDefault="00A234B3" w:rsidP="00A234B3">
            <w:pPr>
              <w:keepNext/>
              <w:keepLines/>
              <w:tabs>
                <w:tab w:val="left" w:pos="900"/>
                <w:tab w:val="left" w:pos="1080"/>
              </w:tabs>
              <w:ind w:firstLine="34"/>
              <w:rPr>
                <w:rFonts w:ascii="Times New Roman" w:hAnsi="Times New Roman"/>
                <w:bCs/>
                <w:color w:val="000000"/>
                <w:sz w:val="20"/>
                <w:szCs w:val="20"/>
              </w:rPr>
            </w:pPr>
            <w:r>
              <w:rPr>
                <w:rFonts w:ascii="Times New Roman" w:hAnsi="Times New Roman"/>
                <w:sz w:val="20"/>
                <w:szCs w:val="20"/>
                <w:lang w:val="kk-KZ"/>
              </w:rPr>
              <w:t>Электр жүйелеріне  жалпы ұзындығы 20600 км. Жөндеу жұмыстары жүргізілді.</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712A9">
            <w:pPr>
              <w:keepNext/>
              <w:keepLines/>
              <w:tabs>
                <w:tab w:val="left" w:pos="900"/>
                <w:tab w:val="left" w:pos="1080"/>
              </w:tabs>
              <w:ind w:firstLine="0"/>
              <w:jc w:val="left"/>
              <w:rPr>
                <w:rFonts w:ascii="Times New Roman" w:hAnsi="Times New Roman"/>
                <w:bCs/>
                <w:color w:val="000000"/>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r>
      <w:tr w:rsidR="00C04DF0" w:rsidRPr="00AE11BC" w:rsidTr="006B6908">
        <w:tc>
          <w:tcPr>
            <w:tcW w:w="525" w:type="dxa"/>
            <w:gridSpan w:val="2"/>
            <w:tcBorders>
              <w:left w:val="single" w:sz="4" w:space="0" w:color="595959"/>
              <w:bottom w:val="single" w:sz="4" w:space="0" w:color="595959"/>
              <w:right w:val="single" w:sz="4" w:space="0" w:color="595959"/>
            </w:tcBorders>
            <w:vAlign w:val="center"/>
          </w:tcPr>
          <w:p w:rsidR="00C04DF0" w:rsidRPr="00A234B3"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A234B3">
              <w:rPr>
                <w:rFonts w:ascii="Times New Roman" w:hAnsi="Times New Roman"/>
                <w:sz w:val="20"/>
                <w:szCs w:val="20"/>
                <w:lang w:val="kk-KZ"/>
              </w:rPr>
              <w:t>15</w:t>
            </w:r>
          </w:p>
        </w:tc>
        <w:tc>
          <w:tcPr>
            <w:tcW w:w="2320" w:type="dxa"/>
            <w:gridSpan w:val="2"/>
            <w:tcBorders>
              <w:left w:val="single" w:sz="4" w:space="0" w:color="595959"/>
              <w:bottom w:val="single" w:sz="4" w:space="0" w:color="595959"/>
              <w:right w:val="single" w:sz="4" w:space="0" w:color="595959"/>
            </w:tcBorders>
          </w:tcPr>
          <w:p w:rsidR="00C04DF0" w:rsidRPr="00A234B3" w:rsidRDefault="00C04DF0" w:rsidP="00D047A0">
            <w:pPr>
              <w:ind w:firstLine="0"/>
              <w:rPr>
                <w:rFonts w:ascii="Times New Roman" w:hAnsi="Times New Roman"/>
                <w:sz w:val="20"/>
                <w:szCs w:val="20"/>
                <w:lang w:val="kk-KZ"/>
              </w:rPr>
            </w:pPr>
            <w:r w:rsidRPr="00A234B3">
              <w:rPr>
                <w:rFonts w:ascii="Times New Roman" w:hAnsi="Times New Roman"/>
                <w:sz w:val="20"/>
                <w:szCs w:val="20"/>
                <w:lang w:val="kk-KZ"/>
              </w:rPr>
              <w:t xml:space="preserve">Рудный қаласының </w:t>
            </w:r>
            <w:r w:rsidR="00A234B3">
              <w:rPr>
                <w:rFonts w:ascii="Times New Roman" w:hAnsi="Times New Roman"/>
                <w:sz w:val="20"/>
                <w:szCs w:val="20"/>
                <w:lang w:val="kk-KZ"/>
              </w:rPr>
              <w:t xml:space="preserve">  </w:t>
            </w:r>
            <w:r w:rsidRPr="00A234B3">
              <w:rPr>
                <w:rFonts w:ascii="Times New Roman" w:hAnsi="Times New Roman"/>
                <w:sz w:val="20"/>
                <w:szCs w:val="20"/>
                <w:lang w:val="kk-KZ"/>
              </w:rPr>
              <w:t>23, 28,29 шағынаудандарындағы аз қабатты тұрғын үйлерді газбен жабдықтау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9C7B09">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9C7B09">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557ADC" w:rsidRDefault="00C04DF0" w:rsidP="009C7B09">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9C7B0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4A0D55" w:rsidRDefault="004A0D55" w:rsidP="009C7B09">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26,639</w:t>
            </w:r>
          </w:p>
        </w:tc>
        <w:tc>
          <w:tcPr>
            <w:tcW w:w="1134" w:type="dxa"/>
            <w:gridSpan w:val="10"/>
            <w:tcBorders>
              <w:left w:val="single" w:sz="4" w:space="0" w:color="595959"/>
              <w:bottom w:val="single" w:sz="4" w:space="0" w:color="595959"/>
              <w:right w:val="single" w:sz="4" w:space="0" w:color="595959"/>
            </w:tcBorders>
            <w:vAlign w:val="center"/>
          </w:tcPr>
          <w:p w:rsidR="00C04DF0" w:rsidRPr="004A0D55" w:rsidRDefault="004A0D55" w:rsidP="00657262">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26,091</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7A773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107B9" w:rsidRDefault="00C04DF0" w:rsidP="004A0D55">
            <w:pPr>
              <w:ind w:firstLine="15"/>
              <w:rPr>
                <w:rFonts w:ascii="Times New Roman" w:hAnsi="Times New Roman"/>
                <w:bCs/>
                <w:sz w:val="20"/>
                <w:szCs w:val="20"/>
                <w:lang w:val="kk-KZ"/>
              </w:rPr>
            </w:pPr>
            <w:r>
              <w:rPr>
                <w:rFonts w:ascii="Times New Roman" w:hAnsi="Times New Roman"/>
                <w:bCs/>
                <w:sz w:val="20"/>
                <w:szCs w:val="20"/>
                <w:lang w:val="kk-KZ"/>
              </w:rPr>
              <w:t xml:space="preserve">Орындалды. </w:t>
            </w:r>
            <w:r w:rsidR="004A0D55">
              <w:rPr>
                <w:rFonts w:ascii="Times New Roman" w:hAnsi="Times New Roman"/>
                <w:bCs/>
                <w:sz w:val="20"/>
                <w:szCs w:val="20"/>
                <w:lang w:val="kk-KZ"/>
              </w:rPr>
              <w:t xml:space="preserve">ЖСҚ данасы дайын. </w:t>
            </w:r>
            <w:r w:rsidR="001A1F32">
              <w:rPr>
                <w:rFonts w:ascii="Times New Roman" w:hAnsi="Times New Roman"/>
                <w:bCs/>
                <w:sz w:val="20"/>
                <w:szCs w:val="20"/>
                <w:lang w:val="kk-KZ"/>
              </w:rPr>
              <w:t>Пайдаланбаған қаражаттар үнемделуі мем. сатып алу бойынша.</w:t>
            </w:r>
          </w:p>
        </w:tc>
      </w:tr>
      <w:tr w:rsidR="001A1F32" w:rsidRPr="00AE11BC" w:rsidTr="006B6908">
        <w:tc>
          <w:tcPr>
            <w:tcW w:w="525" w:type="dxa"/>
            <w:gridSpan w:val="2"/>
            <w:tcBorders>
              <w:left w:val="single" w:sz="4" w:space="0" w:color="595959"/>
              <w:bottom w:val="single" w:sz="4" w:space="0" w:color="595959"/>
              <w:right w:val="single" w:sz="4" w:space="0" w:color="595959"/>
            </w:tcBorders>
            <w:vAlign w:val="center"/>
          </w:tcPr>
          <w:p w:rsidR="001A1F32" w:rsidRPr="001A1F32" w:rsidRDefault="001A1F32"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16</w:t>
            </w:r>
          </w:p>
        </w:tc>
        <w:tc>
          <w:tcPr>
            <w:tcW w:w="2320" w:type="dxa"/>
            <w:gridSpan w:val="2"/>
            <w:tcBorders>
              <w:left w:val="single" w:sz="4" w:space="0" w:color="595959"/>
              <w:bottom w:val="single" w:sz="4" w:space="0" w:color="595959"/>
              <w:right w:val="single" w:sz="4" w:space="0" w:color="595959"/>
            </w:tcBorders>
          </w:tcPr>
          <w:p w:rsidR="001A1F32" w:rsidRPr="001A1F32" w:rsidRDefault="001A1F32" w:rsidP="00D047A0">
            <w:pPr>
              <w:ind w:firstLine="0"/>
              <w:rPr>
                <w:rFonts w:ascii="Times New Roman" w:hAnsi="Times New Roman"/>
                <w:sz w:val="20"/>
                <w:szCs w:val="20"/>
                <w:lang w:val="kk-KZ"/>
              </w:rPr>
            </w:pPr>
            <w:r w:rsidRPr="001A1F32">
              <w:rPr>
                <w:rFonts w:ascii="Times New Roman" w:hAnsi="Times New Roman"/>
                <w:sz w:val="20"/>
                <w:szCs w:val="20"/>
                <w:lang w:val="kk-KZ"/>
              </w:rPr>
              <w:t>Рудный қаласының 22, 26, 27 шағынаудандарындағы аз қабатты тұрғын үйлерді газбен жабдықтау</w:t>
            </w:r>
          </w:p>
        </w:tc>
        <w:tc>
          <w:tcPr>
            <w:tcW w:w="126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1A1F32" w:rsidRPr="00557ADC" w:rsidRDefault="001A1F32" w:rsidP="00D44E24">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1A1F32" w:rsidRPr="00FC48F8" w:rsidRDefault="001A1F32"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1A1F32" w:rsidRPr="001A1F32" w:rsidRDefault="001A1F32" w:rsidP="00D44E24">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15,563</w:t>
            </w:r>
          </w:p>
        </w:tc>
        <w:tc>
          <w:tcPr>
            <w:tcW w:w="1134" w:type="dxa"/>
            <w:gridSpan w:val="10"/>
            <w:tcBorders>
              <w:left w:val="single" w:sz="4" w:space="0" w:color="595959"/>
              <w:bottom w:val="single" w:sz="4" w:space="0" w:color="595959"/>
              <w:right w:val="single" w:sz="4" w:space="0" w:color="595959"/>
            </w:tcBorders>
            <w:vAlign w:val="center"/>
          </w:tcPr>
          <w:p w:rsidR="001A1F32" w:rsidRPr="001A1F32" w:rsidRDefault="001A1F32" w:rsidP="00C400CC">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15,122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C400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C400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1A1F32" w:rsidRDefault="001A1F32" w:rsidP="001A1F32">
            <w:pPr>
              <w:ind w:firstLine="0"/>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1A1F32" w:rsidRPr="001A1F32" w:rsidTr="006B6908">
        <w:tc>
          <w:tcPr>
            <w:tcW w:w="525" w:type="dxa"/>
            <w:gridSpan w:val="2"/>
            <w:tcBorders>
              <w:left w:val="single" w:sz="4" w:space="0" w:color="595959"/>
              <w:bottom w:val="single" w:sz="4" w:space="0" w:color="595959"/>
              <w:right w:val="single" w:sz="4" w:space="0" w:color="595959"/>
            </w:tcBorders>
            <w:vAlign w:val="center"/>
          </w:tcPr>
          <w:p w:rsidR="001A1F32" w:rsidRPr="001A1F32" w:rsidRDefault="001A1F32"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17</w:t>
            </w:r>
          </w:p>
        </w:tc>
        <w:tc>
          <w:tcPr>
            <w:tcW w:w="2320" w:type="dxa"/>
            <w:gridSpan w:val="2"/>
            <w:tcBorders>
              <w:left w:val="single" w:sz="4" w:space="0" w:color="595959"/>
              <w:bottom w:val="single" w:sz="4" w:space="0" w:color="595959"/>
              <w:right w:val="single" w:sz="4" w:space="0" w:color="595959"/>
            </w:tcBorders>
          </w:tcPr>
          <w:p w:rsidR="001A1F32" w:rsidRPr="00230EE5" w:rsidRDefault="00D00473" w:rsidP="00A60EB5">
            <w:pPr>
              <w:ind w:firstLine="0"/>
              <w:rPr>
                <w:rFonts w:ascii="Times New Roman" w:hAnsi="Times New Roman"/>
                <w:sz w:val="20"/>
                <w:szCs w:val="20"/>
                <w:lang w:val="kk-KZ"/>
              </w:rPr>
            </w:pPr>
            <w:r>
              <w:rPr>
                <w:rFonts w:ascii="Times New Roman" w:hAnsi="Times New Roman"/>
                <w:sz w:val="20"/>
                <w:szCs w:val="20"/>
                <w:lang w:val="kk-KZ"/>
              </w:rPr>
              <w:t xml:space="preserve">Рудный қаласының </w:t>
            </w:r>
            <w:r w:rsidR="001A1F32" w:rsidRPr="001A1F32">
              <w:rPr>
                <w:rFonts w:ascii="Times New Roman" w:hAnsi="Times New Roman"/>
                <w:sz w:val="20"/>
                <w:szCs w:val="20"/>
                <w:lang w:val="kk-KZ"/>
              </w:rPr>
              <w:t xml:space="preserve"> 39 махалласында газбен жабдықтаудың алаң іші  жүйелері</w:t>
            </w:r>
          </w:p>
        </w:tc>
        <w:tc>
          <w:tcPr>
            <w:tcW w:w="126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1A1F32" w:rsidRPr="00557ADC" w:rsidRDefault="001A1F32" w:rsidP="00D44E24">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1A1F32" w:rsidRPr="00FC48F8" w:rsidRDefault="001A1F32"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1A1F32" w:rsidRPr="00D00473" w:rsidRDefault="00D00473" w:rsidP="00D44E24">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8,229</w:t>
            </w:r>
          </w:p>
        </w:tc>
        <w:tc>
          <w:tcPr>
            <w:tcW w:w="1134" w:type="dxa"/>
            <w:gridSpan w:val="10"/>
            <w:tcBorders>
              <w:left w:val="single" w:sz="4" w:space="0" w:color="595959"/>
              <w:bottom w:val="single" w:sz="4" w:space="0" w:color="595959"/>
              <w:right w:val="single" w:sz="4" w:space="0" w:color="595959"/>
            </w:tcBorders>
            <w:vAlign w:val="center"/>
          </w:tcPr>
          <w:p w:rsidR="001A1F32" w:rsidRPr="00D00473" w:rsidRDefault="00D00473" w:rsidP="00E37BAD">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7,163</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3115E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1A1F32" w:rsidRDefault="001A1F32" w:rsidP="001A1F32">
            <w:pPr>
              <w:ind w:firstLine="0"/>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1A1F32" w:rsidRPr="001A1F32" w:rsidTr="006B6908">
        <w:tc>
          <w:tcPr>
            <w:tcW w:w="525" w:type="dxa"/>
            <w:gridSpan w:val="2"/>
            <w:tcBorders>
              <w:left w:val="single" w:sz="4" w:space="0" w:color="595959"/>
              <w:bottom w:val="single" w:sz="4" w:space="0" w:color="595959"/>
              <w:right w:val="single" w:sz="4" w:space="0" w:color="595959"/>
            </w:tcBorders>
            <w:vAlign w:val="center"/>
          </w:tcPr>
          <w:p w:rsidR="001A1F32" w:rsidRPr="001A1F32" w:rsidRDefault="001A1F32" w:rsidP="006F473E">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18</w:t>
            </w:r>
          </w:p>
          <w:p w:rsidR="001A1F32" w:rsidRPr="00F376B5" w:rsidRDefault="001A1F32" w:rsidP="006F473E">
            <w:pPr>
              <w:ind w:firstLine="0"/>
              <w:jc w:val="center"/>
              <w:rPr>
                <w:rFonts w:ascii="Times New Roman" w:hAnsi="Times New Roman"/>
                <w:sz w:val="20"/>
                <w:szCs w:val="20"/>
              </w:rPr>
            </w:pPr>
          </w:p>
        </w:tc>
        <w:tc>
          <w:tcPr>
            <w:tcW w:w="2320" w:type="dxa"/>
            <w:gridSpan w:val="2"/>
            <w:tcBorders>
              <w:left w:val="single" w:sz="4" w:space="0" w:color="595959"/>
              <w:bottom w:val="single" w:sz="4" w:space="0" w:color="595959"/>
              <w:right w:val="single" w:sz="4" w:space="0" w:color="595959"/>
            </w:tcBorders>
          </w:tcPr>
          <w:p w:rsidR="001A1F32" w:rsidRPr="00F376B5" w:rsidRDefault="001A1F32" w:rsidP="00D047A0">
            <w:pPr>
              <w:ind w:firstLine="0"/>
              <w:rPr>
                <w:rFonts w:ascii="Times New Roman" w:hAnsi="Times New Roman"/>
                <w:sz w:val="20"/>
                <w:szCs w:val="20"/>
              </w:rPr>
            </w:pPr>
            <w:r w:rsidRPr="00230EE5">
              <w:rPr>
                <w:rFonts w:ascii="Times New Roman" w:hAnsi="Times New Roman"/>
                <w:sz w:val="20"/>
                <w:szCs w:val="20"/>
              </w:rPr>
              <w:t xml:space="preserve">Рудный қаласының      23, 28, 29 шағынаудандарындағы аз қабатты тұрғын </w:t>
            </w:r>
            <w:r w:rsidRPr="00230EE5">
              <w:rPr>
                <w:rFonts w:ascii="Times New Roman" w:hAnsi="Times New Roman"/>
                <w:sz w:val="20"/>
                <w:szCs w:val="20"/>
              </w:rPr>
              <w:lastRenderedPageBreak/>
              <w:t>үйлерді электрмен жабдықтау жүйелерін салу</w:t>
            </w:r>
          </w:p>
        </w:tc>
        <w:tc>
          <w:tcPr>
            <w:tcW w:w="126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Pr>
                <w:rFonts w:ascii="Times New Roman" w:hAnsi="Times New Roman"/>
                <w:sz w:val="20"/>
                <w:szCs w:val="20"/>
              </w:rPr>
              <w:lastRenderedPageBreak/>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1A1F32" w:rsidRPr="00557ADC" w:rsidRDefault="001A1F32" w:rsidP="00D44E24">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1A1F32" w:rsidRPr="00FC48F8" w:rsidRDefault="001A1F32"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1A1F32" w:rsidRPr="00D00473" w:rsidRDefault="00D00473" w:rsidP="00D44E24">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28,515</w:t>
            </w:r>
          </w:p>
        </w:tc>
        <w:tc>
          <w:tcPr>
            <w:tcW w:w="1134" w:type="dxa"/>
            <w:gridSpan w:val="10"/>
            <w:tcBorders>
              <w:left w:val="single" w:sz="4" w:space="0" w:color="595959"/>
              <w:bottom w:val="single" w:sz="4" w:space="0" w:color="595959"/>
              <w:right w:val="single" w:sz="4" w:space="0" w:color="595959"/>
            </w:tcBorders>
            <w:vAlign w:val="center"/>
          </w:tcPr>
          <w:p w:rsidR="001A1F32" w:rsidRPr="00D00473" w:rsidRDefault="00D00473" w:rsidP="004F6408">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26,713</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4F640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4F640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1A1F32" w:rsidRDefault="001A1F32" w:rsidP="001A1F32">
            <w:pPr>
              <w:ind w:firstLine="0"/>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1A1F32" w:rsidRPr="003A2457" w:rsidTr="006B6908">
        <w:tc>
          <w:tcPr>
            <w:tcW w:w="525" w:type="dxa"/>
            <w:gridSpan w:val="2"/>
            <w:tcBorders>
              <w:left w:val="single" w:sz="4" w:space="0" w:color="595959"/>
              <w:bottom w:val="single" w:sz="4" w:space="0" w:color="595959"/>
              <w:right w:val="single" w:sz="4" w:space="0" w:color="595959"/>
            </w:tcBorders>
            <w:vAlign w:val="center"/>
          </w:tcPr>
          <w:p w:rsidR="001A1F32" w:rsidRPr="001A1F32" w:rsidRDefault="001A1F32" w:rsidP="00A8302C">
            <w:pPr>
              <w:ind w:firstLine="0"/>
              <w:jc w:val="center"/>
              <w:rPr>
                <w:rFonts w:ascii="Times New Roman" w:hAnsi="Times New Roman"/>
                <w:sz w:val="20"/>
                <w:szCs w:val="20"/>
                <w:lang w:val="kk-KZ"/>
              </w:rPr>
            </w:pPr>
            <w:r>
              <w:rPr>
                <w:rFonts w:ascii="Times New Roman" w:hAnsi="Times New Roman"/>
                <w:sz w:val="20"/>
                <w:szCs w:val="20"/>
              </w:rPr>
              <w:lastRenderedPageBreak/>
              <w:t>1</w:t>
            </w:r>
            <w:r>
              <w:rPr>
                <w:rFonts w:ascii="Times New Roman" w:hAnsi="Times New Roman"/>
                <w:sz w:val="20"/>
                <w:szCs w:val="20"/>
                <w:lang w:val="kk-KZ"/>
              </w:rPr>
              <w:t>19</w:t>
            </w:r>
          </w:p>
        </w:tc>
        <w:tc>
          <w:tcPr>
            <w:tcW w:w="2320" w:type="dxa"/>
            <w:gridSpan w:val="2"/>
            <w:tcBorders>
              <w:left w:val="single" w:sz="4" w:space="0" w:color="595959"/>
              <w:bottom w:val="single" w:sz="4" w:space="0" w:color="595959"/>
              <w:right w:val="single" w:sz="4" w:space="0" w:color="595959"/>
            </w:tcBorders>
          </w:tcPr>
          <w:p w:rsidR="001A1F32" w:rsidRPr="001A1F32" w:rsidRDefault="001A1F32" w:rsidP="00D047A0">
            <w:pPr>
              <w:ind w:firstLine="0"/>
              <w:rPr>
                <w:rFonts w:ascii="Times New Roman" w:hAnsi="Times New Roman"/>
                <w:sz w:val="20"/>
                <w:szCs w:val="20"/>
                <w:lang w:val="kk-KZ"/>
              </w:rPr>
            </w:pPr>
            <w:r w:rsidRPr="001A1F32">
              <w:rPr>
                <w:rFonts w:ascii="Times New Roman" w:hAnsi="Times New Roman"/>
                <w:sz w:val="20"/>
                <w:szCs w:val="20"/>
                <w:lang w:val="kk-KZ"/>
              </w:rPr>
              <w:t>Рудный қаласының       22, 26, 27 шағынаудандарындағы аз қабатты тұрғын үйлерді электрмен жабдықтау жүйелерін салу</w:t>
            </w:r>
          </w:p>
        </w:tc>
        <w:tc>
          <w:tcPr>
            <w:tcW w:w="126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1A1F32" w:rsidRPr="00FC48F8" w:rsidRDefault="001A1F32" w:rsidP="00D44E24">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1A1F32" w:rsidRPr="00761A25" w:rsidRDefault="001A1F32" w:rsidP="00D44E24">
            <w:pPr>
              <w:ind w:firstLine="0"/>
              <w:jc w:val="center"/>
              <w:rPr>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1A1F32" w:rsidRPr="00FC48F8" w:rsidRDefault="001A1F32"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1A1F32" w:rsidRPr="00D00473" w:rsidRDefault="00D00473" w:rsidP="00D44E24">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14,471</w:t>
            </w:r>
          </w:p>
        </w:tc>
        <w:tc>
          <w:tcPr>
            <w:tcW w:w="1134" w:type="dxa"/>
            <w:gridSpan w:val="10"/>
            <w:tcBorders>
              <w:left w:val="single" w:sz="4" w:space="0" w:color="595959"/>
              <w:bottom w:val="single" w:sz="4" w:space="0" w:color="595959"/>
              <w:right w:val="single" w:sz="4" w:space="0" w:color="595959"/>
            </w:tcBorders>
            <w:vAlign w:val="center"/>
          </w:tcPr>
          <w:p w:rsidR="001A1F32" w:rsidRPr="00D00473" w:rsidRDefault="00882025" w:rsidP="004F6408">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13,11</w:t>
            </w:r>
            <w:r w:rsidR="00D00473">
              <w:rPr>
                <w:rFonts w:ascii="Times New Roman" w:hAnsi="Times New Roman"/>
                <w:bCs/>
                <w:sz w:val="20"/>
                <w:szCs w:val="20"/>
                <w:lang w:val="kk-KZ"/>
              </w:rPr>
              <w:t>4</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6B6908" w:rsidRDefault="006B6908" w:rsidP="004F6408">
            <w:pPr>
              <w:keepNext/>
              <w:keepLines/>
              <w:tabs>
                <w:tab w:val="left" w:pos="900"/>
                <w:tab w:val="left" w:pos="1080"/>
              </w:tabs>
              <w:ind w:firstLine="34"/>
              <w:jc w:val="center"/>
              <w:rPr>
                <w:rFonts w:ascii="Times New Roman" w:hAnsi="Times New Roman"/>
                <w:bCs/>
                <w:sz w:val="20"/>
                <w:szCs w:val="20"/>
                <w:lang w:val="kk-KZ"/>
              </w:rPr>
            </w:pPr>
          </w:p>
          <w:p w:rsidR="001A1F32" w:rsidRDefault="001A1F32" w:rsidP="004F640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p w:rsidR="001A1F32" w:rsidRPr="00E00C28" w:rsidRDefault="001A1F32" w:rsidP="00E00C28">
            <w:pPr>
              <w:ind w:firstLine="0"/>
              <w:rPr>
                <w:rFonts w:ascii="Times New Roman" w:hAnsi="Times New Roman"/>
                <w:sz w:val="20"/>
                <w:szCs w:val="20"/>
                <w:lang w:val="kk-KZ"/>
              </w:rPr>
            </w:pP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1A1F32" w:rsidRPr="00FC48F8" w:rsidRDefault="001A1F32" w:rsidP="004F640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1A1F32" w:rsidRDefault="001A1F32" w:rsidP="00D00473">
            <w:pPr>
              <w:ind w:firstLine="0"/>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89708A" w:rsidRDefault="00C04DF0" w:rsidP="00A8302C">
            <w:pPr>
              <w:ind w:firstLine="0"/>
              <w:jc w:val="center"/>
              <w:rPr>
                <w:rFonts w:ascii="Times New Roman" w:hAnsi="Times New Roman"/>
                <w:sz w:val="20"/>
                <w:szCs w:val="20"/>
                <w:lang w:val="kk-KZ"/>
              </w:rPr>
            </w:pPr>
            <w:r>
              <w:rPr>
                <w:rFonts w:ascii="Times New Roman" w:hAnsi="Times New Roman"/>
                <w:sz w:val="20"/>
                <w:szCs w:val="20"/>
              </w:rPr>
              <w:t>12</w:t>
            </w:r>
            <w:r w:rsidR="0089708A">
              <w:rPr>
                <w:rFonts w:ascii="Times New Roman" w:hAnsi="Times New Roman"/>
                <w:sz w:val="20"/>
                <w:szCs w:val="20"/>
                <w:lang w:val="kk-KZ"/>
              </w:rPr>
              <w:t>0</w:t>
            </w:r>
          </w:p>
        </w:tc>
        <w:tc>
          <w:tcPr>
            <w:tcW w:w="2320" w:type="dxa"/>
            <w:gridSpan w:val="2"/>
            <w:tcBorders>
              <w:left w:val="single" w:sz="4" w:space="0" w:color="595959"/>
              <w:bottom w:val="single" w:sz="4" w:space="0" w:color="595959"/>
              <w:right w:val="single" w:sz="4" w:space="0" w:color="595959"/>
            </w:tcBorders>
          </w:tcPr>
          <w:p w:rsidR="00C04DF0" w:rsidRPr="0053317A" w:rsidRDefault="00C04DF0" w:rsidP="00D047A0">
            <w:pPr>
              <w:ind w:firstLine="0"/>
              <w:rPr>
                <w:rFonts w:ascii="Times New Roman" w:hAnsi="Times New Roman"/>
                <w:sz w:val="20"/>
                <w:szCs w:val="20"/>
                <w:lang w:val="kk-KZ"/>
              </w:rPr>
            </w:pPr>
            <w:r w:rsidRPr="0053317A">
              <w:rPr>
                <w:rFonts w:ascii="Times New Roman" w:hAnsi="Times New Roman"/>
                <w:sz w:val="20"/>
                <w:szCs w:val="20"/>
                <w:lang w:val="kk-KZ"/>
              </w:rPr>
              <w:t>Қостанай облысы, Рудный қаласында кәріздік тазалау құрылыстарынан Васильев буландырғышына дейін биологиялық тазартылған суларды тасымалдау бойынша су таратқыш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0"/>
              <w:jc w:val="center"/>
              <w:rPr>
                <w:rFonts w:ascii="Times New Roman" w:hAnsi="Times New Roman"/>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89708A" w:rsidRDefault="0089708A" w:rsidP="0089708A">
            <w:pPr>
              <w:keepNext/>
              <w:keepLines/>
              <w:tabs>
                <w:tab w:val="left" w:pos="900"/>
                <w:tab w:val="left" w:pos="1080"/>
              </w:tabs>
              <w:ind w:firstLine="34"/>
              <w:rPr>
                <w:rFonts w:ascii="Times New Roman" w:hAnsi="Times New Roman"/>
                <w:bCs/>
                <w:sz w:val="20"/>
                <w:szCs w:val="20"/>
                <w:lang w:val="kk-KZ"/>
              </w:rPr>
            </w:pPr>
            <w:r>
              <w:rPr>
                <w:rFonts w:ascii="Times New Roman" w:hAnsi="Times New Roman"/>
                <w:bCs/>
                <w:sz w:val="20"/>
                <w:szCs w:val="20"/>
                <w:lang w:val="kk-KZ"/>
              </w:rPr>
              <w:t>1400,131</w:t>
            </w:r>
          </w:p>
        </w:tc>
        <w:tc>
          <w:tcPr>
            <w:tcW w:w="1134" w:type="dxa"/>
            <w:gridSpan w:val="10"/>
            <w:tcBorders>
              <w:left w:val="single" w:sz="4" w:space="0" w:color="595959"/>
              <w:bottom w:val="single" w:sz="4" w:space="0" w:color="595959"/>
              <w:right w:val="single" w:sz="4" w:space="0" w:color="595959"/>
            </w:tcBorders>
            <w:vAlign w:val="center"/>
          </w:tcPr>
          <w:p w:rsidR="00C04DF0" w:rsidRPr="0089708A" w:rsidRDefault="0089708A"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1400,131</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89708A"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Р</w:t>
            </w:r>
            <w:r w:rsidR="00C04DF0">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89708A" w:rsidRDefault="0089708A"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458 0</w:t>
            </w:r>
            <w:r>
              <w:rPr>
                <w:rFonts w:ascii="Times New Roman" w:hAnsi="Times New Roman"/>
                <w:bCs/>
                <w:sz w:val="20"/>
                <w:szCs w:val="20"/>
                <w:lang w:val="kk-KZ"/>
              </w:rPr>
              <w:t>53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44013" w:rsidRDefault="00C04DF0" w:rsidP="007D34F5">
            <w:pPr>
              <w:ind w:firstLine="0"/>
              <w:rPr>
                <w:rFonts w:ascii="Times New Roman" w:hAnsi="Times New Roman"/>
                <w:sz w:val="20"/>
                <w:szCs w:val="20"/>
                <w:lang w:val="kk-KZ"/>
              </w:rPr>
            </w:pPr>
            <w:r>
              <w:rPr>
                <w:rFonts w:ascii="Times New Roman" w:hAnsi="Times New Roman"/>
                <w:sz w:val="20"/>
                <w:szCs w:val="20"/>
                <w:lang w:val="kk-KZ"/>
              </w:rPr>
              <w:t xml:space="preserve">Орындалды. Су желісінің жалпы ұзындығы 20,049 км; Өнімділігі 290 </w:t>
            </w:r>
            <w:r w:rsidRPr="00444013">
              <w:rPr>
                <w:rFonts w:ascii="Times New Roman" w:hAnsi="Times New Roman"/>
                <w:sz w:val="20"/>
                <w:szCs w:val="20"/>
                <w:lang w:val="kk-KZ"/>
              </w:rPr>
              <w:t>м</w:t>
            </w:r>
            <w:r w:rsidRPr="00444013">
              <w:rPr>
                <w:rFonts w:ascii="Times New Roman" w:hAnsi="Times New Roman"/>
                <w:sz w:val="20"/>
                <w:szCs w:val="20"/>
                <w:vertAlign w:val="superscript"/>
                <w:lang w:val="kk-KZ"/>
              </w:rPr>
              <w:t>3</w:t>
            </w:r>
            <w:r>
              <w:rPr>
                <w:rFonts w:ascii="Times New Roman" w:hAnsi="Times New Roman"/>
                <w:sz w:val="20"/>
                <w:szCs w:val="20"/>
                <w:lang w:val="kk-KZ"/>
              </w:rPr>
              <w:t>/с</w:t>
            </w:r>
            <w:r w:rsidRPr="00444013">
              <w:rPr>
                <w:rFonts w:ascii="Times New Roman" w:hAnsi="Times New Roman"/>
                <w:sz w:val="20"/>
                <w:szCs w:val="20"/>
                <w:lang w:val="kk-KZ"/>
              </w:rPr>
              <w:t xml:space="preserve">, </w:t>
            </w:r>
            <w:r>
              <w:rPr>
                <w:rFonts w:ascii="Times New Roman" w:hAnsi="Times New Roman"/>
                <w:sz w:val="20"/>
                <w:szCs w:val="20"/>
                <w:lang w:val="kk-KZ"/>
              </w:rPr>
              <w:t xml:space="preserve">сорғыны орнату, қысымы 65 м. қуаттылығы 30 кВт. Су құбырының құдықтары орнатылды. </w:t>
            </w:r>
          </w:p>
        </w:tc>
      </w:tr>
      <w:tr w:rsidR="0053317A" w:rsidRPr="007C095A" w:rsidTr="006B6908">
        <w:tc>
          <w:tcPr>
            <w:tcW w:w="525" w:type="dxa"/>
            <w:gridSpan w:val="2"/>
            <w:tcBorders>
              <w:left w:val="single" w:sz="4" w:space="0" w:color="595959"/>
              <w:bottom w:val="single" w:sz="4" w:space="0" w:color="595959"/>
              <w:right w:val="single" w:sz="4" w:space="0" w:color="595959"/>
            </w:tcBorders>
            <w:vAlign w:val="center"/>
          </w:tcPr>
          <w:p w:rsidR="0053317A" w:rsidRPr="0053317A" w:rsidRDefault="0053317A" w:rsidP="00A8302C">
            <w:pPr>
              <w:ind w:firstLine="0"/>
              <w:jc w:val="center"/>
              <w:rPr>
                <w:rFonts w:ascii="Times New Roman" w:hAnsi="Times New Roman"/>
                <w:sz w:val="20"/>
                <w:szCs w:val="20"/>
                <w:lang w:val="kk-KZ"/>
              </w:rPr>
            </w:pPr>
            <w:r>
              <w:rPr>
                <w:rFonts w:ascii="Times New Roman" w:hAnsi="Times New Roman"/>
                <w:sz w:val="20"/>
                <w:szCs w:val="20"/>
                <w:lang w:val="kk-KZ"/>
              </w:rPr>
              <w:t>121</w:t>
            </w:r>
          </w:p>
        </w:tc>
        <w:tc>
          <w:tcPr>
            <w:tcW w:w="2320" w:type="dxa"/>
            <w:gridSpan w:val="2"/>
            <w:tcBorders>
              <w:left w:val="single" w:sz="4" w:space="0" w:color="595959"/>
              <w:bottom w:val="single" w:sz="4" w:space="0" w:color="595959"/>
              <w:right w:val="single" w:sz="4" w:space="0" w:color="595959"/>
            </w:tcBorders>
          </w:tcPr>
          <w:p w:rsidR="0053317A" w:rsidRPr="0053317A" w:rsidRDefault="0053317A" w:rsidP="00D047A0">
            <w:pPr>
              <w:ind w:firstLine="0"/>
              <w:rPr>
                <w:rFonts w:ascii="Times New Roman" w:hAnsi="Times New Roman"/>
                <w:sz w:val="20"/>
                <w:szCs w:val="20"/>
                <w:lang w:val="kk-KZ"/>
              </w:rPr>
            </w:pPr>
            <w:r>
              <w:rPr>
                <w:rFonts w:ascii="Times New Roman" w:hAnsi="Times New Roman"/>
                <w:sz w:val="20"/>
                <w:szCs w:val="20"/>
                <w:lang w:val="kk-KZ"/>
              </w:rPr>
              <w:t>1-ая Западная, 2-ая Западная, Котельная, Пришкольная көшелерінің ауыз су құбырларын қайта жаңарту</w:t>
            </w:r>
          </w:p>
        </w:tc>
        <w:tc>
          <w:tcPr>
            <w:tcW w:w="1266" w:type="dxa"/>
            <w:gridSpan w:val="2"/>
            <w:tcBorders>
              <w:left w:val="single" w:sz="4" w:space="0" w:color="595959"/>
              <w:bottom w:val="single" w:sz="4" w:space="0" w:color="595959"/>
              <w:right w:val="single" w:sz="4" w:space="0" w:color="595959"/>
            </w:tcBorders>
            <w:vAlign w:val="center"/>
          </w:tcPr>
          <w:p w:rsidR="0053317A" w:rsidRPr="00FC48F8" w:rsidRDefault="0053317A" w:rsidP="00F0301B">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53317A" w:rsidRPr="00FC48F8" w:rsidRDefault="0053317A" w:rsidP="00F0301B">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53317A" w:rsidRPr="00FC48F8" w:rsidRDefault="0053317A" w:rsidP="00F0301B">
            <w:pPr>
              <w:ind w:firstLine="0"/>
              <w:jc w:val="center"/>
              <w:rPr>
                <w:rFonts w:ascii="Times New Roman" w:hAnsi="Times New Roman"/>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53317A" w:rsidRPr="0053317A" w:rsidRDefault="0053317A"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w:t>
            </w:r>
          </w:p>
        </w:tc>
        <w:tc>
          <w:tcPr>
            <w:tcW w:w="995" w:type="dxa"/>
            <w:gridSpan w:val="8"/>
            <w:tcBorders>
              <w:left w:val="single" w:sz="4" w:space="0" w:color="595959"/>
              <w:bottom w:val="single" w:sz="4" w:space="0" w:color="595959"/>
              <w:right w:val="single" w:sz="4" w:space="0" w:color="595959"/>
            </w:tcBorders>
            <w:vAlign w:val="center"/>
          </w:tcPr>
          <w:p w:rsidR="0053317A" w:rsidRDefault="0053317A" w:rsidP="00882025">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2,135</w:t>
            </w:r>
          </w:p>
        </w:tc>
        <w:tc>
          <w:tcPr>
            <w:tcW w:w="1134" w:type="dxa"/>
            <w:gridSpan w:val="10"/>
            <w:tcBorders>
              <w:left w:val="single" w:sz="4" w:space="0" w:color="595959"/>
              <w:bottom w:val="single" w:sz="4" w:space="0" w:color="595959"/>
              <w:right w:val="single" w:sz="4" w:space="0" w:color="595959"/>
            </w:tcBorders>
            <w:vAlign w:val="center"/>
          </w:tcPr>
          <w:p w:rsidR="0053317A" w:rsidRDefault="0053317A"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2,135</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53317A" w:rsidRDefault="0053317A"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ЖБ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53317A" w:rsidRPr="0053317A" w:rsidRDefault="0053317A"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458 029</w:t>
            </w:r>
          </w:p>
        </w:tc>
        <w:tc>
          <w:tcPr>
            <w:tcW w:w="2961" w:type="dxa"/>
            <w:gridSpan w:val="2"/>
            <w:tcBorders>
              <w:top w:val="single" w:sz="4" w:space="0" w:color="595959"/>
              <w:left w:val="single" w:sz="4" w:space="0" w:color="595959"/>
              <w:bottom w:val="single" w:sz="4" w:space="0" w:color="595959"/>
              <w:right w:val="single" w:sz="4" w:space="0" w:color="595959"/>
            </w:tcBorders>
          </w:tcPr>
          <w:p w:rsidR="0053317A" w:rsidRDefault="008503DA" w:rsidP="007D34F5">
            <w:pPr>
              <w:ind w:firstLine="0"/>
              <w:rPr>
                <w:rFonts w:ascii="Times New Roman" w:hAnsi="Times New Roman"/>
                <w:sz w:val="20"/>
                <w:szCs w:val="20"/>
                <w:lang w:val="kk-KZ"/>
              </w:rPr>
            </w:pPr>
            <w:r>
              <w:rPr>
                <w:rFonts w:ascii="Times New Roman" w:hAnsi="Times New Roman"/>
                <w:sz w:val="20"/>
                <w:szCs w:val="20"/>
                <w:lang w:val="kk-KZ"/>
              </w:rPr>
              <w:t>Орындалды. Жоба-іздестіру жұмыстары жүргізілді.</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89708A"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89708A">
              <w:rPr>
                <w:rFonts w:ascii="Times New Roman" w:hAnsi="Times New Roman"/>
                <w:sz w:val="20"/>
                <w:szCs w:val="20"/>
                <w:lang w:val="kk-KZ"/>
              </w:rPr>
              <w:t>2</w:t>
            </w:r>
            <w:r w:rsidR="00A21757">
              <w:rPr>
                <w:rFonts w:ascii="Times New Roman" w:hAnsi="Times New Roman"/>
                <w:sz w:val="20"/>
                <w:szCs w:val="20"/>
                <w:lang w:val="kk-KZ"/>
              </w:rPr>
              <w:t>2</w:t>
            </w:r>
          </w:p>
        </w:tc>
        <w:tc>
          <w:tcPr>
            <w:tcW w:w="2320" w:type="dxa"/>
            <w:gridSpan w:val="2"/>
            <w:tcBorders>
              <w:left w:val="single" w:sz="4" w:space="0" w:color="595959"/>
              <w:bottom w:val="single" w:sz="4" w:space="0" w:color="595959"/>
              <w:right w:val="single" w:sz="4" w:space="0" w:color="595959"/>
            </w:tcBorders>
          </w:tcPr>
          <w:p w:rsidR="00C04DF0" w:rsidRPr="0089708A" w:rsidRDefault="00C04DF0" w:rsidP="00D047A0">
            <w:pPr>
              <w:ind w:firstLine="0"/>
              <w:rPr>
                <w:rFonts w:ascii="Times New Roman" w:hAnsi="Times New Roman"/>
                <w:sz w:val="20"/>
                <w:szCs w:val="20"/>
                <w:lang w:val="kk-KZ"/>
              </w:rPr>
            </w:pPr>
            <w:r w:rsidRPr="0089708A">
              <w:rPr>
                <w:rFonts w:ascii="Times New Roman" w:hAnsi="Times New Roman"/>
                <w:sz w:val="20"/>
                <w:szCs w:val="20"/>
                <w:lang w:val="kk-KZ"/>
              </w:rPr>
              <w:t>Рудный қаласының 39 махалласында сумен жабдықтау жүйелерін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761A25" w:rsidRDefault="0089708A" w:rsidP="00361C9F">
            <w:pPr>
              <w:ind w:firstLine="0"/>
              <w:jc w:val="center"/>
              <w:rPr>
                <w:rFonts w:ascii="Times New Roman" w:hAnsi="Times New Roman"/>
                <w:sz w:val="20"/>
                <w:szCs w:val="20"/>
                <w:lang w:val="kk-KZ"/>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89708A" w:rsidRDefault="00A21757"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9,67</w:t>
            </w:r>
          </w:p>
        </w:tc>
        <w:tc>
          <w:tcPr>
            <w:tcW w:w="1134" w:type="dxa"/>
            <w:gridSpan w:val="10"/>
            <w:tcBorders>
              <w:left w:val="single" w:sz="4" w:space="0" w:color="595959"/>
              <w:bottom w:val="single" w:sz="4" w:space="0" w:color="595959"/>
              <w:right w:val="single" w:sz="4" w:space="0" w:color="595959"/>
            </w:tcBorders>
            <w:vAlign w:val="center"/>
          </w:tcPr>
          <w:p w:rsidR="00C04DF0" w:rsidRPr="0089708A" w:rsidRDefault="00A21757"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8,527</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A21757" w:rsidP="00A21757">
            <w:pPr>
              <w:ind w:firstLine="15"/>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A21757"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A21757">
              <w:rPr>
                <w:rFonts w:ascii="Times New Roman" w:hAnsi="Times New Roman"/>
                <w:sz w:val="20"/>
                <w:szCs w:val="20"/>
                <w:lang w:val="kk-KZ"/>
              </w:rPr>
              <w:t>23</w:t>
            </w:r>
          </w:p>
        </w:tc>
        <w:tc>
          <w:tcPr>
            <w:tcW w:w="2320" w:type="dxa"/>
            <w:gridSpan w:val="2"/>
            <w:tcBorders>
              <w:left w:val="single" w:sz="4" w:space="0" w:color="595959"/>
              <w:bottom w:val="single" w:sz="4" w:space="0" w:color="595959"/>
              <w:right w:val="single" w:sz="4" w:space="0" w:color="595959"/>
            </w:tcBorders>
          </w:tcPr>
          <w:p w:rsidR="00C04DF0" w:rsidRPr="00A21757" w:rsidRDefault="00C04DF0" w:rsidP="00D047A0">
            <w:pPr>
              <w:ind w:firstLine="0"/>
              <w:rPr>
                <w:rFonts w:ascii="Times New Roman" w:hAnsi="Times New Roman"/>
                <w:sz w:val="20"/>
                <w:szCs w:val="20"/>
                <w:lang w:val="kk-KZ"/>
              </w:rPr>
            </w:pPr>
            <w:r w:rsidRPr="00A21757">
              <w:rPr>
                <w:rFonts w:ascii="Times New Roman" w:hAnsi="Times New Roman"/>
                <w:sz w:val="20"/>
                <w:szCs w:val="20"/>
                <w:lang w:val="kk-KZ"/>
              </w:rPr>
              <w:t>Рудный қаласының 39 махалласында кәріз жүйелерін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761A25" w:rsidRDefault="00C04DF0" w:rsidP="00361C9F">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A21757" w:rsidRDefault="00C04DF0"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1</w:t>
            </w:r>
            <w:r w:rsidR="00A21757">
              <w:rPr>
                <w:rFonts w:ascii="Times New Roman" w:hAnsi="Times New Roman"/>
                <w:bCs/>
                <w:sz w:val="20"/>
                <w:szCs w:val="20"/>
                <w:lang w:val="kk-KZ"/>
              </w:rPr>
              <w:t>2,906</w:t>
            </w:r>
          </w:p>
        </w:tc>
        <w:tc>
          <w:tcPr>
            <w:tcW w:w="1134" w:type="dxa"/>
            <w:gridSpan w:val="10"/>
            <w:tcBorders>
              <w:left w:val="single" w:sz="4" w:space="0" w:color="595959"/>
              <w:bottom w:val="single" w:sz="4" w:space="0" w:color="595959"/>
              <w:right w:val="single" w:sz="4" w:space="0" w:color="595959"/>
            </w:tcBorders>
            <w:vAlign w:val="center"/>
          </w:tcPr>
          <w:p w:rsidR="00C04DF0" w:rsidRPr="00A21757" w:rsidRDefault="00A21757"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1</w:t>
            </w:r>
            <w:r>
              <w:rPr>
                <w:rFonts w:ascii="Times New Roman" w:hAnsi="Times New Roman"/>
                <w:bCs/>
                <w:sz w:val="20"/>
                <w:szCs w:val="20"/>
                <w:lang w:val="kk-KZ"/>
              </w:rPr>
              <w:t>2,506</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A21757" w:rsidP="00072B54">
            <w:pPr>
              <w:ind w:firstLine="15"/>
            </w:pPr>
            <w:r w:rsidRPr="005B4B22">
              <w:rPr>
                <w:rFonts w:ascii="Times New Roman" w:hAnsi="Times New Roman"/>
                <w:bCs/>
                <w:sz w:val="20"/>
                <w:szCs w:val="20"/>
                <w:lang w:val="kk-KZ"/>
              </w:rPr>
              <w:t>Орындалды. ЖСҚ данасы дайын. Пайдаланбаған қаражаттар үнемделуі мем. сатып алу бойынша.</w:t>
            </w:r>
          </w:p>
        </w:tc>
      </w:tr>
      <w:tr w:rsidR="00C04DF0" w:rsidRPr="00A21757" w:rsidTr="006B6908">
        <w:tc>
          <w:tcPr>
            <w:tcW w:w="525" w:type="dxa"/>
            <w:gridSpan w:val="2"/>
            <w:tcBorders>
              <w:left w:val="single" w:sz="4" w:space="0" w:color="595959"/>
              <w:bottom w:val="single" w:sz="4" w:space="0" w:color="595959"/>
              <w:right w:val="single" w:sz="4" w:space="0" w:color="595959"/>
            </w:tcBorders>
            <w:vAlign w:val="center"/>
          </w:tcPr>
          <w:p w:rsidR="00C04DF0" w:rsidRPr="00A21757"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A21757">
              <w:rPr>
                <w:rFonts w:ascii="Times New Roman" w:hAnsi="Times New Roman"/>
                <w:sz w:val="20"/>
                <w:szCs w:val="20"/>
                <w:lang w:val="kk-KZ"/>
              </w:rPr>
              <w:t>24</w:t>
            </w:r>
          </w:p>
        </w:tc>
        <w:tc>
          <w:tcPr>
            <w:tcW w:w="2320" w:type="dxa"/>
            <w:gridSpan w:val="2"/>
            <w:tcBorders>
              <w:left w:val="single" w:sz="4" w:space="0" w:color="595959"/>
              <w:bottom w:val="single" w:sz="4" w:space="0" w:color="595959"/>
              <w:right w:val="single" w:sz="4" w:space="0" w:color="595959"/>
            </w:tcBorders>
          </w:tcPr>
          <w:p w:rsidR="00C04DF0" w:rsidRPr="00A21757" w:rsidRDefault="00C04DF0" w:rsidP="00D047A0">
            <w:pPr>
              <w:ind w:firstLine="0"/>
              <w:rPr>
                <w:rFonts w:ascii="Times New Roman" w:hAnsi="Times New Roman"/>
                <w:sz w:val="20"/>
                <w:szCs w:val="20"/>
                <w:lang w:val="kk-KZ"/>
              </w:rPr>
            </w:pPr>
            <w:r w:rsidRPr="00A21757">
              <w:rPr>
                <w:rFonts w:ascii="Times New Roman" w:hAnsi="Times New Roman"/>
                <w:sz w:val="20"/>
                <w:szCs w:val="20"/>
                <w:lang w:val="kk-KZ"/>
              </w:rPr>
              <w:t>Тұрғын үй қорының ғимарат құрылыстарын техникалық тексеруден өткізу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lang w:val="kk-KZ"/>
              </w:rPr>
              <w:t>Бірл</w:t>
            </w:r>
            <w:r>
              <w:rPr>
                <w:rFonts w:ascii="Times New Roman" w:hAnsi="Times New Roman"/>
                <w:sz w:val="20"/>
                <w:szCs w:val="20"/>
              </w:rPr>
              <w:t>.</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0"/>
              <w:jc w:val="center"/>
              <w:rPr>
                <w:rFonts w:ascii="Times New Roman" w:hAnsi="Times New Roman"/>
                <w:sz w:val="20"/>
                <w:szCs w:val="20"/>
              </w:rPr>
            </w:pPr>
            <w:r w:rsidRPr="00D44F17">
              <w:rPr>
                <w:rFonts w:ascii="Times New Roman" w:hAnsi="Times New Roman"/>
                <w:color w:val="000000"/>
                <w:sz w:val="20"/>
                <w:szCs w:val="20"/>
              </w:rPr>
              <w:t>ТКШЖКжАЖБ</w:t>
            </w:r>
          </w:p>
        </w:tc>
        <w:tc>
          <w:tcPr>
            <w:tcW w:w="5276" w:type="dxa"/>
            <w:gridSpan w:val="28"/>
            <w:tcBorders>
              <w:left w:val="single" w:sz="4" w:space="0" w:color="595959"/>
              <w:bottom w:val="single" w:sz="4" w:space="0" w:color="595959"/>
              <w:right w:val="single" w:sz="4" w:space="0" w:color="595959"/>
            </w:tcBorders>
            <w:vAlign w:val="center"/>
          </w:tcPr>
          <w:p w:rsidR="00C04DF0" w:rsidRDefault="00C04DF0"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Қаланың жергілікті атқарушы органынан төтенше жағдайлар резервінен қаражат бөлу,  қала аумағында қажеттілігіне байланысты табиғи және техногенді сипаттағы жағдайды жою үшін қаражат бөлу</w:t>
            </w:r>
          </w:p>
          <w:p w:rsidR="00C04DF0" w:rsidRDefault="00C04DF0" w:rsidP="0064172A">
            <w:pPr>
              <w:keepNext/>
              <w:keepLines/>
              <w:tabs>
                <w:tab w:val="left" w:pos="900"/>
                <w:tab w:val="left" w:pos="1080"/>
              </w:tabs>
              <w:ind w:firstLine="34"/>
              <w:jc w:val="center"/>
              <w:rPr>
                <w:rFonts w:ascii="Times New Roman" w:hAnsi="Times New Roman"/>
                <w:bCs/>
                <w:sz w:val="20"/>
                <w:szCs w:val="20"/>
              </w:rPr>
            </w:pP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661AD" w:rsidRDefault="00C04DF0" w:rsidP="00A21757">
            <w:pPr>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w:t>
            </w:r>
            <w:r w:rsidR="00A21757">
              <w:rPr>
                <w:rFonts w:ascii="Times New Roman" w:hAnsi="Times New Roman"/>
                <w:bCs/>
                <w:color w:val="000000"/>
                <w:sz w:val="20"/>
                <w:szCs w:val="20"/>
                <w:lang w:val="kk-KZ"/>
              </w:rPr>
              <w:t>Железорудная стансасы, Прив</w:t>
            </w:r>
            <w:r>
              <w:rPr>
                <w:rFonts w:ascii="Times New Roman" w:hAnsi="Times New Roman"/>
                <w:bCs/>
                <w:color w:val="000000"/>
                <w:sz w:val="20"/>
                <w:szCs w:val="20"/>
                <w:lang w:val="kk-KZ"/>
              </w:rPr>
              <w:t>о</w:t>
            </w:r>
            <w:r w:rsidR="00A21757">
              <w:rPr>
                <w:rFonts w:ascii="Times New Roman" w:hAnsi="Times New Roman"/>
                <w:bCs/>
                <w:color w:val="000000"/>
                <w:sz w:val="20"/>
                <w:szCs w:val="20"/>
                <w:lang w:val="kk-KZ"/>
              </w:rPr>
              <w:t>к</w:t>
            </w:r>
            <w:r>
              <w:rPr>
                <w:rFonts w:ascii="Times New Roman" w:hAnsi="Times New Roman"/>
                <w:bCs/>
                <w:color w:val="000000"/>
                <w:sz w:val="20"/>
                <w:szCs w:val="20"/>
                <w:lang w:val="kk-KZ"/>
              </w:rPr>
              <w:t>зальная көшесі, 12 мекенжайы бойынша № 11 пәтердегі тұрғын бөлменің опырылып құ</w:t>
            </w:r>
            <w:r w:rsidR="00A21757">
              <w:rPr>
                <w:rFonts w:ascii="Times New Roman" w:hAnsi="Times New Roman"/>
                <w:bCs/>
                <w:color w:val="000000"/>
                <w:sz w:val="20"/>
                <w:szCs w:val="20"/>
                <w:lang w:val="kk-KZ"/>
              </w:rPr>
              <w:t>л</w:t>
            </w:r>
            <w:r>
              <w:rPr>
                <w:rFonts w:ascii="Times New Roman" w:hAnsi="Times New Roman"/>
                <w:bCs/>
                <w:color w:val="000000"/>
                <w:sz w:val="20"/>
                <w:szCs w:val="20"/>
                <w:lang w:val="kk-KZ"/>
              </w:rPr>
              <w:t>ап түскен шатырдың асты қалпына келтірілді.</w:t>
            </w:r>
          </w:p>
        </w:tc>
      </w:tr>
      <w:tr w:rsidR="00755118" w:rsidRPr="007C095A" w:rsidTr="006B6908">
        <w:trPr>
          <w:trHeight w:val="345"/>
        </w:trPr>
        <w:tc>
          <w:tcPr>
            <w:tcW w:w="525" w:type="dxa"/>
            <w:gridSpan w:val="2"/>
            <w:vMerge w:val="restart"/>
            <w:tcBorders>
              <w:left w:val="single" w:sz="4" w:space="0" w:color="595959"/>
              <w:right w:val="single" w:sz="4" w:space="0" w:color="595959"/>
            </w:tcBorders>
            <w:vAlign w:val="center"/>
          </w:tcPr>
          <w:p w:rsidR="00755118" w:rsidRPr="00A21757" w:rsidRDefault="00755118"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25</w:t>
            </w:r>
          </w:p>
        </w:tc>
        <w:tc>
          <w:tcPr>
            <w:tcW w:w="2320" w:type="dxa"/>
            <w:gridSpan w:val="2"/>
            <w:vMerge w:val="restart"/>
            <w:tcBorders>
              <w:left w:val="single" w:sz="4" w:space="0" w:color="595959"/>
              <w:right w:val="single" w:sz="4" w:space="0" w:color="595959"/>
            </w:tcBorders>
          </w:tcPr>
          <w:p w:rsidR="00755118" w:rsidRPr="00A21757" w:rsidRDefault="00755118" w:rsidP="00D047A0">
            <w:pPr>
              <w:ind w:firstLine="0"/>
              <w:rPr>
                <w:rFonts w:ascii="Times New Roman" w:hAnsi="Times New Roman"/>
                <w:sz w:val="20"/>
                <w:szCs w:val="20"/>
                <w:lang w:val="kk-KZ"/>
              </w:rPr>
            </w:pPr>
            <w:r w:rsidRPr="00A21757">
              <w:rPr>
                <w:rFonts w:ascii="Times New Roman" w:hAnsi="Times New Roman"/>
                <w:sz w:val="20"/>
                <w:szCs w:val="20"/>
                <w:lang w:val="kk-KZ"/>
              </w:rPr>
              <w:t xml:space="preserve">Рудный қ., Восточная к., </w:t>
            </w:r>
            <w:r w:rsidRPr="00A21757">
              <w:rPr>
                <w:rFonts w:ascii="Times New Roman" w:hAnsi="Times New Roman"/>
                <w:sz w:val="20"/>
                <w:szCs w:val="20"/>
                <w:lang w:val="kk-KZ"/>
              </w:rPr>
              <w:lastRenderedPageBreak/>
              <w:t>№ 1 құрылыс учаскесі мекенжайы бойында жалдамалы 60 пәтерлі тұрғын үй салу</w:t>
            </w:r>
          </w:p>
        </w:tc>
        <w:tc>
          <w:tcPr>
            <w:tcW w:w="1266" w:type="dxa"/>
            <w:gridSpan w:val="2"/>
            <w:vMerge w:val="restart"/>
            <w:tcBorders>
              <w:left w:val="single" w:sz="4" w:space="0" w:color="595959"/>
              <w:right w:val="single" w:sz="4" w:space="0" w:color="595959"/>
            </w:tcBorders>
            <w:vAlign w:val="center"/>
          </w:tcPr>
          <w:p w:rsidR="00755118" w:rsidRPr="00FC48F8" w:rsidRDefault="00755118" w:rsidP="00361C9F">
            <w:pPr>
              <w:ind w:firstLine="26"/>
              <w:jc w:val="center"/>
              <w:rPr>
                <w:rFonts w:ascii="Times New Roman" w:hAnsi="Times New Roman"/>
                <w:sz w:val="20"/>
                <w:szCs w:val="20"/>
              </w:rPr>
            </w:pPr>
            <w:r>
              <w:rPr>
                <w:rFonts w:ascii="Times New Roman" w:hAnsi="Times New Roman"/>
                <w:sz w:val="20"/>
                <w:szCs w:val="20"/>
              </w:rPr>
              <w:lastRenderedPageBreak/>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vMerge w:val="restart"/>
            <w:tcBorders>
              <w:left w:val="single" w:sz="4" w:space="0" w:color="595959"/>
              <w:right w:val="single" w:sz="4" w:space="0" w:color="595959"/>
            </w:tcBorders>
            <w:vAlign w:val="center"/>
          </w:tcPr>
          <w:p w:rsidR="00755118" w:rsidRPr="00FC48F8" w:rsidRDefault="00755118"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vMerge w:val="restart"/>
            <w:tcBorders>
              <w:left w:val="single" w:sz="4" w:space="0" w:color="595959"/>
              <w:right w:val="single" w:sz="4" w:space="0" w:color="595959"/>
            </w:tcBorders>
            <w:vAlign w:val="center"/>
          </w:tcPr>
          <w:p w:rsidR="00755118" w:rsidRDefault="00755118" w:rsidP="00F0301B">
            <w:pPr>
              <w:jc w:val="center"/>
              <w:rPr>
                <w:rFonts w:ascii="Times New Roman" w:hAnsi="Times New Roman"/>
                <w:sz w:val="20"/>
                <w:szCs w:val="20"/>
                <w:lang w:val="kk-KZ"/>
              </w:rPr>
            </w:pPr>
          </w:p>
          <w:p w:rsidR="00755118" w:rsidRPr="00761A25" w:rsidRDefault="00755118" w:rsidP="00755118">
            <w:pPr>
              <w:ind w:firstLine="0"/>
              <w:jc w:val="center"/>
              <w:rPr>
                <w:rFonts w:ascii="Times New Roman" w:hAnsi="Times New Roman"/>
                <w:sz w:val="20"/>
                <w:szCs w:val="20"/>
                <w:lang w:val="kk-KZ"/>
              </w:rPr>
            </w:pPr>
            <w:r>
              <w:rPr>
                <w:rFonts w:ascii="Times New Roman" w:hAnsi="Times New Roman"/>
                <w:sz w:val="20"/>
                <w:szCs w:val="20"/>
                <w:lang w:val="kk-KZ"/>
              </w:rPr>
              <w:lastRenderedPageBreak/>
              <w:t>ҚБ</w:t>
            </w:r>
          </w:p>
        </w:tc>
        <w:tc>
          <w:tcPr>
            <w:tcW w:w="929" w:type="dxa"/>
            <w:gridSpan w:val="3"/>
            <w:tcBorders>
              <w:left w:val="single" w:sz="4" w:space="0" w:color="595959"/>
              <w:bottom w:val="single" w:sz="4" w:space="0" w:color="auto"/>
              <w:right w:val="single" w:sz="4" w:space="0" w:color="595959"/>
            </w:tcBorders>
            <w:vAlign w:val="center"/>
          </w:tcPr>
          <w:p w:rsidR="00755118" w:rsidRPr="00755118" w:rsidRDefault="00755118"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lastRenderedPageBreak/>
              <w:t>-</w:t>
            </w:r>
          </w:p>
        </w:tc>
        <w:tc>
          <w:tcPr>
            <w:tcW w:w="995" w:type="dxa"/>
            <w:gridSpan w:val="8"/>
            <w:tcBorders>
              <w:left w:val="single" w:sz="4" w:space="0" w:color="595959"/>
              <w:bottom w:val="single" w:sz="4" w:space="0" w:color="auto"/>
              <w:right w:val="single" w:sz="4" w:space="0" w:color="595959"/>
            </w:tcBorders>
            <w:vAlign w:val="center"/>
          </w:tcPr>
          <w:p w:rsidR="00755118" w:rsidRPr="00755118" w:rsidRDefault="00755118"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389,628</w:t>
            </w:r>
          </w:p>
        </w:tc>
        <w:tc>
          <w:tcPr>
            <w:tcW w:w="1134" w:type="dxa"/>
            <w:gridSpan w:val="10"/>
            <w:tcBorders>
              <w:left w:val="single" w:sz="4" w:space="0" w:color="595959"/>
              <w:bottom w:val="single" w:sz="4" w:space="0" w:color="auto"/>
              <w:right w:val="single" w:sz="4" w:space="0" w:color="595959"/>
            </w:tcBorders>
            <w:vAlign w:val="center"/>
          </w:tcPr>
          <w:p w:rsidR="00755118" w:rsidRDefault="00755118"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389,628</w:t>
            </w:r>
          </w:p>
        </w:tc>
        <w:tc>
          <w:tcPr>
            <w:tcW w:w="1018" w:type="dxa"/>
            <w:gridSpan w:val="3"/>
            <w:tcBorders>
              <w:top w:val="single" w:sz="4" w:space="0" w:color="595959"/>
              <w:left w:val="single" w:sz="4" w:space="0" w:color="595959"/>
              <w:bottom w:val="single" w:sz="4" w:space="0" w:color="auto"/>
              <w:right w:val="single" w:sz="4" w:space="0" w:color="595959"/>
            </w:tcBorders>
            <w:vAlign w:val="center"/>
          </w:tcPr>
          <w:p w:rsidR="00755118" w:rsidRPr="00755118" w:rsidRDefault="00755118"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РБ</w:t>
            </w:r>
          </w:p>
        </w:tc>
        <w:tc>
          <w:tcPr>
            <w:tcW w:w="1200" w:type="dxa"/>
            <w:gridSpan w:val="4"/>
            <w:tcBorders>
              <w:top w:val="single" w:sz="4" w:space="0" w:color="595959"/>
              <w:left w:val="single" w:sz="4" w:space="0" w:color="595959"/>
              <w:bottom w:val="single" w:sz="4" w:space="0" w:color="auto"/>
              <w:right w:val="single" w:sz="4" w:space="0" w:color="595959"/>
            </w:tcBorders>
            <w:vAlign w:val="center"/>
          </w:tcPr>
          <w:p w:rsidR="00755118" w:rsidRPr="00755118" w:rsidRDefault="00755118"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467 003</w:t>
            </w:r>
          </w:p>
        </w:tc>
        <w:tc>
          <w:tcPr>
            <w:tcW w:w="2961" w:type="dxa"/>
            <w:gridSpan w:val="2"/>
            <w:vMerge w:val="restart"/>
            <w:tcBorders>
              <w:top w:val="single" w:sz="4" w:space="0" w:color="595959"/>
              <w:left w:val="single" w:sz="4" w:space="0" w:color="595959"/>
              <w:right w:val="single" w:sz="4" w:space="0" w:color="595959"/>
            </w:tcBorders>
          </w:tcPr>
          <w:p w:rsidR="00755118" w:rsidRPr="00E34CEF" w:rsidRDefault="00755118" w:rsidP="00E34CEF">
            <w:pPr>
              <w:ind w:firstLine="0"/>
              <w:rPr>
                <w:rFonts w:ascii="Times New Roman" w:hAnsi="Times New Roman"/>
                <w:bCs/>
                <w:sz w:val="20"/>
                <w:szCs w:val="20"/>
                <w:lang w:val="kk-KZ"/>
              </w:rPr>
            </w:pPr>
            <w:r>
              <w:rPr>
                <w:rFonts w:ascii="Times New Roman" w:hAnsi="Times New Roman"/>
                <w:bCs/>
                <w:sz w:val="20"/>
                <w:szCs w:val="20"/>
                <w:lang w:val="kk-KZ"/>
              </w:rPr>
              <w:t xml:space="preserve">Орындалды. Объект </w:t>
            </w:r>
            <w:r>
              <w:rPr>
                <w:rFonts w:ascii="Times New Roman" w:hAnsi="Times New Roman"/>
                <w:bCs/>
                <w:sz w:val="20"/>
                <w:szCs w:val="20"/>
                <w:lang w:val="kk-KZ"/>
              </w:rPr>
              <w:lastRenderedPageBreak/>
              <w:t>пайдалануға берілді. Қабылдап пайдалануға беру актісі 25.12.2017 жылы.</w:t>
            </w:r>
          </w:p>
        </w:tc>
      </w:tr>
      <w:tr w:rsidR="00755118" w:rsidRPr="00FC48F8" w:rsidTr="006B6908">
        <w:trPr>
          <w:trHeight w:val="1935"/>
        </w:trPr>
        <w:tc>
          <w:tcPr>
            <w:tcW w:w="525" w:type="dxa"/>
            <w:gridSpan w:val="2"/>
            <w:vMerge/>
            <w:tcBorders>
              <w:left w:val="single" w:sz="4" w:space="0" w:color="595959"/>
              <w:bottom w:val="single" w:sz="4" w:space="0" w:color="595959"/>
              <w:right w:val="single" w:sz="4" w:space="0" w:color="595959"/>
            </w:tcBorders>
            <w:vAlign w:val="center"/>
          </w:tcPr>
          <w:p w:rsidR="00755118" w:rsidRPr="00755118" w:rsidRDefault="00755118" w:rsidP="00A8302C">
            <w:pPr>
              <w:ind w:firstLine="0"/>
              <w:jc w:val="center"/>
              <w:rPr>
                <w:rFonts w:ascii="Times New Roman" w:hAnsi="Times New Roman"/>
                <w:sz w:val="20"/>
                <w:szCs w:val="20"/>
                <w:lang w:val="kk-KZ"/>
              </w:rPr>
            </w:pPr>
          </w:p>
        </w:tc>
        <w:tc>
          <w:tcPr>
            <w:tcW w:w="2320" w:type="dxa"/>
            <w:gridSpan w:val="2"/>
            <w:vMerge/>
            <w:tcBorders>
              <w:left w:val="single" w:sz="4" w:space="0" w:color="595959"/>
              <w:bottom w:val="single" w:sz="4" w:space="0" w:color="595959"/>
              <w:right w:val="single" w:sz="4" w:space="0" w:color="595959"/>
            </w:tcBorders>
          </w:tcPr>
          <w:p w:rsidR="00755118" w:rsidRPr="00A21757" w:rsidRDefault="00755118" w:rsidP="00D047A0">
            <w:pPr>
              <w:ind w:firstLine="0"/>
              <w:rPr>
                <w:rFonts w:ascii="Times New Roman" w:hAnsi="Times New Roman"/>
                <w:sz w:val="20"/>
                <w:szCs w:val="20"/>
                <w:lang w:val="kk-KZ"/>
              </w:rPr>
            </w:pPr>
          </w:p>
        </w:tc>
        <w:tc>
          <w:tcPr>
            <w:tcW w:w="1266" w:type="dxa"/>
            <w:gridSpan w:val="2"/>
            <w:vMerge/>
            <w:tcBorders>
              <w:left w:val="single" w:sz="4" w:space="0" w:color="595959"/>
              <w:bottom w:val="single" w:sz="4" w:space="0" w:color="595959"/>
              <w:right w:val="single" w:sz="4" w:space="0" w:color="595959"/>
            </w:tcBorders>
            <w:vAlign w:val="center"/>
          </w:tcPr>
          <w:p w:rsidR="00755118" w:rsidRPr="00755118" w:rsidRDefault="00755118" w:rsidP="00361C9F">
            <w:pPr>
              <w:ind w:firstLine="26"/>
              <w:jc w:val="center"/>
              <w:rPr>
                <w:rFonts w:ascii="Times New Roman" w:hAnsi="Times New Roman"/>
                <w:sz w:val="20"/>
                <w:szCs w:val="20"/>
                <w:lang w:val="kk-KZ"/>
              </w:rPr>
            </w:pPr>
          </w:p>
        </w:tc>
        <w:tc>
          <w:tcPr>
            <w:tcW w:w="1546" w:type="dxa"/>
            <w:gridSpan w:val="2"/>
            <w:vMerge/>
            <w:tcBorders>
              <w:left w:val="single" w:sz="4" w:space="0" w:color="595959"/>
              <w:bottom w:val="single" w:sz="4" w:space="0" w:color="595959"/>
              <w:right w:val="single" w:sz="4" w:space="0" w:color="595959"/>
            </w:tcBorders>
            <w:vAlign w:val="center"/>
          </w:tcPr>
          <w:p w:rsidR="00755118" w:rsidRPr="00755118" w:rsidRDefault="00755118" w:rsidP="00EB59E7">
            <w:pPr>
              <w:ind w:firstLine="26"/>
              <w:jc w:val="center"/>
              <w:rPr>
                <w:rFonts w:ascii="Times New Roman" w:hAnsi="Times New Roman"/>
                <w:sz w:val="20"/>
                <w:szCs w:val="20"/>
                <w:lang w:val="kk-KZ"/>
              </w:rPr>
            </w:pPr>
          </w:p>
        </w:tc>
        <w:tc>
          <w:tcPr>
            <w:tcW w:w="1416" w:type="dxa"/>
            <w:gridSpan w:val="2"/>
            <w:vMerge/>
            <w:tcBorders>
              <w:left w:val="single" w:sz="4" w:space="0" w:color="595959"/>
              <w:bottom w:val="single" w:sz="4" w:space="0" w:color="595959"/>
              <w:right w:val="single" w:sz="4" w:space="0" w:color="595959"/>
            </w:tcBorders>
            <w:vAlign w:val="center"/>
          </w:tcPr>
          <w:p w:rsidR="00755118" w:rsidRPr="00761A25" w:rsidRDefault="00755118" w:rsidP="00F0301B">
            <w:pPr>
              <w:ind w:firstLine="0"/>
              <w:jc w:val="center"/>
              <w:rPr>
                <w:rFonts w:ascii="Times New Roman" w:hAnsi="Times New Roman"/>
                <w:sz w:val="20"/>
                <w:szCs w:val="20"/>
                <w:lang w:val="kk-KZ"/>
              </w:rPr>
            </w:pPr>
          </w:p>
        </w:tc>
        <w:tc>
          <w:tcPr>
            <w:tcW w:w="929" w:type="dxa"/>
            <w:gridSpan w:val="3"/>
            <w:tcBorders>
              <w:top w:val="single" w:sz="4" w:space="0" w:color="auto"/>
              <w:left w:val="single" w:sz="4" w:space="0" w:color="595959"/>
              <w:bottom w:val="single" w:sz="4" w:space="0" w:color="595959"/>
              <w:right w:val="single" w:sz="4" w:space="0" w:color="595959"/>
            </w:tcBorders>
            <w:vAlign w:val="center"/>
          </w:tcPr>
          <w:p w:rsidR="00755118" w:rsidRPr="00FC48F8" w:rsidRDefault="00755118"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top w:val="single" w:sz="4" w:space="0" w:color="auto"/>
              <w:left w:val="single" w:sz="4" w:space="0" w:color="595959"/>
              <w:bottom w:val="single" w:sz="4" w:space="0" w:color="595959"/>
              <w:right w:val="single" w:sz="4" w:space="0" w:color="595959"/>
            </w:tcBorders>
            <w:vAlign w:val="center"/>
          </w:tcPr>
          <w:p w:rsidR="00755118" w:rsidRPr="00755118" w:rsidRDefault="00755118"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47,341</w:t>
            </w:r>
          </w:p>
        </w:tc>
        <w:tc>
          <w:tcPr>
            <w:tcW w:w="1134" w:type="dxa"/>
            <w:gridSpan w:val="10"/>
            <w:tcBorders>
              <w:top w:val="single" w:sz="4" w:space="0" w:color="auto"/>
              <w:left w:val="single" w:sz="4" w:space="0" w:color="595959"/>
              <w:bottom w:val="single" w:sz="4" w:space="0" w:color="595959"/>
              <w:right w:val="single" w:sz="4" w:space="0" w:color="595959"/>
            </w:tcBorders>
            <w:vAlign w:val="center"/>
          </w:tcPr>
          <w:p w:rsidR="00755118" w:rsidRPr="00755118" w:rsidRDefault="00755118"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47,341</w:t>
            </w:r>
          </w:p>
        </w:tc>
        <w:tc>
          <w:tcPr>
            <w:tcW w:w="1018" w:type="dxa"/>
            <w:gridSpan w:val="3"/>
            <w:tcBorders>
              <w:top w:val="single" w:sz="4" w:space="0" w:color="auto"/>
              <w:left w:val="single" w:sz="4" w:space="0" w:color="595959"/>
              <w:bottom w:val="single" w:sz="4" w:space="0" w:color="595959"/>
              <w:right w:val="single" w:sz="4" w:space="0" w:color="595959"/>
            </w:tcBorders>
            <w:vAlign w:val="center"/>
          </w:tcPr>
          <w:p w:rsidR="00755118" w:rsidRPr="00FC48F8" w:rsidRDefault="00755118"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auto"/>
              <w:left w:val="single" w:sz="4" w:space="0" w:color="595959"/>
              <w:bottom w:val="single" w:sz="4" w:space="0" w:color="595959"/>
              <w:right w:val="single" w:sz="4" w:space="0" w:color="595959"/>
            </w:tcBorders>
            <w:vAlign w:val="center"/>
          </w:tcPr>
          <w:p w:rsidR="00755118" w:rsidRDefault="00755118"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467 003</w:t>
            </w:r>
          </w:p>
        </w:tc>
        <w:tc>
          <w:tcPr>
            <w:tcW w:w="2961" w:type="dxa"/>
            <w:gridSpan w:val="2"/>
            <w:vMerge/>
            <w:tcBorders>
              <w:left w:val="single" w:sz="4" w:space="0" w:color="595959"/>
              <w:bottom w:val="single" w:sz="4" w:space="0" w:color="595959"/>
              <w:right w:val="single" w:sz="4" w:space="0" w:color="595959"/>
            </w:tcBorders>
          </w:tcPr>
          <w:p w:rsidR="00755118" w:rsidRPr="00E34CEF" w:rsidRDefault="00755118" w:rsidP="00E34CEF">
            <w:pPr>
              <w:ind w:firstLine="0"/>
              <w:rPr>
                <w:rFonts w:ascii="Times New Roman" w:hAnsi="Times New Roman"/>
                <w:bCs/>
                <w:sz w:val="20"/>
                <w:szCs w:val="20"/>
                <w:lang w:val="kk-KZ"/>
              </w:rPr>
            </w:pPr>
          </w:p>
        </w:tc>
      </w:tr>
      <w:tr w:rsidR="00755118" w:rsidRPr="00755118" w:rsidTr="006B6908">
        <w:trPr>
          <w:trHeight w:val="375"/>
        </w:trPr>
        <w:tc>
          <w:tcPr>
            <w:tcW w:w="525" w:type="dxa"/>
            <w:gridSpan w:val="2"/>
            <w:vMerge w:val="restart"/>
            <w:tcBorders>
              <w:left w:val="single" w:sz="4" w:space="0" w:color="595959"/>
              <w:right w:val="single" w:sz="4" w:space="0" w:color="595959"/>
            </w:tcBorders>
            <w:vAlign w:val="center"/>
          </w:tcPr>
          <w:p w:rsidR="00755118" w:rsidRPr="00755118" w:rsidRDefault="00755118" w:rsidP="00A8302C">
            <w:pPr>
              <w:ind w:firstLine="0"/>
              <w:jc w:val="center"/>
              <w:rPr>
                <w:rFonts w:ascii="Times New Roman" w:hAnsi="Times New Roman"/>
                <w:sz w:val="20"/>
                <w:szCs w:val="20"/>
                <w:lang w:val="kk-KZ"/>
              </w:rPr>
            </w:pPr>
            <w:r>
              <w:rPr>
                <w:rFonts w:ascii="Times New Roman" w:hAnsi="Times New Roman"/>
                <w:sz w:val="20"/>
                <w:szCs w:val="20"/>
              </w:rPr>
              <w:lastRenderedPageBreak/>
              <w:t>1</w:t>
            </w:r>
            <w:r>
              <w:rPr>
                <w:rFonts w:ascii="Times New Roman" w:hAnsi="Times New Roman"/>
                <w:sz w:val="20"/>
                <w:szCs w:val="20"/>
                <w:lang w:val="kk-KZ"/>
              </w:rPr>
              <w:t>26</w:t>
            </w:r>
          </w:p>
        </w:tc>
        <w:tc>
          <w:tcPr>
            <w:tcW w:w="2320" w:type="dxa"/>
            <w:gridSpan w:val="2"/>
            <w:vMerge w:val="restart"/>
            <w:tcBorders>
              <w:left w:val="single" w:sz="4" w:space="0" w:color="595959"/>
              <w:right w:val="single" w:sz="4" w:space="0" w:color="595959"/>
            </w:tcBorders>
          </w:tcPr>
          <w:p w:rsidR="00755118" w:rsidRPr="00755118" w:rsidRDefault="00755118" w:rsidP="00D047A0">
            <w:pPr>
              <w:ind w:firstLine="0"/>
              <w:rPr>
                <w:rFonts w:ascii="Times New Roman" w:hAnsi="Times New Roman"/>
                <w:sz w:val="20"/>
                <w:szCs w:val="20"/>
                <w:lang w:val="kk-KZ"/>
              </w:rPr>
            </w:pPr>
            <w:r w:rsidRPr="00755118">
              <w:rPr>
                <w:rFonts w:ascii="Times New Roman" w:hAnsi="Times New Roman"/>
                <w:sz w:val="20"/>
                <w:szCs w:val="20"/>
                <w:lang w:val="kk-KZ"/>
              </w:rPr>
              <w:t>Рудный қ., Восточная к., № 2 құрылыс учаскесі мекенжайы бойында жалдамалы 60 пәтерлі тұрғын үй салу</w:t>
            </w:r>
          </w:p>
        </w:tc>
        <w:tc>
          <w:tcPr>
            <w:tcW w:w="1266" w:type="dxa"/>
            <w:gridSpan w:val="2"/>
            <w:vMerge w:val="restart"/>
            <w:tcBorders>
              <w:left w:val="single" w:sz="4" w:space="0" w:color="595959"/>
              <w:right w:val="single" w:sz="4" w:space="0" w:color="595959"/>
            </w:tcBorders>
            <w:vAlign w:val="center"/>
          </w:tcPr>
          <w:p w:rsidR="00755118" w:rsidRPr="00FC48F8" w:rsidRDefault="00755118" w:rsidP="00EB59E7">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vMerge w:val="restart"/>
            <w:tcBorders>
              <w:left w:val="single" w:sz="4" w:space="0" w:color="595959"/>
              <w:right w:val="single" w:sz="4" w:space="0" w:color="595959"/>
            </w:tcBorders>
            <w:vAlign w:val="center"/>
          </w:tcPr>
          <w:p w:rsidR="00755118" w:rsidRPr="00FC48F8" w:rsidRDefault="00755118"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vMerge w:val="restart"/>
            <w:tcBorders>
              <w:left w:val="single" w:sz="4" w:space="0" w:color="595959"/>
              <w:right w:val="single" w:sz="4" w:space="0" w:color="595959"/>
            </w:tcBorders>
            <w:vAlign w:val="center"/>
          </w:tcPr>
          <w:p w:rsidR="00755118" w:rsidRPr="00761A25" w:rsidRDefault="00755118" w:rsidP="00EB59E7">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auto"/>
              <w:right w:val="single" w:sz="4" w:space="0" w:color="595959"/>
            </w:tcBorders>
            <w:vAlign w:val="center"/>
          </w:tcPr>
          <w:p w:rsidR="00755118" w:rsidRPr="00FC48F8" w:rsidRDefault="00755118"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auto"/>
              <w:right w:val="single" w:sz="4" w:space="0" w:color="595959"/>
            </w:tcBorders>
            <w:vAlign w:val="center"/>
          </w:tcPr>
          <w:p w:rsidR="00755118" w:rsidRPr="00755118" w:rsidRDefault="00755118"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390,081</w:t>
            </w:r>
          </w:p>
        </w:tc>
        <w:tc>
          <w:tcPr>
            <w:tcW w:w="1134" w:type="dxa"/>
            <w:gridSpan w:val="10"/>
            <w:tcBorders>
              <w:left w:val="single" w:sz="4" w:space="0" w:color="595959"/>
              <w:bottom w:val="single" w:sz="4" w:space="0" w:color="auto"/>
              <w:right w:val="single" w:sz="4" w:space="0" w:color="595959"/>
            </w:tcBorders>
            <w:vAlign w:val="center"/>
          </w:tcPr>
          <w:p w:rsidR="00755118" w:rsidRPr="00755118" w:rsidRDefault="00755118"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390,08</w:t>
            </w:r>
          </w:p>
        </w:tc>
        <w:tc>
          <w:tcPr>
            <w:tcW w:w="1018" w:type="dxa"/>
            <w:gridSpan w:val="3"/>
            <w:tcBorders>
              <w:top w:val="single" w:sz="4" w:space="0" w:color="595959"/>
              <w:left w:val="single" w:sz="4" w:space="0" w:color="595959"/>
              <w:bottom w:val="single" w:sz="4" w:space="0" w:color="auto"/>
              <w:right w:val="single" w:sz="4" w:space="0" w:color="595959"/>
            </w:tcBorders>
            <w:vAlign w:val="center"/>
          </w:tcPr>
          <w:p w:rsidR="00755118" w:rsidRPr="00FC48F8" w:rsidRDefault="00755118"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Р</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auto"/>
              <w:right w:val="single" w:sz="4" w:space="0" w:color="595959"/>
            </w:tcBorders>
            <w:vAlign w:val="center"/>
          </w:tcPr>
          <w:p w:rsidR="00755118" w:rsidRDefault="00755118"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467 003</w:t>
            </w:r>
          </w:p>
        </w:tc>
        <w:tc>
          <w:tcPr>
            <w:tcW w:w="2961" w:type="dxa"/>
            <w:gridSpan w:val="2"/>
            <w:vMerge w:val="restart"/>
            <w:tcBorders>
              <w:top w:val="single" w:sz="4" w:space="0" w:color="595959"/>
              <w:left w:val="single" w:sz="4" w:space="0" w:color="595959"/>
              <w:right w:val="single" w:sz="4" w:space="0" w:color="595959"/>
            </w:tcBorders>
          </w:tcPr>
          <w:p w:rsidR="00755118" w:rsidRPr="00755118" w:rsidRDefault="00755118" w:rsidP="00542DB7">
            <w:pPr>
              <w:ind w:firstLine="0"/>
              <w:rPr>
                <w:lang w:val="kk-KZ"/>
              </w:rPr>
            </w:pPr>
            <w:r>
              <w:rPr>
                <w:rFonts w:ascii="Times New Roman" w:hAnsi="Times New Roman"/>
                <w:bCs/>
                <w:sz w:val="20"/>
                <w:szCs w:val="20"/>
                <w:lang w:val="kk-KZ"/>
              </w:rPr>
              <w:t>Орындалды. Объект пайдалануға берілді. Қабылдап пайдалануға беру</w:t>
            </w:r>
            <w:r w:rsidRPr="005B4B22">
              <w:rPr>
                <w:rFonts w:ascii="Times New Roman" w:hAnsi="Times New Roman"/>
                <w:bCs/>
                <w:sz w:val="20"/>
                <w:szCs w:val="20"/>
                <w:lang w:val="kk-KZ"/>
              </w:rPr>
              <w:t xml:space="preserve"> Пайдаланбаған қаражаттар үнемделуі мем. сатып алу бойынша.</w:t>
            </w:r>
            <w:r>
              <w:rPr>
                <w:rFonts w:ascii="Times New Roman" w:hAnsi="Times New Roman"/>
                <w:bCs/>
                <w:sz w:val="20"/>
                <w:szCs w:val="20"/>
                <w:lang w:val="kk-KZ"/>
              </w:rPr>
              <w:t xml:space="preserve"> актісі 14.12.2017 жылы. </w:t>
            </w:r>
          </w:p>
        </w:tc>
      </w:tr>
      <w:tr w:rsidR="00755118" w:rsidRPr="00FC48F8" w:rsidTr="006B6908">
        <w:trPr>
          <w:trHeight w:val="1299"/>
        </w:trPr>
        <w:tc>
          <w:tcPr>
            <w:tcW w:w="525" w:type="dxa"/>
            <w:gridSpan w:val="2"/>
            <w:vMerge/>
            <w:tcBorders>
              <w:left w:val="single" w:sz="4" w:space="0" w:color="595959"/>
              <w:bottom w:val="single" w:sz="4" w:space="0" w:color="595959"/>
              <w:right w:val="single" w:sz="4" w:space="0" w:color="595959"/>
            </w:tcBorders>
            <w:vAlign w:val="center"/>
          </w:tcPr>
          <w:p w:rsidR="00755118" w:rsidRPr="00755118" w:rsidRDefault="00755118" w:rsidP="00A8302C">
            <w:pPr>
              <w:ind w:firstLine="0"/>
              <w:jc w:val="center"/>
              <w:rPr>
                <w:rFonts w:ascii="Times New Roman" w:hAnsi="Times New Roman"/>
                <w:sz w:val="20"/>
                <w:szCs w:val="20"/>
                <w:lang w:val="kk-KZ"/>
              </w:rPr>
            </w:pPr>
          </w:p>
        </w:tc>
        <w:tc>
          <w:tcPr>
            <w:tcW w:w="2320" w:type="dxa"/>
            <w:gridSpan w:val="2"/>
            <w:vMerge/>
            <w:tcBorders>
              <w:left w:val="single" w:sz="4" w:space="0" w:color="595959"/>
              <w:bottom w:val="single" w:sz="4" w:space="0" w:color="595959"/>
              <w:right w:val="single" w:sz="4" w:space="0" w:color="595959"/>
            </w:tcBorders>
          </w:tcPr>
          <w:p w:rsidR="00755118" w:rsidRPr="00755118" w:rsidRDefault="00755118" w:rsidP="00D047A0">
            <w:pPr>
              <w:ind w:firstLine="0"/>
              <w:rPr>
                <w:rFonts w:ascii="Times New Roman" w:hAnsi="Times New Roman"/>
                <w:sz w:val="20"/>
                <w:szCs w:val="20"/>
                <w:lang w:val="kk-KZ"/>
              </w:rPr>
            </w:pPr>
          </w:p>
        </w:tc>
        <w:tc>
          <w:tcPr>
            <w:tcW w:w="1266" w:type="dxa"/>
            <w:gridSpan w:val="2"/>
            <w:vMerge/>
            <w:tcBorders>
              <w:left w:val="single" w:sz="4" w:space="0" w:color="595959"/>
              <w:bottom w:val="single" w:sz="4" w:space="0" w:color="595959"/>
              <w:right w:val="single" w:sz="4" w:space="0" w:color="595959"/>
            </w:tcBorders>
            <w:vAlign w:val="center"/>
          </w:tcPr>
          <w:p w:rsidR="00755118" w:rsidRPr="00755118" w:rsidRDefault="00755118" w:rsidP="00EB59E7">
            <w:pPr>
              <w:ind w:firstLine="26"/>
              <w:jc w:val="center"/>
              <w:rPr>
                <w:rFonts w:ascii="Times New Roman" w:hAnsi="Times New Roman"/>
                <w:sz w:val="20"/>
                <w:szCs w:val="20"/>
                <w:lang w:val="kk-KZ"/>
              </w:rPr>
            </w:pPr>
          </w:p>
        </w:tc>
        <w:tc>
          <w:tcPr>
            <w:tcW w:w="1546" w:type="dxa"/>
            <w:gridSpan w:val="2"/>
            <w:vMerge/>
            <w:tcBorders>
              <w:left w:val="single" w:sz="4" w:space="0" w:color="595959"/>
              <w:bottom w:val="single" w:sz="4" w:space="0" w:color="595959"/>
              <w:right w:val="single" w:sz="4" w:space="0" w:color="595959"/>
            </w:tcBorders>
            <w:vAlign w:val="center"/>
          </w:tcPr>
          <w:p w:rsidR="00755118" w:rsidRPr="00755118" w:rsidRDefault="00755118" w:rsidP="00EB59E7">
            <w:pPr>
              <w:ind w:firstLine="26"/>
              <w:jc w:val="center"/>
              <w:rPr>
                <w:rFonts w:ascii="Times New Roman" w:hAnsi="Times New Roman"/>
                <w:sz w:val="20"/>
                <w:szCs w:val="20"/>
                <w:lang w:val="kk-KZ"/>
              </w:rPr>
            </w:pPr>
          </w:p>
        </w:tc>
        <w:tc>
          <w:tcPr>
            <w:tcW w:w="1416" w:type="dxa"/>
            <w:gridSpan w:val="2"/>
            <w:vMerge/>
            <w:tcBorders>
              <w:left w:val="single" w:sz="4" w:space="0" w:color="595959"/>
              <w:bottom w:val="single" w:sz="4" w:space="0" w:color="595959"/>
              <w:right w:val="single" w:sz="4" w:space="0" w:color="595959"/>
            </w:tcBorders>
            <w:vAlign w:val="center"/>
          </w:tcPr>
          <w:p w:rsidR="00755118" w:rsidRDefault="00755118" w:rsidP="00EB59E7">
            <w:pPr>
              <w:jc w:val="center"/>
              <w:rPr>
                <w:rFonts w:ascii="Times New Roman" w:hAnsi="Times New Roman"/>
                <w:sz w:val="20"/>
                <w:szCs w:val="20"/>
                <w:lang w:val="kk-KZ"/>
              </w:rPr>
            </w:pPr>
          </w:p>
        </w:tc>
        <w:tc>
          <w:tcPr>
            <w:tcW w:w="929" w:type="dxa"/>
            <w:gridSpan w:val="3"/>
            <w:tcBorders>
              <w:top w:val="single" w:sz="4" w:space="0" w:color="auto"/>
              <w:left w:val="single" w:sz="4" w:space="0" w:color="595959"/>
              <w:bottom w:val="single" w:sz="4" w:space="0" w:color="595959"/>
              <w:right w:val="single" w:sz="4" w:space="0" w:color="595959"/>
            </w:tcBorders>
            <w:vAlign w:val="center"/>
          </w:tcPr>
          <w:p w:rsidR="00755118" w:rsidRPr="00755118" w:rsidRDefault="00755118"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w:t>
            </w:r>
          </w:p>
        </w:tc>
        <w:tc>
          <w:tcPr>
            <w:tcW w:w="995" w:type="dxa"/>
            <w:gridSpan w:val="8"/>
            <w:tcBorders>
              <w:top w:val="single" w:sz="4" w:space="0" w:color="auto"/>
              <w:left w:val="single" w:sz="4" w:space="0" w:color="595959"/>
              <w:bottom w:val="single" w:sz="4" w:space="0" w:color="595959"/>
              <w:right w:val="single" w:sz="4" w:space="0" w:color="595959"/>
            </w:tcBorders>
            <w:vAlign w:val="center"/>
          </w:tcPr>
          <w:p w:rsidR="00755118" w:rsidRPr="00FA03F9" w:rsidRDefault="00FA03F9"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47,394</w:t>
            </w:r>
          </w:p>
        </w:tc>
        <w:tc>
          <w:tcPr>
            <w:tcW w:w="1134" w:type="dxa"/>
            <w:gridSpan w:val="10"/>
            <w:tcBorders>
              <w:top w:val="single" w:sz="4" w:space="0" w:color="auto"/>
              <w:left w:val="single" w:sz="4" w:space="0" w:color="595959"/>
              <w:bottom w:val="single" w:sz="4" w:space="0" w:color="595959"/>
              <w:right w:val="single" w:sz="4" w:space="0" w:color="595959"/>
            </w:tcBorders>
            <w:vAlign w:val="center"/>
          </w:tcPr>
          <w:p w:rsidR="00755118" w:rsidRPr="00FA03F9" w:rsidRDefault="00FA03F9"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47,49</w:t>
            </w:r>
          </w:p>
        </w:tc>
        <w:tc>
          <w:tcPr>
            <w:tcW w:w="1018" w:type="dxa"/>
            <w:gridSpan w:val="3"/>
            <w:tcBorders>
              <w:top w:val="single" w:sz="4" w:space="0" w:color="auto"/>
              <w:left w:val="single" w:sz="4" w:space="0" w:color="595959"/>
              <w:bottom w:val="single" w:sz="4" w:space="0" w:color="595959"/>
              <w:right w:val="single" w:sz="4" w:space="0" w:color="595959"/>
            </w:tcBorders>
            <w:vAlign w:val="center"/>
          </w:tcPr>
          <w:p w:rsidR="00755118" w:rsidRDefault="00FA03F9"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ЖБ</w:t>
            </w:r>
          </w:p>
        </w:tc>
        <w:tc>
          <w:tcPr>
            <w:tcW w:w="1200" w:type="dxa"/>
            <w:gridSpan w:val="4"/>
            <w:tcBorders>
              <w:top w:val="single" w:sz="4" w:space="0" w:color="auto"/>
              <w:left w:val="single" w:sz="4" w:space="0" w:color="595959"/>
              <w:bottom w:val="single" w:sz="4" w:space="0" w:color="595959"/>
              <w:right w:val="single" w:sz="4" w:space="0" w:color="595959"/>
            </w:tcBorders>
            <w:vAlign w:val="center"/>
          </w:tcPr>
          <w:p w:rsidR="00755118" w:rsidRPr="00FA03F9" w:rsidRDefault="00FA03F9"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467 003</w:t>
            </w:r>
          </w:p>
        </w:tc>
        <w:tc>
          <w:tcPr>
            <w:tcW w:w="2961" w:type="dxa"/>
            <w:gridSpan w:val="2"/>
            <w:vMerge/>
            <w:tcBorders>
              <w:left w:val="single" w:sz="4" w:space="0" w:color="595959"/>
              <w:bottom w:val="single" w:sz="4" w:space="0" w:color="595959"/>
              <w:right w:val="single" w:sz="4" w:space="0" w:color="595959"/>
            </w:tcBorders>
          </w:tcPr>
          <w:p w:rsidR="00755118" w:rsidRPr="00E34CEF" w:rsidRDefault="00755118" w:rsidP="00542DB7">
            <w:pPr>
              <w:ind w:firstLine="0"/>
              <w:rPr>
                <w:rFonts w:ascii="Times New Roman" w:hAnsi="Times New Roman"/>
                <w:bCs/>
                <w:sz w:val="20"/>
                <w:szCs w:val="20"/>
                <w:lang w:val="kk-KZ"/>
              </w:rPr>
            </w:pPr>
          </w:p>
        </w:tc>
      </w:tr>
      <w:tr w:rsidR="00F0301B" w:rsidRPr="00FA03F9" w:rsidTr="006B6908">
        <w:tc>
          <w:tcPr>
            <w:tcW w:w="525" w:type="dxa"/>
            <w:gridSpan w:val="2"/>
            <w:tcBorders>
              <w:left w:val="single" w:sz="4" w:space="0" w:color="595959"/>
              <w:bottom w:val="single" w:sz="4" w:space="0" w:color="595959"/>
              <w:right w:val="single" w:sz="4" w:space="0" w:color="595959"/>
            </w:tcBorders>
            <w:vAlign w:val="center"/>
          </w:tcPr>
          <w:p w:rsidR="00F0301B" w:rsidRPr="00FA03F9" w:rsidRDefault="00F0301B" w:rsidP="00F0301B">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27</w:t>
            </w:r>
          </w:p>
        </w:tc>
        <w:tc>
          <w:tcPr>
            <w:tcW w:w="2320" w:type="dxa"/>
            <w:gridSpan w:val="2"/>
            <w:tcBorders>
              <w:left w:val="single" w:sz="4" w:space="0" w:color="595959"/>
              <w:bottom w:val="single" w:sz="4" w:space="0" w:color="595959"/>
              <w:right w:val="single" w:sz="4" w:space="0" w:color="595959"/>
            </w:tcBorders>
          </w:tcPr>
          <w:p w:rsidR="00F0301B" w:rsidRPr="00FA03F9" w:rsidRDefault="00F0301B" w:rsidP="00F0301B">
            <w:pPr>
              <w:ind w:firstLine="0"/>
              <w:rPr>
                <w:rFonts w:ascii="Times New Roman" w:hAnsi="Times New Roman"/>
                <w:sz w:val="20"/>
                <w:szCs w:val="20"/>
                <w:lang w:val="kk-KZ"/>
              </w:rPr>
            </w:pPr>
            <w:r>
              <w:rPr>
                <w:rFonts w:ascii="Times New Roman" w:hAnsi="Times New Roman"/>
                <w:sz w:val="20"/>
                <w:szCs w:val="20"/>
                <w:lang w:val="kk-KZ"/>
              </w:rPr>
              <w:t>«</w:t>
            </w:r>
            <w:r w:rsidRPr="00755118">
              <w:rPr>
                <w:rFonts w:ascii="Times New Roman" w:hAnsi="Times New Roman"/>
                <w:sz w:val="20"/>
                <w:szCs w:val="20"/>
                <w:lang w:val="kk-KZ"/>
              </w:rPr>
              <w:t xml:space="preserve">Рудный қ., Восточная к., </w:t>
            </w:r>
            <w:r>
              <w:rPr>
                <w:rFonts w:ascii="Times New Roman" w:hAnsi="Times New Roman"/>
                <w:sz w:val="20"/>
                <w:szCs w:val="20"/>
                <w:lang w:val="kk-KZ"/>
              </w:rPr>
              <w:t>№ 3</w:t>
            </w:r>
            <w:r w:rsidRPr="00755118">
              <w:rPr>
                <w:rFonts w:ascii="Times New Roman" w:hAnsi="Times New Roman"/>
                <w:sz w:val="20"/>
                <w:szCs w:val="20"/>
                <w:lang w:val="kk-KZ"/>
              </w:rPr>
              <w:t xml:space="preserve"> құрылыс учаскесі мекенжайы бойында жалдамалы 60 пәтерлі тұрғын үй салу</w:t>
            </w:r>
          </w:p>
        </w:tc>
        <w:tc>
          <w:tcPr>
            <w:tcW w:w="126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F0301B" w:rsidRPr="00761A25" w:rsidRDefault="00F0301B" w:rsidP="00F0301B">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134" w:type="dxa"/>
            <w:gridSpan w:val="10"/>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0,062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F0301B" w:rsidRPr="00FA03F9" w:rsidRDefault="00F0301B" w:rsidP="00F0301B">
            <w:pPr>
              <w:ind w:firstLine="0"/>
              <w:rPr>
                <w:lang w:val="kk-KZ"/>
              </w:rPr>
            </w:pPr>
            <w:r>
              <w:rPr>
                <w:rFonts w:ascii="Times New Roman" w:hAnsi="Times New Roman"/>
                <w:bCs/>
                <w:sz w:val="20"/>
                <w:szCs w:val="20"/>
                <w:lang w:val="kk-KZ"/>
              </w:rPr>
              <w:t>Орындалды. «</w:t>
            </w:r>
            <w:r w:rsidRPr="00FA03F9">
              <w:rPr>
                <w:rFonts w:ascii="Times New Roman" w:hAnsi="Times New Roman"/>
                <w:bCs/>
                <w:sz w:val="20"/>
                <w:szCs w:val="20"/>
                <w:lang w:val="kk-KZ"/>
              </w:rPr>
              <w:t>SANCCтройСервис</w:t>
            </w:r>
            <w:r>
              <w:rPr>
                <w:rFonts w:ascii="Times New Roman" w:hAnsi="Times New Roman"/>
                <w:bCs/>
                <w:sz w:val="20"/>
                <w:szCs w:val="20"/>
                <w:lang w:val="kk-KZ"/>
              </w:rPr>
              <w:t xml:space="preserve">» ЖШС шарт жасалды,  объект бойынша топография-геодезиялық іздестіру орындалды.  Бірінші транш төленді. </w:t>
            </w:r>
          </w:p>
        </w:tc>
      </w:tr>
      <w:tr w:rsidR="00F0301B" w:rsidRPr="00FA03F9" w:rsidTr="006B6908">
        <w:tc>
          <w:tcPr>
            <w:tcW w:w="525" w:type="dxa"/>
            <w:gridSpan w:val="2"/>
            <w:tcBorders>
              <w:left w:val="single" w:sz="4" w:space="0" w:color="595959"/>
              <w:bottom w:val="single" w:sz="4" w:space="0" w:color="595959"/>
              <w:right w:val="single" w:sz="4" w:space="0" w:color="595959"/>
            </w:tcBorders>
            <w:vAlign w:val="center"/>
          </w:tcPr>
          <w:p w:rsidR="00F0301B" w:rsidRPr="00FA03F9" w:rsidRDefault="00F0301B" w:rsidP="00A8302C">
            <w:pPr>
              <w:ind w:firstLine="0"/>
              <w:jc w:val="center"/>
              <w:rPr>
                <w:rFonts w:ascii="Times New Roman" w:hAnsi="Times New Roman"/>
                <w:sz w:val="20"/>
                <w:szCs w:val="20"/>
                <w:lang w:val="kk-KZ"/>
              </w:rPr>
            </w:pPr>
            <w:r>
              <w:rPr>
                <w:rFonts w:ascii="Times New Roman" w:hAnsi="Times New Roman"/>
                <w:sz w:val="20"/>
                <w:szCs w:val="20"/>
                <w:lang w:val="kk-KZ"/>
              </w:rPr>
              <w:t>128</w:t>
            </w:r>
          </w:p>
        </w:tc>
        <w:tc>
          <w:tcPr>
            <w:tcW w:w="2320" w:type="dxa"/>
            <w:gridSpan w:val="2"/>
            <w:tcBorders>
              <w:left w:val="single" w:sz="4" w:space="0" w:color="595959"/>
              <w:bottom w:val="single" w:sz="4" w:space="0" w:color="595959"/>
              <w:right w:val="single" w:sz="4" w:space="0" w:color="595959"/>
            </w:tcBorders>
          </w:tcPr>
          <w:p w:rsidR="00F0301B" w:rsidRPr="00FA03F9" w:rsidRDefault="00F0301B" w:rsidP="00F0301B">
            <w:pPr>
              <w:ind w:firstLine="0"/>
              <w:rPr>
                <w:rFonts w:ascii="Times New Roman" w:hAnsi="Times New Roman"/>
                <w:sz w:val="20"/>
                <w:szCs w:val="20"/>
                <w:lang w:val="kk-KZ"/>
              </w:rPr>
            </w:pPr>
            <w:r w:rsidRPr="00755118">
              <w:rPr>
                <w:rFonts w:ascii="Times New Roman" w:hAnsi="Times New Roman"/>
                <w:sz w:val="20"/>
                <w:szCs w:val="20"/>
                <w:lang w:val="kk-KZ"/>
              </w:rPr>
              <w:t xml:space="preserve">Рудный қ., Восточная к., </w:t>
            </w:r>
            <w:r>
              <w:rPr>
                <w:rFonts w:ascii="Times New Roman" w:hAnsi="Times New Roman"/>
                <w:sz w:val="20"/>
                <w:szCs w:val="20"/>
                <w:lang w:val="kk-KZ"/>
              </w:rPr>
              <w:t>№ 4</w:t>
            </w:r>
            <w:r w:rsidRPr="00755118">
              <w:rPr>
                <w:rFonts w:ascii="Times New Roman" w:hAnsi="Times New Roman"/>
                <w:sz w:val="20"/>
                <w:szCs w:val="20"/>
                <w:lang w:val="kk-KZ"/>
              </w:rPr>
              <w:t xml:space="preserve"> құрылыс учаскесі мекенжайы бойында жалдамалы 60 пәтерлі тұрғын үй салу</w:t>
            </w:r>
          </w:p>
        </w:tc>
        <w:tc>
          <w:tcPr>
            <w:tcW w:w="126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F0301B" w:rsidRPr="00761A25" w:rsidRDefault="00F0301B" w:rsidP="00F0301B">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134" w:type="dxa"/>
            <w:gridSpan w:val="10"/>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0,062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F0301B" w:rsidRPr="00FA03F9" w:rsidRDefault="00F0301B" w:rsidP="00F0301B">
            <w:pPr>
              <w:ind w:firstLine="0"/>
              <w:rPr>
                <w:lang w:val="kk-KZ"/>
              </w:rPr>
            </w:pPr>
            <w:r>
              <w:rPr>
                <w:rFonts w:ascii="Times New Roman" w:hAnsi="Times New Roman"/>
                <w:bCs/>
                <w:sz w:val="20"/>
                <w:szCs w:val="20"/>
                <w:lang w:val="kk-KZ"/>
              </w:rPr>
              <w:t>Орындалды. «</w:t>
            </w:r>
            <w:r w:rsidRPr="00FA03F9">
              <w:rPr>
                <w:rFonts w:ascii="Times New Roman" w:hAnsi="Times New Roman"/>
                <w:bCs/>
                <w:sz w:val="20"/>
                <w:szCs w:val="20"/>
                <w:lang w:val="kk-KZ"/>
              </w:rPr>
              <w:t>SANCCтройСервис</w:t>
            </w:r>
            <w:r>
              <w:rPr>
                <w:rFonts w:ascii="Times New Roman" w:hAnsi="Times New Roman"/>
                <w:bCs/>
                <w:sz w:val="20"/>
                <w:szCs w:val="20"/>
                <w:lang w:val="kk-KZ"/>
              </w:rPr>
              <w:t xml:space="preserve">» ЖШС шарт жасалды,  объект бойынша топография-геодезиялық іздестіру орындалды.  Бірінші транш төленді. </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FA03F9"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FA03F9">
              <w:rPr>
                <w:rFonts w:ascii="Times New Roman" w:hAnsi="Times New Roman"/>
                <w:sz w:val="20"/>
                <w:szCs w:val="20"/>
                <w:lang w:val="kk-KZ"/>
              </w:rPr>
              <w:t>2</w:t>
            </w:r>
            <w:r w:rsidR="00F0301B">
              <w:rPr>
                <w:rFonts w:ascii="Times New Roman" w:hAnsi="Times New Roman"/>
                <w:sz w:val="20"/>
                <w:szCs w:val="20"/>
                <w:lang w:val="kk-KZ"/>
              </w:rPr>
              <w:t>9</w:t>
            </w:r>
          </w:p>
        </w:tc>
        <w:tc>
          <w:tcPr>
            <w:tcW w:w="2320" w:type="dxa"/>
            <w:gridSpan w:val="2"/>
            <w:tcBorders>
              <w:left w:val="single" w:sz="4" w:space="0" w:color="595959"/>
              <w:bottom w:val="single" w:sz="4" w:space="0" w:color="595959"/>
              <w:right w:val="single" w:sz="4" w:space="0" w:color="595959"/>
            </w:tcBorders>
          </w:tcPr>
          <w:p w:rsidR="00C04DF0" w:rsidRPr="00FA03F9" w:rsidRDefault="00C04DF0" w:rsidP="00D047A0">
            <w:pPr>
              <w:ind w:firstLine="0"/>
              <w:rPr>
                <w:rFonts w:ascii="Times New Roman" w:hAnsi="Times New Roman"/>
                <w:sz w:val="20"/>
                <w:szCs w:val="20"/>
                <w:lang w:val="kk-KZ"/>
              </w:rPr>
            </w:pPr>
            <w:r w:rsidRPr="00FA03F9">
              <w:rPr>
                <w:rFonts w:ascii="Times New Roman" w:hAnsi="Times New Roman"/>
                <w:sz w:val="20"/>
                <w:szCs w:val="20"/>
                <w:lang w:val="kk-KZ"/>
              </w:rPr>
              <w:t>«</w:t>
            </w:r>
            <w:r w:rsidR="00F0301B" w:rsidRPr="00755118">
              <w:rPr>
                <w:rFonts w:ascii="Times New Roman" w:hAnsi="Times New Roman"/>
                <w:sz w:val="20"/>
                <w:szCs w:val="20"/>
                <w:lang w:val="kk-KZ"/>
              </w:rPr>
              <w:t xml:space="preserve">Рудный қ., Восточная к., </w:t>
            </w:r>
            <w:r w:rsidR="00F0301B">
              <w:rPr>
                <w:rFonts w:ascii="Times New Roman" w:hAnsi="Times New Roman"/>
                <w:sz w:val="20"/>
                <w:szCs w:val="20"/>
                <w:lang w:val="kk-KZ"/>
              </w:rPr>
              <w:t>№ 5</w:t>
            </w:r>
            <w:r w:rsidR="00F0301B" w:rsidRPr="00755118">
              <w:rPr>
                <w:rFonts w:ascii="Times New Roman" w:hAnsi="Times New Roman"/>
                <w:sz w:val="20"/>
                <w:szCs w:val="20"/>
                <w:lang w:val="kk-KZ"/>
              </w:rPr>
              <w:t xml:space="preserve"> құрылыс учаскесі мекенжайы бойында жалдамалы 60 пәтерлі тұрғын үй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761A25" w:rsidRDefault="00C04DF0" w:rsidP="00EB59E7">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FA03F9" w:rsidRDefault="00C04DF0" w:rsidP="00EB59E7">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sidR="00FA03F9">
              <w:rPr>
                <w:rFonts w:ascii="Times New Roman" w:hAnsi="Times New Roman"/>
                <w:bCs/>
                <w:sz w:val="20"/>
                <w:szCs w:val="20"/>
                <w:lang w:val="kk-KZ"/>
              </w:rPr>
              <w:t>062</w:t>
            </w:r>
          </w:p>
        </w:tc>
        <w:tc>
          <w:tcPr>
            <w:tcW w:w="1134" w:type="dxa"/>
            <w:gridSpan w:val="10"/>
            <w:tcBorders>
              <w:left w:val="single" w:sz="4" w:space="0" w:color="595959"/>
              <w:bottom w:val="single" w:sz="4" w:space="0" w:color="595959"/>
              <w:right w:val="single" w:sz="4" w:space="0" w:color="595959"/>
            </w:tcBorders>
            <w:vAlign w:val="center"/>
          </w:tcPr>
          <w:p w:rsidR="00C04DF0" w:rsidRPr="00FA03F9" w:rsidRDefault="00C04DF0" w:rsidP="00EB59E7">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sidR="00FA03F9">
              <w:rPr>
                <w:rFonts w:ascii="Times New Roman" w:hAnsi="Times New Roman"/>
                <w:bCs/>
                <w:sz w:val="20"/>
                <w:szCs w:val="20"/>
                <w:lang w:val="kk-KZ"/>
              </w:rPr>
              <w:t>,062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A03F9" w:rsidRDefault="00FA03F9" w:rsidP="00EB59E7">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F0301B" w:rsidP="00542DB7">
            <w:pPr>
              <w:ind w:firstLine="0"/>
            </w:pPr>
            <w:r>
              <w:rPr>
                <w:rFonts w:ascii="Times New Roman" w:hAnsi="Times New Roman"/>
                <w:bCs/>
                <w:sz w:val="20"/>
                <w:szCs w:val="20"/>
                <w:lang w:val="kk-KZ"/>
              </w:rPr>
              <w:t>Орындалды. «</w:t>
            </w:r>
            <w:r w:rsidRPr="00FA03F9">
              <w:rPr>
                <w:rFonts w:ascii="Times New Roman" w:hAnsi="Times New Roman"/>
                <w:bCs/>
                <w:sz w:val="20"/>
                <w:szCs w:val="20"/>
                <w:lang w:val="kk-KZ"/>
              </w:rPr>
              <w:t>SANCCтройСервис</w:t>
            </w:r>
            <w:r>
              <w:rPr>
                <w:rFonts w:ascii="Times New Roman" w:hAnsi="Times New Roman"/>
                <w:bCs/>
                <w:sz w:val="20"/>
                <w:szCs w:val="20"/>
                <w:lang w:val="kk-KZ"/>
              </w:rPr>
              <w:t>» ЖШС шарт жасалды,  объект бойынша топография-геодезиялық іздестіру орындалды.  Бірінші транш төленді.</w:t>
            </w:r>
          </w:p>
        </w:tc>
      </w:tr>
      <w:tr w:rsidR="00F0301B" w:rsidRPr="00FC48F8" w:rsidTr="006B6908">
        <w:tc>
          <w:tcPr>
            <w:tcW w:w="525" w:type="dxa"/>
            <w:gridSpan w:val="2"/>
            <w:tcBorders>
              <w:left w:val="single" w:sz="4" w:space="0" w:color="595959"/>
              <w:bottom w:val="single" w:sz="4" w:space="0" w:color="595959"/>
              <w:right w:val="single" w:sz="4" w:space="0" w:color="595959"/>
            </w:tcBorders>
            <w:vAlign w:val="center"/>
          </w:tcPr>
          <w:p w:rsidR="00F0301B" w:rsidRPr="00F0301B" w:rsidRDefault="00F0301B" w:rsidP="00A8302C">
            <w:pPr>
              <w:ind w:firstLine="0"/>
              <w:jc w:val="center"/>
              <w:rPr>
                <w:rFonts w:ascii="Times New Roman" w:hAnsi="Times New Roman"/>
                <w:sz w:val="20"/>
                <w:szCs w:val="20"/>
                <w:lang w:val="kk-KZ"/>
              </w:rPr>
            </w:pPr>
            <w:r>
              <w:rPr>
                <w:rFonts w:ascii="Times New Roman" w:hAnsi="Times New Roman"/>
                <w:sz w:val="20"/>
                <w:szCs w:val="20"/>
                <w:lang w:val="kk-KZ"/>
              </w:rPr>
              <w:t>130</w:t>
            </w:r>
          </w:p>
        </w:tc>
        <w:tc>
          <w:tcPr>
            <w:tcW w:w="2320" w:type="dxa"/>
            <w:gridSpan w:val="2"/>
            <w:tcBorders>
              <w:left w:val="single" w:sz="4" w:space="0" w:color="595959"/>
              <w:bottom w:val="single" w:sz="4" w:space="0" w:color="595959"/>
              <w:right w:val="single" w:sz="4" w:space="0" w:color="595959"/>
            </w:tcBorders>
          </w:tcPr>
          <w:p w:rsidR="00F0301B" w:rsidRPr="00FA03F9" w:rsidRDefault="00F0301B" w:rsidP="00F0301B">
            <w:pPr>
              <w:ind w:firstLine="0"/>
              <w:rPr>
                <w:rFonts w:ascii="Times New Roman" w:hAnsi="Times New Roman"/>
                <w:sz w:val="20"/>
                <w:szCs w:val="20"/>
                <w:lang w:val="kk-KZ"/>
              </w:rPr>
            </w:pPr>
            <w:r w:rsidRPr="00FA03F9">
              <w:rPr>
                <w:rFonts w:ascii="Times New Roman" w:hAnsi="Times New Roman"/>
                <w:sz w:val="20"/>
                <w:szCs w:val="20"/>
                <w:lang w:val="kk-KZ"/>
              </w:rPr>
              <w:t>«</w:t>
            </w:r>
            <w:r w:rsidRPr="00755118">
              <w:rPr>
                <w:rFonts w:ascii="Times New Roman" w:hAnsi="Times New Roman"/>
                <w:sz w:val="20"/>
                <w:szCs w:val="20"/>
                <w:lang w:val="kk-KZ"/>
              </w:rPr>
              <w:t xml:space="preserve">Рудный қ., Восточная к., </w:t>
            </w:r>
            <w:r>
              <w:rPr>
                <w:rFonts w:ascii="Times New Roman" w:hAnsi="Times New Roman"/>
                <w:sz w:val="20"/>
                <w:szCs w:val="20"/>
                <w:lang w:val="kk-KZ"/>
              </w:rPr>
              <w:t>№ 6</w:t>
            </w:r>
            <w:r w:rsidRPr="00755118">
              <w:rPr>
                <w:rFonts w:ascii="Times New Roman" w:hAnsi="Times New Roman"/>
                <w:sz w:val="20"/>
                <w:szCs w:val="20"/>
                <w:lang w:val="kk-KZ"/>
              </w:rPr>
              <w:t xml:space="preserve"> құрылыс учаскесі мекенжайы бойында жалдамалы 60 пәтерлі тұрғын үй салу</w:t>
            </w:r>
          </w:p>
        </w:tc>
        <w:tc>
          <w:tcPr>
            <w:tcW w:w="126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F0301B" w:rsidRPr="00FC48F8" w:rsidRDefault="00F0301B" w:rsidP="00F0301B">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F0301B" w:rsidRPr="00761A25" w:rsidRDefault="00F0301B" w:rsidP="00F0301B">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134" w:type="dxa"/>
            <w:gridSpan w:val="10"/>
            <w:tcBorders>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F0301B" w:rsidRDefault="00F0301B" w:rsidP="00F0301B">
            <w:pPr>
              <w:ind w:firstLine="0"/>
            </w:pPr>
            <w:r>
              <w:rPr>
                <w:rFonts w:ascii="Times New Roman" w:hAnsi="Times New Roman"/>
                <w:bCs/>
                <w:sz w:val="20"/>
                <w:szCs w:val="20"/>
                <w:lang w:val="kk-KZ"/>
              </w:rPr>
              <w:t>Орындалды. «</w:t>
            </w:r>
            <w:r w:rsidRPr="00FA03F9">
              <w:rPr>
                <w:rFonts w:ascii="Times New Roman" w:hAnsi="Times New Roman"/>
                <w:bCs/>
                <w:sz w:val="20"/>
                <w:szCs w:val="20"/>
                <w:lang w:val="kk-KZ"/>
              </w:rPr>
              <w:t>SANCCтройСервис</w:t>
            </w:r>
            <w:r>
              <w:rPr>
                <w:rFonts w:ascii="Times New Roman" w:hAnsi="Times New Roman"/>
                <w:bCs/>
                <w:sz w:val="20"/>
                <w:szCs w:val="20"/>
                <w:lang w:val="kk-KZ"/>
              </w:rPr>
              <w:t xml:space="preserve">» ЖШС шарт жасалды,  объект бойынша топография-геодезиялық іздестіру орындалды.  Бірінші транш </w:t>
            </w:r>
            <w:r>
              <w:rPr>
                <w:rFonts w:ascii="Times New Roman" w:hAnsi="Times New Roman"/>
                <w:bCs/>
                <w:sz w:val="20"/>
                <w:szCs w:val="20"/>
                <w:lang w:val="kk-KZ"/>
              </w:rPr>
              <w:lastRenderedPageBreak/>
              <w:t>төленді.</w:t>
            </w:r>
          </w:p>
        </w:tc>
      </w:tr>
      <w:tr w:rsidR="007B4495" w:rsidRPr="00FC48F8" w:rsidTr="006B6908">
        <w:tc>
          <w:tcPr>
            <w:tcW w:w="525" w:type="dxa"/>
            <w:gridSpan w:val="2"/>
            <w:tcBorders>
              <w:left w:val="single" w:sz="4" w:space="0" w:color="595959"/>
              <w:bottom w:val="single" w:sz="4" w:space="0" w:color="595959"/>
              <w:right w:val="single" w:sz="4" w:space="0" w:color="595959"/>
            </w:tcBorders>
            <w:vAlign w:val="center"/>
          </w:tcPr>
          <w:p w:rsidR="007B4495" w:rsidRDefault="007B4495" w:rsidP="00A8302C">
            <w:pPr>
              <w:ind w:firstLine="0"/>
              <w:jc w:val="center"/>
              <w:rPr>
                <w:rFonts w:ascii="Times New Roman" w:hAnsi="Times New Roman"/>
                <w:sz w:val="20"/>
                <w:szCs w:val="20"/>
                <w:lang w:val="kk-KZ"/>
              </w:rPr>
            </w:pPr>
            <w:r>
              <w:rPr>
                <w:rFonts w:ascii="Times New Roman" w:hAnsi="Times New Roman"/>
                <w:sz w:val="20"/>
                <w:szCs w:val="20"/>
                <w:lang w:val="kk-KZ"/>
              </w:rPr>
              <w:lastRenderedPageBreak/>
              <w:t>131</w:t>
            </w:r>
          </w:p>
        </w:tc>
        <w:tc>
          <w:tcPr>
            <w:tcW w:w="2320" w:type="dxa"/>
            <w:gridSpan w:val="2"/>
            <w:tcBorders>
              <w:left w:val="single" w:sz="4" w:space="0" w:color="595959"/>
              <w:bottom w:val="single" w:sz="4" w:space="0" w:color="595959"/>
              <w:right w:val="single" w:sz="4" w:space="0" w:color="595959"/>
            </w:tcBorders>
          </w:tcPr>
          <w:p w:rsidR="007B4495" w:rsidRPr="00FA03F9" w:rsidRDefault="007B4495" w:rsidP="009C5E50">
            <w:pPr>
              <w:ind w:firstLine="0"/>
              <w:rPr>
                <w:rFonts w:ascii="Times New Roman" w:hAnsi="Times New Roman"/>
                <w:sz w:val="20"/>
                <w:szCs w:val="20"/>
                <w:lang w:val="kk-KZ"/>
              </w:rPr>
            </w:pPr>
            <w:r w:rsidRPr="00FA03F9">
              <w:rPr>
                <w:rFonts w:ascii="Times New Roman" w:hAnsi="Times New Roman"/>
                <w:sz w:val="20"/>
                <w:szCs w:val="20"/>
                <w:lang w:val="kk-KZ"/>
              </w:rPr>
              <w:t>«</w:t>
            </w:r>
            <w:r w:rsidRPr="00755118">
              <w:rPr>
                <w:rFonts w:ascii="Times New Roman" w:hAnsi="Times New Roman"/>
                <w:sz w:val="20"/>
                <w:szCs w:val="20"/>
                <w:lang w:val="kk-KZ"/>
              </w:rPr>
              <w:t xml:space="preserve">Рудный қ., Восточная к., </w:t>
            </w:r>
            <w:r>
              <w:rPr>
                <w:rFonts w:ascii="Times New Roman" w:hAnsi="Times New Roman"/>
                <w:sz w:val="20"/>
                <w:szCs w:val="20"/>
                <w:lang w:val="kk-KZ"/>
              </w:rPr>
              <w:t>№ 7</w:t>
            </w:r>
            <w:r w:rsidRPr="00755118">
              <w:rPr>
                <w:rFonts w:ascii="Times New Roman" w:hAnsi="Times New Roman"/>
                <w:sz w:val="20"/>
                <w:szCs w:val="20"/>
                <w:lang w:val="kk-KZ"/>
              </w:rPr>
              <w:t xml:space="preserve"> құрылыс учаскесі мекенжайы бойында жалдамалы 60 пәтерлі тұрғын үй салу</w:t>
            </w:r>
          </w:p>
        </w:tc>
        <w:tc>
          <w:tcPr>
            <w:tcW w:w="1266" w:type="dxa"/>
            <w:gridSpan w:val="2"/>
            <w:tcBorders>
              <w:left w:val="single" w:sz="4" w:space="0" w:color="595959"/>
              <w:bottom w:val="single" w:sz="4" w:space="0" w:color="595959"/>
              <w:right w:val="single" w:sz="4" w:space="0" w:color="595959"/>
            </w:tcBorders>
            <w:vAlign w:val="center"/>
          </w:tcPr>
          <w:p w:rsidR="007B4495" w:rsidRPr="00FC48F8" w:rsidRDefault="007B4495" w:rsidP="009C5E50">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7B4495" w:rsidRPr="00FC48F8" w:rsidRDefault="007B4495" w:rsidP="009C5E50">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7B4495" w:rsidRPr="00761A25" w:rsidRDefault="007B4495" w:rsidP="009C5E50">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7B4495" w:rsidRPr="00FC48F8" w:rsidRDefault="007B4495"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7B4495" w:rsidRPr="00FA03F9" w:rsidRDefault="007B4495"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134" w:type="dxa"/>
            <w:gridSpan w:val="10"/>
            <w:tcBorders>
              <w:left w:val="single" w:sz="4" w:space="0" w:color="595959"/>
              <w:bottom w:val="single" w:sz="4" w:space="0" w:color="595959"/>
              <w:right w:val="single" w:sz="4" w:space="0" w:color="595959"/>
            </w:tcBorders>
            <w:vAlign w:val="center"/>
          </w:tcPr>
          <w:p w:rsidR="007B4495" w:rsidRPr="00FA03F9" w:rsidRDefault="007B4495"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0</w:t>
            </w:r>
            <w:r>
              <w:rPr>
                <w:rFonts w:ascii="Times New Roman" w:hAnsi="Times New Roman"/>
                <w:bCs/>
                <w:sz w:val="20"/>
                <w:szCs w:val="20"/>
                <w:lang w:val="kk-KZ"/>
              </w:rPr>
              <w:t>,062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7B4495" w:rsidRPr="00FC48F8" w:rsidRDefault="007B4495"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7B4495" w:rsidRPr="00FA03F9" w:rsidRDefault="007B4495"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7B4495" w:rsidRDefault="007B4495" w:rsidP="009C5E50">
            <w:pPr>
              <w:ind w:firstLine="0"/>
            </w:pPr>
            <w:r>
              <w:rPr>
                <w:rFonts w:ascii="Times New Roman" w:hAnsi="Times New Roman"/>
                <w:bCs/>
                <w:sz w:val="20"/>
                <w:szCs w:val="20"/>
                <w:lang w:val="kk-KZ"/>
              </w:rPr>
              <w:t>Орындалды. «</w:t>
            </w:r>
            <w:r w:rsidRPr="00FA03F9">
              <w:rPr>
                <w:rFonts w:ascii="Times New Roman" w:hAnsi="Times New Roman"/>
                <w:bCs/>
                <w:sz w:val="20"/>
                <w:szCs w:val="20"/>
                <w:lang w:val="kk-KZ"/>
              </w:rPr>
              <w:t>SANCCтройСервис</w:t>
            </w:r>
            <w:r>
              <w:rPr>
                <w:rFonts w:ascii="Times New Roman" w:hAnsi="Times New Roman"/>
                <w:bCs/>
                <w:sz w:val="20"/>
                <w:szCs w:val="20"/>
                <w:lang w:val="kk-KZ"/>
              </w:rPr>
              <w:t>» ЖШС шарт жасалды,  объект бойынша топография-геодезиялық іздестіру орындалды.  Бірінші транш төленді.</w:t>
            </w:r>
          </w:p>
        </w:tc>
      </w:tr>
      <w:tr w:rsidR="007E4C9E" w:rsidRPr="00FC48F8" w:rsidTr="006B6908">
        <w:trPr>
          <w:trHeight w:val="240"/>
        </w:trPr>
        <w:tc>
          <w:tcPr>
            <w:tcW w:w="525" w:type="dxa"/>
            <w:gridSpan w:val="2"/>
            <w:vMerge w:val="restart"/>
            <w:tcBorders>
              <w:left w:val="single" w:sz="4" w:space="0" w:color="595959"/>
              <w:right w:val="single" w:sz="4" w:space="0" w:color="595959"/>
            </w:tcBorders>
            <w:vAlign w:val="center"/>
          </w:tcPr>
          <w:p w:rsidR="007E4C9E" w:rsidRPr="00F0301B" w:rsidRDefault="007E4C9E" w:rsidP="00A8302C">
            <w:pPr>
              <w:ind w:firstLine="0"/>
              <w:jc w:val="center"/>
              <w:rPr>
                <w:rFonts w:ascii="Times New Roman" w:hAnsi="Times New Roman"/>
                <w:sz w:val="20"/>
                <w:szCs w:val="20"/>
                <w:lang w:val="kk-KZ"/>
              </w:rPr>
            </w:pPr>
            <w:r>
              <w:rPr>
                <w:rFonts w:ascii="Times New Roman" w:hAnsi="Times New Roman"/>
                <w:sz w:val="20"/>
                <w:szCs w:val="20"/>
                <w:lang w:val="kk-KZ"/>
              </w:rPr>
              <w:t>132</w:t>
            </w:r>
          </w:p>
        </w:tc>
        <w:tc>
          <w:tcPr>
            <w:tcW w:w="2320" w:type="dxa"/>
            <w:gridSpan w:val="2"/>
            <w:vMerge w:val="restart"/>
            <w:tcBorders>
              <w:left w:val="single" w:sz="4" w:space="0" w:color="595959"/>
              <w:right w:val="single" w:sz="4" w:space="0" w:color="595959"/>
            </w:tcBorders>
          </w:tcPr>
          <w:p w:rsidR="007E4C9E" w:rsidRPr="00FA03F9" w:rsidRDefault="006B6908" w:rsidP="007E4C9E">
            <w:pPr>
              <w:ind w:firstLine="0"/>
              <w:rPr>
                <w:rFonts w:ascii="Times New Roman" w:hAnsi="Times New Roman"/>
                <w:sz w:val="20"/>
                <w:szCs w:val="20"/>
                <w:lang w:val="kk-KZ"/>
              </w:rPr>
            </w:pPr>
            <w:r w:rsidRPr="006B6908">
              <w:rPr>
                <w:rFonts w:ascii="Times New Roman" w:hAnsi="Times New Roman"/>
                <w:sz w:val="20"/>
                <w:szCs w:val="20"/>
                <w:lang w:val="kk-KZ"/>
              </w:rPr>
              <w:t>«Рудный қ., Восточная к., № 1 құрылыс учаскесі мекенжайы бойында жалға берілетін 60 пәтерлі тұрғын үй салу, инженерлік жүйелер және абаттандыру»;</w:t>
            </w:r>
          </w:p>
        </w:tc>
        <w:tc>
          <w:tcPr>
            <w:tcW w:w="1266" w:type="dxa"/>
            <w:gridSpan w:val="2"/>
            <w:vMerge w:val="restart"/>
            <w:tcBorders>
              <w:left w:val="single" w:sz="4" w:space="0" w:color="595959"/>
              <w:right w:val="single" w:sz="4" w:space="0" w:color="595959"/>
            </w:tcBorders>
            <w:vAlign w:val="center"/>
          </w:tcPr>
          <w:p w:rsidR="007E4C9E" w:rsidRPr="00FC48F8" w:rsidRDefault="007E4C9E" w:rsidP="00F0301B">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vMerge w:val="restart"/>
            <w:tcBorders>
              <w:left w:val="single" w:sz="4" w:space="0" w:color="595959"/>
              <w:right w:val="single" w:sz="4" w:space="0" w:color="595959"/>
            </w:tcBorders>
            <w:vAlign w:val="center"/>
          </w:tcPr>
          <w:p w:rsidR="007E4C9E" w:rsidRPr="00FC48F8" w:rsidRDefault="007E4C9E" w:rsidP="00F0301B">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vMerge w:val="restart"/>
            <w:tcBorders>
              <w:left w:val="single" w:sz="4" w:space="0" w:color="595959"/>
              <w:right w:val="single" w:sz="4" w:space="0" w:color="595959"/>
            </w:tcBorders>
            <w:vAlign w:val="center"/>
          </w:tcPr>
          <w:p w:rsidR="007E4C9E" w:rsidRPr="00761A25" w:rsidRDefault="007E4C9E" w:rsidP="00F0301B">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auto"/>
              <w:right w:val="single" w:sz="4" w:space="0" w:color="595959"/>
            </w:tcBorders>
            <w:vAlign w:val="center"/>
          </w:tcPr>
          <w:p w:rsidR="007E4C9E" w:rsidRPr="00FC48F8" w:rsidRDefault="007E4C9E"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auto"/>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92,852</w:t>
            </w:r>
          </w:p>
        </w:tc>
        <w:tc>
          <w:tcPr>
            <w:tcW w:w="1134" w:type="dxa"/>
            <w:gridSpan w:val="10"/>
            <w:tcBorders>
              <w:left w:val="single" w:sz="4" w:space="0" w:color="595959"/>
              <w:bottom w:val="single" w:sz="4" w:space="0" w:color="auto"/>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92,852</w:t>
            </w:r>
          </w:p>
        </w:tc>
        <w:tc>
          <w:tcPr>
            <w:tcW w:w="1018" w:type="dxa"/>
            <w:gridSpan w:val="3"/>
            <w:tcBorders>
              <w:top w:val="single" w:sz="4" w:space="0" w:color="595959"/>
              <w:left w:val="single" w:sz="4" w:space="0" w:color="595959"/>
              <w:bottom w:val="single" w:sz="4" w:space="0" w:color="auto"/>
              <w:right w:val="single" w:sz="4" w:space="0" w:color="595959"/>
            </w:tcBorders>
            <w:vAlign w:val="center"/>
          </w:tcPr>
          <w:p w:rsidR="007E4C9E" w:rsidRPr="00FC48F8" w:rsidRDefault="004A6679"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Р</w:t>
            </w:r>
            <w:r w:rsidR="007E4C9E">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auto"/>
              <w:right w:val="single" w:sz="4" w:space="0" w:color="595959"/>
            </w:tcBorders>
            <w:vAlign w:val="center"/>
          </w:tcPr>
          <w:p w:rsidR="007E4C9E" w:rsidRPr="00FA03F9" w:rsidRDefault="007E4C9E"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sidR="004A6679">
              <w:rPr>
                <w:rFonts w:ascii="Times New Roman" w:hAnsi="Times New Roman"/>
                <w:bCs/>
                <w:sz w:val="20"/>
                <w:szCs w:val="20"/>
                <w:lang w:val="kk-KZ"/>
              </w:rPr>
              <w:t>4</w:t>
            </w:r>
          </w:p>
        </w:tc>
        <w:tc>
          <w:tcPr>
            <w:tcW w:w="2961" w:type="dxa"/>
            <w:gridSpan w:val="2"/>
            <w:vMerge w:val="restart"/>
            <w:tcBorders>
              <w:top w:val="single" w:sz="4" w:space="0" w:color="595959"/>
              <w:left w:val="single" w:sz="4" w:space="0" w:color="595959"/>
              <w:right w:val="single" w:sz="4" w:space="0" w:color="595959"/>
            </w:tcBorders>
          </w:tcPr>
          <w:p w:rsidR="007E4C9E" w:rsidRDefault="007E4C9E" w:rsidP="004A6679">
            <w:pPr>
              <w:ind w:firstLine="0"/>
            </w:pPr>
            <w:r>
              <w:rPr>
                <w:rFonts w:ascii="Times New Roman" w:hAnsi="Times New Roman"/>
                <w:bCs/>
                <w:sz w:val="20"/>
                <w:szCs w:val="20"/>
                <w:lang w:val="kk-KZ"/>
              </w:rPr>
              <w:t xml:space="preserve">Орындалды. </w:t>
            </w:r>
            <w:r w:rsidR="004A6679">
              <w:rPr>
                <w:rFonts w:ascii="Times New Roman" w:hAnsi="Times New Roman"/>
                <w:bCs/>
                <w:sz w:val="20"/>
                <w:szCs w:val="20"/>
                <w:lang w:val="kk-KZ"/>
              </w:rPr>
              <w:t xml:space="preserve"> Объект пайдалануға берілді.  Мем. Комиссия актісі 30.10.2017 жылы.</w:t>
            </w:r>
          </w:p>
        </w:tc>
      </w:tr>
      <w:tr w:rsidR="007E4C9E" w:rsidRPr="00FC48F8" w:rsidTr="006B6908">
        <w:trPr>
          <w:trHeight w:val="1365"/>
        </w:trPr>
        <w:tc>
          <w:tcPr>
            <w:tcW w:w="525" w:type="dxa"/>
            <w:gridSpan w:val="2"/>
            <w:vMerge/>
            <w:tcBorders>
              <w:left w:val="single" w:sz="4" w:space="0" w:color="595959"/>
              <w:bottom w:val="single" w:sz="4" w:space="0" w:color="595959"/>
              <w:right w:val="single" w:sz="4" w:space="0" w:color="595959"/>
            </w:tcBorders>
            <w:vAlign w:val="center"/>
          </w:tcPr>
          <w:p w:rsidR="007E4C9E" w:rsidRDefault="007E4C9E" w:rsidP="00A8302C">
            <w:pPr>
              <w:ind w:firstLine="0"/>
              <w:jc w:val="center"/>
              <w:rPr>
                <w:rFonts w:ascii="Times New Roman" w:hAnsi="Times New Roman"/>
                <w:sz w:val="20"/>
                <w:szCs w:val="20"/>
                <w:lang w:val="kk-KZ"/>
              </w:rPr>
            </w:pPr>
          </w:p>
        </w:tc>
        <w:tc>
          <w:tcPr>
            <w:tcW w:w="2320" w:type="dxa"/>
            <w:gridSpan w:val="2"/>
            <w:vMerge/>
            <w:tcBorders>
              <w:left w:val="single" w:sz="4" w:space="0" w:color="595959"/>
              <w:bottom w:val="single" w:sz="4" w:space="0" w:color="595959"/>
              <w:right w:val="single" w:sz="4" w:space="0" w:color="595959"/>
            </w:tcBorders>
          </w:tcPr>
          <w:p w:rsidR="007E4C9E" w:rsidRPr="00FA03F9" w:rsidRDefault="007E4C9E" w:rsidP="007E4C9E">
            <w:pPr>
              <w:ind w:firstLine="0"/>
              <w:rPr>
                <w:rFonts w:ascii="Times New Roman" w:hAnsi="Times New Roman"/>
                <w:sz w:val="20"/>
                <w:szCs w:val="20"/>
                <w:lang w:val="kk-KZ"/>
              </w:rPr>
            </w:pPr>
          </w:p>
        </w:tc>
        <w:tc>
          <w:tcPr>
            <w:tcW w:w="1266" w:type="dxa"/>
            <w:gridSpan w:val="2"/>
            <w:vMerge/>
            <w:tcBorders>
              <w:left w:val="single" w:sz="4" w:space="0" w:color="595959"/>
              <w:bottom w:val="single" w:sz="4" w:space="0" w:color="595959"/>
              <w:right w:val="single" w:sz="4" w:space="0" w:color="595959"/>
            </w:tcBorders>
            <w:vAlign w:val="center"/>
          </w:tcPr>
          <w:p w:rsidR="007E4C9E" w:rsidRDefault="007E4C9E" w:rsidP="00F0301B">
            <w:pPr>
              <w:ind w:firstLine="26"/>
              <w:jc w:val="center"/>
              <w:rPr>
                <w:rFonts w:ascii="Times New Roman" w:hAnsi="Times New Roman"/>
                <w:sz w:val="20"/>
                <w:szCs w:val="20"/>
              </w:rPr>
            </w:pPr>
          </w:p>
        </w:tc>
        <w:tc>
          <w:tcPr>
            <w:tcW w:w="1546" w:type="dxa"/>
            <w:gridSpan w:val="2"/>
            <w:vMerge/>
            <w:tcBorders>
              <w:left w:val="single" w:sz="4" w:space="0" w:color="595959"/>
              <w:bottom w:val="single" w:sz="4" w:space="0" w:color="595959"/>
              <w:right w:val="single" w:sz="4" w:space="0" w:color="595959"/>
            </w:tcBorders>
            <w:vAlign w:val="center"/>
          </w:tcPr>
          <w:p w:rsidR="007E4C9E" w:rsidRDefault="007E4C9E" w:rsidP="00F0301B">
            <w:pPr>
              <w:ind w:firstLine="26"/>
              <w:jc w:val="center"/>
              <w:rPr>
                <w:rFonts w:ascii="Times New Roman" w:hAnsi="Times New Roman"/>
                <w:sz w:val="20"/>
                <w:szCs w:val="20"/>
              </w:rPr>
            </w:pPr>
          </w:p>
        </w:tc>
        <w:tc>
          <w:tcPr>
            <w:tcW w:w="1416" w:type="dxa"/>
            <w:gridSpan w:val="2"/>
            <w:vMerge/>
            <w:tcBorders>
              <w:left w:val="single" w:sz="4" w:space="0" w:color="595959"/>
              <w:bottom w:val="single" w:sz="4" w:space="0" w:color="595959"/>
              <w:right w:val="single" w:sz="4" w:space="0" w:color="595959"/>
            </w:tcBorders>
            <w:vAlign w:val="center"/>
          </w:tcPr>
          <w:p w:rsidR="007E4C9E" w:rsidRDefault="007E4C9E" w:rsidP="00F0301B">
            <w:pPr>
              <w:ind w:firstLine="0"/>
              <w:jc w:val="center"/>
              <w:rPr>
                <w:rFonts w:ascii="Times New Roman" w:hAnsi="Times New Roman"/>
                <w:sz w:val="20"/>
                <w:szCs w:val="20"/>
                <w:lang w:val="kk-KZ"/>
              </w:rPr>
            </w:pPr>
          </w:p>
        </w:tc>
        <w:tc>
          <w:tcPr>
            <w:tcW w:w="929" w:type="dxa"/>
            <w:gridSpan w:val="3"/>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w:t>
            </w:r>
          </w:p>
        </w:tc>
        <w:tc>
          <w:tcPr>
            <w:tcW w:w="995" w:type="dxa"/>
            <w:gridSpan w:val="8"/>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9,261</w:t>
            </w:r>
          </w:p>
        </w:tc>
        <w:tc>
          <w:tcPr>
            <w:tcW w:w="1134" w:type="dxa"/>
            <w:gridSpan w:val="10"/>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9,261</w:t>
            </w:r>
          </w:p>
        </w:tc>
        <w:tc>
          <w:tcPr>
            <w:tcW w:w="1018" w:type="dxa"/>
            <w:gridSpan w:val="3"/>
            <w:tcBorders>
              <w:top w:val="single" w:sz="4" w:space="0" w:color="auto"/>
              <w:left w:val="single" w:sz="4" w:space="0" w:color="595959"/>
              <w:bottom w:val="single" w:sz="4" w:space="0" w:color="595959"/>
              <w:right w:val="single" w:sz="4" w:space="0" w:color="595959"/>
            </w:tcBorders>
            <w:vAlign w:val="center"/>
          </w:tcPr>
          <w:p w:rsidR="007E4C9E"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ЖБ</w:t>
            </w:r>
          </w:p>
        </w:tc>
        <w:tc>
          <w:tcPr>
            <w:tcW w:w="1200" w:type="dxa"/>
            <w:gridSpan w:val="4"/>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467 004</w:t>
            </w:r>
          </w:p>
        </w:tc>
        <w:tc>
          <w:tcPr>
            <w:tcW w:w="2961" w:type="dxa"/>
            <w:gridSpan w:val="2"/>
            <w:vMerge/>
            <w:tcBorders>
              <w:left w:val="single" w:sz="4" w:space="0" w:color="595959"/>
              <w:bottom w:val="single" w:sz="4" w:space="0" w:color="595959"/>
              <w:right w:val="single" w:sz="4" w:space="0" w:color="595959"/>
            </w:tcBorders>
          </w:tcPr>
          <w:p w:rsidR="007E4C9E" w:rsidRDefault="007E4C9E" w:rsidP="00F0301B">
            <w:pPr>
              <w:ind w:firstLine="0"/>
              <w:rPr>
                <w:rFonts w:ascii="Times New Roman" w:hAnsi="Times New Roman"/>
                <w:bCs/>
                <w:sz w:val="20"/>
                <w:szCs w:val="20"/>
                <w:lang w:val="kk-KZ"/>
              </w:rPr>
            </w:pPr>
          </w:p>
        </w:tc>
      </w:tr>
      <w:tr w:rsidR="007E4C9E" w:rsidRPr="007E4C9E" w:rsidTr="006B6908">
        <w:trPr>
          <w:trHeight w:val="255"/>
        </w:trPr>
        <w:tc>
          <w:tcPr>
            <w:tcW w:w="525" w:type="dxa"/>
            <w:gridSpan w:val="2"/>
            <w:vMerge w:val="restart"/>
            <w:tcBorders>
              <w:left w:val="single" w:sz="4" w:space="0" w:color="595959"/>
              <w:right w:val="single" w:sz="4" w:space="0" w:color="595959"/>
            </w:tcBorders>
            <w:vAlign w:val="center"/>
          </w:tcPr>
          <w:p w:rsidR="007E4C9E" w:rsidRDefault="007E4C9E" w:rsidP="00A8302C">
            <w:pPr>
              <w:ind w:firstLine="0"/>
              <w:jc w:val="center"/>
              <w:rPr>
                <w:rFonts w:ascii="Times New Roman" w:hAnsi="Times New Roman"/>
                <w:sz w:val="20"/>
                <w:szCs w:val="20"/>
                <w:lang w:val="kk-KZ"/>
              </w:rPr>
            </w:pPr>
            <w:r>
              <w:rPr>
                <w:rFonts w:ascii="Times New Roman" w:hAnsi="Times New Roman"/>
                <w:sz w:val="20"/>
                <w:szCs w:val="20"/>
                <w:lang w:val="kk-KZ"/>
              </w:rPr>
              <w:t>133</w:t>
            </w:r>
          </w:p>
        </w:tc>
        <w:tc>
          <w:tcPr>
            <w:tcW w:w="2320" w:type="dxa"/>
            <w:gridSpan w:val="2"/>
            <w:vMerge w:val="restart"/>
            <w:tcBorders>
              <w:left w:val="single" w:sz="4" w:space="0" w:color="595959"/>
              <w:right w:val="single" w:sz="4" w:space="0" w:color="595959"/>
            </w:tcBorders>
          </w:tcPr>
          <w:p w:rsidR="007E4C9E" w:rsidRPr="00FA03F9" w:rsidRDefault="006B6908" w:rsidP="00F0301B">
            <w:pPr>
              <w:ind w:firstLine="0"/>
              <w:rPr>
                <w:rFonts w:ascii="Times New Roman" w:hAnsi="Times New Roman"/>
                <w:sz w:val="20"/>
                <w:szCs w:val="20"/>
                <w:lang w:val="kk-KZ"/>
              </w:rPr>
            </w:pPr>
            <w:r>
              <w:rPr>
                <w:rFonts w:ascii="Times New Roman" w:hAnsi="Times New Roman"/>
                <w:sz w:val="20"/>
                <w:szCs w:val="20"/>
                <w:lang w:val="kk-KZ"/>
              </w:rPr>
              <w:t>«Рудный қ., Восточная к., № 2</w:t>
            </w:r>
            <w:r w:rsidRPr="006B6908">
              <w:rPr>
                <w:rFonts w:ascii="Times New Roman" w:hAnsi="Times New Roman"/>
                <w:sz w:val="20"/>
                <w:szCs w:val="20"/>
                <w:lang w:val="kk-KZ"/>
              </w:rPr>
              <w:t xml:space="preserve"> құрылыс учаскесі мекенжайы бойында жалға берілетін 60 пәтерлі тұрғын үй салу, инженерлік жүйелер және абаттандыру»;</w:t>
            </w:r>
          </w:p>
        </w:tc>
        <w:tc>
          <w:tcPr>
            <w:tcW w:w="1266" w:type="dxa"/>
            <w:gridSpan w:val="2"/>
            <w:vMerge w:val="restart"/>
            <w:tcBorders>
              <w:left w:val="single" w:sz="4" w:space="0" w:color="595959"/>
              <w:right w:val="single" w:sz="4" w:space="0" w:color="595959"/>
            </w:tcBorders>
            <w:vAlign w:val="center"/>
          </w:tcPr>
          <w:p w:rsidR="007E4C9E" w:rsidRPr="00FC48F8" w:rsidRDefault="007E4C9E" w:rsidP="009C5E50">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vMerge w:val="restart"/>
            <w:tcBorders>
              <w:left w:val="single" w:sz="4" w:space="0" w:color="595959"/>
              <w:right w:val="single" w:sz="4" w:space="0" w:color="595959"/>
            </w:tcBorders>
            <w:vAlign w:val="center"/>
          </w:tcPr>
          <w:p w:rsidR="007E4C9E" w:rsidRPr="00FC48F8" w:rsidRDefault="007E4C9E" w:rsidP="009C5E50">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vMerge w:val="restart"/>
            <w:tcBorders>
              <w:left w:val="single" w:sz="4" w:space="0" w:color="595959"/>
              <w:right w:val="single" w:sz="4" w:space="0" w:color="595959"/>
            </w:tcBorders>
            <w:vAlign w:val="center"/>
          </w:tcPr>
          <w:p w:rsidR="007E4C9E" w:rsidRPr="00761A25" w:rsidRDefault="007E4C9E" w:rsidP="009C5E50">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auto"/>
              <w:right w:val="single" w:sz="4" w:space="0" w:color="595959"/>
            </w:tcBorders>
            <w:vAlign w:val="center"/>
          </w:tcPr>
          <w:p w:rsidR="007E4C9E" w:rsidRPr="00FC48F8" w:rsidRDefault="007E4C9E"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auto"/>
              <w:right w:val="single" w:sz="4" w:space="0" w:color="595959"/>
            </w:tcBorders>
            <w:vAlign w:val="center"/>
          </w:tcPr>
          <w:p w:rsidR="007E4C9E" w:rsidRPr="004A6679"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60,777</w:t>
            </w:r>
          </w:p>
        </w:tc>
        <w:tc>
          <w:tcPr>
            <w:tcW w:w="1134" w:type="dxa"/>
            <w:gridSpan w:val="10"/>
            <w:tcBorders>
              <w:left w:val="single" w:sz="4" w:space="0" w:color="595959"/>
              <w:bottom w:val="single" w:sz="4" w:space="0" w:color="auto"/>
              <w:right w:val="single" w:sz="4" w:space="0" w:color="595959"/>
            </w:tcBorders>
            <w:vAlign w:val="center"/>
          </w:tcPr>
          <w:p w:rsidR="007E4C9E" w:rsidRPr="004A6679"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60,777</w:t>
            </w:r>
          </w:p>
        </w:tc>
        <w:tc>
          <w:tcPr>
            <w:tcW w:w="1018" w:type="dxa"/>
            <w:gridSpan w:val="3"/>
            <w:tcBorders>
              <w:top w:val="single" w:sz="4" w:space="0" w:color="595959"/>
              <w:left w:val="single" w:sz="4" w:space="0" w:color="595959"/>
              <w:bottom w:val="single" w:sz="4" w:space="0" w:color="auto"/>
              <w:right w:val="single" w:sz="4" w:space="0" w:color="595959"/>
            </w:tcBorders>
            <w:vAlign w:val="center"/>
          </w:tcPr>
          <w:p w:rsidR="007E4C9E" w:rsidRPr="00FC48F8" w:rsidRDefault="004A6679"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Р</w:t>
            </w:r>
            <w:r w:rsidR="007E4C9E">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auto"/>
              <w:right w:val="single" w:sz="4" w:space="0" w:color="595959"/>
            </w:tcBorders>
            <w:vAlign w:val="center"/>
          </w:tcPr>
          <w:p w:rsidR="007E4C9E" w:rsidRPr="00FA03F9" w:rsidRDefault="007E4C9E"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sidR="004A6679">
              <w:rPr>
                <w:rFonts w:ascii="Times New Roman" w:hAnsi="Times New Roman"/>
                <w:bCs/>
                <w:sz w:val="20"/>
                <w:szCs w:val="20"/>
                <w:lang w:val="kk-KZ"/>
              </w:rPr>
              <w:t>4</w:t>
            </w:r>
          </w:p>
        </w:tc>
        <w:tc>
          <w:tcPr>
            <w:tcW w:w="2961" w:type="dxa"/>
            <w:gridSpan w:val="2"/>
            <w:vMerge w:val="restart"/>
            <w:tcBorders>
              <w:top w:val="single" w:sz="4" w:space="0" w:color="595959"/>
              <w:left w:val="single" w:sz="4" w:space="0" w:color="595959"/>
              <w:right w:val="single" w:sz="4" w:space="0" w:color="595959"/>
            </w:tcBorders>
          </w:tcPr>
          <w:p w:rsidR="007E4C9E" w:rsidRDefault="004A6679" w:rsidP="009C5E50">
            <w:pPr>
              <w:ind w:firstLine="0"/>
            </w:pPr>
            <w:r>
              <w:rPr>
                <w:rFonts w:ascii="Times New Roman" w:hAnsi="Times New Roman"/>
                <w:bCs/>
                <w:sz w:val="20"/>
                <w:szCs w:val="20"/>
                <w:lang w:val="kk-KZ"/>
              </w:rPr>
              <w:t>Орындалды.  Объект пайдалануға берілді.  Мем. Комиссия актісі 30.10.2017 жылы.</w:t>
            </w:r>
          </w:p>
        </w:tc>
      </w:tr>
      <w:tr w:rsidR="007E4C9E" w:rsidRPr="007E4C9E" w:rsidTr="006B6908">
        <w:trPr>
          <w:trHeight w:val="1365"/>
        </w:trPr>
        <w:tc>
          <w:tcPr>
            <w:tcW w:w="525" w:type="dxa"/>
            <w:gridSpan w:val="2"/>
            <w:vMerge/>
            <w:tcBorders>
              <w:left w:val="single" w:sz="4" w:space="0" w:color="595959"/>
              <w:bottom w:val="single" w:sz="4" w:space="0" w:color="595959"/>
              <w:right w:val="single" w:sz="4" w:space="0" w:color="595959"/>
            </w:tcBorders>
            <w:vAlign w:val="center"/>
          </w:tcPr>
          <w:p w:rsidR="007E4C9E" w:rsidRDefault="007E4C9E" w:rsidP="00A8302C">
            <w:pPr>
              <w:ind w:firstLine="0"/>
              <w:jc w:val="center"/>
              <w:rPr>
                <w:rFonts w:ascii="Times New Roman" w:hAnsi="Times New Roman"/>
                <w:sz w:val="20"/>
                <w:szCs w:val="20"/>
                <w:lang w:val="kk-KZ"/>
              </w:rPr>
            </w:pPr>
          </w:p>
        </w:tc>
        <w:tc>
          <w:tcPr>
            <w:tcW w:w="2320" w:type="dxa"/>
            <w:gridSpan w:val="2"/>
            <w:vMerge/>
            <w:tcBorders>
              <w:left w:val="single" w:sz="4" w:space="0" w:color="595959"/>
              <w:bottom w:val="single" w:sz="4" w:space="0" w:color="595959"/>
              <w:right w:val="single" w:sz="4" w:space="0" w:color="595959"/>
            </w:tcBorders>
          </w:tcPr>
          <w:p w:rsidR="007E4C9E" w:rsidRPr="00FA03F9" w:rsidRDefault="007E4C9E" w:rsidP="00F0301B">
            <w:pPr>
              <w:ind w:firstLine="0"/>
              <w:rPr>
                <w:rFonts w:ascii="Times New Roman" w:hAnsi="Times New Roman"/>
                <w:sz w:val="20"/>
                <w:szCs w:val="20"/>
                <w:lang w:val="kk-KZ"/>
              </w:rPr>
            </w:pPr>
          </w:p>
        </w:tc>
        <w:tc>
          <w:tcPr>
            <w:tcW w:w="1266" w:type="dxa"/>
            <w:gridSpan w:val="2"/>
            <w:vMerge/>
            <w:tcBorders>
              <w:left w:val="single" w:sz="4" w:space="0" w:color="595959"/>
              <w:bottom w:val="single" w:sz="4" w:space="0" w:color="595959"/>
              <w:right w:val="single" w:sz="4" w:space="0" w:color="595959"/>
            </w:tcBorders>
            <w:vAlign w:val="center"/>
          </w:tcPr>
          <w:p w:rsidR="007E4C9E" w:rsidRDefault="007E4C9E" w:rsidP="009C5E50">
            <w:pPr>
              <w:ind w:firstLine="26"/>
              <w:jc w:val="center"/>
              <w:rPr>
                <w:rFonts w:ascii="Times New Roman" w:hAnsi="Times New Roman"/>
                <w:sz w:val="20"/>
                <w:szCs w:val="20"/>
              </w:rPr>
            </w:pPr>
          </w:p>
        </w:tc>
        <w:tc>
          <w:tcPr>
            <w:tcW w:w="1546" w:type="dxa"/>
            <w:gridSpan w:val="2"/>
            <w:vMerge/>
            <w:tcBorders>
              <w:left w:val="single" w:sz="4" w:space="0" w:color="595959"/>
              <w:bottom w:val="single" w:sz="4" w:space="0" w:color="595959"/>
              <w:right w:val="single" w:sz="4" w:space="0" w:color="595959"/>
            </w:tcBorders>
            <w:vAlign w:val="center"/>
          </w:tcPr>
          <w:p w:rsidR="007E4C9E" w:rsidRDefault="007E4C9E" w:rsidP="009C5E50">
            <w:pPr>
              <w:ind w:firstLine="26"/>
              <w:jc w:val="center"/>
              <w:rPr>
                <w:rFonts w:ascii="Times New Roman" w:hAnsi="Times New Roman"/>
                <w:sz w:val="20"/>
                <w:szCs w:val="20"/>
              </w:rPr>
            </w:pPr>
          </w:p>
        </w:tc>
        <w:tc>
          <w:tcPr>
            <w:tcW w:w="1416" w:type="dxa"/>
            <w:gridSpan w:val="2"/>
            <w:vMerge/>
            <w:tcBorders>
              <w:left w:val="single" w:sz="4" w:space="0" w:color="595959"/>
              <w:bottom w:val="single" w:sz="4" w:space="0" w:color="595959"/>
              <w:right w:val="single" w:sz="4" w:space="0" w:color="595959"/>
            </w:tcBorders>
            <w:vAlign w:val="center"/>
          </w:tcPr>
          <w:p w:rsidR="007E4C9E" w:rsidRDefault="007E4C9E" w:rsidP="009C5E50">
            <w:pPr>
              <w:ind w:firstLine="0"/>
              <w:jc w:val="center"/>
              <w:rPr>
                <w:rFonts w:ascii="Times New Roman" w:hAnsi="Times New Roman"/>
                <w:sz w:val="20"/>
                <w:szCs w:val="20"/>
                <w:lang w:val="kk-KZ"/>
              </w:rPr>
            </w:pPr>
          </w:p>
        </w:tc>
        <w:tc>
          <w:tcPr>
            <w:tcW w:w="929" w:type="dxa"/>
            <w:gridSpan w:val="3"/>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4A6679">
            <w:pPr>
              <w:keepNext/>
              <w:keepLines/>
              <w:tabs>
                <w:tab w:val="left" w:pos="900"/>
                <w:tab w:val="left" w:pos="1080"/>
              </w:tabs>
              <w:ind w:firstLine="0"/>
              <w:jc w:val="center"/>
              <w:rPr>
                <w:rFonts w:ascii="Times New Roman" w:hAnsi="Times New Roman"/>
                <w:bCs/>
                <w:sz w:val="20"/>
                <w:szCs w:val="20"/>
                <w:lang w:val="kk-KZ"/>
              </w:rPr>
            </w:pPr>
            <w:r>
              <w:rPr>
                <w:rFonts w:ascii="Times New Roman" w:hAnsi="Times New Roman"/>
                <w:bCs/>
                <w:sz w:val="20"/>
                <w:szCs w:val="20"/>
                <w:lang w:val="kk-KZ"/>
              </w:rPr>
              <w:t>-</w:t>
            </w:r>
          </w:p>
        </w:tc>
        <w:tc>
          <w:tcPr>
            <w:tcW w:w="995" w:type="dxa"/>
            <w:gridSpan w:val="8"/>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6,061</w:t>
            </w:r>
          </w:p>
        </w:tc>
        <w:tc>
          <w:tcPr>
            <w:tcW w:w="1134" w:type="dxa"/>
            <w:gridSpan w:val="10"/>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6,061</w:t>
            </w:r>
          </w:p>
        </w:tc>
        <w:tc>
          <w:tcPr>
            <w:tcW w:w="1018" w:type="dxa"/>
            <w:gridSpan w:val="3"/>
            <w:tcBorders>
              <w:top w:val="single" w:sz="4" w:space="0" w:color="auto"/>
              <w:left w:val="single" w:sz="4" w:space="0" w:color="595959"/>
              <w:bottom w:val="single" w:sz="4" w:space="0" w:color="595959"/>
              <w:right w:val="single" w:sz="4" w:space="0" w:color="595959"/>
            </w:tcBorders>
            <w:vAlign w:val="center"/>
          </w:tcPr>
          <w:p w:rsidR="007E4C9E"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ЖБ</w:t>
            </w:r>
          </w:p>
        </w:tc>
        <w:tc>
          <w:tcPr>
            <w:tcW w:w="1200" w:type="dxa"/>
            <w:gridSpan w:val="4"/>
            <w:tcBorders>
              <w:top w:val="single" w:sz="4" w:space="0" w:color="auto"/>
              <w:left w:val="single" w:sz="4" w:space="0" w:color="595959"/>
              <w:bottom w:val="single" w:sz="4" w:space="0" w:color="595959"/>
              <w:right w:val="single" w:sz="4" w:space="0" w:color="595959"/>
            </w:tcBorders>
            <w:vAlign w:val="center"/>
          </w:tcPr>
          <w:p w:rsidR="007E4C9E" w:rsidRPr="004A6679" w:rsidRDefault="004A6679"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467 004</w:t>
            </w:r>
          </w:p>
        </w:tc>
        <w:tc>
          <w:tcPr>
            <w:tcW w:w="2961" w:type="dxa"/>
            <w:gridSpan w:val="2"/>
            <w:vMerge/>
            <w:tcBorders>
              <w:left w:val="single" w:sz="4" w:space="0" w:color="595959"/>
              <w:bottom w:val="single" w:sz="4" w:space="0" w:color="595959"/>
              <w:right w:val="single" w:sz="4" w:space="0" w:color="595959"/>
            </w:tcBorders>
          </w:tcPr>
          <w:p w:rsidR="007E4C9E" w:rsidRDefault="007E4C9E" w:rsidP="009C5E50">
            <w:pPr>
              <w:ind w:firstLine="0"/>
              <w:rPr>
                <w:rFonts w:ascii="Times New Roman" w:hAnsi="Times New Roman"/>
                <w:bCs/>
                <w:sz w:val="20"/>
                <w:szCs w:val="20"/>
                <w:lang w:val="kk-KZ"/>
              </w:rPr>
            </w:pPr>
          </w:p>
        </w:tc>
      </w:tr>
      <w:tr w:rsidR="00915372" w:rsidRPr="007C095A" w:rsidTr="006B6908">
        <w:tc>
          <w:tcPr>
            <w:tcW w:w="525" w:type="dxa"/>
            <w:gridSpan w:val="2"/>
            <w:tcBorders>
              <w:left w:val="single" w:sz="4" w:space="0" w:color="595959"/>
              <w:bottom w:val="single" w:sz="4" w:space="0" w:color="595959"/>
              <w:right w:val="single" w:sz="4" w:space="0" w:color="595959"/>
            </w:tcBorders>
            <w:vAlign w:val="center"/>
          </w:tcPr>
          <w:p w:rsidR="00915372" w:rsidRPr="004A6679" w:rsidRDefault="00915372" w:rsidP="00A8302C">
            <w:pPr>
              <w:ind w:firstLine="0"/>
              <w:jc w:val="center"/>
              <w:rPr>
                <w:rFonts w:ascii="Times New Roman" w:hAnsi="Times New Roman"/>
                <w:sz w:val="20"/>
                <w:szCs w:val="20"/>
                <w:lang w:val="kk-KZ"/>
              </w:rPr>
            </w:pPr>
            <w:r>
              <w:rPr>
                <w:rFonts w:ascii="Times New Roman" w:hAnsi="Times New Roman"/>
                <w:sz w:val="20"/>
                <w:szCs w:val="20"/>
                <w:lang w:val="kk-KZ"/>
              </w:rPr>
              <w:t>134</w:t>
            </w:r>
          </w:p>
        </w:tc>
        <w:tc>
          <w:tcPr>
            <w:tcW w:w="2320" w:type="dxa"/>
            <w:gridSpan w:val="2"/>
            <w:tcBorders>
              <w:left w:val="single" w:sz="4" w:space="0" w:color="595959"/>
              <w:bottom w:val="single" w:sz="4" w:space="0" w:color="595959"/>
              <w:right w:val="single" w:sz="4" w:space="0" w:color="595959"/>
            </w:tcBorders>
          </w:tcPr>
          <w:p w:rsidR="00915372" w:rsidRPr="00915372" w:rsidRDefault="006B6908" w:rsidP="00D047A0">
            <w:pPr>
              <w:ind w:firstLine="0"/>
              <w:rPr>
                <w:rFonts w:ascii="Times New Roman" w:hAnsi="Times New Roman"/>
                <w:sz w:val="20"/>
                <w:szCs w:val="20"/>
                <w:highlight w:val="cyan"/>
                <w:lang w:val="kk-KZ"/>
              </w:rPr>
            </w:pPr>
            <w:r w:rsidRPr="006B6908">
              <w:rPr>
                <w:rFonts w:ascii="Times New Roman" w:hAnsi="Times New Roman"/>
                <w:sz w:val="20"/>
                <w:szCs w:val="20"/>
                <w:lang w:val="kk-KZ"/>
              </w:rPr>
              <w:t>«24а шағынауданда Қашар к. бойындағы № 17 көп қабатты тұрғын үйді салуды аяқтау. Қостанай облысы Рудный қаласы</w:t>
            </w:r>
            <w:r>
              <w:rPr>
                <w:rFonts w:ascii="Times New Roman" w:hAnsi="Times New Roman"/>
                <w:sz w:val="20"/>
                <w:szCs w:val="20"/>
                <w:lang w:val="kk-KZ"/>
              </w:rPr>
              <w:t>ның сыртқы инженерлік жүйелері»</w:t>
            </w:r>
          </w:p>
        </w:tc>
        <w:tc>
          <w:tcPr>
            <w:tcW w:w="1266" w:type="dxa"/>
            <w:gridSpan w:val="2"/>
            <w:tcBorders>
              <w:left w:val="single" w:sz="4" w:space="0" w:color="595959"/>
              <w:bottom w:val="single" w:sz="4" w:space="0" w:color="595959"/>
              <w:right w:val="single" w:sz="4" w:space="0" w:color="595959"/>
            </w:tcBorders>
            <w:vAlign w:val="center"/>
          </w:tcPr>
          <w:p w:rsidR="00915372" w:rsidRPr="006B6908" w:rsidRDefault="00915372" w:rsidP="009C5E50">
            <w:pPr>
              <w:ind w:firstLine="26"/>
              <w:jc w:val="center"/>
              <w:rPr>
                <w:rFonts w:ascii="Times New Roman" w:hAnsi="Times New Roman"/>
                <w:sz w:val="20"/>
                <w:szCs w:val="20"/>
              </w:rPr>
            </w:pPr>
            <w:r w:rsidRPr="006B6908">
              <w:rPr>
                <w:rFonts w:ascii="Times New Roman" w:hAnsi="Times New Roman"/>
                <w:sz w:val="20"/>
                <w:szCs w:val="20"/>
              </w:rPr>
              <w:t>Млн. те</w:t>
            </w:r>
            <w:r w:rsidRPr="006B6908">
              <w:rPr>
                <w:rFonts w:ascii="Times New Roman" w:hAnsi="Times New Roman"/>
                <w:sz w:val="20"/>
                <w:szCs w:val="20"/>
                <w:lang w:val="kk-KZ"/>
              </w:rPr>
              <w:t>ң</w:t>
            </w:r>
            <w:r w:rsidRPr="006B6908">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915372" w:rsidRPr="006B6908" w:rsidRDefault="00915372" w:rsidP="009C5E50">
            <w:pPr>
              <w:ind w:firstLine="26"/>
              <w:jc w:val="center"/>
              <w:rPr>
                <w:rFonts w:ascii="Times New Roman" w:hAnsi="Times New Roman"/>
                <w:sz w:val="20"/>
                <w:szCs w:val="20"/>
              </w:rPr>
            </w:pPr>
            <w:r w:rsidRPr="006B690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915372" w:rsidRPr="00761A25" w:rsidRDefault="00915372" w:rsidP="009C5E50">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915372" w:rsidRPr="00FC48F8" w:rsidRDefault="00915372"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915372" w:rsidRPr="00915372" w:rsidRDefault="00915372"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75,224</w:t>
            </w:r>
          </w:p>
        </w:tc>
        <w:tc>
          <w:tcPr>
            <w:tcW w:w="1134" w:type="dxa"/>
            <w:gridSpan w:val="10"/>
            <w:tcBorders>
              <w:left w:val="single" w:sz="4" w:space="0" w:color="595959"/>
              <w:bottom w:val="single" w:sz="4" w:space="0" w:color="595959"/>
              <w:right w:val="single" w:sz="4" w:space="0" w:color="595959"/>
            </w:tcBorders>
            <w:vAlign w:val="center"/>
          </w:tcPr>
          <w:p w:rsidR="00915372" w:rsidRPr="00915372" w:rsidRDefault="00915372"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72,523</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915372" w:rsidRPr="00FC48F8" w:rsidRDefault="00915372"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915372" w:rsidRPr="00FA03F9" w:rsidRDefault="00915372"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Pr>
                <w:rFonts w:ascii="Times New Roman" w:hAnsi="Times New Roman"/>
                <w:bCs/>
                <w:sz w:val="20"/>
                <w:szCs w:val="20"/>
                <w:lang w:val="kk-KZ"/>
              </w:rPr>
              <w:t>4</w:t>
            </w:r>
          </w:p>
        </w:tc>
        <w:tc>
          <w:tcPr>
            <w:tcW w:w="2961" w:type="dxa"/>
            <w:gridSpan w:val="2"/>
            <w:tcBorders>
              <w:top w:val="single" w:sz="4" w:space="0" w:color="595959"/>
              <w:left w:val="single" w:sz="4" w:space="0" w:color="595959"/>
              <w:bottom w:val="single" w:sz="4" w:space="0" w:color="595959"/>
              <w:right w:val="single" w:sz="4" w:space="0" w:color="595959"/>
            </w:tcBorders>
          </w:tcPr>
          <w:p w:rsidR="00915372" w:rsidRDefault="00915372" w:rsidP="00542DB7">
            <w:pPr>
              <w:ind w:firstLine="0"/>
              <w:rPr>
                <w:rFonts w:ascii="Times New Roman" w:hAnsi="Times New Roman"/>
                <w:bCs/>
                <w:sz w:val="20"/>
                <w:szCs w:val="20"/>
                <w:lang w:val="kk-KZ"/>
              </w:rPr>
            </w:pPr>
            <w:r>
              <w:rPr>
                <w:rFonts w:ascii="Times New Roman" w:hAnsi="Times New Roman"/>
                <w:bCs/>
                <w:sz w:val="20"/>
                <w:szCs w:val="20"/>
                <w:lang w:val="kk-KZ"/>
              </w:rPr>
              <w:t xml:space="preserve">Орындалды. Құрылыс-монтаждау жұмыстары аяқталды. </w:t>
            </w:r>
            <w:r w:rsidRPr="005B4B22">
              <w:rPr>
                <w:rFonts w:ascii="Times New Roman" w:hAnsi="Times New Roman"/>
                <w:bCs/>
                <w:sz w:val="20"/>
                <w:szCs w:val="20"/>
                <w:lang w:val="kk-KZ"/>
              </w:rPr>
              <w:t>Пайдаланбаған қаражаттар үнемделуі мем. сатып алу бойынша.</w:t>
            </w:r>
          </w:p>
        </w:tc>
      </w:tr>
      <w:tr w:rsidR="00F0301B" w:rsidRPr="007C095A" w:rsidTr="006B6908">
        <w:tc>
          <w:tcPr>
            <w:tcW w:w="525" w:type="dxa"/>
            <w:gridSpan w:val="2"/>
            <w:tcBorders>
              <w:left w:val="single" w:sz="4" w:space="0" w:color="595959"/>
              <w:bottom w:val="single" w:sz="4" w:space="0" w:color="595959"/>
              <w:right w:val="single" w:sz="4" w:space="0" w:color="595959"/>
            </w:tcBorders>
            <w:vAlign w:val="center"/>
          </w:tcPr>
          <w:p w:rsidR="00F0301B" w:rsidRPr="00F0301B" w:rsidRDefault="00F0301B" w:rsidP="00A8302C">
            <w:pPr>
              <w:ind w:firstLine="0"/>
              <w:jc w:val="center"/>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3</w:t>
            </w:r>
            <w:r w:rsidR="004A6679">
              <w:rPr>
                <w:rFonts w:ascii="Times New Roman" w:hAnsi="Times New Roman"/>
                <w:sz w:val="20"/>
                <w:szCs w:val="20"/>
                <w:lang w:val="kk-KZ"/>
              </w:rPr>
              <w:t>5</w:t>
            </w:r>
          </w:p>
        </w:tc>
        <w:tc>
          <w:tcPr>
            <w:tcW w:w="2320" w:type="dxa"/>
            <w:gridSpan w:val="2"/>
            <w:tcBorders>
              <w:left w:val="single" w:sz="4" w:space="0" w:color="595959"/>
              <w:bottom w:val="single" w:sz="4" w:space="0" w:color="595959"/>
              <w:right w:val="single" w:sz="4" w:space="0" w:color="595959"/>
            </w:tcBorders>
          </w:tcPr>
          <w:p w:rsidR="00F0301B" w:rsidRPr="00F0301B" w:rsidRDefault="006B6908" w:rsidP="006B6908">
            <w:pPr>
              <w:ind w:firstLine="0"/>
              <w:rPr>
                <w:rFonts w:ascii="Times New Roman" w:hAnsi="Times New Roman"/>
                <w:sz w:val="20"/>
                <w:szCs w:val="20"/>
                <w:lang w:val="kk-KZ"/>
              </w:rPr>
            </w:pPr>
            <w:r w:rsidRPr="006B6908">
              <w:rPr>
                <w:rFonts w:ascii="Times New Roman" w:hAnsi="Times New Roman"/>
                <w:sz w:val="20"/>
                <w:szCs w:val="20"/>
                <w:lang w:val="kk-KZ"/>
              </w:rPr>
              <w:t>Рудный қ.,  6 шағынаудан, № 22а учаске мекенжайы бойындағы аяқталмаған 5 қабатты тұрғын үйді салу. Сыртқы инженерлік жүйелер».</w:t>
            </w:r>
          </w:p>
        </w:tc>
        <w:tc>
          <w:tcPr>
            <w:tcW w:w="1266" w:type="dxa"/>
            <w:gridSpan w:val="2"/>
            <w:tcBorders>
              <w:left w:val="single" w:sz="4" w:space="0" w:color="595959"/>
              <w:bottom w:val="single" w:sz="4" w:space="0" w:color="595959"/>
              <w:right w:val="single" w:sz="4" w:space="0" w:color="595959"/>
            </w:tcBorders>
            <w:vAlign w:val="center"/>
          </w:tcPr>
          <w:p w:rsidR="00F0301B" w:rsidRPr="00FC48F8" w:rsidRDefault="00F0301B" w:rsidP="00EB59E7">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F0301B" w:rsidRPr="00FC48F8" w:rsidRDefault="00F0301B"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F0301B" w:rsidRPr="00761A25" w:rsidRDefault="00F0301B" w:rsidP="00EB59E7">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F0301B" w:rsidRPr="00FC48F8" w:rsidRDefault="00F0301B"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F0301B" w:rsidRPr="00AD73DC" w:rsidRDefault="00AD73DC"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12,873</w:t>
            </w:r>
          </w:p>
        </w:tc>
        <w:tc>
          <w:tcPr>
            <w:tcW w:w="1134" w:type="dxa"/>
            <w:gridSpan w:val="10"/>
            <w:tcBorders>
              <w:left w:val="single" w:sz="4" w:space="0" w:color="595959"/>
              <w:bottom w:val="single" w:sz="4" w:space="0" w:color="595959"/>
              <w:right w:val="single" w:sz="4" w:space="0" w:color="595959"/>
            </w:tcBorders>
            <w:vAlign w:val="center"/>
          </w:tcPr>
          <w:p w:rsidR="00F0301B" w:rsidRPr="00AD73DC" w:rsidRDefault="00AD73DC"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12,416</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F0301B" w:rsidRPr="00FC48F8" w:rsidRDefault="00F0301B" w:rsidP="00F0301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0301B" w:rsidRPr="00FA03F9" w:rsidRDefault="00F0301B" w:rsidP="00F0301B">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467 00</w:t>
            </w:r>
            <w:r w:rsidR="00AD73DC">
              <w:rPr>
                <w:rFonts w:ascii="Times New Roman" w:hAnsi="Times New Roman"/>
                <w:bCs/>
                <w:sz w:val="20"/>
                <w:szCs w:val="20"/>
                <w:lang w:val="kk-KZ"/>
              </w:rPr>
              <w:t>4</w:t>
            </w:r>
          </w:p>
        </w:tc>
        <w:tc>
          <w:tcPr>
            <w:tcW w:w="2961" w:type="dxa"/>
            <w:gridSpan w:val="2"/>
            <w:tcBorders>
              <w:top w:val="single" w:sz="4" w:space="0" w:color="595959"/>
              <w:left w:val="single" w:sz="4" w:space="0" w:color="595959"/>
              <w:bottom w:val="single" w:sz="4" w:space="0" w:color="595959"/>
              <w:right w:val="single" w:sz="4" w:space="0" w:color="595959"/>
            </w:tcBorders>
          </w:tcPr>
          <w:p w:rsidR="00F0301B" w:rsidRPr="00915372" w:rsidRDefault="00915372" w:rsidP="00915372">
            <w:pPr>
              <w:ind w:firstLine="0"/>
              <w:rPr>
                <w:lang w:val="kk-KZ"/>
              </w:rPr>
            </w:pPr>
            <w:r>
              <w:rPr>
                <w:rFonts w:ascii="Times New Roman" w:hAnsi="Times New Roman"/>
                <w:bCs/>
                <w:sz w:val="20"/>
                <w:szCs w:val="20"/>
                <w:lang w:val="kk-KZ"/>
              </w:rPr>
              <w:t xml:space="preserve">Орындалды. Құрылыс-монтаждау жұмыстары аяқталды. </w:t>
            </w:r>
            <w:r w:rsidRPr="005B4B22">
              <w:rPr>
                <w:rFonts w:ascii="Times New Roman" w:hAnsi="Times New Roman"/>
                <w:bCs/>
                <w:sz w:val="20"/>
                <w:szCs w:val="20"/>
                <w:lang w:val="kk-KZ"/>
              </w:rPr>
              <w:t>Пайдаланбаған қаражаттар үнемделуі мем. сатып алу бойынша.</w:t>
            </w:r>
          </w:p>
        </w:tc>
      </w:tr>
      <w:tr w:rsidR="00873C51" w:rsidRPr="007C095A" w:rsidTr="006B6908">
        <w:tc>
          <w:tcPr>
            <w:tcW w:w="525" w:type="dxa"/>
            <w:gridSpan w:val="2"/>
            <w:tcBorders>
              <w:left w:val="single" w:sz="4" w:space="0" w:color="595959"/>
              <w:bottom w:val="single" w:sz="4" w:space="0" w:color="595959"/>
              <w:right w:val="single" w:sz="4" w:space="0" w:color="595959"/>
            </w:tcBorders>
            <w:vAlign w:val="center"/>
          </w:tcPr>
          <w:p w:rsidR="00873C51" w:rsidRPr="00AD73DC" w:rsidRDefault="00873C51" w:rsidP="00A8302C">
            <w:pPr>
              <w:ind w:firstLine="0"/>
              <w:jc w:val="center"/>
              <w:rPr>
                <w:rFonts w:ascii="Times New Roman" w:hAnsi="Times New Roman"/>
                <w:sz w:val="20"/>
                <w:szCs w:val="20"/>
                <w:lang w:val="kk-KZ"/>
              </w:rPr>
            </w:pPr>
            <w:r>
              <w:rPr>
                <w:rFonts w:ascii="Times New Roman" w:hAnsi="Times New Roman"/>
                <w:sz w:val="20"/>
                <w:szCs w:val="20"/>
                <w:lang w:val="kk-KZ"/>
              </w:rPr>
              <w:t>136</w:t>
            </w:r>
          </w:p>
        </w:tc>
        <w:tc>
          <w:tcPr>
            <w:tcW w:w="2320" w:type="dxa"/>
            <w:gridSpan w:val="2"/>
            <w:tcBorders>
              <w:left w:val="single" w:sz="4" w:space="0" w:color="595959"/>
              <w:bottom w:val="single" w:sz="4" w:space="0" w:color="595959"/>
              <w:right w:val="single" w:sz="4" w:space="0" w:color="595959"/>
            </w:tcBorders>
          </w:tcPr>
          <w:p w:rsidR="00873C51" w:rsidRPr="007B4495" w:rsidRDefault="00873C51" w:rsidP="00D047A0">
            <w:pPr>
              <w:ind w:firstLine="0"/>
              <w:rPr>
                <w:rFonts w:ascii="Times New Roman" w:hAnsi="Times New Roman"/>
                <w:sz w:val="20"/>
                <w:szCs w:val="20"/>
                <w:lang w:val="kk-KZ"/>
              </w:rPr>
            </w:pPr>
            <w:r>
              <w:rPr>
                <w:rFonts w:ascii="Times New Roman" w:hAnsi="Times New Roman"/>
                <w:sz w:val="20"/>
                <w:szCs w:val="20"/>
                <w:lang w:val="kk-KZ"/>
              </w:rPr>
              <w:t>Коммуналдық меншікте тұрған жалға берілетін үйлерге техникалық қызмет көрсету</w:t>
            </w:r>
          </w:p>
        </w:tc>
        <w:tc>
          <w:tcPr>
            <w:tcW w:w="1266" w:type="dxa"/>
            <w:gridSpan w:val="2"/>
            <w:tcBorders>
              <w:left w:val="single" w:sz="4" w:space="0" w:color="595959"/>
              <w:bottom w:val="single" w:sz="4" w:space="0" w:color="595959"/>
              <w:right w:val="single" w:sz="4" w:space="0" w:color="595959"/>
            </w:tcBorders>
            <w:vAlign w:val="center"/>
          </w:tcPr>
          <w:p w:rsidR="00873C51" w:rsidRPr="00FC48F8" w:rsidRDefault="00873C51" w:rsidP="009C5E50">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873C51" w:rsidRPr="00FC48F8" w:rsidRDefault="00873C51" w:rsidP="009C5E50">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873C51" w:rsidRPr="00761A25" w:rsidRDefault="00873C51" w:rsidP="009C5E50">
            <w:pPr>
              <w:ind w:firstLine="0"/>
              <w:jc w:val="center"/>
              <w:rPr>
                <w:rFonts w:ascii="Times New Roman" w:hAnsi="Times New Roman"/>
                <w:sz w:val="20"/>
                <w:szCs w:val="20"/>
                <w:lang w:val="kk-KZ"/>
              </w:rPr>
            </w:pPr>
            <w:r>
              <w:rPr>
                <w:rFonts w:ascii="Times New Roman" w:hAnsi="Times New Roman"/>
                <w:sz w:val="20"/>
                <w:szCs w:val="20"/>
                <w:lang w:val="kk-KZ"/>
              </w:rPr>
              <w:t>ҚБ</w:t>
            </w:r>
          </w:p>
        </w:tc>
        <w:tc>
          <w:tcPr>
            <w:tcW w:w="929" w:type="dxa"/>
            <w:gridSpan w:val="3"/>
            <w:tcBorders>
              <w:left w:val="single" w:sz="4" w:space="0" w:color="595959"/>
              <w:bottom w:val="single" w:sz="4" w:space="0" w:color="595959"/>
              <w:right w:val="single" w:sz="4" w:space="0" w:color="595959"/>
            </w:tcBorders>
            <w:vAlign w:val="center"/>
          </w:tcPr>
          <w:p w:rsidR="00873C51" w:rsidRPr="00FC48F8" w:rsidRDefault="00873C51"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873C51" w:rsidRPr="00AD73DC" w:rsidRDefault="00873C51" w:rsidP="00873C51">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9,232</w:t>
            </w:r>
          </w:p>
        </w:tc>
        <w:tc>
          <w:tcPr>
            <w:tcW w:w="1134" w:type="dxa"/>
            <w:gridSpan w:val="10"/>
            <w:tcBorders>
              <w:left w:val="single" w:sz="4" w:space="0" w:color="595959"/>
              <w:bottom w:val="single" w:sz="4" w:space="0" w:color="595959"/>
              <w:right w:val="single" w:sz="4" w:space="0" w:color="595959"/>
            </w:tcBorders>
            <w:vAlign w:val="center"/>
          </w:tcPr>
          <w:p w:rsidR="00873C51" w:rsidRPr="00AD73DC" w:rsidRDefault="00873C51"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9,232</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873C51" w:rsidRPr="00FC48F8" w:rsidRDefault="00873C51" w:rsidP="009C5E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73C51" w:rsidRPr="00FA03F9" w:rsidRDefault="00873C51" w:rsidP="009C5E50">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rPr>
              <w:t>4</w:t>
            </w:r>
            <w:r>
              <w:rPr>
                <w:rFonts w:ascii="Times New Roman" w:hAnsi="Times New Roman"/>
                <w:bCs/>
                <w:sz w:val="20"/>
                <w:szCs w:val="20"/>
                <w:lang w:val="kk-KZ"/>
              </w:rPr>
              <w:t>58</w:t>
            </w:r>
            <w:r>
              <w:rPr>
                <w:rFonts w:ascii="Times New Roman" w:hAnsi="Times New Roman"/>
                <w:bCs/>
                <w:sz w:val="20"/>
                <w:szCs w:val="20"/>
              </w:rPr>
              <w:t xml:space="preserve"> 00</w:t>
            </w:r>
            <w:r>
              <w:rPr>
                <w:rFonts w:ascii="Times New Roman" w:hAnsi="Times New Roman"/>
                <w:bCs/>
                <w:sz w:val="20"/>
                <w:szCs w:val="20"/>
                <w:lang w:val="kk-KZ"/>
              </w:rPr>
              <w:t>3</w:t>
            </w:r>
          </w:p>
        </w:tc>
        <w:tc>
          <w:tcPr>
            <w:tcW w:w="2961" w:type="dxa"/>
            <w:gridSpan w:val="2"/>
            <w:tcBorders>
              <w:top w:val="single" w:sz="4" w:space="0" w:color="595959"/>
              <w:left w:val="single" w:sz="4" w:space="0" w:color="595959"/>
              <w:bottom w:val="single" w:sz="4" w:space="0" w:color="595959"/>
              <w:right w:val="single" w:sz="4" w:space="0" w:color="595959"/>
            </w:tcBorders>
          </w:tcPr>
          <w:p w:rsidR="00873C51" w:rsidRDefault="00873C51" w:rsidP="009A7F02">
            <w:pPr>
              <w:ind w:firstLine="0"/>
              <w:rPr>
                <w:rFonts w:ascii="Times New Roman" w:hAnsi="Times New Roman"/>
                <w:sz w:val="20"/>
                <w:szCs w:val="20"/>
                <w:lang w:val="kk-KZ"/>
              </w:rPr>
            </w:pPr>
            <w:r>
              <w:rPr>
                <w:rFonts w:ascii="Times New Roman" w:hAnsi="Times New Roman"/>
                <w:sz w:val="20"/>
                <w:szCs w:val="20"/>
                <w:lang w:val="kk-KZ"/>
              </w:rPr>
              <w:t>Орындалды. 6 үйге қызмет көрсету жұмыстары жүргізілді.</w:t>
            </w:r>
          </w:p>
        </w:tc>
      </w:tr>
      <w:tr w:rsidR="00C04DF0" w:rsidRPr="00FC48F8" w:rsidTr="006B6908">
        <w:tc>
          <w:tcPr>
            <w:tcW w:w="525" w:type="dxa"/>
            <w:gridSpan w:val="2"/>
            <w:tcBorders>
              <w:left w:val="single" w:sz="4" w:space="0" w:color="595959"/>
              <w:bottom w:val="single" w:sz="4" w:space="0" w:color="595959"/>
              <w:right w:val="single" w:sz="4" w:space="0" w:color="595959"/>
            </w:tcBorders>
            <w:vAlign w:val="center"/>
          </w:tcPr>
          <w:p w:rsidR="00C04DF0" w:rsidRPr="007B4495" w:rsidRDefault="00C04DF0" w:rsidP="00A8302C">
            <w:pPr>
              <w:ind w:firstLine="0"/>
              <w:jc w:val="center"/>
              <w:rPr>
                <w:rFonts w:ascii="Times New Roman" w:hAnsi="Times New Roman"/>
                <w:sz w:val="20"/>
                <w:szCs w:val="20"/>
                <w:lang w:val="kk-KZ"/>
              </w:rPr>
            </w:pPr>
            <w:r>
              <w:rPr>
                <w:rFonts w:ascii="Times New Roman" w:hAnsi="Times New Roman"/>
                <w:sz w:val="20"/>
                <w:szCs w:val="20"/>
              </w:rPr>
              <w:lastRenderedPageBreak/>
              <w:t>13</w:t>
            </w:r>
            <w:r w:rsidR="007B4495">
              <w:rPr>
                <w:rFonts w:ascii="Times New Roman" w:hAnsi="Times New Roman"/>
                <w:sz w:val="20"/>
                <w:szCs w:val="20"/>
                <w:lang w:val="kk-KZ"/>
              </w:rPr>
              <w:t>7</w:t>
            </w:r>
          </w:p>
        </w:tc>
        <w:tc>
          <w:tcPr>
            <w:tcW w:w="2320" w:type="dxa"/>
            <w:gridSpan w:val="2"/>
            <w:tcBorders>
              <w:left w:val="single" w:sz="4" w:space="0" w:color="595959"/>
              <w:bottom w:val="single" w:sz="4" w:space="0" w:color="595959"/>
              <w:right w:val="single" w:sz="4" w:space="0" w:color="595959"/>
            </w:tcBorders>
          </w:tcPr>
          <w:p w:rsidR="00C04DF0" w:rsidRPr="007B4495" w:rsidRDefault="00C04DF0" w:rsidP="00D047A0">
            <w:pPr>
              <w:ind w:firstLine="0"/>
              <w:rPr>
                <w:rFonts w:ascii="Times New Roman" w:hAnsi="Times New Roman"/>
                <w:sz w:val="20"/>
                <w:szCs w:val="20"/>
                <w:lang w:val="kk-KZ"/>
              </w:rPr>
            </w:pPr>
            <w:r w:rsidRPr="007B4495">
              <w:rPr>
                <w:rFonts w:ascii="Times New Roman" w:hAnsi="Times New Roman"/>
                <w:sz w:val="20"/>
                <w:szCs w:val="20"/>
                <w:lang w:val="kk-KZ"/>
              </w:rPr>
              <w:t>Қаланың лифт шаруашылығын қалпына келтіру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26"/>
              <w:jc w:val="center"/>
              <w:rPr>
                <w:rFonts w:ascii="Times New Roman" w:hAnsi="Times New Roman"/>
                <w:sz w:val="20"/>
                <w:szCs w:val="20"/>
              </w:rPr>
            </w:pPr>
            <w:r>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EB59E7">
            <w:pPr>
              <w:ind w:firstLine="0"/>
              <w:jc w:val="center"/>
              <w:rPr>
                <w:rFonts w:ascii="Times New Roman" w:hAnsi="Times New Roman"/>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873C51" w:rsidRDefault="00873C51" w:rsidP="00873C51">
            <w:pPr>
              <w:keepNext/>
              <w:keepLines/>
              <w:tabs>
                <w:tab w:val="left" w:pos="900"/>
                <w:tab w:val="left" w:pos="1080"/>
              </w:tabs>
              <w:ind w:firstLine="34"/>
              <w:rPr>
                <w:rFonts w:ascii="Times New Roman" w:hAnsi="Times New Roman"/>
                <w:bCs/>
                <w:sz w:val="20"/>
                <w:szCs w:val="20"/>
                <w:lang w:val="kk-KZ"/>
              </w:rPr>
            </w:pPr>
            <w:r>
              <w:rPr>
                <w:rFonts w:ascii="Times New Roman" w:hAnsi="Times New Roman"/>
                <w:bCs/>
                <w:sz w:val="20"/>
                <w:szCs w:val="20"/>
                <w:lang w:val="kk-KZ"/>
              </w:rPr>
              <w:t>85,646</w:t>
            </w:r>
          </w:p>
        </w:tc>
        <w:tc>
          <w:tcPr>
            <w:tcW w:w="995" w:type="dxa"/>
            <w:gridSpan w:val="8"/>
            <w:tcBorders>
              <w:left w:val="single" w:sz="4" w:space="0" w:color="595959"/>
              <w:bottom w:val="single" w:sz="4" w:space="0" w:color="595959"/>
              <w:right w:val="single" w:sz="4" w:space="0" w:color="595959"/>
            </w:tcBorders>
            <w:vAlign w:val="center"/>
          </w:tcPr>
          <w:p w:rsidR="00C04DF0" w:rsidRPr="00873C51" w:rsidRDefault="00873C51"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41,348</w:t>
            </w:r>
          </w:p>
        </w:tc>
        <w:tc>
          <w:tcPr>
            <w:tcW w:w="1134" w:type="dxa"/>
            <w:gridSpan w:val="10"/>
            <w:tcBorders>
              <w:left w:val="single" w:sz="4" w:space="0" w:color="595959"/>
              <w:bottom w:val="single" w:sz="4" w:space="0" w:color="595959"/>
              <w:right w:val="single" w:sz="4" w:space="0" w:color="595959"/>
            </w:tcBorders>
            <w:vAlign w:val="center"/>
          </w:tcPr>
          <w:p w:rsidR="00C04DF0" w:rsidRPr="00873C51" w:rsidRDefault="00873C51" w:rsidP="0064172A">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41,348</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Default="00C04DF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458 003</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863D51" w:rsidRDefault="00873C51" w:rsidP="009A7F02">
            <w:pPr>
              <w:ind w:firstLine="0"/>
              <w:rPr>
                <w:rFonts w:ascii="Times New Roman" w:hAnsi="Times New Roman"/>
                <w:sz w:val="20"/>
                <w:szCs w:val="20"/>
                <w:lang w:val="kk-KZ"/>
              </w:rPr>
            </w:pPr>
            <w:r>
              <w:rPr>
                <w:rFonts w:ascii="Times New Roman" w:hAnsi="Times New Roman"/>
                <w:sz w:val="20"/>
                <w:szCs w:val="20"/>
                <w:lang w:val="kk-KZ"/>
              </w:rPr>
              <w:t>Орындалды 6</w:t>
            </w:r>
            <w:r w:rsidR="00C04DF0">
              <w:rPr>
                <w:rFonts w:ascii="Times New Roman" w:hAnsi="Times New Roman"/>
                <w:sz w:val="20"/>
                <w:szCs w:val="20"/>
                <w:lang w:val="kk-KZ"/>
              </w:rPr>
              <w:t xml:space="preserve"> лифтілік шаруашылығы қалпына келтірілді.</w:t>
            </w:r>
          </w:p>
        </w:tc>
      </w:tr>
      <w:tr w:rsidR="00C04DF0" w:rsidRPr="00DB0C37" w:rsidTr="006B6908">
        <w:tc>
          <w:tcPr>
            <w:tcW w:w="525" w:type="dxa"/>
            <w:gridSpan w:val="2"/>
            <w:tcBorders>
              <w:left w:val="single" w:sz="4" w:space="0" w:color="595959"/>
              <w:bottom w:val="single" w:sz="4" w:space="0" w:color="595959"/>
              <w:right w:val="single" w:sz="4" w:space="0" w:color="595959"/>
            </w:tcBorders>
            <w:vAlign w:val="center"/>
          </w:tcPr>
          <w:p w:rsidR="00C04DF0" w:rsidRPr="007B4495"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7B4495">
              <w:rPr>
                <w:rFonts w:ascii="Times New Roman" w:hAnsi="Times New Roman"/>
                <w:sz w:val="20"/>
                <w:szCs w:val="20"/>
                <w:lang w:val="kk-KZ"/>
              </w:rPr>
              <w:t>38</w:t>
            </w:r>
          </w:p>
        </w:tc>
        <w:tc>
          <w:tcPr>
            <w:tcW w:w="2320" w:type="dxa"/>
            <w:gridSpan w:val="2"/>
            <w:tcBorders>
              <w:left w:val="single" w:sz="4" w:space="0" w:color="595959"/>
              <w:bottom w:val="single" w:sz="4" w:space="0" w:color="595959"/>
              <w:right w:val="single" w:sz="4" w:space="0" w:color="595959"/>
            </w:tcBorders>
          </w:tcPr>
          <w:p w:rsidR="00C04DF0" w:rsidRPr="007B4495" w:rsidRDefault="00C04DF0" w:rsidP="00D047A0">
            <w:pPr>
              <w:ind w:firstLine="0"/>
              <w:rPr>
                <w:rFonts w:ascii="Times New Roman" w:hAnsi="Times New Roman"/>
                <w:sz w:val="20"/>
                <w:szCs w:val="20"/>
                <w:lang w:val="kk-KZ"/>
              </w:rPr>
            </w:pPr>
            <w:r w:rsidRPr="007B4495">
              <w:rPr>
                <w:rFonts w:ascii="Times New Roman" w:hAnsi="Times New Roman"/>
                <w:sz w:val="20"/>
                <w:szCs w:val="20"/>
                <w:lang w:val="kk-KZ"/>
              </w:rPr>
              <w:t>Топорков көшесінен Гагарин көшесіне дейінгі шекарадағы Ленин көшесін электрмен жабдықтау жүйелерін салу</w:t>
            </w:r>
          </w:p>
        </w:tc>
        <w:tc>
          <w:tcPr>
            <w:tcW w:w="126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Pr>
                <w:rFonts w:ascii="Times New Roman" w:hAnsi="Times New Roman"/>
                <w:sz w:val="20"/>
                <w:szCs w:val="20"/>
              </w:rPr>
              <w:t>Млн. те</w:t>
            </w:r>
            <w:r>
              <w:rPr>
                <w:rFonts w:ascii="Times New Roman" w:hAnsi="Times New Roman"/>
                <w:sz w:val="20"/>
                <w:szCs w:val="20"/>
                <w:lang w:val="kk-KZ"/>
              </w:rPr>
              <w:t>ң</w:t>
            </w:r>
            <w:r>
              <w:rPr>
                <w:rFonts w:ascii="Times New Roman" w:hAnsi="Times New Roman"/>
                <w:sz w:val="20"/>
                <w:szCs w:val="20"/>
              </w:rPr>
              <w:t>ге</w:t>
            </w:r>
          </w:p>
        </w:tc>
        <w:tc>
          <w:tcPr>
            <w:tcW w:w="154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left w:val="single" w:sz="4" w:space="0" w:color="595959"/>
              <w:bottom w:val="single" w:sz="4" w:space="0" w:color="595959"/>
              <w:right w:val="single" w:sz="4" w:space="0" w:color="595959"/>
            </w:tcBorders>
            <w:vAlign w:val="center"/>
          </w:tcPr>
          <w:p w:rsidR="00C04DF0" w:rsidRPr="00FC48F8" w:rsidRDefault="00C04DF0" w:rsidP="00361C9F">
            <w:pPr>
              <w:ind w:firstLine="0"/>
              <w:jc w:val="center"/>
              <w:rPr>
                <w:sz w:val="20"/>
                <w:szCs w:val="20"/>
              </w:rPr>
            </w:pPr>
            <w:r w:rsidRPr="00D44F17">
              <w:rPr>
                <w:rFonts w:ascii="Times New Roman" w:hAnsi="Times New Roman"/>
                <w:color w:val="000000"/>
                <w:sz w:val="20"/>
                <w:szCs w:val="20"/>
              </w:rPr>
              <w:t>ТКШЖКжАЖБ</w:t>
            </w:r>
          </w:p>
        </w:tc>
        <w:tc>
          <w:tcPr>
            <w:tcW w:w="929" w:type="dxa"/>
            <w:gridSpan w:val="3"/>
            <w:tcBorders>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8"/>
            <w:tcBorders>
              <w:left w:val="single" w:sz="4" w:space="0" w:color="595959"/>
              <w:bottom w:val="single" w:sz="4" w:space="0" w:color="595959"/>
              <w:right w:val="single" w:sz="4" w:space="0" w:color="595959"/>
            </w:tcBorders>
            <w:vAlign w:val="center"/>
          </w:tcPr>
          <w:p w:rsidR="00C04DF0" w:rsidRPr="00873C51" w:rsidRDefault="00873C51" w:rsidP="00361C9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1,779</w:t>
            </w:r>
          </w:p>
        </w:tc>
        <w:tc>
          <w:tcPr>
            <w:tcW w:w="1134" w:type="dxa"/>
            <w:gridSpan w:val="10"/>
            <w:tcBorders>
              <w:left w:val="single" w:sz="4" w:space="0" w:color="595959"/>
              <w:bottom w:val="single" w:sz="4" w:space="0" w:color="595959"/>
              <w:right w:val="single" w:sz="4" w:space="0" w:color="595959"/>
            </w:tcBorders>
            <w:vAlign w:val="center"/>
          </w:tcPr>
          <w:p w:rsidR="00C04DF0" w:rsidRPr="00873C51" w:rsidRDefault="00873C51" w:rsidP="0042384F">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1,779</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lang w:val="kk-KZ"/>
              </w:rPr>
              <w:t>Ж</w:t>
            </w:r>
            <w:r>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458 028</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DB0C37" w:rsidRDefault="00C04DF0" w:rsidP="00DB0C37">
            <w:pPr>
              <w:ind w:firstLine="0"/>
              <w:rPr>
                <w:rFonts w:ascii="Times New Roman" w:hAnsi="Times New Roman"/>
                <w:sz w:val="20"/>
                <w:szCs w:val="20"/>
                <w:lang w:val="kk-KZ"/>
              </w:rPr>
            </w:pPr>
            <w:r>
              <w:rPr>
                <w:rFonts w:ascii="Times New Roman" w:hAnsi="Times New Roman"/>
                <w:sz w:val="20"/>
                <w:szCs w:val="20"/>
                <w:lang w:val="kk-KZ"/>
              </w:rPr>
              <w:t>Жартылай орындалды. Мемлекеттік сатып алу жүргізілді, 20.12.2016 жылғы № 130 шарт жасалды және тіркелді. Орындалған жұмыс атілері ұсынылған жоқ.</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166A40">
            <w:pPr>
              <w:keepNext/>
              <w:keepLines/>
              <w:tabs>
                <w:tab w:val="left" w:pos="900"/>
                <w:tab w:val="left" w:pos="1080"/>
              </w:tabs>
              <w:ind w:firstLine="0"/>
              <w:jc w:val="left"/>
              <w:rPr>
                <w:rFonts w:ascii="Times New Roman" w:hAnsi="Times New Roman"/>
                <w:b/>
                <w:bCs/>
                <w:color w:val="000000"/>
                <w:sz w:val="20"/>
                <w:szCs w:val="20"/>
              </w:rPr>
            </w:pPr>
            <w:r>
              <w:rPr>
                <w:rFonts w:ascii="Times New Roman" w:hAnsi="Times New Roman"/>
                <w:b/>
                <w:bCs/>
                <w:color w:val="000000"/>
                <w:sz w:val="20"/>
                <w:szCs w:val="20"/>
              </w:rPr>
              <w:t>5</w:t>
            </w:r>
            <w:r w:rsidR="001C068C">
              <w:rPr>
                <w:rFonts w:ascii="Times New Roman" w:hAnsi="Times New Roman"/>
                <w:b/>
                <w:bCs/>
                <w:color w:val="000000"/>
                <w:sz w:val="20"/>
                <w:szCs w:val="20"/>
                <w:lang w:val="kk-KZ"/>
              </w:rPr>
              <w:t xml:space="preserve"> </w:t>
            </w:r>
            <w:r>
              <w:rPr>
                <w:rFonts w:ascii="Times New Roman" w:hAnsi="Times New Roman"/>
                <w:b/>
                <w:bCs/>
                <w:color w:val="000000"/>
                <w:sz w:val="20"/>
                <w:szCs w:val="20"/>
                <w:lang w:val="kk-KZ"/>
              </w:rPr>
              <w:t>бағыт</w:t>
            </w:r>
            <w:r w:rsidRPr="00FC48F8">
              <w:rPr>
                <w:rFonts w:ascii="Times New Roman" w:hAnsi="Times New Roman"/>
                <w:b/>
                <w:bCs/>
                <w:color w:val="000000"/>
                <w:sz w:val="20"/>
                <w:szCs w:val="20"/>
              </w:rPr>
              <w:t xml:space="preserve">: </w:t>
            </w:r>
            <w:r>
              <w:rPr>
                <w:rFonts w:ascii="Times New Roman" w:hAnsi="Times New Roman"/>
                <w:b/>
                <w:bCs/>
                <w:color w:val="000000"/>
                <w:sz w:val="20"/>
                <w:szCs w:val="20"/>
                <w:lang w:val="kk-KZ"/>
              </w:rPr>
              <w:t>Э</w:t>
            </w:r>
            <w:r w:rsidRPr="00F328A3">
              <w:rPr>
                <w:rFonts w:ascii="Times New Roman" w:hAnsi="Times New Roman"/>
                <w:b/>
                <w:bCs/>
                <w:color w:val="000000"/>
                <w:sz w:val="20"/>
                <w:szCs w:val="20"/>
              </w:rPr>
              <w:t>кология және жер ресурстары</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21082F" w:rsidRDefault="00C04DF0" w:rsidP="001A211F">
            <w:pPr>
              <w:ind w:firstLine="0"/>
              <w:jc w:val="left"/>
              <w:rPr>
                <w:rFonts w:ascii="Times New Roman" w:hAnsi="Times New Roman"/>
                <w:bCs/>
                <w:color w:val="000000"/>
                <w:sz w:val="20"/>
                <w:szCs w:val="20"/>
                <w:lang w:val="kk-KZ"/>
              </w:rPr>
            </w:pPr>
            <w:r>
              <w:rPr>
                <w:rFonts w:ascii="Times New Roman" w:hAnsi="Times New Roman"/>
                <w:b/>
                <w:sz w:val="20"/>
                <w:szCs w:val="20"/>
              </w:rPr>
              <w:t>21</w:t>
            </w:r>
            <w:r>
              <w:rPr>
                <w:rFonts w:ascii="Times New Roman" w:hAnsi="Times New Roman"/>
                <w:b/>
                <w:sz w:val="20"/>
                <w:szCs w:val="20"/>
                <w:lang w:val="kk-KZ"/>
              </w:rPr>
              <w:t>-мақсат</w:t>
            </w:r>
            <w:r w:rsidRPr="00FC48F8">
              <w:rPr>
                <w:rFonts w:ascii="Times New Roman" w:hAnsi="Times New Roman"/>
                <w:b/>
                <w:sz w:val="20"/>
                <w:szCs w:val="20"/>
              </w:rPr>
              <w:t xml:space="preserve">: </w:t>
            </w:r>
            <w:r w:rsidRPr="0021082F">
              <w:rPr>
                <w:rFonts w:ascii="Times New Roman" w:hAnsi="Times New Roman"/>
                <w:sz w:val="20"/>
                <w:szCs w:val="20"/>
              </w:rPr>
              <w:t>Өңірдің экожүйелерін сақтау және қалпына келтіру бойынша жағдай жасау</w:t>
            </w:r>
            <w:r>
              <w:rPr>
                <w:rFonts w:ascii="Times New Roman" w:hAnsi="Times New Roman"/>
                <w:sz w:val="20"/>
                <w:szCs w:val="20"/>
                <w:lang w:val="kk-KZ"/>
              </w:rPr>
              <w:t>.</w:t>
            </w:r>
          </w:p>
        </w:tc>
      </w:tr>
      <w:tr w:rsidR="00C04DF0" w:rsidRPr="00FC48F8" w:rsidTr="00EB59E7">
        <w:tc>
          <w:tcPr>
            <w:tcW w:w="15310" w:type="dxa"/>
            <w:gridSpan w:val="40"/>
            <w:tcBorders>
              <w:top w:val="single" w:sz="4" w:space="0" w:color="595959"/>
              <w:left w:val="single" w:sz="4" w:space="0" w:color="595959"/>
              <w:bottom w:val="single" w:sz="4" w:space="0" w:color="595959"/>
              <w:right w:val="single" w:sz="4" w:space="0" w:color="595959"/>
            </w:tcBorders>
          </w:tcPr>
          <w:p w:rsidR="00C04DF0" w:rsidRPr="00FC48F8" w:rsidRDefault="00C04DF0" w:rsidP="0021082F">
            <w:pPr>
              <w:keepNext/>
              <w:keepLines/>
              <w:tabs>
                <w:tab w:val="left" w:pos="900"/>
                <w:tab w:val="left" w:pos="1080"/>
              </w:tabs>
              <w:ind w:firstLine="0"/>
              <w:rPr>
                <w:rFonts w:ascii="Times New Roman" w:hAnsi="Times New Roman"/>
                <w:bCs/>
                <w:color w:val="000000"/>
                <w:sz w:val="20"/>
                <w:szCs w:val="20"/>
              </w:rPr>
            </w:pPr>
            <w:r>
              <w:rPr>
                <w:rFonts w:ascii="Times New Roman" w:hAnsi="Times New Roman"/>
                <w:bCs/>
                <w:i/>
                <w:color w:val="000000"/>
                <w:sz w:val="20"/>
                <w:szCs w:val="20"/>
                <w:lang w:val="kk-KZ"/>
              </w:rPr>
              <w:t>Нысаналы</w:t>
            </w:r>
            <w:r w:rsidRPr="00F376B5">
              <w:rPr>
                <w:rFonts w:ascii="Times New Roman" w:hAnsi="Times New Roman"/>
                <w:bCs/>
                <w:i/>
                <w:color w:val="000000"/>
                <w:sz w:val="20"/>
                <w:szCs w:val="20"/>
              </w:rPr>
              <w:t xml:space="preserve"> индикатор</w:t>
            </w:r>
            <w:r w:rsidRPr="00F376B5">
              <w:rPr>
                <w:rFonts w:ascii="Times New Roman" w:hAnsi="Times New Roman"/>
                <w:i/>
                <w:color w:val="000000"/>
                <w:sz w:val="20"/>
                <w:szCs w:val="20"/>
              </w:rPr>
              <w:t>:</w:t>
            </w:r>
          </w:p>
        </w:tc>
      </w:tr>
      <w:tr w:rsidR="00C04DF0" w:rsidRPr="00484097"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2D1067">
            <w:pPr>
              <w:ind w:firstLine="0"/>
              <w:rPr>
                <w:rFonts w:ascii="Times New Roman" w:hAnsi="Times New Roman"/>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1082F" w:rsidRDefault="00C04DF0" w:rsidP="001A211F">
            <w:pPr>
              <w:ind w:firstLine="0"/>
              <w:rPr>
                <w:rFonts w:ascii="Times New Roman" w:hAnsi="Times New Roman"/>
                <w:color w:val="000000"/>
                <w:sz w:val="20"/>
                <w:szCs w:val="20"/>
              </w:rPr>
            </w:pPr>
            <w:r w:rsidRPr="0021082F">
              <w:rPr>
                <w:rFonts w:ascii="Times New Roman" w:hAnsi="Times New Roman"/>
                <w:sz w:val="20"/>
                <w:szCs w:val="20"/>
                <w:lang w:val="kk-KZ" w:eastAsia="ru-RU"/>
              </w:rPr>
              <w:t>Қатты тұрмыстық қалдықтарды олардың пайда болуына дейін жою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C1D6C">
            <w:pPr>
              <w:ind w:firstLine="176"/>
              <w:jc w:val="center"/>
              <w:rPr>
                <w:rFonts w:ascii="Times New Roman" w:hAnsi="Times New Roman"/>
                <w:sz w:val="20"/>
                <w:szCs w:val="20"/>
              </w:rPr>
            </w:pPr>
            <w:r>
              <w:rPr>
                <w:rFonts w:ascii="Times New Roman" w:hAnsi="Times New Roman"/>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B2733">
            <w:pPr>
              <w:ind w:firstLine="0"/>
              <w:jc w:val="center"/>
              <w:rPr>
                <w:rFonts w:ascii="Times New Roman" w:hAnsi="Times New Roman"/>
                <w:color w:val="000000"/>
                <w:sz w:val="20"/>
                <w:szCs w:val="20"/>
              </w:rPr>
            </w:pPr>
            <w:r w:rsidRPr="00BB2733">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A211F">
            <w:pPr>
              <w:ind w:firstLine="0"/>
              <w:jc w:val="center"/>
              <w:rPr>
                <w:rFonts w:ascii="Times New Roman" w:hAnsi="Times New Roman"/>
                <w:color w:val="000000"/>
                <w:sz w:val="20"/>
                <w:szCs w:val="20"/>
              </w:rPr>
            </w:pPr>
            <w:r w:rsidRPr="00194E20">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80252">
            <w:pPr>
              <w:ind w:firstLine="0"/>
              <w:jc w:val="center"/>
              <w:rPr>
                <w:rFonts w:ascii="Times New Roman" w:hAnsi="Times New Roman"/>
                <w:color w:val="000000"/>
                <w:sz w:val="20"/>
                <w:szCs w:val="20"/>
              </w:rPr>
            </w:pPr>
            <w:r>
              <w:rPr>
                <w:rFonts w:ascii="Times New Roman" w:hAnsi="Times New Roman"/>
                <w:color w:val="000000"/>
                <w:sz w:val="20"/>
                <w:szCs w:val="20"/>
              </w:rPr>
              <w:t>-</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91D6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6137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484097" w:rsidRDefault="00C04DF0" w:rsidP="00352337">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Қатты тұрмыстық қалдықтар жоюға келмейді.</w:t>
            </w:r>
          </w:p>
        </w:tc>
      </w:tr>
      <w:tr w:rsidR="00C04DF0" w:rsidRPr="006C7195"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484097" w:rsidRDefault="00C04DF0" w:rsidP="00024946">
            <w:pPr>
              <w:ind w:firstLine="0"/>
              <w:rPr>
                <w:rFonts w:ascii="Times New Roman" w:hAnsi="Times New Roman"/>
                <w:i/>
                <w:color w:val="00000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F0C60" w:rsidRDefault="00C04DF0" w:rsidP="001A211F">
            <w:pPr>
              <w:ind w:firstLine="0"/>
              <w:rPr>
                <w:rFonts w:ascii="Times New Roman" w:hAnsi="Times New Roman"/>
                <w:color w:val="000000"/>
                <w:sz w:val="20"/>
                <w:szCs w:val="20"/>
                <w:lang w:val="kk-KZ"/>
              </w:rPr>
            </w:pPr>
            <w:r w:rsidRPr="0021082F">
              <w:rPr>
                <w:rFonts w:ascii="Times New Roman" w:hAnsi="Times New Roman"/>
                <w:sz w:val="20"/>
                <w:szCs w:val="20"/>
                <w:lang w:val="kk-KZ" w:eastAsia="ru-RU"/>
              </w:rPr>
              <w:t>Қалдықтарды жинау және тасымалдау бойынша қызметпен қала тұрғындарын қамту үлесі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C07FA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B2733">
            <w:pPr>
              <w:ind w:firstLine="0"/>
              <w:jc w:val="center"/>
              <w:rPr>
                <w:rFonts w:ascii="Times New Roman" w:hAnsi="Times New Roman"/>
                <w:color w:val="000000"/>
                <w:sz w:val="20"/>
                <w:szCs w:val="20"/>
              </w:rPr>
            </w:pPr>
            <w:r w:rsidRPr="00BB2733">
              <w:rPr>
                <w:rFonts w:ascii="Times New Roman" w:hAnsi="Times New Roman"/>
                <w:color w:val="000000"/>
                <w:sz w:val="20"/>
                <w:szCs w:val="20"/>
              </w:rPr>
              <w:t>Статистикалық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A211F">
            <w:pPr>
              <w:ind w:firstLine="0"/>
              <w:jc w:val="center"/>
              <w:rPr>
                <w:rFonts w:ascii="Times New Roman" w:hAnsi="Times New Roman"/>
                <w:color w:val="000000"/>
                <w:sz w:val="20"/>
                <w:szCs w:val="20"/>
              </w:rPr>
            </w:pPr>
            <w:r w:rsidRPr="00194E20">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42E5C">
            <w:pPr>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7D5E18">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E080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E080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C7195" w:rsidRDefault="00C04DF0" w:rsidP="00352337">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Қала тұрғындарын қалдықтарды жинау және тасымалдау қызметімен қамтамасыз ету жыл сайынғы мониторингі.</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6C7195" w:rsidRDefault="00C04DF0" w:rsidP="00024946">
            <w:pPr>
              <w:ind w:firstLine="0"/>
              <w:rPr>
                <w:rFonts w:ascii="Times New Roman" w:hAnsi="Times New Roman"/>
                <w:i/>
                <w:color w:val="000000"/>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F0C60" w:rsidRDefault="00C04DF0" w:rsidP="001A211F">
            <w:pPr>
              <w:ind w:firstLine="0"/>
              <w:rPr>
                <w:rFonts w:ascii="Times New Roman" w:hAnsi="Times New Roman"/>
                <w:color w:val="000000"/>
                <w:sz w:val="20"/>
                <w:szCs w:val="20"/>
                <w:lang w:val="kk-KZ"/>
              </w:rPr>
            </w:pPr>
            <w:r w:rsidRPr="0021082F">
              <w:rPr>
                <w:rFonts w:ascii="Times New Roman" w:hAnsi="Times New Roman"/>
                <w:sz w:val="20"/>
                <w:szCs w:val="20"/>
                <w:lang w:val="kk-KZ" w:eastAsia="ru-RU"/>
              </w:rPr>
              <w:t>Экологиялық және санитарлық талаптарға сәйкес келетін қатты тұрмыстық қалдықтарды орналастыру объектілерінің үлесі (оларды орналастыру орнының жалпы санынан)</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Default="00C04DF0" w:rsidP="00C07FA0">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1A211F">
            <w:pPr>
              <w:ind w:firstLine="34"/>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D234FD" w:rsidRDefault="00C04DF0" w:rsidP="001A211F">
            <w:pPr>
              <w:ind w:firstLine="0"/>
              <w:jc w:val="center"/>
              <w:rPr>
                <w:rFonts w:ascii="Times New Roman" w:hAnsi="Times New Roman"/>
                <w:color w:val="000000"/>
                <w:sz w:val="20"/>
                <w:szCs w:val="20"/>
                <w:lang w:val="kk-KZ"/>
              </w:rPr>
            </w:pPr>
            <w:r w:rsidRPr="009F4EF0">
              <w:rPr>
                <w:rFonts w:ascii="Times New Roman" w:hAnsi="Times New Roman"/>
                <w:color w:val="000000"/>
                <w:sz w:val="20"/>
                <w:szCs w:val="20"/>
              </w:rPr>
              <w:t>ТКШЖКжАЖБ</w:t>
            </w:r>
            <w:r>
              <w:rPr>
                <w:rFonts w:ascii="Times New Roman" w:hAnsi="Times New Roman"/>
                <w:color w:val="000000"/>
                <w:sz w:val="20"/>
                <w:szCs w:val="20"/>
              </w:rPr>
              <w:t>, «Рудный-Абат-2006»</w:t>
            </w:r>
            <w:r>
              <w:rPr>
                <w:rFonts w:ascii="Times New Roman" w:hAnsi="Times New Roman"/>
                <w:color w:val="000000"/>
                <w:sz w:val="20"/>
                <w:szCs w:val="20"/>
                <w:lang w:val="kk-KZ"/>
              </w:rPr>
              <w:t xml:space="preserve"> ЖШС</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E42E5C">
            <w:pPr>
              <w:ind w:firstLine="0"/>
              <w:jc w:val="center"/>
              <w:rPr>
                <w:rFonts w:ascii="Times New Roman" w:hAnsi="Times New Roman"/>
                <w:color w:val="000000"/>
                <w:sz w:val="20"/>
                <w:szCs w:val="20"/>
              </w:rPr>
            </w:pPr>
            <w:r>
              <w:rPr>
                <w:rFonts w:ascii="Times New Roman" w:hAnsi="Times New Roman"/>
                <w:color w:val="000000"/>
                <w:sz w:val="20"/>
                <w:szCs w:val="20"/>
              </w:rPr>
              <w:t>100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A520F">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100</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E080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E0801">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Default="00C04DF0" w:rsidP="0035233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Қатты тұрыммық қалдықтарды орналастыру объектілері экологиялық талаптарға және санитарлық ережелерге сәйкес келеді. Палигонда орналастырлған тұрмыстық  қалдықтардың көлемі 23792 тоннаны құрайд.ы</w:t>
            </w:r>
          </w:p>
          <w:p w:rsidR="00C04DF0" w:rsidRDefault="00C04DF0" w:rsidP="00352337">
            <w:pPr>
              <w:keepNext/>
              <w:keepLines/>
              <w:tabs>
                <w:tab w:val="left" w:pos="900"/>
                <w:tab w:val="left" w:pos="1080"/>
              </w:tabs>
              <w:ind w:firstLine="34"/>
              <w:rPr>
                <w:rFonts w:ascii="Times New Roman" w:hAnsi="Times New Roman"/>
                <w:bCs/>
                <w:color w:val="000000"/>
                <w:sz w:val="20"/>
                <w:szCs w:val="20"/>
                <w:lang w:val="kk-KZ"/>
              </w:rPr>
            </w:pPr>
          </w:p>
          <w:p w:rsidR="00C04DF0" w:rsidRPr="002C2049" w:rsidRDefault="00C04DF0" w:rsidP="00352337">
            <w:pPr>
              <w:keepNext/>
              <w:keepLines/>
              <w:tabs>
                <w:tab w:val="left" w:pos="900"/>
                <w:tab w:val="left" w:pos="1080"/>
              </w:tabs>
              <w:ind w:firstLine="0"/>
              <w:rPr>
                <w:rFonts w:ascii="Times New Roman" w:hAnsi="Times New Roman"/>
                <w:bCs/>
                <w:color w:val="000000"/>
                <w:sz w:val="20"/>
                <w:szCs w:val="20"/>
                <w:lang w:val="kk-KZ"/>
              </w:rPr>
            </w:pPr>
          </w:p>
        </w:tc>
      </w:tr>
      <w:tr w:rsidR="00C04DF0" w:rsidRPr="00416D35"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5A2DAD" w:rsidRDefault="00C04DF0" w:rsidP="00024946">
            <w:pPr>
              <w:ind w:firstLine="0"/>
              <w:rPr>
                <w:rFonts w:ascii="Times New Roman" w:hAnsi="Times New Roman"/>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1082F" w:rsidRDefault="00C04DF0" w:rsidP="00024946">
            <w:pPr>
              <w:ind w:firstLine="0"/>
              <w:rPr>
                <w:rFonts w:ascii="Times New Roman" w:hAnsi="Times New Roman"/>
                <w:i/>
                <w:color w:val="000000"/>
                <w:sz w:val="20"/>
                <w:szCs w:val="20"/>
              </w:rPr>
            </w:pPr>
            <w:r w:rsidRPr="0021082F">
              <w:rPr>
                <w:rFonts w:ascii="Times New Roman" w:hAnsi="Times New Roman"/>
                <w:sz w:val="20"/>
                <w:szCs w:val="20"/>
                <w:lang w:val="kk-KZ" w:eastAsia="ru-RU"/>
              </w:rPr>
              <w:t>Стационарлық көздерден шығатын ластаушы заттарды атмосфераға  тастау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EC018E" w:rsidRDefault="00C04DF0" w:rsidP="00361C9F">
            <w:pPr>
              <w:ind w:firstLine="176"/>
              <w:jc w:val="center"/>
              <w:rPr>
                <w:rFonts w:ascii="Times New Roman" w:hAnsi="Times New Roman"/>
                <w:sz w:val="20"/>
                <w:szCs w:val="20"/>
                <w:lang w:val="kk-KZ"/>
              </w:rPr>
            </w:pPr>
            <w:r>
              <w:rPr>
                <w:rFonts w:ascii="Times New Roman" w:hAnsi="Times New Roman"/>
                <w:sz w:val="20"/>
                <w:szCs w:val="20"/>
              </w:rPr>
              <w:t>Т</w:t>
            </w:r>
            <w:r w:rsidRPr="007E7107">
              <w:rPr>
                <w:rFonts w:ascii="Times New Roman" w:hAnsi="Times New Roman"/>
                <w:sz w:val="20"/>
                <w:szCs w:val="20"/>
              </w:rPr>
              <w:t>онн</w:t>
            </w:r>
            <w:r>
              <w:rPr>
                <w:rFonts w:ascii="Times New Roman" w:hAnsi="Times New Roman"/>
                <w:sz w:val="20"/>
                <w:szCs w:val="20"/>
                <w:lang w:val="kk-KZ"/>
              </w:rPr>
              <w:t>а</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BB2733">
            <w:pPr>
              <w:ind w:firstLine="0"/>
              <w:jc w:val="center"/>
              <w:rPr>
                <w:rFonts w:ascii="Times New Roman" w:hAnsi="Times New Roman"/>
                <w:color w:val="000000"/>
                <w:sz w:val="20"/>
                <w:szCs w:val="20"/>
              </w:rPr>
            </w:pPr>
            <w:r>
              <w:rPr>
                <w:rFonts w:ascii="Times New Roman" w:hAnsi="Times New Roman"/>
                <w:color w:val="000000"/>
                <w:sz w:val="20"/>
                <w:szCs w:val="20"/>
              </w:rPr>
              <w:t>Статист</w:t>
            </w:r>
            <w:r>
              <w:rPr>
                <w:rFonts w:ascii="Times New Roman" w:hAnsi="Times New Roman"/>
                <w:color w:val="000000"/>
                <w:sz w:val="20"/>
                <w:szCs w:val="20"/>
                <w:lang w:val="kk-KZ"/>
              </w:rPr>
              <w:t>икалық мәлімет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61C9F">
            <w:pPr>
              <w:ind w:firstLine="0"/>
              <w:jc w:val="center"/>
              <w:rPr>
                <w:rFonts w:ascii="Times New Roman" w:hAnsi="Times New Roman"/>
                <w:color w:val="000000"/>
                <w:sz w:val="20"/>
                <w:szCs w:val="20"/>
              </w:rPr>
            </w:pPr>
            <w:r w:rsidRPr="00194E20">
              <w:rPr>
                <w:rFonts w:ascii="Times New Roman" w:hAnsi="Times New Roman"/>
                <w:color w:val="000000"/>
                <w:sz w:val="20"/>
                <w:szCs w:val="20"/>
              </w:rPr>
              <w:t>Эж/еБЖБ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1C068C" w:rsidP="00E42E5C">
            <w:pPr>
              <w:ind w:firstLine="0"/>
              <w:jc w:val="center"/>
              <w:rPr>
                <w:rFonts w:ascii="Times New Roman" w:hAnsi="Times New Roman"/>
                <w:color w:val="000000"/>
                <w:sz w:val="20"/>
                <w:szCs w:val="20"/>
              </w:rPr>
            </w:pPr>
            <w:r>
              <w:rPr>
                <w:rFonts w:ascii="Times New Roman" w:hAnsi="Times New Roman"/>
                <w:color w:val="000000"/>
                <w:sz w:val="20"/>
                <w:szCs w:val="20"/>
              </w:rPr>
              <w:t>5</w:t>
            </w:r>
            <w:r>
              <w:rPr>
                <w:rFonts w:ascii="Times New Roman" w:hAnsi="Times New Roman"/>
                <w:color w:val="000000"/>
                <w:sz w:val="20"/>
                <w:szCs w:val="20"/>
                <w:lang w:val="kk-KZ"/>
              </w:rPr>
              <w:t>3</w:t>
            </w:r>
            <w:r w:rsidR="00C04DF0">
              <w:rPr>
                <w:rFonts w:ascii="Times New Roman" w:hAnsi="Times New Roman"/>
                <w:color w:val="000000"/>
                <w:sz w:val="20"/>
                <w:szCs w:val="20"/>
              </w:rPr>
              <w:t>000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1C068C" w:rsidP="005A2DAD">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5</w:t>
            </w:r>
            <w:r>
              <w:rPr>
                <w:rFonts w:ascii="Times New Roman" w:hAnsi="Times New Roman"/>
                <w:bCs/>
                <w:color w:val="000000"/>
                <w:sz w:val="20"/>
                <w:szCs w:val="20"/>
                <w:lang w:val="kk-KZ"/>
              </w:rPr>
              <w:t>3</w:t>
            </w:r>
            <w:r w:rsidR="00C04DF0">
              <w:rPr>
                <w:rFonts w:ascii="Times New Roman" w:hAnsi="Times New Roman"/>
                <w:bCs/>
                <w:color w:val="000000"/>
                <w:sz w:val="20"/>
                <w:szCs w:val="20"/>
              </w:rPr>
              <w:t>000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1C068C" w:rsidRDefault="001C068C" w:rsidP="00361C9F">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30324,9</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61C9F">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34776" w:rsidRDefault="00C04DF0" w:rsidP="0035233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Орындалды. Тасталымдардың</w:t>
            </w:r>
            <w:r w:rsidR="00416D35">
              <w:rPr>
                <w:rFonts w:ascii="Times New Roman" w:hAnsi="Times New Roman"/>
                <w:bCs/>
                <w:color w:val="000000"/>
                <w:sz w:val="20"/>
                <w:szCs w:val="20"/>
                <w:lang w:val="kk-KZ"/>
              </w:rPr>
              <w:t xml:space="preserve"> болжамды саны факт бойынша 2016</w:t>
            </w:r>
            <w:r>
              <w:rPr>
                <w:rFonts w:ascii="Times New Roman" w:hAnsi="Times New Roman"/>
                <w:bCs/>
                <w:color w:val="000000"/>
                <w:sz w:val="20"/>
                <w:szCs w:val="20"/>
                <w:lang w:val="kk-KZ"/>
              </w:rPr>
              <w:t xml:space="preserve"> жылы көрсетілді, </w:t>
            </w:r>
            <w:r w:rsidR="00416D35">
              <w:rPr>
                <w:rFonts w:ascii="Times New Roman" w:hAnsi="Times New Roman"/>
                <w:bCs/>
                <w:color w:val="000000"/>
                <w:sz w:val="20"/>
                <w:szCs w:val="20"/>
                <w:lang w:val="kk-KZ"/>
              </w:rPr>
              <w:t>2017</w:t>
            </w:r>
            <w:r>
              <w:rPr>
                <w:rFonts w:ascii="Times New Roman" w:hAnsi="Times New Roman"/>
                <w:bCs/>
                <w:color w:val="000000"/>
                <w:sz w:val="20"/>
                <w:szCs w:val="20"/>
                <w:lang w:val="kk-KZ"/>
              </w:rPr>
              <w:t xml:space="preserve"> жылы</w:t>
            </w:r>
            <w:r w:rsidR="00416D35">
              <w:rPr>
                <w:rFonts w:ascii="Times New Roman" w:hAnsi="Times New Roman"/>
                <w:bCs/>
                <w:color w:val="000000"/>
                <w:sz w:val="20"/>
                <w:szCs w:val="20"/>
                <w:lang w:val="kk-KZ"/>
              </w:rPr>
              <w:t>ң статистикалық мәліметтері 2018</w:t>
            </w:r>
            <w:r>
              <w:rPr>
                <w:rFonts w:ascii="Times New Roman" w:hAnsi="Times New Roman"/>
                <w:bCs/>
                <w:color w:val="000000"/>
                <w:sz w:val="20"/>
                <w:szCs w:val="20"/>
                <w:lang w:val="kk-KZ"/>
              </w:rPr>
              <w:t xml:space="preserve"> жылдың шілде айында болады.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EF4AFA" w:rsidRDefault="00C04DF0" w:rsidP="00D047A0">
            <w:pPr>
              <w:ind w:firstLine="0"/>
              <w:rPr>
                <w:rFonts w:ascii="Times New Roman" w:hAnsi="Times New Roman"/>
                <w:sz w:val="20"/>
                <w:szCs w:val="20"/>
                <w:lang w:val="kk-KZ"/>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21082F" w:rsidRDefault="00C04DF0" w:rsidP="00D047A0">
            <w:pPr>
              <w:ind w:firstLine="0"/>
              <w:rPr>
                <w:rFonts w:ascii="Times New Roman" w:hAnsi="Times New Roman"/>
                <w:sz w:val="20"/>
                <w:szCs w:val="20"/>
              </w:rPr>
            </w:pPr>
            <w:r w:rsidRPr="0021082F">
              <w:rPr>
                <w:rFonts w:ascii="Times New Roman" w:hAnsi="Times New Roman"/>
                <w:sz w:val="20"/>
                <w:szCs w:val="20"/>
                <w:lang w:val="kk-KZ" w:eastAsia="ru-RU"/>
              </w:rPr>
              <w:t>Елді мекендерді көгалдандыру (көшеттер)</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EC018E" w:rsidRDefault="00C04DF0" w:rsidP="002E36AA">
            <w:pPr>
              <w:ind w:firstLine="176"/>
              <w:jc w:val="center"/>
              <w:rPr>
                <w:rFonts w:ascii="Times New Roman" w:hAnsi="Times New Roman"/>
                <w:sz w:val="20"/>
                <w:szCs w:val="20"/>
                <w:lang w:val="kk-KZ"/>
              </w:rPr>
            </w:pPr>
            <w:r>
              <w:rPr>
                <w:rFonts w:ascii="Times New Roman" w:hAnsi="Times New Roman"/>
                <w:sz w:val="20"/>
                <w:szCs w:val="20"/>
                <w:lang w:val="kk-KZ"/>
              </w:rPr>
              <w:t>Дана</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387E33">
            <w:pPr>
              <w:ind w:firstLine="34"/>
              <w:jc w:val="center"/>
              <w:rPr>
                <w:rFonts w:ascii="Times New Roman" w:hAnsi="Times New Roman"/>
                <w:color w:val="000000"/>
                <w:sz w:val="20"/>
                <w:szCs w:val="20"/>
              </w:rPr>
            </w:pPr>
            <w:r w:rsidRPr="009F4EF0">
              <w:rPr>
                <w:rFonts w:ascii="Times New Roman" w:hAnsi="Times New Roman"/>
                <w:color w:val="000000"/>
                <w:sz w:val="20"/>
                <w:szCs w:val="20"/>
              </w:rPr>
              <w:t>ТКШЖКжАЖБ</w:t>
            </w:r>
            <w:r>
              <w:rPr>
                <w:rFonts w:ascii="Times New Roman" w:hAnsi="Times New Roman"/>
                <w:color w:val="000000"/>
                <w:sz w:val="20"/>
                <w:szCs w:val="20"/>
                <w:lang w:val="kk-KZ"/>
              </w:rPr>
              <w:t xml:space="preserve"> ақпарат</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ind w:firstLine="0"/>
              <w:jc w:val="center"/>
              <w:rPr>
                <w:rFonts w:ascii="Times New Roman" w:hAnsi="Times New Roman"/>
                <w:color w:val="000000"/>
                <w:sz w:val="20"/>
                <w:szCs w:val="20"/>
              </w:rPr>
            </w:pPr>
            <w:r w:rsidRPr="009F4EF0">
              <w:rPr>
                <w:rFonts w:ascii="Times New Roman" w:hAnsi="Times New Roman"/>
                <w:color w:val="000000"/>
                <w:sz w:val="20"/>
                <w:szCs w:val="20"/>
              </w:rPr>
              <w:t>ТКШЖКжАЖБ</w:t>
            </w: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1264E">
            <w:pPr>
              <w:ind w:firstLine="33"/>
              <w:jc w:val="center"/>
              <w:rPr>
                <w:rFonts w:ascii="Times New Roman" w:hAnsi="Times New Roman"/>
                <w:color w:val="000000"/>
                <w:sz w:val="20"/>
                <w:szCs w:val="20"/>
              </w:rPr>
            </w:pPr>
            <w:r>
              <w:rPr>
                <w:rFonts w:ascii="Times New Roman" w:hAnsi="Times New Roman"/>
                <w:color w:val="000000"/>
                <w:sz w:val="20"/>
                <w:szCs w:val="20"/>
              </w:rPr>
              <w:t>400</w:t>
            </w: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keepNext/>
              <w:keepLines/>
              <w:tabs>
                <w:tab w:val="left" w:pos="900"/>
                <w:tab w:val="left" w:pos="1080"/>
              </w:tabs>
              <w:ind w:firstLine="34"/>
              <w:jc w:val="center"/>
              <w:rPr>
                <w:rFonts w:ascii="Times New Roman" w:hAnsi="Times New Roman"/>
                <w:bCs/>
                <w:color w:val="000000"/>
                <w:sz w:val="20"/>
                <w:szCs w:val="20"/>
              </w:rPr>
            </w:pPr>
            <w:r>
              <w:rPr>
                <w:rFonts w:ascii="Times New Roman" w:hAnsi="Times New Roman"/>
                <w:bCs/>
                <w:color w:val="000000"/>
                <w:sz w:val="20"/>
                <w:szCs w:val="20"/>
              </w:rPr>
              <w:t>400</w:t>
            </w:r>
          </w:p>
        </w:tc>
        <w:tc>
          <w:tcPr>
            <w:tcW w:w="1134" w:type="dxa"/>
            <w:gridSpan w:val="10"/>
            <w:tcBorders>
              <w:top w:val="single" w:sz="4" w:space="0" w:color="595959"/>
              <w:left w:val="single" w:sz="4" w:space="0" w:color="595959"/>
              <w:bottom w:val="single" w:sz="4" w:space="0" w:color="595959"/>
              <w:right w:val="single" w:sz="4" w:space="0" w:color="595959"/>
            </w:tcBorders>
            <w:vAlign w:val="center"/>
          </w:tcPr>
          <w:p w:rsidR="00C04DF0" w:rsidRPr="001640B4" w:rsidRDefault="001640B4" w:rsidP="00461370">
            <w:pPr>
              <w:keepNext/>
              <w:keepLines/>
              <w:tabs>
                <w:tab w:val="left" w:pos="900"/>
                <w:tab w:val="left" w:pos="1080"/>
              </w:tabs>
              <w:ind w:firstLine="34"/>
              <w:jc w:val="center"/>
              <w:rPr>
                <w:rFonts w:ascii="Times New Roman" w:hAnsi="Times New Roman"/>
                <w:bCs/>
                <w:color w:val="000000"/>
                <w:sz w:val="20"/>
                <w:szCs w:val="20"/>
                <w:lang w:val="kk-KZ"/>
              </w:rPr>
            </w:pPr>
            <w:r>
              <w:rPr>
                <w:rFonts w:ascii="Times New Roman" w:hAnsi="Times New Roman"/>
                <w:bCs/>
                <w:color w:val="000000"/>
                <w:sz w:val="20"/>
                <w:szCs w:val="20"/>
                <w:lang w:val="kk-KZ"/>
              </w:rPr>
              <w:t>1450</w:t>
            </w: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r w:rsidRPr="00FC48F8">
              <w:rPr>
                <w:rFonts w:ascii="Times New Roman" w:hAnsi="Times New Roman"/>
                <w:bCs/>
                <w:color w:val="000000"/>
                <w:sz w:val="20"/>
                <w:szCs w:val="20"/>
              </w:rPr>
              <w:t>*</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F87FE9" w:rsidRDefault="00BA3AC8" w:rsidP="00352337">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Ор</w:t>
            </w:r>
            <w:r w:rsidR="00C04DF0">
              <w:rPr>
                <w:rFonts w:ascii="Times New Roman" w:hAnsi="Times New Roman"/>
                <w:bCs/>
                <w:color w:val="000000"/>
                <w:sz w:val="20"/>
                <w:szCs w:val="20"/>
                <w:lang w:val="kk-KZ"/>
              </w:rPr>
              <w:t xml:space="preserve">ындалды. Қаланы көгалданлыру көктем және күз мерзімінде жүргізіледі. </w:t>
            </w:r>
          </w:p>
        </w:tc>
      </w:tr>
      <w:tr w:rsidR="00C04DF0" w:rsidRPr="00FC48F8" w:rsidTr="006B6908">
        <w:tc>
          <w:tcPr>
            <w:tcW w:w="525"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i/>
                <w:color w:val="000000"/>
                <w:sz w:val="20"/>
                <w:szCs w:val="20"/>
              </w:rPr>
            </w:pP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F376B5" w:rsidRDefault="00C04DF0" w:rsidP="00D047A0">
            <w:pPr>
              <w:ind w:firstLine="0"/>
              <w:rPr>
                <w:rFonts w:ascii="Times New Roman" w:hAnsi="Times New Roman"/>
                <w:sz w:val="20"/>
                <w:szCs w:val="20"/>
              </w:rPr>
            </w:pPr>
            <w:r>
              <w:rPr>
                <w:rFonts w:ascii="Times New Roman" w:hAnsi="Times New Roman"/>
                <w:i/>
                <w:color w:val="000000"/>
                <w:sz w:val="20"/>
                <w:szCs w:val="20"/>
                <w:lang w:val="kk-KZ"/>
              </w:rPr>
              <w:t>Іс-шара</w:t>
            </w:r>
            <w:r w:rsidRPr="00F376B5">
              <w:rPr>
                <w:rFonts w:ascii="Times New Roman" w:hAnsi="Times New Roman"/>
                <w:i/>
                <w:color w:val="000000"/>
                <w:sz w:val="20"/>
                <w:szCs w:val="20"/>
              </w:rPr>
              <w:t>:</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2E36AA">
            <w:pPr>
              <w:ind w:firstLine="176"/>
              <w:jc w:val="center"/>
              <w:rPr>
                <w:rFonts w:ascii="Times New Roman" w:hAnsi="Times New Roman"/>
                <w:sz w:val="20"/>
                <w:szCs w:val="20"/>
              </w:rPr>
            </w:pPr>
          </w:p>
        </w:tc>
        <w:tc>
          <w:tcPr>
            <w:tcW w:w="1546" w:type="dxa"/>
            <w:gridSpan w:val="2"/>
            <w:tcBorders>
              <w:top w:val="single" w:sz="4" w:space="0" w:color="595959"/>
              <w:left w:val="single" w:sz="4" w:space="0" w:color="595959"/>
              <w:bottom w:val="single" w:sz="4" w:space="0" w:color="595959"/>
              <w:right w:val="single" w:sz="4" w:space="0" w:color="595959"/>
            </w:tcBorders>
          </w:tcPr>
          <w:p w:rsidR="00C04DF0" w:rsidRPr="00FC48F8" w:rsidRDefault="00C04DF0" w:rsidP="00550C40">
            <w:pPr>
              <w:ind w:firstLine="34"/>
              <w:rPr>
                <w:rFonts w:ascii="Times New Roman" w:hAnsi="Times New Roman"/>
                <w:color w:val="000000"/>
                <w:sz w:val="20"/>
                <w:szCs w:val="20"/>
              </w:rPr>
            </w:pP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ind w:firstLine="0"/>
              <w:jc w:val="center"/>
              <w:rPr>
                <w:rFonts w:ascii="Times New Roman" w:hAnsi="Times New Roman"/>
                <w:color w:val="000000"/>
                <w:sz w:val="20"/>
                <w:szCs w:val="20"/>
              </w:rPr>
            </w:pPr>
          </w:p>
        </w:tc>
        <w:tc>
          <w:tcPr>
            <w:tcW w:w="929"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51264E">
            <w:pPr>
              <w:ind w:firstLine="33"/>
              <w:jc w:val="center"/>
              <w:rPr>
                <w:rFonts w:ascii="Times New Roman" w:hAnsi="Times New Roman"/>
                <w:color w:val="000000"/>
                <w:sz w:val="20"/>
                <w:szCs w:val="20"/>
              </w:rPr>
            </w:pPr>
          </w:p>
        </w:tc>
        <w:tc>
          <w:tcPr>
            <w:tcW w:w="995" w:type="dxa"/>
            <w:gridSpan w:val="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85054">
            <w:pPr>
              <w:keepNext/>
              <w:keepLines/>
              <w:tabs>
                <w:tab w:val="left" w:pos="900"/>
                <w:tab w:val="left" w:pos="1080"/>
              </w:tabs>
              <w:ind w:firstLine="34"/>
              <w:jc w:val="center"/>
              <w:rPr>
                <w:rFonts w:ascii="Times New Roman" w:hAnsi="Times New Roman"/>
                <w:bCs/>
                <w:color w:val="000000"/>
                <w:sz w:val="20"/>
                <w:szCs w:val="20"/>
              </w:rPr>
            </w:pPr>
          </w:p>
        </w:tc>
        <w:tc>
          <w:tcPr>
            <w:tcW w:w="1134" w:type="dxa"/>
            <w:gridSpan w:val="10"/>
            <w:tcBorders>
              <w:top w:val="single" w:sz="4" w:space="0" w:color="595959"/>
              <w:left w:val="single" w:sz="4" w:space="0" w:color="595959"/>
              <w:bottom w:val="single" w:sz="4" w:space="0" w:color="595959"/>
              <w:right w:val="single" w:sz="4" w:space="0" w:color="595959"/>
            </w:tcBorders>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c>
          <w:tcPr>
            <w:tcW w:w="1018" w:type="dxa"/>
            <w:gridSpan w:val="3"/>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c>
          <w:tcPr>
            <w:tcW w:w="2961"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9B6C60">
            <w:pPr>
              <w:keepNext/>
              <w:keepLines/>
              <w:tabs>
                <w:tab w:val="left" w:pos="900"/>
                <w:tab w:val="left" w:pos="1080"/>
              </w:tabs>
              <w:ind w:firstLine="34"/>
              <w:jc w:val="center"/>
              <w:rPr>
                <w:rFonts w:ascii="Times New Roman" w:hAnsi="Times New Roman"/>
                <w:bCs/>
                <w:color w:val="000000"/>
                <w:sz w:val="20"/>
                <w:szCs w:val="20"/>
              </w:rPr>
            </w:pPr>
          </w:p>
        </w:tc>
      </w:tr>
      <w:tr w:rsidR="00C04DF0" w:rsidRPr="00657A72" w:rsidTr="006B6908">
        <w:tc>
          <w:tcPr>
            <w:tcW w:w="525" w:type="dxa"/>
            <w:gridSpan w:val="2"/>
            <w:tcBorders>
              <w:top w:val="single" w:sz="4" w:space="0" w:color="595959"/>
              <w:left w:val="single" w:sz="4" w:space="0" w:color="595959"/>
              <w:bottom w:val="single" w:sz="4" w:space="0" w:color="595959"/>
              <w:right w:val="single" w:sz="4" w:space="0" w:color="595959"/>
            </w:tcBorders>
            <w:vAlign w:val="center"/>
          </w:tcPr>
          <w:p w:rsidR="00C04DF0" w:rsidRPr="001640B4" w:rsidRDefault="00C04DF0" w:rsidP="00A8302C">
            <w:pPr>
              <w:ind w:firstLine="0"/>
              <w:jc w:val="center"/>
              <w:rPr>
                <w:rFonts w:ascii="Times New Roman" w:hAnsi="Times New Roman"/>
                <w:sz w:val="20"/>
                <w:szCs w:val="20"/>
                <w:lang w:val="kk-KZ"/>
              </w:rPr>
            </w:pPr>
            <w:r>
              <w:rPr>
                <w:rFonts w:ascii="Times New Roman" w:hAnsi="Times New Roman"/>
                <w:sz w:val="20"/>
                <w:szCs w:val="20"/>
              </w:rPr>
              <w:t>1</w:t>
            </w:r>
            <w:r w:rsidR="001640B4">
              <w:rPr>
                <w:rFonts w:ascii="Times New Roman" w:hAnsi="Times New Roman"/>
                <w:sz w:val="20"/>
                <w:szCs w:val="20"/>
                <w:lang w:val="kk-KZ"/>
              </w:rPr>
              <w:t>39</w:t>
            </w:r>
          </w:p>
        </w:tc>
        <w:tc>
          <w:tcPr>
            <w:tcW w:w="2320" w:type="dxa"/>
            <w:gridSpan w:val="2"/>
            <w:tcBorders>
              <w:top w:val="single" w:sz="4" w:space="0" w:color="595959"/>
              <w:left w:val="single" w:sz="4" w:space="0" w:color="595959"/>
              <w:bottom w:val="single" w:sz="4" w:space="0" w:color="595959"/>
              <w:right w:val="single" w:sz="4" w:space="0" w:color="595959"/>
            </w:tcBorders>
          </w:tcPr>
          <w:p w:rsidR="00C04DF0" w:rsidRPr="001640B4" w:rsidRDefault="00C04DF0" w:rsidP="00D047A0">
            <w:pPr>
              <w:ind w:firstLine="0"/>
              <w:rPr>
                <w:rFonts w:ascii="Times New Roman" w:hAnsi="Times New Roman"/>
                <w:sz w:val="20"/>
                <w:szCs w:val="20"/>
                <w:lang w:val="kk-KZ"/>
              </w:rPr>
            </w:pPr>
            <w:r w:rsidRPr="001640B4">
              <w:rPr>
                <w:rFonts w:ascii="Times New Roman" w:hAnsi="Times New Roman"/>
                <w:sz w:val="20"/>
                <w:szCs w:val="20"/>
                <w:lang w:val="kk-KZ"/>
              </w:rPr>
              <w:t xml:space="preserve">Станционарлық көздерден шығатын </w:t>
            </w:r>
            <w:r w:rsidRPr="001640B4">
              <w:rPr>
                <w:rFonts w:ascii="Times New Roman" w:hAnsi="Times New Roman"/>
                <w:sz w:val="20"/>
                <w:szCs w:val="20"/>
                <w:lang w:val="kk-KZ"/>
              </w:rPr>
              <w:lastRenderedPageBreak/>
              <w:t>ластайтын заттарды атмосфераға тастау мониторингі</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4DF0" w:rsidRPr="00EC018E" w:rsidRDefault="00C04DF0" w:rsidP="00D44E24">
            <w:pPr>
              <w:ind w:firstLine="26"/>
              <w:jc w:val="center"/>
              <w:rPr>
                <w:rFonts w:ascii="Times New Roman" w:hAnsi="Times New Roman"/>
                <w:sz w:val="20"/>
                <w:szCs w:val="20"/>
                <w:lang w:val="kk-KZ"/>
              </w:rPr>
            </w:pPr>
            <w:r>
              <w:rPr>
                <w:rFonts w:ascii="Times New Roman" w:hAnsi="Times New Roman"/>
                <w:sz w:val="20"/>
                <w:szCs w:val="20"/>
                <w:lang w:val="kk-KZ"/>
              </w:rPr>
              <w:lastRenderedPageBreak/>
              <w:t xml:space="preserve">Саны </w:t>
            </w:r>
          </w:p>
        </w:tc>
        <w:tc>
          <w:tcPr>
            <w:tcW w:w="154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26"/>
              <w:jc w:val="center"/>
              <w:rPr>
                <w:rFonts w:ascii="Times New Roman" w:hAnsi="Times New Roman"/>
                <w:sz w:val="20"/>
                <w:szCs w:val="20"/>
              </w:rPr>
            </w:pPr>
            <w:r w:rsidRPr="00FC48F8">
              <w:rPr>
                <w:rFonts w:ascii="Times New Roman" w:hAnsi="Times New Roman"/>
                <w:sz w:val="20"/>
                <w:szCs w:val="20"/>
              </w:rPr>
              <w:t>*</w:t>
            </w:r>
          </w:p>
        </w:tc>
        <w:tc>
          <w:tcPr>
            <w:tcW w:w="1416" w:type="dxa"/>
            <w:gridSpan w:val="2"/>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D44E24">
            <w:pPr>
              <w:ind w:firstLine="0"/>
              <w:jc w:val="center"/>
              <w:rPr>
                <w:sz w:val="20"/>
                <w:szCs w:val="20"/>
              </w:rPr>
            </w:pPr>
            <w:r w:rsidRPr="00194E20">
              <w:rPr>
                <w:rFonts w:ascii="Times New Roman" w:hAnsi="Times New Roman"/>
                <w:color w:val="000000"/>
                <w:sz w:val="20"/>
                <w:szCs w:val="20"/>
              </w:rPr>
              <w:t>Эж/еБЖБ</w:t>
            </w:r>
          </w:p>
        </w:tc>
        <w:tc>
          <w:tcPr>
            <w:tcW w:w="5276" w:type="dxa"/>
            <w:gridSpan w:val="28"/>
            <w:tcBorders>
              <w:top w:val="single" w:sz="4" w:space="0" w:color="595959"/>
              <w:left w:val="single" w:sz="4" w:space="0" w:color="595959"/>
              <w:bottom w:val="single" w:sz="4" w:space="0" w:color="595959"/>
              <w:right w:val="single" w:sz="4" w:space="0" w:color="595959"/>
            </w:tcBorders>
            <w:vAlign w:val="center"/>
          </w:tcPr>
          <w:p w:rsidR="00C04DF0" w:rsidRPr="00FC48F8" w:rsidRDefault="00C04DF0" w:rsidP="00461370">
            <w:pPr>
              <w:keepNext/>
              <w:keepLines/>
              <w:tabs>
                <w:tab w:val="left" w:pos="900"/>
                <w:tab w:val="left" w:pos="1080"/>
              </w:tabs>
              <w:ind w:firstLine="34"/>
              <w:jc w:val="center"/>
              <w:rPr>
                <w:rFonts w:ascii="Times New Roman" w:hAnsi="Times New Roman"/>
                <w:bCs/>
                <w:color w:val="000000"/>
                <w:sz w:val="20"/>
                <w:szCs w:val="20"/>
              </w:rPr>
            </w:pPr>
            <w:r w:rsidRPr="00A84FEF">
              <w:rPr>
                <w:rFonts w:ascii="Times New Roman" w:hAnsi="Times New Roman"/>
                <w:bCs/>
                <w:color w:val="000000"/>
                <w:sz w:val="20"/>
                <w:szCs w:val="20"/>
              </w:rPr>
              <w:t>Қаржыландыруды қажет етпейді</w:t>
            </w:r>
          </w:p>
        </w:tc>
        <w:tc>
          <w:tcPr>
            <w:tcW w:w="2961" w:type="dxa"/>
            <w:gridSpan w:val="2"/>
            <w:tcBorders>
              <w:top w:val="single" w:sz="4" w:space="0" w:color="595959"/>
              <w:left w:val="single" w:sz="4" w:space="0" w:color="595959"/>
              <w:bottom w:val="single" w:sz="4" w:space="0" w:color="595959"/>
              <w:right w:val="single" w:sz="4" w:space="0" w:color="595959"/>
            </w:tcBorders>
          </w:tcPr>
          <w:p w:rsidR="00C04DF0" w:rsidRPr="00657A72" w:rsidRDefault="00C04DF0" w:rsidP="004C64ED">
            <w:pPr>
              <w:keepNext/>
              <w:keepLines/>
              <w:tabs>
                <w:tab w:val="left" w:pos="900"/>
                <w:tab w:val="left" w:pos="1080"/>
              </w:tabs>
              <w:ind w:firstLine="34"/>
              <w:rPr>
                <w:rFonts w:ascii="Times New Roman" w:hAnsi="Times New Roman"/>
                <w:bCs/>
                <w:color w:val="000000"/>
                <w:sz w:val="20"/>
                <w:szCs w:val="20"/>
                <w:lang w:val="kk-KZ"/>
              </w:rPr>
            </w:pPr>
            <w:r>
              <w:rPr>
                <w:rFonts w:ascii="Times New Roman" w:hAnsi="Times New Roman"/>
                <w:bCs/>
                <w:color w:val="000000"/>
                <w:sz w:val="20"/>
                <w:szCs w:val="20"/>
                <w:lang w:val="kk-KZ"/>
              </w:rPr>
              <w:t xml:space="preserve">Орындалды. Атмосфераға жасалатын тасталымдардың </w:t>
            </w:r>
            <w:r>
              <w:rPr>
                <w:rFonts w:ascii="Times New Roman" w:hAnsi="Times New Roman"/>
                <w:bCs/>
                <w:color w:val="000000"/>
                <w:sz w:val="20"/>
                <w:szCs w:val="20"/>
                <w:lang w:val="kk-KZ"/>
              </w:rPr>
              <w:lastRenderedPageBreak/>
              <w:t xml:space="preserve">жыл сайыңғы мониторнгі өткізіледі. </w:t>
            </w:r>
          </w:p>
        </w:tc>
      </w:tr>
    </w:tbl>
    <w:p w:rsidR="00680F1C" w:rsidRPr="00B1067E" w:rsidRDefault="00680F1C" w:rsidP="00E72FFC">
      <w:pPr>
        <w:pStyle w:val="ConsPlusNormal"/>
        <w:keepNext/>
        <w:keepLines/>
        <w:widowControl/>
        <w:tabs>
          <w:tab w:val="left" w:pos="900"/>
          <w:tab w:val="left" w:pos="1080"/>
        </w:tabs>
        <w:ind w:firstLine="540"/>
        <w:jc w:val="both"/>
        <w:rPr>
          <w:rFonts w:ascii="Times New Roman" w:hAnsi="Times New Roman" w:cs="Times New Roman"/>
          <w:b/>
          <w:color w:val="000000"/>
          <w:sz w:val="24"/>
          <w:szCs w:val="24"/>
          <w:lang w:val="kk-KZ"/>
        </w:rPr>
      </w:pPr>
    </w:p>
    <w:p w:rsidR="00E72FFC" w:rsidRDefault="0081158A" w:rsidP="0081158A">
      <w:pPr>
        <w:pStyle w:val="ConsPlusNormal"/>
        <w:keepNext/>
        <w:keepLines/>
        <w:widowControl/>
        <w:tabs>
          <w:tab w:val="left" w:pos="900"/>
          <w:tab w:val="left" w:pos="1080"/>
        </w:tabs>
        <w:ind w:firstLine="0"/>
        <w:jc w:val="center"/>
        <w:rPr>
          <w:rFonts w:ascii="Times New Roman" w:hAnsi="Times New Roman" w:cs="Times New Roman"/>
          <w:b/>
          <w:color w:val="000000"/>
        </w:rPr>
      </w:pPr>
      <w:r w:rsidRPr="00AD23BC">
        <w:rPr>
          <w:rFonts w:ascii="Times New Roman" w:hAnsi="Times New Roman" w:cs="Times New Roman"/>
          <w:b/>
          <w:color w:val="000000"/>
        </w:rPr>
        <w:t>2</w:t>
      </w:r>
      <w:r w:rsidR="00E72FFC" w:rsidRPr="00AD23BC">
        <w:rPr>
          <w:rFonts w:ascii="Times New Roman" w:hAnsi="Times New Roman" w:cs="Times New Roman"/>
          <w:b/>
          <w:color w:val="000000"/>
        </w:rPr>
        <w:t xml:space="preserve">. </w:t>
      </w:r>
      <w:r w:rsidR="003D2119">
        <w:rPr>
          <w:rFonts w:ascii="Times New Roman" w:eastAsia="Times New Roman" w:hAnsi="Times New Roman"/>
          <w:b/>
          <w:bCs/>
          <w:sz w:val="27"/>
          <w:szCs w:val="27"/>
          <w:lang w:val="kk-KZ" w:eastAsia="ru-RU"/>
        </w:rPr>
        <w:t>Ведомствоаралық өзара іс-қимылды талдау</w:t>
      </w:r>
    </w:p>
    <w:p w:rsidR="00A5350C" w:rsidRPr="00AD23BC" w:rsidRDefault="00A5350C" w:rsidP="0081158A">
      <w:pPr>
        <w:pStyle w:val="ConsPlusNormal"/>
        <w:keepNext/>
        <w:keepLines/>
        <w:widowControl/>
        <w:tabs>
          <w:tab w:val="left" w:pos="900"/>
          <w:tab w:val="left" w:pos="1080"/>
        </w:tabs>
        <w:ind w:firstLine="0"/>
        <w:jc w:val="center"/>
        <w:rPr>
          <w:rFonts w:ascii="Times New Roman" w:hAnsi="Times New Roman" w:cs="Times New Roman"/>
          <w:b/>
          <w:color w:val="000000"/>
        </w:rPr>
      </w:pPr>
    </w:p>
    <w:tbl>
      <w:tblPr>
        <w:tblW w:w="15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4592"/>
        <w:gridCol w:w="4882"/>
        <w:gridCol w:w="5660"/>
      </w:tblGrid>
      <w:tr w:rsidR="001A2264" w:rsidRPr="00AD23BC" w:rsidTr="00F74792">
        <w:trPr>
          <w:trHeight w:val="627"/>
        </w:trPr>
        <w:tc>
          <w:tcPr>
            <w:tcW w:w="4592" w:type="dxa"/>
            <w:tcBorders>
              <w:top w:val="single" w:sz="4" w:space="0" w:color="595959"/>
              <w:left w:val="single" w:sz="4" w:space="0" w:color="595959"/>
              <w:bottom w:val="single" w:sz="4" w:space="0" w:color="595959"/>
              <w:right w:val="single" w:sz="4" w:space="0" w:color="595959"/>
            </w:tcBorders>
            <w:vAlign w:val="center"/>
          </w:tcPr>
          <w:p w:rsidR="001A2264" w:rsidRPr="00E43EB7" w:rsidRDefault="001A2264" w:rsidP="002B49AB">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Нысаналы индикатор атауы </w:t>
            </w:r>
            <w:r w:rsidRPr="00AD23BC">
              <w:rPr>
                <w:rFonts w:ascii="Times New Roman" w:hAnsi="Times New Roman"/>
                <w:b/>
                <w:bCs/>
                <w:color w:val="000000"/>
                <w:sz w:val="24"/>
                <w:szCs w:val="24"/>
              </w:rPr>
              <w:t xml:space="preserve">/ </w:t>
            </w:r>
            <w:r>
              <w:rPr>
                <w:rFonts w:ascii="Times New Roman" w:hAnsi="Times New Roman"/>
                <w:b/>
                <w:bCs/>
                <w:color w:val="000000"/>
                <w:sz w:val="24"/>
                <w:szCs w:val="24"/>
                <w:lang w:val="kk-KZ"/>
              </w:rPr>
              <w:t>нәтиже көрсеткіші</w:t>
            </w:r>
          </w:p>
        </w:tc>
        <w:tc>
          <w:tcPr>
            <w:tcW w:w="4882" w:type="dxa"/>
            <w:tcBorders>
              <w:top w:val="single" w:sz="4" w:space="0" w:color="595959"/>
              <w:left w:val="single" w:sz="4" w:space="0" w:color="595959"/>
              <w:bottom w:val="single" w:sz="4" w:space="0" w:color="595959"/>
              <w:right w:val="single" w:sz="4" w:space="0" w:color="595959"/>
            </w:tcBorders>
            <w:vAlign w:val="center"/>
          </w:tcPr>
          <w:p w:rsidR="001A2264" w:rsidRPr="00C67A9E" w:rsidRDefault="001A2264" w:rsidP="002B49AB">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Атқарушы-орган</w:t>
            </w:r>
          </w:p>
        </w:tc>
        <w:tc>
          <w:tcPr>
            <w:tcW w:w="5660" w:type="dxa"/>
            <w:tcBorders>
              <w:top w:val="single" w:sz="4" w:space="0" w:color="595959"/>
              <w:left w:val="single" w:sz="4" w:space="0" w:color="595959"/>
              <w:bottom w:val="single" w:sz="4" w:space="0" w:color="595959"/>
              <w:right w:val="single" w:sz="4" w:space="0" w:color="595959"/>
            </w:tcBorders>
            <w:vAlign w:val="center"/>
          </w:tcPr>
          <w:p w:rsidR="001A2264" w:rsidRPr="00C67A9E" w:rsidRDefault="001A2264" w:rsidP="002B49AB">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Іс-әрекетке талдау</w:t>
            </w:r>
          </w:p>
        </w:tc>
      </w:tr>
      <w:tr w:rsidR="00CD07B0" w:rsidRPr="00AD23BC" w:rsidTr="00CF076A">
        <w:trPr>
          <w:trHeight w:val="266"/>
        </w:trPr>
        <w:tc>
          <w:tcPr>
            <w:tcW w:w="4592" w:type="dxa"/>
            <w:tcBorders>
              <w:top w:val="single" w:sz="4" w:space="0" w:color="595959"/>
              <w:left w:val="single" w:sz="4" w:space="0" w:color="595959"/>
              <w:bottom w:val="single" w:sz="4" w:space="0" w:color="595959"/>
              <w:right w:val="single" w:sz="4" w:space="0" w:color="595959"/>
            </w:tcBorders>
            <w:vAlign w:val="center"/>
          </w:tcPr>
          <w:p w:rsidR="00CD07B0" w:rsidRPr="00D43FE6" w:rsidRDefault="00CD07B0" w:rsidP="0007469C">
            <w:pPr>
              <w:keepNext/>
              <w:keepLines/>
              <w:tabs>
                <w:tab w:val="left" w:pos="900"/>
                <w:tab w:val="left" w:pos="1080"/>
              </w:tabs>
              <w:ind w:firstLine="0"/>
              <w:jc w:val="center"/>
              <w:rPr>
                <w:rFonts w:ascii="Times New Roman" w:hAnsi="Times New Roman"/>
                <w:bCs/>
                <w:color w:val="000000"/>
                <w:sz w:val="20"/>
                <w:szCs w:val="20"/>
              </w:rPr>
            </w:pPr>
            <w:r w:rsidRPr="00D43FE6">
              <w:rPr>
                <w:rFonts w:ascii="Times New Roman" w:hAnsi="Times New Roman"/>
                <w:bCs/>
                <w:color w:val="000000"/>
                <w:sz w:val="20"/>
                <w:szCs w:val="20"/>
              </w:rPr>
              <w:t>1</w:t>
            </w:r>
          </w:p>
        </w:tc>
        <w:tc>
          <w:tcPr>
            <w:tcW w:w="4882" w:type="dxa"/>
            <w:tcBorders>
              <w:top w:val="single" w:sz="4" w:space="0" w:color="595959"/>
              <w:left w:val="single" w:sz="4" w:space="0" w:color="595959"/>
              <w:bottom w:val="single" w:sz="4" w:space="0" w:color="595959"/>
              <w:right w:val="single" w:sz="4" w:space="0" w:color="595959"/>
            </w:tcBorders>
          </w:tcPr>
          <w:p w:rsidR="00CD07B0" w:rsidRPr="00D43FE6" w:rsidRDefault="00905BB2" w:rsidP="0007469C">
            <w:pPr>
              <w:keepNext/>
              <w:keepLines/>
              <w:tabs>
                <w:tab w:val="left" w:pos="900"/>
                <w:tab w:val="left" w:pos="1080"/>
              </w:tabs>
              <w:ind w:firstLine="0"/>
              <w:jc w:val="center"/>
              <w:rPr>
                <w:rFonts w:ascii="Times New Roman" w:hAnsi="Times New Roman"/>
                <w:bCs/>
                <w:color w:val="000000"/>
                <w:sz w:val="20"/>
                <w:szCs w:val="20"/>
              </w:rPr>
            </w:pPr>
            <w:r w:rsidRPr="00D43FE6">
              <w:rPr>
                <w:rFonts w:ascii="Times New Roman" w:hAnsi="Times New Roman"/>
                <w:bCs/>
                <w:color w:val="000000"/>
                <w:sz w:val="20"/>
                <w:szCs w:val="20"/>
              </w:rPr>
              <w:t>2</w:t>
            </w:r>
          </w:p>
        </w:tc>
        <w:tc>
          <w:tcPr>
            <w:tcW w:w="5660" w:type="dxa"/>
            <w:tcBorders>
              <w:top w:val="single" w:sz="4" w:space="0" w:color="595959"/>
              <w:left w:val="single" w:sz="4" w:space="0" w:color="595959"/>
              <w:bottom w:val="single" w:sz="4" w:space="0" w:color="595959"/>
              <w:right w:val="single" w:sz="4" w:space="0" w:color="595959"/>
            </w:tcBorders>
            <w:vAlign w:val="center"/>
          </w:tcPr>
          <w:p w:rsidR="00CD07B0" w:rsidRPr="00D43FE6" w:rsidRDefault="00905BB2" w:rsidP="0007469C">
            <w:pPr>
              <w:keepNext/>
              <w:keepLines/>
              <w:tabs>
                <w:tab w:val="left" w:pos="900"/>
                <w:tab w:val="left" w:pos="1080"/>
              </w:tabs>
              <w:ind w:firstLine="0"/>
              <w:jc w:val="center"/>
              <w:rPr>
                <w:rFonts w:ascii="Times New Roman" w:hAnsi="Times New Roman"/>
                <w:bCs/>
                <w:color w:val="000000"/>
                <w:sz w:val="20"/>
                <w:szCs w:val="20"/>
              </w:rPr>
            </w:pPr>
            <w:r w:rsidRPr="00D43FE6">
              <w:rPr>
                <w:rFonts w:ascii="Times New Roman" w:hAnsi="Times New Roman"/>
                <w:bCs/>
                <w:color w:val="000000"/>
                <w:sz w:val="20"/>
                <w:szCs w:val="20"/>
              </w:rPr>
              <w:t>3</w:t>
            </w:r>
          </w:p>
        </w:tc>
      </w:tr>
      <w:tr w:rsidR="009C5E50" w:rsidRPr="00AD23BC" w:rsidTr="000E7D05">
        <w:trPr>
          <w:trHeight w:val="266"/>
        </w:trPr>
        <w:tc>
          <w:tcPr>
            <w:tcW w:w="4592" w:type="dxa"/>
            <w:tcBorders>
              <w:top w:val="single" w:sz="4" w:space="0" w:color="595959"/>
              <w:left w:val="single" w:sz="4" w:space="0" w:color="595959"/>
              <w:bottom w:val="single" w:sz="4" w:space="0" w:color="595959"/>
              <w:right w:val="single" w:sz="4" w:space="0" w:color="595959"/>
            </w:tcBorders>
            <w:vAlign w:val="center"/>
          </w:tcPr>
          <w:p w:rsidR="009C5E50" w:rsidRPr="009C5E50" w:rsidRDefault="009C5E50" w:rsidP="009C5E50">
            <w:pPr>
              <w:keepNext/>
              <w:keepLines/>
              <w:tabs>
                <w:tab w:val="left" w:pos="900"/>
                <w:tab w:val="left" w:pos="1080"/>
              </w:tabs>
              <w:ind w:firstLine="0"/>
              <w:rPr>
                <w:rFonts w:ascii="Times New Roman" w:hAnsi="Times New Roman"/>
                <w:bCs/>
                <w:i/>
                <w:color w:val="000000"/>
                <w:sz w:val="20"/>
                <w:szCs w:val="20"/>
                <w:lang w:val="kk-KZ"/>
              </w:rPr>
            </w:pPr>
            <w:r w:rsidRPr="005406F1">
              <w:rPr>
                <w:rFonts w:ascii="Times New Roman" w:hAnsi="Times New Roman"/>
                <w:bCs/>
                <w:i/>
                <w:color w:val="000000"/>
                <w:sz w:val="20"/>
                <w:szCs w:val="20"/>
                <w:lang w:val="kk-KZ"/>
              </w:rPr>
              <w:t>Н</w:t>
            </w:r>
            <w:r w:rsidRPr="005406F1">
              <w:rPr>
                <w:rFonts w:ascii="Times New Roman" w:hAnsi="Times New Roman"/>
                <w:bCs/>
                <w:i/>
                <w:color w:val="000000"/>
                <w:sz w:val="20"/>
                <w:szCs w:val="20"/>
              </w:rPr>
              <w:t>ы</w:t>
            </w:r>
            <w:r w:rsidRPr="005406F1">
              <w:rPr>
                <w:rFonts w:ascii="Times New Roman" w:hAnsi="Times New Roman"/>
                <w:bCs/>
                <w:i/>
                <w:color w:val="000000"/>
                <w:sz w:val="20"/>
                <w:szCs w:val="20"/>
                <w:lang w:val="kk-KZ"/>
              </w:rPr>
              <w:t>саналы индикаторлар:</w:t>
            </w:r>
          </w:p>
        </w:tc>
        <w:tc>
          <w:tcPr>
            <w:tcW w:w="4882" w:type="dxa"/>
            <w:tcBorders>
              <w:top w:val="single" w:sz="4" w:space="0" w:color="595959"/>
              <w:left w:val="single" w:sz="4" w:space="0" w:color="595959"/>
              <w:bottom w:val="single" w:sz="4" w:space="0" w:color="auto"/>
              <w:right w:val="single" w:sz="4" w:space="0" w:color="595959"/>
            </w:tcBorders>
          </w:tcPr>
          <w:p w:rsidR="009C5E50" w:rsidRPr="00D43FE6" w:rsidRDefault="009C5E50" w:rsidP="0007469C">
            <w:pPr>
              <w:keepNext/>
              <w:keepLines/>
              <w:tabs>
                <w:tab w:val="left" w:pos="900"/>
                <w:tab w:val="left" w:pos="1080"/>
              </w:tabs>
              <w:ind w:firstLine="0"/>
              <w:jc w:val="center"/>
              <w:rPr>
                <w:rFonts w:ascii="Times New Roman" w:hAnsi="Times New Roman"/>
                <w:bCs/>
                <w:color w:val="000000"/>
                <w:sz w:val="20"/>
                <w:szCs w:val="20"/>
              </w:rPr>
            </w:pPr>
          </w:p>
        </w:tc>
        <w:tc>
          <w:tcPr>
            <w:tcW w:w="5660" w:type="dxa"/>
            <w:tcBorders>
              <w:top w:val="single" w:sz="4" w:space="0" w:color="595959"/>
              <w:left w:val="single" w:sz="4" w:space="0" w:color="595959"/>
              <w:bottom w:val="single" w:sz="4" w:space="0" w:color="auto"/>
              <w:right w:val="single" w:sz="4" w:space="0" w:color="595959"/>
            </w:tcBorders>
            <w:vAlign w:val="center"/>
          </w:tcPr>
          <w:p w:rsidR="009C5E50" w:rsidRPr="00D43FE6" w:rsidRDefault="009C5E50" w:rsidP="0007469C">
            <w:pPr>
              <w:keepNext/>
              <w:keepLines/>
              <w:tabs>
                <w:tab w:val="left" w:pos="900"/>
                <w:tab w:val="left" w:pos="1080"/>
              </w:tabs>
              <w:ind w:firstLine="0"/>
              <w:jc w:val="center"/>
              <w:rPr>
                <w:rFonts w:ascii="Times New Roman" w:hAnsi="Times New Roman"/>
                <w:bCs/>
                <w:color w:val="000000"/>
                <w:sz w:val="20"/>
                <w:szCs w:val="20"/>
              </w:rPr>
            </w:pPr>
          </w:p>
        </w:tc>
      </w:tr>
      <w:tr w:rsidR="000B7AFD" w:rsidRPr="007C095A" w:rsidTr="000E7D05">
        <w:trPr>
          <w:trHeight w:val="1057"/>
        </w:trPr>
        <w:tc>
          <w:tcPr>
            <w:tcW w:w="4592" w:type="dxa"/>
            <w:tcBorders>
              <w:top w:val="single" w:sz="4" w:space="0" w:color="595959"/>
              <w:left w:val="single" w:sz="4" w:space="0" w:color="595959"/>
              <w:bottom w:val="single" w:sz="4" w:space="0" w:color="595959"/>
              <w:right w:val="single" w:sz="4" w:space="0" w:color="595959"/>
            </w:tcBorders>
          </w:tcPr>
          <w:p w:rsidR="000B7AFD" w:rsidRPr="009779D0" w:rsidRDefault="00491513" w:rsidP="002B49AB">
            <w:pPr>
              <w:keepNext/>
              <w:keepLines/>
              <w:tabs>
                <w:tab w:val="left" w:pos="900"/>
                <w:tab w:val="left" w:pos="1080"/>
              </w:tabs>
              <w:ind w:firstLine="0"/>
              <w:rPr>
                <w:rFonts w:ascii="Times New Roman" w:hAnsi="Times New Roman"/>
                <w:bCs/>
                <w:i/>
                <w:color w:val="000000"/>
                <w:sz w:val="20"/>
                <w:szCs w:val="20"/>
                <w:lang w:val="kk-KZ"/>
              </w:rPr>
            </w:pPr>
            <w:r>
              <w:rPr>
                <w:rFonts w:ascii="Times New Roman" w:hAnsi="Times New Roman"/>
                <w:bCs/>
                <w:color w:val="000000"/>
                <w:sz w:val="20"/>
                <w:szCs w:val="20"/>
                <w:lang w:val="kk-KZ"/>
              </w:rPr>
              <w:t>Тұрғындар еншісіне негізгі капиталға инвестиция көлемінің өсу</w:t>
            </w:r>
            <w:r w:rsidR="009779D0">
              <w:rPr>
                <w:rFonts w:ascii="Times New Roman" w:hAnsi="Times New Roman"/>
                <w:bCs/>
                <w:color w:val="000000"/>
                <w:sz w:val="20"/>
                <w:szCs w:val="20"/>
                <w:lang w:val="kk-KZ"/>
              </w:rPr>
              <w:t xml:space="preserve"> қарқыны (жоспар – 100,3</w:t>
            </w:r>
            <w:r w:rsidR="009779D0" w:rsidRPr="009779D0">
              <w:rPr>
                <w:rFonts w:ascii="Times New Roman" w:hAnsi="Times New Roman"/>
                <w:bCs/>
                <w:color w:val="000000"/>
                <w:sz w:val="20"/>
                <w:szCs w:val="20"/>
              </w:rPr>
              <w:t>%</w:t>
            </w:r>
            <w:r w:rsidR="009779D0">
              <w:rPr>
                <w:rFonts w:ascii="Times New Roman" w:hAnsi="Times New Roman"/>
                <w:bCs/>
                <w:color w:val="000000"/>
                <w:sz w:val="20"/>
                <w:szCs w:val="20"/>
                <w:lang w:val="kk-KZ"/>
              </w:rPr>
              <w:t>, факті – 75,7</w:t>
            </w:r>
            <w:r w:rsidR="009779D0">
              <w:rPr>
                <w:rFonts w:ascii="Times New Roman" w:hAnsi="Times New Roman"/>
                <w:bCs/>
                <w:color w:val="000000"/>
                <w:sz w:val="20"/>
                <w:szCs w:val="20"/>
              </w:rPr>
              <w:t>%</w:t>
            </w:r>
            <w:r w:rsidR="009779D0">
              <w:rPr>
                <w:rFonts w:ascii="Times New Roman" w:hAnsi="Times New Roman"/>
                <w:bCs/>
                <w:color w:val="000000"/>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0B7AFD" w:rsidRPr="00E16289" w:rsidRDefault="009779D0" w:rsidP="009779D0">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Қала кәсіпорындары</w:t>
            </w:r>
          </w:p>
        </w:tc>
        <w:tc>
          <w:tcPr>
            <w:tcW w:w="5660" w:type="dxa"/>
            <w:tcBorders>
              <w:top w:val="single" w:sz="4" w:space="0" w:color="595959"/>
              <w:left w:val="single" w:sz="4" w:space="0" w:color="595959"/>
              <w:bottom w:val="single" w:sz="4" w:space="0" w:color="auto"/>
              <w:right w:val="single" w:sz="4" w:space="0" w:color="595959"/>
            </w:tcBorders>
          </w:tcPr>
          <w:p w:rsidR="000B7AFD" w:rsidRPr="009E1134" w:rsidRDefault="009779D0" w:rsidP="000E7D0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Негізгі капитал инвестициясына мониторинг. Рудны</w:t>
            </w:r>
            <w:r w:rsidR="000E7D05">
              <w:rPr>
                <w:rFonts w:ascii="Times New Roman" w:hAnsi="Times New Roman"/>
                <w:bCs/>
                <w:color w:val="000000"/>
                <w:sz w:val="20"/>
                <w:szCs w:val="20"/>
                <w:lang w:val="kk-KZ"/>
              </w:rPr>
              <w:t xml:space="preserve">й </w:t>
            </w:r>
            <w:r>
              <w:rPr>
                <w:rFonts w:ascii="Times New Roman" w:hAnsi="Times New Roman"/>
                <w:bCs/>
                <w:color w:val="000000"/>
                <w:sz w:val="20"/>
                <w:szCs w:val="20"/>
                <w:lang w:val="kk-KZ"/>
              </w:rPr>
              <w:t xml:space="preserve">қаласының статистика бөліміне қала кәсіпорындарының септердіуақытында ұсыну бойынша жұмыстар жүргізіледі. </w:t>
            </w:r>
          </w:p>
        </w:tc>
      </w:tr>
      <w:tr w:rsidR="00B03893" w:rsidRPr="007C095A" w:rsidTr="00982C6A">
        <w:trPr>
          <w:trHeight w:val="364"/>
        </w:trPr>
        <w:tc>
          <w:tcPr>
            <w:tcW w:w="4592" w:type="dxa"/>
            <w:tcBorders>
              <w:top w:val="single" w:sz="4" w:space="0" w:color="595959"/>
              <w:left w:val="single" w:sz="4" w:space="0" w:color="595959"/>
              <w:bottom w:val="single" w:sz="4" w:space="0" w:color="595959"/>
              <w:right w:val="single" w:sz="4" w:space="0" w:color="595959"/>
            </w:tcBorders>
          </w:tcPr>
          <w:p w:rsidR="00B03893" w:rsidRPr="008C029A" w:rsidRDefault="000E7D05" w:rsidP="00F56A02">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Шикізат емес секторының негізгі капиталға өсуі (мемлекеттік бюджет инвестициясынан басқа) 2015 жылы </w:t>
            </w:r>
            <w:r>
              <w:rPr>
                <w:rFonts w:ascii="Times New Roman" w:hAnsi="Times New Roman"/>
                <w:sz w:val="20"/>
                <w:szCs w:val="20"/>
                <w:lang w:val="kk-KZ"/>
              </w:rPr>
              <w:t>(жоспар – 100,7%, факті – 88,5</w:t>
            </w:r>
            <w:r w:rsidRPr="000E7D05">
              <w:rPr>
                <w:rFonts w:ascii="Times New Roman" w:hAnsi="Times New Roman"/>
                <w:sz w:val="20"/>
                <w:szCs w:val="20"/>
                <w:lang w:val="kk-KZ"/>
              </w:rPr>
              <w:t>%</w:t>
            </w:r>
            <w:r>
              <w:rPr>
                <w:rFonts w:ascii="Times New Roman" w:hAnsi="Times New Roman"/>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vAlign w:val="center"/>
          </w:tcPr>
          <w:p w:rsidR="00B03893" w:rsidRPr="000E7D05" w:rsidRDefault="000E7D05" w:rsidP="00C301F6">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color w:val="000000"/>
                <w:sz w:val="20"/>
                <w:szCs w:val="20"/>
                <w:lang w:val="kk-KZ"/>
              </w:rPr>
              <w:t>Рудный қаласының кәсіпорындары,  тау-кен өндіру және мемлекеттік мекемелер мен кәсіпорындарынан басқа</w:t>
            </w:r>
          </w:p>
        </w:tc>
        <w:tc>
          <w:tcPr>
            <w:tcW w:w="5660" w:type="dxa"/>
            <w:tcBorders>
              <w:top w:val="single" w:sz="4" w:space="0" w:color="595959"/>
              <w:left w:val="single" w:sz="4" w:space="0" w:color="595959"/>
              <w:bottom w:val="single" w:sz="4" w:space="0" w:color="595959"/>
              <w:right w:val="single" w:sz="4" w:space="0" w:color="595959"/>
            </w:tcBorders>
          </w:tcPr>
          <w:p w:rsidR="00B03893" w:rsidRPr="00B52A5F" w:rsidRDefault="00410F47" w:rsidP="00ED13DD">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Негізгі капитал инвестициясына мониторинг. Рудный қаласының статистика бөліміне қала кәсіпорындарының септердіуақытында ұсыну бойынша жұмыстар жүргізіледі.</w:t>
            </w:r>
          </w:p>
        </w:tc>
      </w:tr>
      <w:tr w:rsidR="001F1390" w:rsidRPr="007C095A"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1F1390" w:rsidRPr="009779D0" w:rsidRDefault="001F1390" w:rsidP="001F1390">
            <w:pPr>
              <w:keepNext/>
              <w:keepLines/>
              <w:tabs>
                <w:tab w:val="left" w:pos="900"/>
                <w:tab w:val="left" w:pos="1080"/>
              </w:tabs>
              <w:ind w:firstLine="0"/>
              <w:rPr>
                <w:rFonts w:ascii="Times New Roman" w:hAnsi="Times New Roman"/>
                <w:bCs/>
                <w:i/>
                <w:color w:val="000000"/>
                <w:sz w:val="20"/>
                <w:szCs w:val="20"/>
                <w:lang w:val="kk-KZ"/>
              </w:rPr>
            </w:pPr>
            <w:r>
              <w:rPr>
                <w:rFonts w:ascii="Times New Roman" w:hAnsi="Times New Roman"/>
                <w:bCs/>
                <w:color w:val="000000"/>
                <w:sz w:val="20"/>
                <w:szCs w:val="20"/>
                <w:lang w:val="kk-KZ"/>
              </w:rPr>
              <w:t>Тұрғындар еншісіне негізгі капиталға инвестиция (жоспар – 461,4 мың теңге</w:t>
            </w:r>
            <w:r w:rsidRPr="001F1390">
              <w:rPr>
                <w:rFonts w:ascii="Times New Roman" w:hAnsi="Times New Roman"/>
                <w:bCs/>
                <w:color w:val="000000"/>
                <w:sz w:val="20"/>
                <w:szCs w:val="20"/>
                <w:lang w:val="kk-KZ"/>
              </w:rPr>
              <w:t>%</w:t>
            </w:r>
            <w:r>
              <w:rPr>
                <w:rFonts w:ascii="Times New Roman" w:hAnsi="Times New Roman"/>
                <w:bCs/>
                <w:color w:val="000000"/>
                <w:sz w:val="20"/>
                <w:szCs w:val="20"/>
                <w:lang w:val="kk-KZ"/>
              </w:rPr>
              <w:t>, факті – 361 мың теңге</w:t>
            </w:r>
            <w:r w:rsidRPr="001F1390">
              <w:rPr>
                <w:rFonts w:ascii="Times New Roman" w:hAnsi="Times New Roman"/>
                <w:bCs/>
                <w:color w:val="000000"/>
                <w:sz w:val="20"/>
                <w:szCs w:val="20"/>
                <w:lang w:val="kk-KZ"/>
              </w:rPr>
              <w:t>%</w:t>
            </w:r>
            <w:r>
              <w:rPr>
                <w:rFonts w:ascii="Times New Roman" w:hAnsi="Times New Roman"/>
                <w:bCs/>
                <w:color w:val="000000"/>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1F1390" w:rsidRPr="00E16289" w:rsidRDefault="001F1390"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Қала кәсіпорындары</w:t>
            </w:r>
          </w:p>
        </w:tc>
        <w:tc>
          <w:tcPr>
            <w:tcW w:w="5660" w:type="dxa"/>
            <w:tcBorders>
              <w:top w:val="single" w:sz="4" w:space="0" w:color="595959"/>
              <w:left w:val="single" w:sz="4" w:space="0" w:color="595959"/>
              <w:bottom w:val="single" w:sz="4" w:space="0" w:color="595959"/>
              <w:right w:val="single" w:sz="4" w:space="0" w:color="595959"/>
            </w:tcBorders>
          </w:tcPr>
          <w:p w:rsidR="001F1390" w:rsidRPr="009E1134" w:rsidRDefault="001F1390"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Негізгі капитал инвестициясына мониторинг. Рудный қаласының статистика бөліміне қала кәсіпорындарының септердіуақытында ұсыну бойынша жұмыстар жүргізіледі. </w:t>
            </w:r>
          </w:p>
        </w:tc>
      </w:tr>
      <w:tr w:rsidR="001F1390" w:rsidRPr="00AE11BC"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1F1390" w:rsidRDefault="001F1390" w:rsidP="001F139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Балаларды мектепке дейінгі тәрбиемен және біліммен қамту, оның ішінде мектепке дейінгі мекемелер жүйесін дамыту есебі арқылы </w:t>
            </w:r>
            <w:r>
              <w:rPr>
                <w:rFonts w:ascii="Times New Roman" w:hAnsi="Times New Roman"/>
                <w:sz w:val="20"/>
                <w:szCs w:val="20"/>
                <w:lang w:val="kk-KZ"/>
              </w:rPr>
              <w:t>(жоспар – 11,6%, факті – 8,4</w:t>
            </w:r>
            <w:r w:rsidRPr="000E7D05">
              <w:rPr>
                <w:rFonts w:ascii="Times New Roman" w:hAnsi="Times New Roman"/>
                <w:sz w:val="20"/>
                <w:szCs w:val="20"/>
                <w:lang w:val="kk-KZ"/>
              </w:rPr>
              <w:t>%</w:t>
            </w:r>
            <w:r>
              <w:rPr>
                <w:rFonts w:ascii="Times New Roman" w:hAnsi="Times New Roman"/>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1F1390" w:rsidRDefault="001F1390"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«Қостаанй облысы әкімдігінің білім басқармасы» ММ, Рудный қаласының  жеке мектепке дейінгі мекемелері</w:t>
            </w:r>
          </w:p>
        </w:tc>
        <w:tc>
          <w:tcPr>
            <w:tcW w:w="5660" w:type="dxa"/>
            <w:tcBorders>
              <w:top w:val="single" w:sz="4" w:space="0" w:color="595959"/>
              <w:left w:val="single" w:sz="4" w:space="0" w:color="595959"/>
              <w:bottom w:val="single" w:sz="4" w:space="0" w:color="595959"/>
              <w:right w:val="single" w:sz="4" w:space="0" w:color="595959"/>
            </w:tcBorders>
          </w:tcPr>
          <w:p w:rsidR="001F1390" w:rsidRDefault="001F1390"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Мектепке дейінгі мекемелер саны көрсеткішінің төмендеуі, соның нәтижесінде  97 орынға арналған «Калинка» 1 жеке мектепке дейінгі ерте дамыту орталығы жабылды (Рудсервис-2000 ЖШС Моисеева Т.С.)</w:t>
            </w:r>
            <w:r w:rsidR="00C059CF">
              <w:rPr>
                <w:rFonts w:ascii="Times New Roman" w:hAnsi="Times New Roman"/>
                <w:bCs/>
                <w:color w:val="000000"/>
                <w:sz w:val="20"/>
                <w:szCs w:val="20"/>
                <w:lang w:val="kk-KZ"/>
              </w:rPr>
              <w:t>. Сонымен қатар «Анфиска» 2 жеке шағын орталық ашылды («Лана-М» ЖШС), 20 орынға және «</w:t>
            </w:r>
            <w:r w:rsidR="00C059CF" w:rsidRPr="00C059CF">
              <w:rPr>
                <w:rFonts w:ascii="Times New Roman" w:hAnsi="Times New Roman"/>
                <w:bCs/>
                <w:color w:val="000000"/>
                <w:sz w:val="20"/>
                <w:szCs w:val="20"/>
                <w:lang w:val="kk-KZ"/>
              </w:rPr>
              <w:t>Baby Stule</w:t>
            </w:r>
            <w:r w:rsidR="00C059CF">
              <w:rPr>
                <w:rFonts w:ascii="Times New Roman" w:hAnsi="Times New Roman"/>
                <w:bCs/>
                <w:color w:val="000000"/>
                <w:sz w:val="20"/>
                <w:szCs w:val="20"/>
                <w:lang w:val="kk-KZ"/>
              </w:rPr>
              <w:t>»</w:t>
            </w:r>
            <w:r w:rsidR="00C059CF" w:rsidRPr="00C059CF">
              <w:rPr>
                <w:rFonts w:ascii="Times New Roman" w:hAnsi="Times New Roman"/>
                <w:bCs/>
                <w:color w:val="000000"/>
                <w:sz w:val="20"/>
                <w:szCs w:val="20"/>
                <w:lang w:val="kk-KZ"/>
              </w:rPr>
              <w:t xml:space="preserve"> </w:t>
            </w:r>
            <w:r w:rsidR="00C059CF">
              <w:rPr>
                <w:rFonts w:ascii="Times New Roman" w:hAnsi="Times New Roman"/>
                <w:bCs/>
                <w:color w:val="000000"/>
                <w:sz w:val="20"/>
                <w:szCs w:val="20"/>
                <w:lang w:val="kk-KZ"/>
              </w:rPr>
              <w:t xml:space="preserve"> </w:t>
            </w:r>
            <w:r w:rsidR="00660840">
              <w:rPr>
                <w:rFonts w:ascii="Times New Roman" w:hAnsi="Times New Roman"/>
                <w:bCs/>
                <w:color w:val="000000"/>
                <w:sz w:val="20"/>
                <w:szCs w:val="20"/>
                <w:lang w:val="kk-KZ"/>
              </w:rPr>
              <w:t>(«Ульянова Н.А.» ЖК) 40 орынға.</w:t>
            </w:r>
          </w:p>
        </w:tc>
      </w:tr>
      <w:tr w:rsidR="00660840" w:rsidRPr="007C095A"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660840" w:rsidRDefault="00432B93" w:rsidP="001F139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Көшеде жасалған қылмыстың үлес салмағы </w:t>
            </w:r>
            <w:r w:rsidR="00A44612">
              <w:rPr>
                <w:rFonts w:ascii="Times New Roman" w:hAnsi="Times New Roman"/>
                <w:sz w:val="20"/>
                <w:szCs w:val="20"/>
                <w:lang w:val="kk-KZ"/>
              </w:rPr>
              <w:t>(жоспар – 20%, факті – 22,2</w:t>
            </w:r>
            <w:r w:rsidR="00A44612" w:rsidRPr="000E7D05">
              <w:rPr>
                <w:rFonts w:ascii="Times New Roman" w:hAnsi="Times New Roman"/>
                <w:sz w:val="20"/>
                <w:szCs w:val="20"/>
                <w:lang w:val="kk-KZ"/>
              </w:rPr>
              <w:t>%</w:t>
            </w:r>
            <w:r w:rsidR="00A44612">
              <w:rPr>
                <w:rFonts w:ascii="Times New Roman" w:hAnsi="Times New Roman"/>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660840" w:rsidRDefault="00A44612"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Ішкі істер басқармасының криминалды полиция бөлімі, Ішкі істер басқармасының жергілікіт полиция қызметі</w:t>
            </w:r>
          </w:p>
        </w:tc>
        <w:tc>
          <w:tcPr>
            <w:tcW w:w="5660" w:type="dxa"/>
            <w:tcBorders>
              <w:top w:val="single" w:sz="4" w:space="0" w:color="595959"/>
              <w:left w:val="single" w:sz="4" w:space="0" w:color="595959"/>
              <w:bottom w:val="single" w:sz="4" w:space="0" w:color="595959"/>
              <w:right w:val="single" w:sz="4" w:space="0" w:color="595959"/>
            </w:tcBorders>
          </w:tcPr>
          <w:p w:rsidR="00660840" w:rsidRDefault="00A44612"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Құрылымдық талдауға қарай отырып «көшеде» жасалған қылмыстар қалада  қоғамды тәртіп сипатталатын қылмыстар кемігені айқын. Оның көп бөлігі  немесе 47,9</w:t>
            </w:r>
            <w:r w:rsidRPr="006E666A">
              <w:rPr>
                <w:rFonts w:ascii="Times New Roman" w:hAnsi="Times New Roman"/>
                <w:bCs/>
                <w:color w:val="000000"/>
                <w:sz w:val="20"/>
                <w:szCs w:val="20"/>
                <w:lang w:val="kk-KZ"/>
              </w:rPr>
              <w:t>%</w:t>
            </w:r>
            <w:r w:rsidR="006E666A">
              <w:rPr>
                <w:rFonts w:ascii="Times New Roman" w:hAnsi="Times New Roman"/>
                <w:bCs/>
                <w:color w:val="000000"/>
                <w:sz w:val="20"/>
                <w:szCs w:val="20"/>
                <w:lang w:val="kk-KZ"/>
              </w:rPr>
              <w:t xml:space="preserve"> «бос қол жетімді» жол арқылы жасалған қылмыстар болып табылады.  Қала көшелерінде абай болулары үшін БАҚ арқылы сөз сөйлеулер ұйымдастырылады.</w:t>
            </w:r>
            <w:r>
              <w:rPr>
                <w:rFonts w:ascii="Times New Roman" w:hAnsi="Times New Roman"/>
                <w:bCs/>
                <w:color w:val="000000"/>
                <w:sz w:val="20"/>
                <w:szCs w:val="20"/>
                <w:lang w:val="kk-KZ"/>
              </w:rPr>
              <w:t xml:space="preserve"> </w:t>
            </w:r>
          </w:p>
        </w:tc>
      </w:tr>
      <w:tr w:rsidR="00660840" w:rsidRPr="007C095A"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660840" w:rsidRDefault="006A6D33" w:rsidP="001F139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Жол-көлік оқиғаларында қаза болғандар санының төмендеуі 100 зардап шеккендерге (жоспар – 9,1 бірлік, факті – 20,4 бірлік)</w:t>
            </w:r>
          </w:p>
        </w:tc>
        <w:tc>
          <w:tcPr>
            <w:tcW w:w="4882" w:type="dxa"/>
            <w:tcBorders>
              <w:top w:val="single" w:sz="4" w:space="0" w:color="595959"/>
              <w:left w:val="single" w:sz="4" w:space="0" w:color="595959"/>
              <w:bottom w:val="single" w:sz="4" w:space="0" w:color="595959"/>
              <w:right w:val="single" w:sz="4" w:space="0" w:color="595959"/>
            </w:tcBorders>
          </w:tcPr>
          <w:p w:rsidR="00660840" w:rsidRDefault="006A6D33"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Ішкі істер басқармасының жергілікіт полиция қызметі, Ішкі істер басқармасының</w:t>
            </w:r>
            <w:r w:rsidR="00D55FD0">
              <w:rPr>
                <w:rFonts w:ascii="Times New Roman" w:hAnsi="Times New Roman"/>
                <w:bCs/>
                <w:color w:val="000000"/>
                <w:sz w:val="20"/>
                <w:szCs w:val="20"/>
                <w:lang w:val="kk-KZ"/>
              </w:rPr>
              <w:t xml:space="preserve"> әкімшілік полиция бөлімі</w:t>
            </w:r>
          </w:p>
        </w:tc>
        <w:tc>
          <w:tcPr>
            <w:tcW w:w="5660" w:type="dxa"/>
            <w:tcBorders>
              <w:top w:val="single" w:sz="4" w:space="0" w:color="595959"/>
              <w:left w:val="single" w:sz="4" w:space="0" w:color="595959"/>
              <w:bottom w:val="single" w:sz="4" w:space="0" w:color="595959"/>
              <w:right w:val="single" w:sz="4" w:space="0" w:color="595959"/>
            </w:tcBorders>
          </w:tcPr>
          <w:p w:rsidR="00660840" w:rsidRDefault="00D55FD0"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2017 жыдың 12 айы ішінде  жол-көлік оқиғаларынан</w:t>
            </w:r>
            <w:r w:rsidR="00700265">
              <w:rPr>
                <w:rFonts w:ascii="Times New Roman" w:hAnsi="Times New Roman"/>
                <w:bCs/>
                <w:color w:val="000000"/>
                <w:sz w:val="20"/>
                <w:szCs w:val="20"/>
                <w:lang w:val="kk-KZ"/>
              </w:rPr>
              <w:t xml:space="preserve"> 11 адам қаза тапты, (2016ж.-6), 56 әртүрлі жарақат алды, (2016ж.-54).  ЖКО негізгі себебі болып  бұрыңғыдай </w:t>
            </w:r>
            <w:r w:rsidR="00221E1B">
              <w:rPr>
                <w:rFonts w:ascii="Times New Roman" w:hAnsi="Times New Roman"/>
                <w:bCs/>
                <w:color w:val="000000"/>
                <w:sz w:val="20"/>
                <w:szCs w:val="20"/>
                <w:lang w:val="kk-KZ"/>
              </w:rPr>
              <w:t xml:space="preserve">жаяу жүргіш жолдарында көлік жүргізушілермен  жылдамдықты көбейтуге салдарынан болды. Бағытталған </w:t>
            </w:r>
            <w:r w:rsidR="00E716C8">
              <w:rPr>
                <w:rFonts w:ascii="Times New Roman" w:hAnsi="Times New Roman"/>
                <w:bCs/>
                <w:color w:val="000000"/>
                <w:sz w:val="20"/>
                <w:szCs w:val="20"/>
                <w:lang w:val="kk-KZ"/>
              </w:rPr>
              <w:t>жол-көлік оқиғаларын алдын-алуға бағытталған жұмыстар жүргізілді, тұрақты түрде жол-патрульдик полиция дислокациясына түзетулер жүргізіліп тұрады.</w:t>
            </w:r>
          </w:p>
        </w:tc>
      </w:tr>
      <w:tr w:rsidR="006E666A" w:rsidRPr="007C095A"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6E666A" w:rsidRDefault="00E716C8" w:rsidP="001F139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Құрылыс жұмыстарының физикалық индекс көлемі</w:t>
            </w:r>
            <w:r w:rsidR="00BA3AC8">
              <w:rPr>
                <w:rFonts w:ascii="Times New Roman" w:hAnsi="Times New Roman"/>
                <w:bCs/>
                <w:color w:val="000000"/>
                <w:sz w:val="20"/>
                <w:szCs w:val="20"/>
                <w:lang w:val="kk-KZ"/>
              </w:rPr>
              <w:t xml:space="preserve"> (</w:t>
            </w:r>
            <w:r>
              <w:rPr>
                <w:rFonts w:ascii="Times New Roman" w:hAnsi="Times New Roman"/>
                <w:sz w:val="20"/>
                <w:szCs w:val="20"/>
                <w:lang w:val="kk-KZ"/>
              </w:rPr>
              <w:t xml:space="preserve">жоспар – </w:t>
            </w:r>
            <w:r w:rsidR="00BA3AC8">
              <w:rPr>
                <w:rFonts w:ascii="Times New Roman" w:hAnsi="Times New Roman"/>
                <w:sz w:val="20"/>
                <w:szCs w:val="20"/>
                <w:lang w:val="kk-KZ"/>
              </w:rPr>
              <w:t>100%, факті – 96,4</w:t>
            </w:r>
            <w:r w:rsidRPr="000E7D05">
              <w:rPr>
                <w:rFonts w:ascii="Times New Roman" w:hAnsi="Times New Roman"/>
                <w:sz w:val="20"/>
                <w:szCs w:val="20"/>
                <w:lang w:val="kk-KZ"/>
              </w:rPr>
              <w:t>%</w:t>
            </w:r>
            <w:r>
              <w:rPr>
                <w:rFonts w:ascii="Times New Roman" w:hAnsi="Times New Roman"/>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6E666A" w:rsidRDefault="00E716C8"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 xml:space="preserve">«Қостанай облысы әкімдігінің </w:t>
            </w:r>
            <w:r w:rsidR="00A3227F">
              <w:rPr>
                <w:rFonts w:ascii="Times New Roman" w:hAnsi="Times New Roman"/>
                <w:bCs/>
                <w:color w:val="000000"/>
                <w:sz w:val="20"/>
                <w:szCs w:val="20"/>
                <w:lang w:val="kk-KZ"/>
              </w:rPr>
              <w:t>мемлекеттік сәулет-құрылыс бақылау басқармасы</w:t>
            </w:r>
            <w:r>
              <w:rPr>
                <w:rFonts w:ascii="Times New Roman" w:hAnsi="Times New Roman"/>
                <w:bCs/>
                <w:color w:val="000000"/>
                <w:sz w:val="20"/>
                <w:szCs w:val="20"/>
                <w:lang w:val="kk-KZ"/>
              </w:rPr>
              <w:t>»</w:t>
            </w:r>
            <w:r w:rsidR="00A3227F">
              <w:rPr>
                <w:rFonts w:ascii="Times New Roman" w:hAnsi="Times New Roman"/>
                <w:bCs/>
                <w:color w:val="000000"/>
                <w:sz w:val="20"/>
                <w:szCs w:val="20"/>
                <w:lang w:val="kk-KZ"/>
              </w:rPr>
              <w:t xml:space="preserve"> ММ, </w:t>
            </w:r>
            <w:r w:rsidR="000D5F75">
              <w:rPr>
                <w:rFonts w:ascii="Times New Roman" w:hAnsi="Times New Roman"/>
                <w:bCs/>
                <w:color w:val="000000"/>
                <w:sz w:val="20"/>
                <w:szCs w:val="20"/>
                <w:lang w:val="kk-KZ"/>
              </w:rPr>
              <w:t>«Соколоврудстрой» АҚ</w:t>
            </w:r>
          </w:p>
        </w:tc>
        <w:tc>
          <w:tcPr>
            <w:tcW w:w="5660" w:type="dxa"/>
            <w:tcBorders>
              <w:top w:val="single" w:sz="4" w:space="0" w:color="595959"/>
              <w:left w:val="single" w:sz="4" w:space="0" w:color="595959"/>
              <w:bottom w:val="single" w:sz="4" w:space="0" w:color="595959"/>
              <w:right w:val="single" w:sz="4" w:space="0" w:color="595959"/>
            </w:tcBorders>
          </w:tcPr>
          <w:p w:rsidR="006E666A" w:rsidRDefault="00F362A7"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Көлемдерге мониторинг жасау, орындау мерзімдері және орындалған жұмыстардың сапасы</w:t>
            </w:r>
          </w:p>
        </w:tc>
      </w:tr>
      <w:tr w:rsidR="006E666A" w:rsidRPr="007C095A" w:rsidTr="00432B93">
        <w:trPr>
          <w:trHeight w:val="650"/>
        </w:trPr>
        <w:tc>
          <w:tcPr>
            <w:tcW w:w="4592" w:type="dxa"/>
            <w:tcBorders>
              <w:top w:val="single" w:sz="4" w:space="0" w:color="595959"/>
              <w:left w:val="single" w:sz="4" w:space="0" w:color="595959"/>
              <w:bottom w:val="single" w:sz="4" w:space="0" w:color="595959"/>
              <w:right w:val="single" w:sz="4" w:space="0" w:color="595959"/>
            </w:tcBorders>
          </w:tcPr>
          <w:p w:rsidR="006E666A" w:rsidRDefault="00F362A7" w:rsidP="001F1390">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lastRenderedPageBreak/>
              <w:t>Қалаларда орталықтандырылған сумен қамтамасуз ету жүйесіне қол жеткізу</w:t>
            </w:r>
            <w:r w:rsidR="00BA3AC8">
              <w:rPr>
                <w:rFonts w:ascii="Times New Roman" w:hAnsi="Times New Roman"/>
                <w:bCs/>
                <w:color w:val="000000"/>
                <w:sz w:val="20"/>
                <w:szCs w:val="20"/>
                <w:lang w:val="kk-KZ"/>
              </w:rPr>
              <w:t xml:space="preserve"> (жоспар – 99,8%, факті – 97</w:t>
            </w:r>
            <w:r w:rsidR="00BA3AC8" w:rsidRPr="00BA3AC8">
              <w:rPr>
                <w:rFonts w:ascii="Times New Roman" w:hAnsi="Times New Roman"/>
                <w:bCs/>
                <w:color w:val="000000"/>
                <w:sz w:val="20"/>
                <w:szCs w:val="20"/>
                <w:lang w:val="kk-KZ"/>
              </w:rPr>
              <w:t>%)</w:t>
            </w:r>
          </w:p>
        </w:tc>
        <w:tc>
          <w:tcPr>
            <w:tcW w:w="4882" w:type="dxa"/>
            <w:tcBorders>
              <w:top w:val="single" w:sz="4" w:space="0" w:color="595959"/>
              <w:left w:val="single" w:sz="4" w:space="0" w:color="595959"/>
              <w:bottom w:val="single" w:sz="4" w:space="0" w:color="595959"/>
              <w:right w:val="single" w:sz="4" w:space="0" w:color="595959"/>
            </w:tcBorders>
          </w:tcPr>
          <w:p w:rsidR="006E666A" w:rsidRDefault="00F362A7" w:rsidP="00432B93">
            <w:pPr>
              <w:keepNext/>
              <w:keepLines/>
              <w:tabs>
                <w:tab w:val="left" w:pos="900"/>
                <w:tab w:val="left" w:pos="1080"/>
              </w:tabs>
              <w:ind w:firstLine="0"/>
              <w:jc w:val="center"/>
              <w:rPr>
                <w:rFonts w:ascii="Times New Roman" w:hAnsi="Times New Roman"/>
                <w:bCs/>
                <w:color w:val="000000"/>
                <w:sz w:val="20"/>
                <w:szCs w:val="20"/>
                <w:lang w:val="kk-KZ"/>
              </w:rPr>
            </w:pPr>
            <w:r>
              <w:rPr>
                <w:rFonts w:ascii="Times New Roman" w:hAnsi="Times New Roman"/>
                <w:bCs/>
                <w:color w:val="000000"/>
                <w:sz w:val="20"/>
                <w:szCs w:val="20"/>
                <w:lang w:val="kk-KZ"/>
              </w:rPr>
              <w:t>«Рудненский водоканал» ЖШС</w:t>
            </w:r>
          </w:p>
        </w:tc>
        <w:tc>
          <w:tcPr>
            <w:tcW w:w="5660" w:type="dxa"/>
            <w:tcBorders>
              <w:top w:val="single" w:sz="4" w:space="0" w:color="595959"/>
              <w:left w:val="single" w:sz="4" w:space="0" w:color="595959"/>
              <w:bottom w:val="single" w:sz="4" w:space="0" w:color="595959"/>
              <w:right w:val="single" w:sz="4" w:space="0" w:color="595959"/>
            </w:tcBorders>
          </w:tcPr>
          <w:p w:rsidR="006E666A" w:rsidRDefault="00CC1741" w:rsidP="00432B93">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Су құбыры жүйелерінің жағдайына мониторинг жасау. Сумен қамтамасыз ету жүйелерін ауыстыру бойынша  әртүрлі жұмыстар жүргізіліп тұрады, олардың тозуына байланысты және жүйлерді баланс ұстаушы кәсіпорын жұмысын жүргізу кестесіне сәйкес ауыстыру жұмыстары жүргізіледі. </w:t>
            </w:r>
          </w:p>
        </w:tc>
      </w:tr>
    </w:tbl>
    <w:p w:rsidR="007C2F0E" w:rsidRDefault="007C2F0E" w:rsidP="000B7AFD">
      <w:pPr>
        <w:pStyle w:val="ConsPlusNormal"/>
        <w:keepNext/>
        <w:keepLines/>
        <w:widowControl/>
        <w:tabs>
          <w:tab w:val="left" w:pos="900"/>
          <w:tab w:val="left" w:pos="1080"/>
        </w:tabs>
        <w:ind w:firstLine="0"/>
        <w:jc w:val="both"/>
        <w:rPr>
          <w:rFonts w:ascii="Times New Roman" w:hAnsi="Times New Roman" w:cs="Times New Roman"/>
          <w:b/>
          <w:color w:val="000000"/>
          <w:lang w:val="kk-KZ"/>
        </w:rPr>
      </w:pPr>
    </w:p>
    <w:p w:rsidR="004426D0" w:rsidRPr="000B7AFD" w:rsidRDefault="004426D0" w:rsidP="000B7AFD">
      <w:pPr>
        <w:pStyle w:val="ConsPlusNormal"/>
        <w:keepNext/>
        <w:keepLines/>
        <w:widowControl/>
        <w:tabs>
          <w:tab w:val="left" w:pos="900"/>
          <w:tab w:val="left" w:pos="1080"/>
        </w:tabs>
        <w:ind w:firstLine="0"/>
        <w:jc w:val="both"/>
        <w:rPr>
          <w:rFonts w:ascii="Times New Roman" w:hAnsi="Times New Roman" w:cs="Times New Roman"/>
          <w:b/>
          <w:color w:val="000000"/>
          <w:lang w:val="kk-KZ"/>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CC1741" w:rsidRDefault="00CC1741" w:rsidP="003D2626">
      <w:pPr>
        <w:jc w:val="center"/>
        <w:outlineLvl w:val="2"/>
        <w:rPr>
          <w:rFonts w:ascii="Times New Roman" w:hAnsi="Times New Roman"/>
          <w:b/>
          <w:bCs/>
          <w:sz w:val="27"/>
          <w:szCs w:val="27"/>
          <w:lang w:val="kk-KZ" w:eastAsia="ru-RU"/>
        </w:rPr>
      </w:pPr>
    </w:p>
    <w:p w:rsidR="00216A76" w:rsidRPr="007C095A" w:rsidRDefault="00216A76" w:rsidP="003D2626">
      <w:pPr>
        <w:jc w:val="center"/>
        <w:outlineLvl w:val="2"/>
        <w:rPr>
          <w:rFonts w:ascii="Times New Roman" w:hAnsi="Times New Roman"/>
          <w:b/>
          <w:bCs/>
          <w:sz w:val="27"/>
          <w:szCs w:val="27"/>
          <w:lang w:val="kk-KZ" w:eastAsia="ru-RU"/>
        </w:rPr>
      </w:pPr>
    </w:p>
    <w:p w:rsidR="00216A76" w:rsidRPr="007C095A" w:rsidRDefault="00216A76" w:rsidP="003D2626">
      <w:pPr>
        <w:jc w:val="center"/>
        <w:outlineLvl w:val="2"/>
        <w:rPr>
          <w:rFonts w:ascii="Times New Roman" w:hAnsi="Times New Roman"/>
          <w:b/>
          <w:bCs/>
          <w:sz w:val="27"/>
          <w:szCs w:val="27"/>
          <w:lang w:val="kk-KZ" w:eastAsia="ru-RU"/>
        </w:rPr>
      </w:pPr>
    </w:p>
    <w:p w:rsidR="00216A76" w:rsidRPr="007C095A" w:rsidRDefault="00216A76" w:rsidP="003D2626">
      <w:pPr>
        <w:jc w:val="center"/>
        <w:outlineLvl w:val="2"/>
        <w:rPr>
          <w:rFonts w:ascii="Times New Roman" w:hAnsi="Times New Roman"/>
          <w:b/>
          <w:bCs/>
          <w:sz w:val="27"/>
          <w:szCs w:val="27"/>
          <w:lang w:val="kk-KZ" w:eastAsia="ru-RU"/>
        </w:rPr>
      </w:pPr>
    </w:p>
    <w:p w:rsidR="00216A76" w:rsidRPr="007C095A" w:rsidRDefault="00216A76" w:rsidP="003D2626">
      <w:pPr>
        <w:jc w:val="center"/>
        <w:outlineLvl w:val="2"/>
        <w:rPr>
          <w:rFonts w:ascii="Times New Roman" w:hAnsi="Times New Roman"/>
          <w:b/>
          <w:bCs/>
          <w:sz w:val="27"/>
          <w:szCs w:val="27"/>
          <w:lang w:val="kk-KZ" w:eastAsia="ru-RU"/>
        </w:rPr>
      </w:pPr>
    </w:p>
    <w:p w:rsidR="00E72FFC" w:rsidRPr="003D2626" w:rsidRDefault="000B7AFD" w:rsidP="003D2626">
      <w:pPr>
        <w:jc w:val="center"/>
        <w:outlineLvl w:val="2"/>
        <w:rPr>
          <w:rFonts w:ascii="Times New Roman" w:hAnsi="Times New Roman"/>
          <w:b/>
          <w:bCs/>
          <w:sz w:val="27"/>
          <w:szCs w:val="27"/>
          <w:lang w:val="kk-KZ" w:eastAsia="ru-RU"/>
        </w:rPr>
      </w:pPr>
      <w:r w:rsidRPr="00633517">
        <w:rPr>
          <w:rFonts w:ascii="Times New Roman" w:hAnsi="Times New Roman"/>
          <w:b/>
          <w:bCs/>
          <w:sz w:val="27"/>
          <w:szCs w:val="27"/>
          <w:lang w:eastAsia="ru-RU"/>
        </w:rPr>
        <w:lastRenderedPageBreak/>
        <w:t xml:space="preserve">3. </w:t>
      </w:r>
      <w:r>
        <w:rPr>
          <w:rFonts w:ascii="Times New Roman" w:hAnsi="Times New Roman"/>
          <w:b/>
          <w:bCs/>
          <w:sz w:val="27"/>
          <w:szCs w:val="27"/>
          <w:lang w:val="kk-KZ" w:eastAsia="ru-RU"/>
        </w:rPr>
        <w:t>Сыртқы ықпал етуді талдау</w:t>
      </w:r>
    </w:p>
    <w:p w:rsidR="00A5350C" w:rsidRPr="00AD23BC" w:rsidRDefault="00A5350C" w:rsidP="0081158A">
      <w:pPr>
        <w:pStyle w:val="ConsPlusNormal"/>
        <w:keepNext/>
        <w:keepLines/>
        <w:widowControl/>
        <w:tabs>
          <w:tab w:val="left" w:pos="900"/>
          <w:tab w:val="left" w:pos="1080"/>
        </w:tabs>
        <w:ind w:firstLine="0"/>
        <w:jc w:val="center"/>
        <w:rPr>
          <w:rFonts w:ascii="Times New Roman" w:hAnsi="Times New Roman" w:cs="Times New Roman"/>
          <w:b/>
          <w:color w:val="000000"/>
        </w:rPr>
      </w:pPr>
    </w:p>
    <w:tbl>
      <w:tblPr>
        <w:tblW w:w="151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495"/>
        <w:gridCol w:w="9605"/>
      </w:tblGrid>
      <w:tr w:rsidR="00E72FFC" w:rsidRPr="00AD23BC" w:rsidTr="00977CCB">
        <w:trPr>
          <w:trHeight w:val="751"/>
        </w:trPr>
        <w:tc>
          <w:tcPr>
            <w:tcW w:w="5495"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D255C1" w:rsidP="0007469C">
            <w:pPr>
              <w:keepNext/>
              <w:keepLines/>
              <w:tabs>
                <w:tab w:val="left" w:pos="900"/>
                <w:tab w:val="left" w:pos="1080"/>
              </w:tabs>
              <w:ind w:firstLine="0"/>
              <w:jc w:val="center"/>
              <w:rPr>
                <w:rFonts w:ascii="Times New Roman" w:hAnsi="Times New Roman"/>
                <w:b/>
                <w:bCs/>
                <w:color w:val="000000"/>
                <w:sz w:val="24"/>
                <w:szCs w:val="24"/>
              </w:rPr>
            </w:pPr>
            <w:r>
              <w:rPr>
                <w:rFonts w:ascii="Times New Roman" w:hAnsi="Times New Roman"/>
                <w:b/>
                <w:sz w:val="24"/>
                <w:szCs w:val="24"/>
                <w:lang w:val="kk-KZ" w:eastAsia="ru-RU"/>
              </w:rPr>
              <w:t>Сыртқы ықпал ету факторлары және олардың нысаналы индикаторларға/ нәтиже көрсеткіштеріне қол жеткізуге әсер етуі</w:t>
            </w:r>
          </w:p>
        </w:tc>
        <w:tc>
          <w:tcPr>
            <w:tcW w:w="9605"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D255C1" w:rsidP="0007469C">
            <w:pPr>
              <w:keepNext/>
              <w:keepLines/>
              <w:tabs>
                <w:tab w:val="left" w:pos="900"/>
                <w:tab w:val="left" w:pos="1080"/>
              </w:tabs>
              <w:ind w:firstLine="0"/>
              <w:jc w:val="center"/>
              <w:rPr>
                <w:rFonts w:ascii="Times New Roman" w:hAnsi="Times New Roman"/>
                <w:b/>
                <w:bCs/>
                <w:color w:val="000000"/>
                <w:sz w:val="24"/>
                <w:szCs w:val="24"/>
              </w:rPr>
            </w:pPr>
            <w:r>
              <w:rPr>
                <w:rFonts w:ascii="Times New Roman" w:hAnsi="Times New Roman"/>
                <w:b/>
                <w:sz w:val="24"/>
                <w:szCs w:val="24"/>
                <w:lang w:val="kk-KZ" w:eastAsia="ru-RU"/>
              </w:rPr>
              <w:t>Қабылданған шаралар</w:t>
            </w:r>
          </w:p>
        </w:tc>
      </w:tr>
      <w:tr w:rsidR="00E72FFC" w:rsidRPr="00AD23BC" w:rsidTr="00977CCB">
        <w:trPr>
          <w:trHeight w:val="395"/>
        </w:trPr>
        <w:tc>
          <w:tcPr>
            <w:tcW w:w="5495"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1</w:t>
            </w:r>
          </w:p>
        </w:tc>
        <w:tc>
          <w:tcPr>
            <w:tcW w:w="9605"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2</w:t>
            </w:r>
          </w:p>
        </w:tc>
      </w:tr>
      <w:tr w:rsidR="00CD6A68" w:rsidRPr="00AD23BC" w:rsidTr="00977CCB">
        <w:trPr>
          <w:trHeight w:val="385"/>
        </w:trPr>
        <w:tc>
          <w:tcPr>
            <w:tcW w:w="5495" w:type="dxa"/>
            <w:tcBorders>
              <w:top w:val="single" w:sz="4" w:space="0" w:color="595959"/>
              <w:left w:val="single" w:sz="4" w:space="0" w:color="595959"/>
              <w:bottom w:val="single" w:sz="4" w:space="0" w:color="595959"/>
              <w:right w:val="single" w:sz="4" w:space="0" w:color="595959"/>
            </w:tcBorders>
            <w:vAlign w:val="center"/>
          </w:tcPr>
          <w:p w:rsidR="00CD6A68" w:rsidRPr="00AD23BC" w:rsidRDefault="003D2626" w:rsidP="00917A92">
            <w:pPr>
              <w:keepNext/>
              <w:keepLines/>
              <w:tabs>
                <w:tab w:val="left" w:pos="900"/>
                <w:tab w:val="left" w:pos="1080"/>
              </w:tabs>
              <w:ind w:firstLine="0"/>
              <w:jc w:val="left"/>
              <w:rPr>
                <w:rFonts w:ascii="Times New Roman" w:hAnsi="Times New Roman"/>
                <w:bCs/>
                <w:color w:val="000000"/>
                <w:sz w:val="24"/>
                <w:szCs w:val="24"/>
              </w:rPr>
            </w:pPr>
            <w:r>
              <w:rPr>
                <w:rFonts w:ascii="Times New Roman" w:hAnsi="Times New Roman"/>
                <w:bCs/>
                <w:i/>
                <w:color w:val="000000"/>
                <w:sz w:val="24"/>
                <w:szCs w:val="24"/>
                <w:lang w:val="kk-KZ"/>
              </w:rPr>
              <w:t>Нысаналы</w:t>
            </w:r>
            <w:r w:rsidR="00CD6A68" w:rsidRPr="00AD23BC">
              <w:rPr>
                <w:rFonts w:ascii="Times New Roman" w:hAnsi="Times New Roman"/>
                <w:bCs/>
                <w:i/>
                <w:color w:val="000000"/>
                <w:sz w:val="24"/>
                <w:szCs w:val="24"/>
              </w:rPr>
              <w:t xml:space="preserve"> индикатор:</w:t>
            </w:r>
          </w:p>
        </w:tc>
        <w:tc>
          <w:tcPr>
            <w:tcW w:w="9605" w:type="dxa"/>
            <w:tcBorders>
              <w:top w:val="single" w:sz="4" w:space="0" w:color="595959"/>
              <w:left w:val="single" w:sz="4" w:space="0" w:color="595959"/>
              <w:bottom w:val="single" w:sz="4" w:space="0" w:color="595959"/>
              <w:right w:val="single" w:sz="4" w:space="0" w:color="595959"/>
            </w:tcBorders>
            <w:vAlign w:val="center"/>
          </w:tcPr>
          <w:p w:rsidR="00CD6A68" w:rsidRPr="00AD23BC" w:rsidRDefault="00CD6A68" w:rsidP="00CD6A68">
            <w:pPr>
              <w:keepNext/>
              <w:keepLines/>
              <w:tabs>
                <w:tab w:val="left" w:pos="900"/>
                <w:tab w:val="left" w:pos="1080"/>
              </w:tabs>
              <w:ind w:firstLine="0"/>
              <w:jc w:val="center"/>
              <w:rPr>
                <w:rFonts w:ascii="Times New Roman" w:hAnsi="Times New Roman"/>
                <w:bCs/>
                <w:color w:val="000000"/>
                <w:sz w:val="24"/>
                <w:szCs w:val="24"/>
              </w:rPr>
            </w:pPr>
          </w:p>
        </w:tc>
      </w:tr>
      <w:tr w:rsidR="00EE0DE4" w:rsidRPr="00AD23BC" w:rsidTr="00977CCB">
        <w:trPr>
          <w:trHeight w:val="858"/>
        </w:trPr>
        <w:tc>
          <w:tcPr>
            <w:tcW w:w="5495" w:type="dxa"/>
            <w:tcBorders>
              <w:top w:val="single" w:sz="4" w:space="0" w:color="595959"/>
              <w:left w:val="single" w:sz="4" w:space="0" w:color="595959"/>
              <w:bottom w:val="single" w:sz="4" w:space="0" w:color="595959"/>
              <w:right w:val="single" w:sz="4" w:space="0" w:color="595959"/>
            </w:tcBorders>
          </w:tcPr>
          <w:p w:rsidR="00EE0DE4" w:rsidRPr="00AD23BC" w:rsidRDefault="00BB6851" w:rsidP="00140A6B">
            <w:pPr>
              <w:keepNext/>
              <w:keepLines/>
              <w:tabs>
                <w:tab w:val="left" w:pos="900"/>
                <w:tab w:val="left" w:pos="1080"/>
              </w:tabs>
              <w:ind w:firstLine="0"/>
              <w:rPr>
                <w:rFonts w:ascii="Times New Roman" w:hAnsi="Times New Roman"/>
                <w:bCs/>
                <w:i/>
                <w:color w:val="000000"/>
                <w:sz w:val="24"/>
                <w:szCs w:val="24"/>
              </w:rPr>
            </w:pPr>
            <w:r>
              <w:rPr>
                <w:rFonts w:ascii="Times New Roman" w:hAnsi="Times New Roman"/>
                <w:bCs/>
                <w:color w:val="000000"/>
                <w:sz w:val="20"/>
                <w:szCs w:val="20"/>
                <w:lang w:val="kk-KZ"/>
              </w:rPr>
              <w:t>Әлемдік дағдарысқа байланысты өнеркәсіп өніміне деген сұраныстың төмендеуі  қайта өндіретін өнеркәсіп өтіні көлемінің  физикалық индекс көлеміне және өңірдің  өндіру өндірістік құрылымына әсерін тигізді.</w:t>
            </w:r>
          </w:p>
        </w:tc>
        <w:tc>
          <w:tcPr>
            <w:tcW w:w="9605" w:type="dxa"/>
            <w:tcBorders>
              <w:top w:val="single" w:sz="4" w:space="0" w:color="595959"/>
              <w:left w:val="single" w:sz="4" w:space="0" w:color="595959"/>
              <w:bottom w:val="single" w:sz="4" w:space="0" w:color="595959"/>
              <w:right w:val="single" w:sz="4" w:space="0" w:color="595959"/>
            </w:tcBorders>
          </w:tcPr>
          <w:p w:rsidR="00EE0DE4" w:rsidRPr="00F03AFF" w:rsidRDefault="00F03AFF" w:rsidP="008665BC">
            <w:pPr>
              <w:keepNext/>
              <w:keepLines/>
              <w:tabs>
                <w:tab w:val="left" w:pos="900"/>
                <w:tab w:val="left" w:pos="1080"/>
              </w:tabs>
              <w:ind w:firstLine="0"/>
              <w:rPr>
                <w:rFonts w:ascii="Times New Roman" w:hAnsi="Times New Roman"/>
                <w:bCs/>
                <w:color w:val="000000"/>
                <w:sz w:val="24"/>
                <w:szCs w:val="24"/>
                <w:lang w:val="kk-KZ"/>
              </w:rPr>
            </w:pPr>
            <w:r>
              <w:rPr>
                <w:rFonts w:ascii="Times New Roman" w:hAnsi="Times New Roman"/>
                <w:bCs/>
                <w:color w:val="000000"/>
                <w:sz w:val="20"/>
                <w:szCs w:val="20"/>
                <w:lang w:val="kk-KZ"/>
              </w:rPr>
              <w:t>Нарықтың тұрақты маркетингі өнімді өндіру бойынша жаңа келісім шарттар жасау.</w:t>
            </w:r>
          </w:p>
        </w:tc>
      </w:tr>
      <w:tr w:rsidR="00EE0DE4" w:rsidRPr="007C095A" w:rsidTr="00977CCB">
        <w:trPr>
          <w:trHeight w:val="828"/>
        </w:trPr>
        <w:tc>
          <w:tcPr>
            <w:tcW w:w="5495" w:type="dxa"/>
            <w:tcBorders>
              <w:top w:val="single" w:sz="4" w:space="0" w:color="595959"/>
              <w:left w:val="single" w:sz="4" w:space="0" w:color="595959"/>
              <w:bottom w:val="single" w:sz="4" w:space="0" w:color="595959"/>
              <w:right w:val="single" w:sz="4" w:space="0" w:color="595959"/>
            </w:tcBorders>
          </w:tcPr>
          <w:p w:rsidR="00EE0DE4" w:rsidRPr="00C87738" w:rsidRDefault="009E242F" w:rsidP="00140A6B">
            <w:pPr>
              <w:keepNext/>
              <w:keepLines/>
              <w:tabs>
                <w:tab w:val="left" w:pos="900"/>
                <w:tab w:val="left" w:pos="1080"/>
              </w:tabs>
              <w:ind w:firstLine="0"/>
              <w:rPr>
                <w:rFonts w:ascii="Times New Roman" w:hAnsi="Times New Roman"/>
                <w:bCs/>
                <w:color w:val="000000"/>
                <w:sz w:val="20"/>
                <w:szCs w:val="20"/>
                <w:lang w:val="kk-KZ"/>
              </w:rPr>
            </w:pPr>
            <w:r w:rsidRPr="00C87738">
              <w:rPr>
                <w:rFonts w:ascii="Times New Roman" w:hAnsi="Times New Roman"/>
                <w:bCs/>
                <w:color w:val="000000"/>
                <w:sz w:val="20"/>
                <w:szCs w:val="20"/>
                <w:lang w:val="kk-KZ"/>
              </w:rPr>
              <w:t xml:space="preserve">Шағын және орта кәсіпкерлікті қолдауға бағытталған мемлекеттік бағдарламаларды іске асыру, </w:t>
            </w:r>
            <w:r w:rsidR="00BF7ED3">
              <w:rPr>
                <w:rFonts w:ascii="Times New Roman" w:hAnsi="Times New Roman"/>
                <w:bCs/>
                <w:color w:val="000000"/>
                <w:sz w:val="20"/>
                <w:szCs w:val="20"/>
                <w:lang w:val="kk-KZ"/>
              </w:rPr>
              <w:t xml:space="preserve"> және шағын және орта кәсіпкерлікті дамыту, </w:t>
            </w:r>
            <w:r w:rsidR="00C87738" w:rsidRPr="00C87738">
              <w:rPr>
                <w:rFonts w:ascii="Times New Roman" w:hAnsi="Times New Roman"/>
                <w:bCs/>
                <w:color w:val="000000"/>
                <w:sz w:val="20"/>
                <w:szCs w:val="20"/>
                <w:lang w:val="kk-KZ"/>
              </w:rPr>
              <w:t>жалпы тіркелген шағын және орта кәсіпкерліктің субъектілерінің өсуіне әсер етті.</w:t>
            </w:r>
          </w:p>
        </w:tc>
        <w:tc>
          <w:tcPr>
            <w:tcW w:w="9605" w:type="dxa"/>
            <w:tcBorders>
              <w:top w:val="single" w:sz="4" w:space="0" w:color="595959"/>
              <w:left w:val="single" w:sz="4" w:space="0" w:color="595959"/>
              <w:bottom w:val="single" w:sz="4" w:space="0" w:color="595959"/>
              <w:right w:val="single" w:sz="4" w:space="0" w:color="595959"/>
            </w:tcBorders>
          </w:tcPr>
          <w:p w:rsidR="00EE0DE4" w:rsidRPr="00B52A5F" w:rsidRDefault="00AA6300"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sz w:val="20"/>
                <w:szCs w:val="20"/>
                <w:lang w:val="kk-KZ"/>
              </w:rPr>
              <w:t xml:space="preserve">Ай сайын негізгі капитал көлеміне  мониторинг және таладу жасалады.  </w:t>
            </w:r>
            <w:r w:rsidR="000D0799">
              <w:rPr>
                <w:rFonts w:ascii="Times New Roman" w:hAnsi="Times New Roman"/>
                <w:sz w:val="20"/>
                <w:szCs w:val="20"/>
                <w:lang w:val="kk-KZ"/>
              </w:rPr>
              <w:t xml:space="preserve">Шағын және орта бизнес </w:t>
            </w:r>
            <w:r w:rsidR="004F4B5A">
              <w:rPr>
                <w:rFonts w:ascii="Times New Roman" w:hAnsi="Times New Roman"/>
                <w:sz w:val="20"/>
                <w:szCs w:val="20"/>
                <w:lang w:val="kk-KZ"/>
              </w:rPr>
              <w:t>субъектілерінің пайыздық мөлшерлемелерін субсидиялау, кәсіпкерлікті дамыту бойынша дөңгелек үстелдер ұйымдастыру</w:t>
            </w:r>
            <w:r w:rsidR="00382867">
              <w:rPr>
                <w:rFonts w:ascii="Times New Roman" w:hAnsi="Times New Roman"/>
                <w:sz w:val="20"/>
                <w:szCs w:val="20"/>
                <w:lang w:val="kk-KZ"/>
              </w:rPr>
              <w:t>, БАҚ кәсіпкерлік қызметінің дамуы туралы ақпарат жариялау.</w:t>
            </w:r>
          </w:p>
        </w:tc>
      </w:tr>
      <w:tr w:rsidR="00762395" w:rsidRPr="007C095A" w:rsidTr="00977CCB">
        <w:trPr>
          <w:trHeight w:val="840"/>
        </w:trPr>
        <w:tc>
          <w:tcPr>
            <w:tcW w:w="5495" w:type="dxa"/>
            <w:tcBorders>
              <w:top w:val="single" w:sz="4" w:space="0" w:color="595959"/>
              <w:left w:val="single" w:sz="4" w:space="0" w:color="595959"/>
              <w:bottom w:val="single" w:sz="4" w:space="0" w:color="595959"/>
              <w:right w:val="single" w:sz="4" w:space="0" w:color="595959"/>
            </w:tcBorders>
          </w:tcPr>
          <w:p w:rsidR="00762395" w:rsidRPr="001A150B" w:rsidRDefault="00762395"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Әлемдік дағдарысқа байланысты бөлшек сауда көлемінің физикалық индекс көлемі   сатып алу сұранысының төмендеуіне байланысты </w:t>
            </w:r>
          </w:p>
        </w:tc>
        <w:tc>
          <w:tcPr>
            <w:tcW w:w="9605" w:type="dxa"/>
            <w:tcBorders>
              <w:top w:val="single" w:sz="4" w:space="0" w:color="595959"/>
              <w:left w:val="single" w:sz="4" w:space="0" w:color="595959"/>
              <w:bottom w:val="single" w:sz="4" w:space="0" w:color="595959"/>
              <w:right w:val="single" w:sz="4" w:space="0" w:color="595959"/>
            </w:tcBorders>
          </w:tcPr>
          <w:p w:rsidR="00762395" w:rsidRPr="00B52A5F" w:rsidRDefault="00762395"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sz w:val="20"/>
                <w:szCs w:val="20"/>
                <w:lang w:val="kk-KZ"/>
              </w:rPr>
              <w:t xml:space="preserve">Ай сайын бөлшек сауда айналымы  мониторинг және талдау жүргізіледі. </w:t>
            </w:r>
          </w:p>
        </w:tc>
      </w:tr>
      <w:tr w:rsidR="00EE0DE4" w:rsidRPr="007C095A" w:rsidTr="00977CCB">
        <w:trPr>
          <w:trHeight w:val="554"/>
        </w:trPr>
        <w:tc>
          <w:tcPr>
            <w:tcW w:w="5495" w:type="dxa"/>
            <w:tcBorders>
              <w:top w:val="single" w:sz="4" w:space="0" w:color="595959"/>
              <w:left w:val="single" w:sz="4" w:space="0" w:color="595959"/>
              <w:bottom w:val="single" w:sz="4" w:space="0" w:color="595959"/>
              <w:right w:val="single" w:sz="4" w:space="0" w:color="595959"/>
            </w:tcBorders>
          </w:tcPr>
          <w:p w:rsidR="00EE0DE4" w:rsidRPr="00B52A5F" w:rsidRDefault="003C2DED" w:rsidP="00140A6B">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sz w:val="20"/>
                <w:szCs w:val="20"/>
                <w:lang w:val="kk-KZ"/>
              </w:rPr>
              <w:t>2015 жылы ә</w:t>
            </w:r>
            <w:r w:rsidR="00AD6FF9">
              <w:rPr>
                <w:rFonts w:ascii="Times New Roman" w:hAnsi="Times New Roman"/>
                <w:sz w:val="20"/>
                <w:szCs w:val="20"/>
                <w:lang w:val="kk-KZ"/>
              </w:rPr>
              <w:t>лемдік дағдарыс негізгі капиталға деген физикалық индекс көлеміне әсерін тигізді</w:t>
            </w:r>
            <w:r>
              <w:rPr>
                <w:rFonts w:ascii="Times New Roman" w:hAnsi="Times New Roman"/>
                <w:sz w:val="20"/>
                <w:szCs w:val="20"/>
                <w:lang w:val="kk-KZ"/>
              </w:rPr>
              <w:t xml:space="preserve"> және шикізат емес сектордың негізгі капиталына инвестицияның өсуі (мемлекеттік бюджеттен инвестицияны есептемегенде)</w:t>
            </w:r>
          </w:p>
        </w:tc>
        <w:tc>
          <w:tcPr>
            <w:tcW w:w="9605" w:type="dxa"/>
            <w:tcBorders>
              <w:top w:val="single" w:sz="4" w:space="0" w:color="595959"/>
              <w:left w:val="single" w:sz="4" w:space="0" w:color="595959"/>
              <w:bottom w:val="single" w:sz="4" w:space="0" w:color="595959"/>
              <w:right w:val="single" w:sz="4" w:space="0" w:color="595959"/>
            </w:tcBorders>
          </w:tcPr>
          <w:p w:rsidR="00EE0DE4" w:rsidRPr="00220140" w:rsidRDefault="00220140"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Инвестициялау және қаржылық жағдай  талданады және </w:t>
            </w:r>
            <w:r w:rsidR="00DE5F10">
              <w:rPr>
                <w:rFonts w:ascii="Times New Roman" w:hAnsi="Times New Roman"/>
                <w:bCs/>
                <w:color w:val="000000"/>
                <w:sz w:val="20"/>
                <w:szCs w:val="20"/>
                <w:lang w:val="kk-KZ"/>
              </w:rPr>
              <w:t>оны іске асыру үшін банктік жабдықтардың жағдайы, кәсіпорындардың мүмкіндігі, әзірлеу үшін ұйымдар, инвестицияларды іске асыру және оны іске асырудың нәтижесін енгізу.</w:t>
            </w:r>
          </w:p>
        </w:tc>
      </w:tr>
      <w:tr w:rsidR="00094B33" w:rsidRPr="007C095A" w:rsidTr="00977CCB">
        <w:trPr>
          <w:trHeight w:val="988"/>
        </w:trPr>
        <w:tc>
          <w:tcPr>
            <w:tcW w:w="5495" w:type="dxa"/>
            <w:tcBorders>
              <w:top w:val="single" w:sz="4" w:space="0" w:color="595959"/>
              <w:left w:val="single" w:sz="4" w:space="0" w:color="595959"/>
              <w:bottom w:val="single" w:sz="4" w:space="0" w:color="595959"/>
              <w:right w:val="single" w:sz="4" w:space="0" w:color="595959"/>
            </w:tcBorders>
          </w:tcPr>
          <w:p w:rsidR="00094B33" w:rsidRPr="004A4DDE" w:rsidRDefault="004A4DDE" w:rsidP="00140A6B">
            <w:pPr>
              <w:keepNext/>
              <w:keepLines/>
              <w:tabs>
                <w:tab w:val="left" w:pos="900"/>
                <w:tab w:val="left" w:pos="1080"/>
              </w:tabs>
              <w:ind w:firstLine="0"/>
              <w:rPr>
                <w:rFonts w:ascii="Times New Roman" w:hAnsi="Times New Roman"/>
                <w:sz w:val="20"/>
                <w:szCs w:val="20"/>
                <w:lang w:val="kk-KZ"/>
              </w:rPr>
            </w:pPr>
            <w:r>
              <w:rPr>
                <w:rFonts w:ascii="Times New Roman" w:hAnsi="Times New Roman"/>
                <w:sz w:val="20"/>
                <w:szCs w:val="20"/>
                <w:lang w:val="kk-KZ"/>
              </w:rPr>
              <w:t>Әлемдік экономикалық дағдарыс негізгі капиталдың жалпы инвестиця көлемінің үлесіне әсер етеді.</w:t>
            </w:r>
          </w:p>
        </w:tc>
        <w:tc>
          <w:tcPr>
            <w:tcW w:w="9605" w:type="dxa"/>
            <w:tcBorders>
              <w:top w:val="single" w:sz="4" w:space="0" w:color="595959"/>
              <w:left w:val="single" w:sz="4" w:space="0" w:color="595959"/>
              <w:bottom w:val="single" w:sz="4" w:space="0" w:color="595959"/>
              <w:right w:val="single" w:sz="4" w:space="0" w:color="595959"/>
            </w:tcBorders>
          </w:tcPr>
          <w:p w:rsidR="00094B33" w:rsidRPr="004A4DDE" w:rsidRDefault="004A4DDE"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Статистикалық ақпараты игеріледі, </w:t>
            </w:r>
            <w:r w:rsidR="005243C9">
              <w:rPr>
                <w:rFonts w:ascii="Times New Roman" w:hAnsi="Times New Roman"/>
                <w:bCs/>
                <w:color w:val="000000"/>
                <w:sz w:val="20"/>
                <w:szCs w:val="20"/>
                <w:lang w:val="kk-KZ"/>
              </w:rPr>
              <w:t>біліктілігімен ауысулары жайында халықаралық және өңірлік кәсіпорындармен   бизнес-турнирлер</w:t>
            </w:r>
            <w:r w:rsidR="00621B8A">
              <w:rPr>
                <w:rFonts w:ascii="Times New Roman" w:hAnsi="Times New Roman"/>
                <w:bCs/>
                <w:color w:val="000000"/>
                <w:sz w:val="20"/>
                <w:szCs w:val="20"/>
                <w:lang w:val="kk-KZ"/>
              </w:rPr>
              <w:t xml:space="preserve"> және оны іске асыру бойынша нәтижені енгізу</w:t>
            </w:r>
            <w:r w:rsidR="005243C9">
              <w:rPr>
                <w:rFonts w:ascii="Times New Roman" w:hAnsi="Times New Roman"/>
                <w:bCs/>
                <w:color w:val="000000"/>
                <w:sz w:val="20"/>
                <w:szCs w:val="20"/>
                <w:lang w:val="kk-KZ"/>
              </w:rPr>
              <w:t xml:space="preserve"> жүргізіледі.</w:t>
            </w:r>
          </w:p>
        </w:tc>
      </w:tr>
      <w:tr w:rsidR="00EE0F9E"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BE6304" w:rsidRPr="002E3CAC" w:rsidRDefault="002E3CAC" w:rsidP="000935A4">
            <w:pPr>
              <w:spacing w:line="228" w:lineRule="auto"/>
              <w:ind w:firstLine="0"/>
              <w:rPr>
                <w:rFonts w:ascii="Times New Roman" w:hAnsi="Times New Roman"/>
                <w:color w:val="000000"/>
                <w:sz w:val="20"/>
                <w:szCs w:val="20"/>
                <w:lang w:val="kk-KZ"/>
              </w:rPr>
            </w:pPr>
            <w:r>
              <w:rPr>
                <w:rFonts w:ascii="Times New Roman" w:hAnsi="Times New Roman"/>
                <w:color w:val="000000"/>
                <w:sz w:val="20"/>
                <w:szCs w:val="20"/>
                <w:lang w:val="kk-KZ"/>
              </w:rPr>
              <w:t xml:space="preserve">Қазақстан республикасын 2015-2019 жылдарға индустриалдық-инновациялық дамыту  мемлекеттік Тұжырымдамасын іске асыру қызмет етіп отырған кәсіпорындар санынан инновациялық белсенді кәсіпорындар үлесіне және </w:t>
            </w:r>
            <w:r w:rsidR="005B426E">
              <w:rPr>
                <w:rFonts w:ascii="Times New Roman" w:hAnsi="Times New Roman"/>
                <w:color w:val="000000"/>
                <w:sz w:val="20"/>
                <w:szCs w:val="20"/>
                <w:lang w:val="kk-KZ"/>
              </w:rPr>
              <w:t xml:space="preserve"> инновациялық өнім өндіру көлеміне</w:t>
            </w:r>
            <w:r>
              <w:rPr>
                <w:rFonts w:ascii="Times New Roman" w:hAnsi="Times New Roman"/>
                <w:color w:val="000000"/>
                <w:sz w:val="20"/>
                <w:szCs w:val="20"/>
                <w:lang w:val="kk-KZ"/>
              </w:rPr>
              <w:t xml:space="preserve"> әсер етті.</w:t>
            </w:r>
          </w:p>
        </w:tc>
        <w:tc>
          <w:tcPr>
            <w:tcW w:w="9605" w:type="dxa"/>
            <w:tcBorders>
              <w:top w:val="single" w:sz="4" w:space="0" w:color="595959"/>
              <w:left w:val="single" w:sz="4" w:space="0" w:color="595959"/>
              <w:bottom w:val="single" w:sz="4" w:space="0" w:color="595959"/>
              <w:right w:val="single" w:sz="4" w:space="0" w:color="595959"/>
            </w:tcBorders>
          </w:tcPr>
          <w:p w:rsidR="00EE0F9E" w:rsidRPr="00B52A5F" w:rsidRDefault="00BE6304" w:rsidP="000935A4">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Инновациялық белсенді кәсіпорындар санына мониторинг жүргізіледі.</w:t>
            </w:r>
          </w:p>
        </w:tc>
      </w:tr>
      <w:tr w:rsidR="00CC1E06" w:rsidRPr="007C095A" w:rsidTr="00DE5F10">
        <w:trPr>
          <w:trHeight w:val="500"/>
        </w:trPr>
        <w:tc>
          <w:tcPr>
            <w:tcW w:w="5495" w:type="dxa"/>
            <w:tcBorders>
              <w:top w:val="single" w:sz="4" w:space="0" w:color="595959"/>
              <w:left w:val="single" w:sz="4" w:space="0" w:color="595959"/>
              <w:bottom w:val="single" w:sz="4" w:space="0" w:color="595959"/>
              <w:right w:val="single" w:sz="4" w:space="0" w:color="595959"/>
            </w:tcBorders>
          </w:tcPr>
          <w:p w:rsidR="00CC1E06" w:rsidRPr="00DF77F8" w:rsidRDefault="00DF77F8" w:rsidP="008C1D05">
            <w:pPr>
              <w:spacing w:line="228" w:lineRule="auto"/>
              <w:ind w:firstLine="0"/>
              <w:rPr>
                <w:rFonts w:ascii="Times New Roman" w:hAnsi="Times New Roman"/>
                <w:color w:val="000000"/>
                <w:sz w:val="20"/>
                <w:szCs w:val="20"/>
                <w:highlight w:val="yellow"/>
                <w:lang w:val="kk-KZ"/>
              </w:rPr>
            </w:pPr>
            <w:r w:rsidRPr="00DF77F8">
              <w:rPr>
                <w:rFonts w:ascii="Times New Roman" w:hAnsi="Times New Roman"/>
                <w:color w:val="000000"/>
                <w:sz w:val="20"/>
                <w:szCs w:val="20"/>
                <w:lang w:val="kk-KZ"/>
              </w:rPr>
              <w:t>«</w:t>
            </w:r>
            <w:r w:rsidR="00561408">
              <w:rPr>
                <w:rFonts w:ascii="Times New Roman" w:hAnsi="Times New Roman"/>
                <w:color w:val="000000"/>
                <w:sz w:val="20"/>
                <w:szCs w:val="20"/>
                <w:lang w:val="kk-KZ"/>
              </w:rPr>
              <w:t>М</w:t>
            </w:r>
            <w:r w:rsidR="00027E2B">
              <w:rPr>
                <w:rFonts w:ascii="Times New Roman" w:hAnsi="Times New Roman"/>
                <w:color w:val="000000"/>
                <w:sz w:val="20"/>
                <w:szCs w:val="20"/>
                <w:lang w:val="kk-KZ"/>
              </w:rPr>
              <w:t>емлекеттік жеке серіктестік тупалы</w:t>
            </w:r>
            <w:r w:rsidRPr="00DF77F8">
              <w:rPr>
                <w:rFonts w:ascii="Times New Roman" w:hAnsi="Times New Roman"/>
                <w:color w:val="000000"/>
                <w:sz w:val="20"/>
                <w:szCs w:val="20"/>
                <w:lang w:val="kk-KZ"/>
              </w:rPr>
              <w:t>»</w:t>
            </w:r>
            <w:r w:rsidR="00027E2B">
              <w:rPr>
                <w:rFonts w:ascii="Times New Roman" w:hAnsi="Times New Roman"/>
                <w:color w:val="000000"/>
                <w:sz w:val="20"/>
                <w:szCs w:val="20"/>
                <w:lang w:val="kk-KZ"/>
              </w:rPr>
              <w:t xml:space="preserve"> заңды іске асыру   әзірленген құжаттар және олар бойынша конкурстар </w:t>
            </w:r>
            <w:r w:rsidR="008C1D05">
              <w:rPr>
                <w:rFonts w:ascii="Times New Roman" w:hAnsi="Times New Roman"/>
                <w:color w:val="000000"/>
                <w:sz w:val="20"/>
                <w:szCs w:val="20"/>
                <w:lang w:val="kk-KZ"/>
              </w:rPr>
              <w:t>жариялаған МЖС жобаларының санын өсуіне әсер етті.</w:t>
            </w:r>
          </w:p>
        </w:tc>
        <w:tc>
          <w:tcPr>
            <w:tcW w:w="9605" w:type="dxa"/>
            <w:tcBorders>
              <w:top w:val="single" w:sz="4" w:space="0" w:color="595959"/>
              <w:left w:val="single" w:sz="4" w:space="0" w:color="595959"/>
              <w:bottom w:val="single" w:sz="4" w:space="0" w:color="595959"/>
              <w:right w:val="single" w:sz="4" w:space="0" w:color="595959"/>
            </w:tcBorders>
          </w:tcPr>
          <w:p w:rsidR="00CC1E06" w:rsidRPr="006A444F" w:rsidRDefault="006A444F" w:rsidP="004061DA">
            <w:pPr>
              <w:keepNext/>
              <w:keepLines/>
              <w:tabs>
                <w:tab w:val="left" w:pos="900"/>
                <w:tab w:val="left" w:pos="1080"/>
              </w:tabs>
              <w:ind w:firstLine="0"/>
              <w:rPr>
                <w:rFonts w:ascii="Times New Roman" w:hAnsi="Times New Roman"/>
                <w:sz w:val="20"/>
                <w:szCs w:val="20"/>
                <w:lang w:val="kk-KZ"/>
              </w:rPr>
            </w:pPr>
            <w:r w:rsidRPr="006A444F">
              <w:rPr>
                <w:rFonts w:ascii="Times New Roman" w:hAnsi="Times New Roman"/>
                <w:sz w:val="20"/>
                <w:szCs w:val="20"/>
                <w:lang w:val="kk-KZ"/>
              </w:rPr>
              <w:t xml:space="preserve">Мемлекеттік </w:t>
            </w:r>
            <w:r w:rsidR="00256AE2">
              <w:rPr>
                <w:rFonts w:ascii="Times New Roman" w:hAnsi="Times New Roman"/>
                <w:sz w:val="20"/>
                <w:szCs w:val="20"/>
                <w:lang w:val="kk-KZ"/>
              </w:rPr>
              <w:t xml:space="preserve">серіктестік және жеке серіктестік тиімді әрекет ету үшін жағдай жасау,  тұрақты әлеуметтік-экономикалық дамуды қамтамасыз ету мақсатында, </w:t>
            </w:r>
            <w:r w:rsidR="00D4453C">
              <w:rPr>
                <w:rFonts w:ascii="Times New Roman" w:hAnsi="Times New Roman"/>
                <w:sz w:val="20"/>
                <w:szCs w:val="20"/>
                <w:lang w:val="kk-KZ"/>
              </w:rPr>
              <w:t xml:space="preserve">қала экономикасына инвестиция тарту, мемлекеттік серіктестік және жеке серіктестікті ресурстарын біріктіру жолы арқылы тұрғындардың </w:t>
            </w:r>
            <w:r w:rsidR="00561408">
              <w:rPr>
                <w:rFonts w:ascii="Times New Roman" w:hAnsi="Times New Roman"/>
                <w:sz w:val="20"/>
                <w:szCs w:val="20"/>
                <w:lang w:val="kk-KZ"/>
              </w:rPr>
              <w:t>өмір сүру жүйесін дамыту үшін қажет.</w:t>
            </w:r>
          </w:p>
        </w:tc>
      </w:tr>
      <w:tr w:rsidR="00EE0F9E"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EE0F9E" w:rsidRPr="005313E1" w:rsidRDefault="005313E1" w:rsidP="00E205D1">
            <w:pPr>
              <w:spacing w:line="228" w:lineRule="auto"/>
              <w:ind w:firstLine="0"/>
              <w:rPr>
                <w:rFonts w:ascii="Times New Roman" w:hAnsi="Times New Roman"/>
                <w:color w:val="000000"/>
                <w:sz w:val="20"/>
                <w:szCs w:val="20"/>
                <w:highlight w:val="yellow"/>
                <w:lang w:val="kk-KZ"/>
              </w:rPr>
            </w:pPr>
            <w:r w:rsidRPr="005313E1">
              <w:rPr>
                <w:rFonts w:ascii="Times New Roman" w:hAnsi="Times New Roman"/>
                <w:color w:val="000000"/>
                <w:sz w:val="20"/>
                <w:szCs w:val="20"/>
                <w:lang w:val="kk-KZ"/>
              </w:rPr>
              <w:t xml:space="preserve">Әлемдік экономикалық дағдарыс тұрғындар еншісіне негізгі капитал инвестициясына әсер етті. </w:t>
            </w:r>
          </w:p>
        </w:tc>
        <w:tc>
          <w:tcPr>
            <w:tcW w:w="9605" w:type="dxa"/>
            <w:tcBorders>
              <w:top w:val="single" w:sz="4" w:space="0" w:color="595959"/>
              <w:left w:val="single" w:sz="4" w:space="0" w:color="595959"/>
              <w:bottom w:val="single" w:sz="4" w:space="0" w:color="595959"/>
              <w:right w:val="single" w:sz="4" w:space="0" w:color="595959"/>
            </w:tcBorders>
          </w:tcPr>
          <w:p w:rsidR="00EE0F9E" w:rsidRPr="00A6545B" w:rsidRDefault="00A6545B" w:rsidP="001156F5">
            <w:pPr>
              <w:tabs>
                <w:tab w:val="left" w:pos="0"/>
                <w:tab w:val="left" w:pos="1080"/>
              </w:tabs>
              <w:ind w:firstLine="0"/>
              <w:rPr>
                <w:rFonts w:ascii="Times New Roman" w:hAnsi="Times New Roman"/>
                <w:bCs/>
                <w:color w:val="000000"/>
                <w:sz w:val="20"/>
                <w:szCs w:val="20"/>
                <w:highlight w:val="yellow"/>
                <w:lang w:val="kk-KZ"/>
              </w:rPr>
            </w:pPr>
            <w:r w:rsidRPr="00A6545B">
              <w:rPr>
                <w:rFonts w:ascii="Times New Roman" w:hAnsi="Times New Roman"/>
                <w:bCs/>
                <w:color w:val="000000"/>
                <w:sz w:val="20"/>
                <w:szCs w:val="20"/>
                <w:lang w:val="kk-KZ"/>
              </w:rPr>
              <w:t xml:space="preserve">Ай сайын негізгі капитал инвестиция көлеміне мониторинг және талдау жүргізіледі. </w:t>
            </w:r>
          </w:p>
        </w:tc>
      </w:tr>
      <w:tr w:rsidR="001156F5"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1156F5" w:rsidRPr="00B52A5F" w:rsidRDefault="00935D80" w:rsidP="001156F5">
            <w:pPr>
              <w:spacing w:line="228" w:lineRule="auto"/>
              <w:ind w:firstLine="0"/>
              <w:rPr>
                <w:rFonts w:ascii="Times New Roman" w:hAnsi="Times New Roman"/>
                <w:sz w:val="20"/>
                <w:szCs w:val="20"/>
                <w:highlight w:val="yellow"/>
                <w:lang w:val="kk-KZ"/>
              </w:rPr>
            </w:pPr>
            <w:r>
              <w:rPr>
                <w:rFonts w:ascii="Times New Roman" w:hAnsi="Times New Roman"/>
                <w:color w:val="000000"/>
                <w:sz w:val="20"/>
                <w:szCs w:val="20"/>
                <w:lang w:val="kk-KZ"/>
              </w:rPr>
              <w:t xml:space="preserve">Мектеп түлектері арасынан  шынайы-матиматика, қоғамдық-гуманитарлық  пәндері бойынша </w:t>
            </w:r>
            <w:r w:rsidRPr="00EF3ED9">
              <w:rPr>
                <w:rFonts w:ascii="Times New Roman" w:hAnsi="Times New Roman"/>
                <w:color w:val="000000"/>
                <w:sz w:val="20"/>
                <w:szCs w:val="20"/>
                <w:lang w:val="kk-KZ"/>
              </w:rPr>
              <w:t>жаңа ГОСО енгізу</w:t>
            </w:r>
            <w:r>
              <w:rPr>
                <w:rFonts w:ascii="Times New Roman" w:hAnsi="Times New Roman"/>
                <w:color w:val="000000"/>
                <w:sz w:val="20"/>
                <w:szCs w:val="20"/>
                <w:lang w:val="kk-KZ"/>
              </w:rPr>
              <w:t xml:space="preserve">  жақсы </w:t>
            </w:r>
            <w:r>
              <w:rPr>
                <w:rFonts w:ascii="Times New Roman" w:hAnsi="Times New Roman"/>
                <w:color w:val="000000"/>
                <w:sz w:val="20"/>
                <w:szCs w:val="20"/>
                <w:lang w:val="kk-KZ"/>
              </w:rPr>
              <w:lastRenderedPageBreak/>
              <w:t>(үздік/жақсы) оқитындар үлесінің өсуіне әсерін тигізді</w:t>
            </w:r>
          </w:p>
        </w:tc>
        <w:tc>
          <w:tcPr>
            <w:tcW w:w="9605" w:type="dxa"/>
            <w:tcBorders>
              <w:top w:val="single" w:sz="4" w:space="0" w:color="595959"/>
              <w:left w:val="single" w:sz="4" w:space="0" w:color="595959"/>
              <w:bottom w:val="single" w:sz="4" w:space="0" w:color="595959"/>
              <w:right w:val="single" w:sz="4" w:space="0" w:color="595959"/>
            </w:tcBorders>
          </w:tcPr>
          <w:p w:rsidR="001156F5" w:rsidRPr="004308B4" w:rsidRDefault="004308B4" w:rsidP="00DE5F10">
            <w:pPr>
              <w:tabs>
                <w:tab w:val="left" w:pos="0"/>
                <w:tab w:val="left" w:pos="1080"/>
              </w:tabs>
              <w:ind w:firstLine="34"/>
              <w:rPr>
                <w:rFonts w:ascii="Times New Roman" w:hAnsi="Times New Roman"/>
                <w:bCs/>
                <w:color w:val="000000"/>
                <w:sz w:val="20"/>
                <w:szCs w:val="20"/>
                <w:highlight w:val="yellow"/>
                <w:lang w:val="kk-KZ"/>
              </w:rPr>
            </w:pPr>
            <w:r w:rsidRPr="004308B4">
              <w:rPr>
                <w:rFonts w:ascii="Times New Roman" w:hAnsi="Times New Roman"/>
                <w:bCs/>
                <w:color w:val="000000"/>
                <w:sz w:val="20"/>
                <w:szCs w:val="20"/>
                <w:lang w:val="kk-KZ"/>
              </w:rPr>
              <w:lastRenderedPageBreak/>
              <w:t>ГОСО талаптарына сәйке</w:t>
            </w:r>
            <w:r>
              <w:rPr>
                <w:rFonts w:ascii="Times New Roman" w:hAnsi="Times New Roman"/>
                <w:bCs/>
                <w:color w:val="000000"/>
                <w:sz w:val="20"/>
                <w:szCs w:val="20"/>
                <w:lang w:val="kk-KZ"/>
              </w:rPr>
              <w:t>с білім саласындағы мекемелердің кітапхана қорларын жаңарту және толықтыруды қаржыландыру.</w:t>
            </w:r>
          </w:p>
        </w:tc>
      </w:tr>
      <w:tr w:rsidR="00EE0F9E" w:rsidRPr="00AD23BC"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EE0F9E" w:rsidRPr="00FF4DC8" w:rsidRDefault="00766E0C" w:rsidP="00140A6B">
            <w:pPr>
              <w:spacing w:line="228" w:lineRule="auto"/>
              <w:ind w:firstLine="0"/>
              <w:rPr>
                <w:rFonts w:ascii="Times New Roman" w:hAnsi="Times New Roman"/>
                <w:color w:val="000000"/>
                <w:sz w:val="20"/>
                <w:szCs w:val="20"/>
                <w:lang w:val="kk-KZ"/>
              </w:rPr>
            </w:pPr>
            <w:r>
              <w:rPr>
                <w:rFonts w:ascii="Times New Roman" w:hAnsi="Times New Roman"/>
                <w:color w:val="000000"/>
                <w:sz w:val="20"/>
                <w:szCs w:val="20"/>
                <w:lang w:val="kk-KZ"/>
              </w:rPr>
              <w:lastRenderedPageBreak/>
              <w:t xml:space="preserve">Демографиялық, көші-қон, экономикалық факторларды өзгерту қаланы дамыту  мүмкіндігі шектеулі балалардың жалпы санынан  инклюзивті білім бар балаларды қамтумасыз етуге әсер етті. </w:t>
            </w:r>
          </w:p>
        </w:tc>
        <w:tc>
          <w:tcPr>
            <w:tcW w:w="9605" w:type="dxa"/>
            <w:tcBorders>
              <w:top w:val="single" w:sz="4" w:space="0" w:color="595959"/>
              <w:left w:val="single" w:sz="4" w:space="0" w:color="595959"/>
              <w:bottom w:val="single" w:sz="4" w:space="0" w:color="595959"/>
              <w:right w:val="single" w:sz="4" w:space="0" w:color="595959"/>
            </w:tcBorders>
          </w:tcPr>
          <w:p w:rsidR="00EE0F9E" w:rsidRPr="00E729B2" w:rsidRDefault="00E729B2"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Сыныптарды ұлғайту – қазақ тілінде білім беретін мектептерде  қазақ тілі кешенін және аралс мктептерде қазақ тілін оқытуды дамыту. Қаланың білім кеңістігінде </w:t>
            </w:r>
            <w:r w:rsidR="00F1492F">
              <w:rPr>
                <w:rFonts w:ascii="Times New Roman" w:hAnsi="Times New Roman"/>
                <w:bCs/>
                <w:color w:val="000000"/>
                <w:sz w:val="20"/>
                <w:szCs w:val="20"/>
                <w:lang w:val="kk-KZ"/>
              </w:rPr>
              <w:t>түзету-дамыту сыныптарын   әрі қарай сақтау.</w:t>
            </w:r>
          </w:p>
        </w:tc>
      </w:tr>
      <w:tr w:rsidR="006408AF"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6408AF" w:rsidRPr="008738DF" w:rsidRDefault="008738DF" w:rsidP="00544A1C">
            <w:pPr>
              <w:keepNext/>
              <w:keepLines/>
              <w:tabs>
                <w:tab w:val="left" w:pos="900"/>
                <w:tab w:val="left" w:pos="1080"/>
              </w:tabs>
              <w:ind w:firstLine="0"/>
              <w:rPr>
                <w:rFonts w:ascii="Times New Roman" w:hAnsi="Times New Roman"/>
                <w:color w:val="000000"/>
                <w:sz w:val="20"/>
                <w:szCs w:val="20"/>
                <w:lang w:val="kk-KZ"/>
              </w:rPr>
            </w:pPr>
            <w:r>
              <w:rPr>
                <w:rFonts w:ascii="Times New Roman" w:hAnsi="Times New Roman"/>
                <w:color w:val="000000"/>
                <w:sz w:val="20"/>
                <w:szCs w:val="20"/>
                <w:lang w:val="kk-KZ"/>
              </w:rPr>
              <w:t xml:space="preserve">Рудный қаласында  соңғы 3 жылда бала туу фактілерінң өскені байқлады, орташа 80 адамға </w:t>
            </w:r>
            <w:r w:rsidR="00C90F9C">
              <w:rPr>
                <w:rFonts w:ascii="Times New Roman" w:hAnsi="Times New Roman"/>
                <w:color w:val="000000"/>
                <w:sz w:val="20"/>
                <w:szCs w:val="20"/>
                <w:lang w:val="kk-KZ"/>
              </w:rPr>
              <w:t>ол соңғы 3 жылда мектепке дейінгі білім беру мекемелеріне оналасу кезегінің 10</w:t>
            </w:r>
            <w:r w:rsidR="00C90F9C" w:rsidRPr="00B52A5F">
              <w:rPr>
                <w:rFonts w:ascii="Times New Roman" w:hAnsi="Times New Roman"/>
                <w:color w:val="000000"/>
                <w:sz w:val="20"/>
                <w:szCs w:val="20"/>
              </w:rPr>
              <w:t>%</w:t>
            </w:r>
            <w:r w:rsidR="00C90F9C">
              <w:rPr>
                <w:rFonts w:ascii="Times New Roman" w:hAnsi="Times New Roman"/>
                <w:color w:val="000000"/>
                <w:sz w:val="20"/>
                <w:szCs w:val="20"/>
                <w:lang w:val="kk-KZ"/>
              </w:rPr>
              <w:t xml:space="preserve"> өсуіне әкелді, </w:t>
            </w:r>
            <w:r w:rsidR="00564440">
              <w:rPr>
                <w:rFonts w:ascii="Times New Roman" w:hAnsi="Times New Roman"/>
                <w:color w:val="000000"/>
                <w:sz w:val="20"/>
                <w:szCs w:val="20"/>
                <w:lang w:val="kk-KZ"/>
              </w:rPr>
              <w:t xml:space="preserve"> ол (3-6) жастағы балаларды мектепке дейінгі тәрбиемен және  біліммен</w:t>
            </w:r>
            <w:r w:rsidR="00671CD0">
              <w:rPr>
                <w:rFonts w:ascii="Times New Roman" w:hAnsi="Times New Roman"/>
                <w:color w:val="000000"/>
                <w:sz w:val="20"/>
                <w:szCs w:val="20"/>
                <w:lang w:val="kk-KZ"/>
              </w:rPr>
              <w:t xml:space="preserve"> қамту, оның ішінде мектепке дейінгі жеке мекемелер арқылы өсу.</w:t>
            </w:r>
          </w:p>
        </w:tc>
        <w:tc>
          <w:tcPr>
            <w:tcW w:w="9605" w:type="dxa"/>
            <w:tcBorders>
              <w:top w:val="single" w:sz="4" w:space="0" w:color="595959"/>
              <w:left w:val="single" w:sz="4" w:space="0" w:color="595959"/>
              <w:bottom w:val="single" w:sz="4" w:space="0" w:color="595959"/>
              <w:right w:val="single" w:sz="4" w:space="0" w:color="595959"/>
            </w:tcBorders>
          </w:tcPr>
          <w:p w:rsidR="006408AF" w:rsidRPr="00B47F37" w:rsidRDefault="00B47F37" w:rsidP="00FA5D5D">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Бұрын жекешелендірілген  мектепке дейінгі мекемелердің ғимаратын мемлекеттік білім беруге қайтару. </w:t>
            </w:r>
            <w:r w:rsidR="006C1AA8">
              <w:rPr>
                <w:rFonts w:ascii="Times New Roman" w:hAnsi="Times New Roman"/>
                <w:bCs/>
                <w:color w:val="000000"/>
                <w:sz w:val="20"/>
                <w:szCs w:val="20"/>
                <w:lang w:val="kk-KZ"/>
              </w:rPr>
              <w:t xml:space="preserve">Рудный қаласының 2020 жылға дейінгі мектепке дейінгі мекемелерге деген кезектің қысқаруы қалалық бағдарламаны әске асыру. </w:t>
            </w:r>
          </w:p>
        </w:tc>
      </w:tr>
      <w:tr w:rsidR="00CC1741"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C1741" w:rsidRPr="00916A16" w:rsidRDefault="00CC1741" w:rsidP="00544A1C">
            <w:pPr>
              <w:keepNext/>
              <w:keepLines/>
              <w:tabs>
                <w:tab w:val="left" w:pos="900"/>
                <w:tab w:val="left" w:pos="1080"/>
              </w:tabs>
              <w:ind w:firstLine="0"/>
              <w:rPr>
                <w:rFonts w:ascii="Times New Roman" w:hAnsi="Times New Roman"/>
                <w:color w:val="000000"/>
                <w:sz w:val="20"/>
                <w:szCs w:val="20"/>
                <w:lang w:val="kk-KZ"/>
              </w:rPr>
            </w:pPr>
            <w:r w:rsidRPr="00916A16">
              <w:rPr>
                <w:rFonts w:ascii="Times New Roman" w:hAnsi="Times New Roman"/>
                <w:color w:val="000000"/>
                <w:sz w:val="20"/>
                <w:szCs w:val="20"/>
                <w:lang w:val="kk-KZ"/>
              </w:rPr>
              <w:t xml:space="preserve">Мектепке дейінгі білім беру жеке сектрының төмен әлеуеті. Қаржы ресурстарының, жұмыс тәжіриебесінің,  тарты схемасының тиімсіздігі және мұғалім құрамының мотивация қызметінің төмндігі мекпепке дейінгі </w:t>
            </w:r>
            <w:r w:rsidR="005C4690" w:rsidRPr="00916A16">
              <w:rPr>
                <w:rFonts w:ascii="Times New Roman" w:hAnsi="Times New Roman"/>
                <w:color w:val="000000"/>
                <w:sz w:val="20"/>
                <w:szCs w:val="20"/>
                <w:lang w:val="kk-KZ"/>
              </w:rPr>
              <w:t xml:space="preserve"> жеке білім беру мекемелері санының  кеңейюіне тоқтатып тұр, - бұл  (3-6 жастағы) балаларды  мекепке дейінгі білім беру мен тәрбиелеу қамтуға әсер етеді.</w:t>
            </w:r>
          </w:p>
        </w:tc>
        <w:tc>
          <w:tcPr>
            <w:tcW w:w="9605" w:type="dxa"/>
            <w:tcBorders>
              <w:top w:val="single" w:sz="4" w:space="0" w:color="595959"/>
              <w:left w:val="single" w:sz="4" w:space="0" w:color="595959"/>
              <w:bottom w:val="single" w:sz="4" w:space="0" w:color="595959"/>
              <w:right w:val="single" w:sz="4" w:space="0" w:color="595959"/>
            </w:tcBorders>
          </w:tcPr>
          <w:p w:rsidR="00CC1741" w:rsidRPr="00916A16" w:rsidRDefault="005C4690" w:rsidP="00FA5D5D">
            <w:pPr>
              <w:keepNext/>
              <w:keepLines/>
              <w:tabs>
                <w:tab w:val="left" w:pos="900"/>
                <w:tab w:val="left" w:pos="1080"/>
              </w:tabs>
              <w:ind w:firstLine="0"/>
              <w:rPr>
                <w:rFonts w:ascii="Times New Roman" w:hAnsi="Times New Roman"/>
                <w:bCs/>
                <w:color w:val="000000"/>
                <w:sz w:val="20"/>
                <w:szCs w:val="20"/>
                <w:lang w:val="kk-KZ"/>
              </w:rPr>
            </w:pPr>
            <w:r w:rsidRPr="00916A16">
              <w:rPr>
                <w:rFonts w:ascii="Times New Roman" w:hAnsi="Times New Roman"/>
                <w:bCs/>
                <w:color w:val="000000"/>
                <w:sz w:val="20"/>
                <w:szCs w:val="20"/>
                <w:lang w:val="kk-KZ"/>
              </w:rPr>
              <w:t xml:space="preserve">Мектепке дейінгі білім беру мен тәрбиелеу саласынлда </w:t>
            </w:r>
            <w:r w:rsidR="00827CA8" w:rsidRPr="00916A16">
              <w:rPr>
                <w:rFonts w:ascii="Times New Roman" w:hAnsi="Times New Roman"/>
                <w:bCs/>
                <w:color w:val="000000"/>
                <w:sz w:val="20"/>
                <w:szCs w:val="20"/>
                <w:lang w:val="kk-KZ"/>
              </w:rPr>
              <w:t xml:space="preserve"> кәсіби мамандарды тарту мен тиімділігін арттыру және жұмыс істейтін тәрбиешілердің кәсіби біліктілігігн арттыру.  Мектепке дейінгі тәрбиелеу мен білім беру саласында  мамандарды қолдау және тұрақты жұмысқа қабылдау жүйесін әзірлеу. Мемлекеттік құрылымдер мен жеке мекемелердің өзара іс-әреет етіп бірлесіп жұмыс жасауларын жетілдіру, бала-бақшаларда кезекте тұрған балалардың санын азайту мақсатында жасалады. </w:t>
            </w:r>
          </w:p>
        </w:tc>
      </w:tr>
      <w:tr w:rsidR="00E6026F"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E6026F" w:rsidRPr="00023C35" w:rsidRDefault="00E6026F" w:rsidP="004648A5">
            <w:pPr>
              <w:spacing w:line="228" w:lineRule="auto"/>
              <w:ind w:firstLine="0"/>
              <w:rPr>
                <w:rFonts w:ascii="Times New Roman" w:hAnsi="Times New Roman"/>
                <w:sz w:val="20"/>
                <w:szCs w:val="20"/>
                <w:lang w:val="kk-KZ"/>
              </w:rPr>
            </w:pPr>
            <w:r>
              <w:rPr>
                <w:rFonts w:ascii="Times New Roman" w:hAnsi="Times New Roman"/>
                <w:sz w:val="20"/>
                <w:szCs w:val="20"/>
                <w:lang w:val="kk-KZ"/>
              </w:rPr>
              <w:t xml:space="preserve">Халықаралық </w:t>
            </w:r>
            <w:r w:rsidRPr="00B52A5F">
              <w:rPr>
                <w:rFonts w:ascii="Times New Roman" w:hAnsi="Times New Roman"/>
                <w:sz w:val="20"/>
                <w:szCs w:val="20"/>
                <w:lang w:val="kk-KZ"/>
              </w:rPr>
              <w:t>ISO</w:t>
            </w:r>
            <w:r>
              <w:rPr>
                <w:rFonts w:ascii="Times New Roman" w:hAnsi="Times New Roman"/>
                <w:sz w:val="20"/>
                <w:szCs w:val="20"/>
                <w:lang w:val="kk-KZ"/>
              </w:rPr>
              <w:t xml:space="preserve"> стандарттарының талаптарына сәйкес  жұмысшыларды кәсіби оқыту және дайындаудың жаңа жүйесін енгізу арқылы   техникалық  және кәсіби оқы орындарының  түлектерін оқу бітірген бірінші жылы жұмысқа орналасуларына әсерін тигізді</w:t>
            </w:r>
          </w:p>
        </w:tc>
        <w:tc>
          <w:tcPr>
            <w:tcW w:w="9605" w:type="dxa"/>
            <w:tcBorders>
              <w:top w:val="single" w:sz="4" w:space="0" w:color="595959"/>
              <w:left w:val="single" w:sz="4" w:space="0" w:color="595959"/>
              <w:bottom w:val="single" w:sz="4" w:space="0" w:color="595959"/>
              <w:right w:val="single" w:sz="4" w:space="0" w:color="595959"/>
            </w:tcBorders>
          </w:tcPr>
          <w:p w:rsidR="00E6026F" w:rsidRDefault="00E6026F"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Өндірістік кәсіпорындармен байланыс, мамандарды  әлеуметтік серіктестік және заманға сай нарықтың талаптарына сәйкес бағытталды</w:t>
            </w:r>
          </w:p>
          <w:p w:rsidR="00E6026F" w:rsidRDefault="00E6026F" w:rsidP="004648A5">
            <w:pPr>
              <w:keepNext/>
              <w:keepLines/>
              <w:tabs>
                <w:tab w:val="left" w:pos="900"/>
                <w:tab w:val="left" w:pos="1080"/>
              </w:tabs>
              <w:ind w:firstLine="0"/>
              <w:rPr>
                <w:rFonts w:ascii="Times New Roman" w:hAnsi="Times New Roman"/>
                <w:bCs/>
                <w:color w:val="000000"/>
                <w:sz w:val="20"/>
                <w:szCs w:val="20"/>
                <w:lang w:val="kk-KZ"/>
              </w:rPr>
            </w:pPr>
          </w:p>
          <w:p w:rsidR="00E6026F" w:rsidRPr="00B52A5F" w:rsidRDefault="00E6026F" w:rsidP="004648A5">
            <w:pPr>
              <w:keepNext/>
              <w:keepLines/>
              <w:tabs>
                <w:tab w:val="left" w:pos="900"/>
                <w:tab w:val="left" w:pos="1080"/>
              </w:tabs>
              <w:ind w:firstLine="0"/>
              <w:rPr>
                <w:rFonts w:ascii="Times New Roman" w:hAnsi="Times New Roman"/>
                <w:bCs/>
                <w:color w:val="000000"/>
                <w:sz w:val="20"/>
                <w:szCs w:val="20"/>
                <w:lang w:val="kk-KZ"/>
              </w:rPr>
            </w:pPr>
          </w:p>
        </w:tc>
      </w:tr>
      <w:tr w:rsidR="007538D7"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7538D7" w:rsidRPr="00131084" w:rsidRDefault="007538D7"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Ауылдық жерлерде балаларды мектепке дайындау сапасының төмендігі,   техникалық және кәсіби біліммен қамту балалардың әскерге кетуіне байланысты  жасөспірімдердің  жетпеушілігі,  (12-14 жастағы) балалар үлесінің төмендеуіне әкелді </w:t>
            </w:r>
          </w:p>
        </w:tc>
        <w:tc>
          <w:tcPr>
            <w:tcW w:w="9605" w:type="dxa"/>
            <w:tcBorders>
              <w:top w:val="single" w:sz="4" w:space="0" w:color="595959"/>
              <w:left w:val="single" w:sz="4" w:space="0" w:color="595959"/>
              <w:bottom w:val="single" w:sz="4" w:space="0" w:color="595959"/>
              <w:right w:val="single" w:sz="4" w:space="0" w:color="595959"/>
            </w:tcBorders>
          </w:tcPr>
          <w:p w:rsidR="007538D7" w:rsidRDefault="007538D7"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Рудный қаласы кәсіпорындарымен  әлеуметтік серіктестік туралы шарттар жасалып жатыр,  мектеп түлектері және олардың ата-аналарымен таныстыру сипатындағы сөйлесулер жүргізіледі, Қостанай облысының білім басқармасында мемлекеттік тапсырысқа келсу жүргізіліп жатыр</w:t>
            </w:r>
          </w:p>
          <w:p w:rsidR="007538D7" w:rsidRDefault="007538D7" w:rsidP="004648A5">
            <w:pPr>
              <w:keepNext/>
              <w:keepLines/>
              <w:tabs>
                <w:tab w:val="left" w:pos="900"/>
                <w:tab w:val="left" w:pos="1080"/>
              </w:tabs>
              <w:ind w:firstLine="0"/>
              <w:rPr>
                <w:rFonts w:ascii="Times New Roman" w:hAnsi="Times New Roman"/>
                <w:bCs/>
                <w:color w:val="000000"/>
                <w:sz w:val="20"/>
                <w:szCs w:val="20"/>
                <w:lang w:val="kk-KZ"/>
              </w:rPr>
            </w:pPr>
          </w:p>
          <w:p w:rsidR="007538D7" w:rsidRPr="00EA277B" w:rsidRDefault="007538D7" w:rsidP="004648A5">
            <w:pPr>
              <w:keepNext/>
              <w:keepLines/>
              <w:tabs>
                <w:tab w:val="left" w:pos="900"/>
                <w:tab w:val="left" w:pos="1080"/>
              </w:tabs>
              <w:ind w:firstLine="0"/>
              <w:rPr>
                <w:rFonts w:ascii="Times New Roman" w:hAnsi="Times New Roman"/>
                <w:bCs/>
                <w:color w:val="000000"/>
                <w:sz w:val="20"/>
                <w:szCs w:val="20"/>
                <w:lang w:val="kk-KZ"/>
              </w:rPr>
            </w:pPr>
          </w:p>
        </w:tc>
      </w:tr>
      <w:tr w:rsidR="005F2601"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5F2601" w:rsidRPr="007538D7" w:rsidRDefault="007538D7" w:rsidP="00544A1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Қаланың экологиясы </w:t>
            </w:r>
            <w:r w:rsidR="00E468F8">
              <w:rPr>
                <w:rFonts w:ascii="Times New Roman" w:hAnsi="Times New Roman"/>
                <w:bCs/>
                <w:color w:val="000000"/>
                <w:sz w:val="20"/>
                <w:szCs w:val="20"/>
                <w:lang w:val="kk-KZ"/>
              </w:rPr>
              <w:t>100 мың тұрғынға қатерлі ісік ауруларынан көз жұмған тұрғындардың төмендеуіне әсер етті.</w:t>
            </w:r>
          </w:p>
        </w:tc>
        <w:tc>
          <w:tcPr>
            <w:tcW w:w="9605" w:type="dxa"/>
            <w:tcBorders>
              <w:top w:val="single" w:sz="4" w:space="0" w:color="595959"/>
              <w:left w:val="single" w:sz="4" w:space="0" w:color="595959"/>
              <w:bottom w:val="single" w:sz="4" w:space="0" w:color="595959"/>
              <w:right w:val="single" w:sz="4" w:space="0" w:color="595959"/>
            </w:tcBorders>
          </w:tcPr>
          <w:p w:rsidR="005F2601" w:rsidRPr="00E468F8" w:rsidRDefault="00E468F8" w:rsidP="00FA5D5D">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Тұтастай тұрғындар тобына әрдайым скрининк жүргізу.</w:t>
            </w:r>
          </w:p>
        </w:tc>
      </w:tr>
      <w:tr w:rsidR="006502F1" w:rsidRPr="007C095A" w:rsidTr="00977CCB">
        <w:trPr>
          <w:trHeight w:val="780"/>
        </w:trPr>
        <w:tc>
          <w:tcPr>
            <w:tcW w:w="5495" w:type="dxa"/>
            <w:tcBorders>
              <w:top w:val="single" w:sz="4" w:space="0" w:color="595959"/>
              <w:left w:val="single" w:sz="4" w:space="0" w:color="595959"/>
              <w:bottom w:val="single" w:sz="4" w:space="0" w:color="595959"/>
              <w:right w:val="single" w:sz="4" w:space="0" w:color="595959"/>
            </w:tcBorders>
          </w:tcPr>
          <w:p w:rsidR="006502F1" w:rsidRPr="0024642B" w:rsidRDefault="0024642B" w:rsidP="008665BC">
            <w:pPr>
              <w:spacing w:line="228" w:lineRule="auto"/>
              <w:ind w:firstLine="0"/>
              <w:rPr>
                <w:rFonts w:ascii="Times New Roman" w:hAnsi="Times New Roman"/>
                <w:sz w:val="20"/>
                <w:szCs w:val="20"/>
                <w:lang w:val="kk-KZ"/>
              </w:rPr>
            </w:pPr>
            <w:r>
              <w:rPr>
                <w:rFonts w:ascii="Times New Roman" w:hAnsi="Times New Roman"/>
                <w:sz w:val="20"/>
                <w:szCs w:val="20"/>
                <w:lang w:val="kk-KZ"/>
              </w:rPr>
              <w:t>100 тірі туған балалаға бала өлімінің төмендеуі әлеуметтік топтың өсуі</w:t>
            </w:r>
          </w:p>
        </w:tc>
        <w:tc>
          <w:tcPr>
            <w:tcW w:w="9605" w:type="dxa"/>
            <w:tcBorders>
              <w:top w:val="single" w:sz="4" w:space="0" w:color="595959"/>
              <w:left w:val="single" w:sz="4" w:space="0" w:color="595959"/>
              <w:bottom w:val="single" w:sz="4" w:space="0" w:color="595959"/>
              <w:right w:val="single" w:sz="4" w:space="0" w:color="595959"/>
            </w:tcBorders>
          </w:tcPr>
          <w:p w:rsidR="006502F1" w:rsidRPr="00277BFB" w:rsidRDefault="00277BFB"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Бір жасқа дейінгі балаларды тегін тамақпен қамтамасыз ету.</w:t>
            </w:r>
          </w:p>
        </w:tc>
      </w:tr>
      <w:tr w:rsidR="006502F1"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6502F1" w:rsidRPr="00277BFB" w:rsidRDefault="00277BFB" w:rsidP="008665BC">
            <w:pPr>
              <w:spacing w:line="228" w:lineRule="auto"/>
              <w:ind w:firstLine="0"/>
              <w:rPr>
                <w:rFonts w:ascii="Times New Roman" w:hAnsi="Times New Roman"/>
                <w:sz w:val="20"/>
                <w:szCs w:val="20"/>
                <w:lang w:val="kk-KZ"/>
              </w:rPr>
            </w:pPr>
            <w:r>
              <w:rPr>
                <w:rFonts w:ascii="Times New Roman" w:hAnsi="Times New Roman"/>
                <w:sz w:val="20"/>
                <w:szCs w:val="20"/>
                <w:lang w:val="kk-KZ"/>
              </w:rPr>
              <w:t>Вирусты инфекция мутациясы және өсуі 1000 тірі туған балаға бала өлімінің төмендеуіне әкеп соқты.</w:t>
            </w:r>
          </w:p>
        </w:tc>
        <w:tc>
          <w:tcPr>
            <w:tcW w:w="9605" w:type="dxa"/>
            <w:tcBorders>
              <w:top w:val="single" w:sz="4" w:space="0" w:color="595959"/>
              <w:left w:val="single" w:sz="4" w:space="0" w:color="595959"/>
              <w:bottom w:val="single" w:sz="4" w:space="0" w:color="595959"/>
              <w:right w:val="single" w:sz="4" w:space="0" w:color="595959"/>
            </w:tcBorders>
          </w:tcPr>
          <w:p w:rsidR="006502F1" w:rsidRPr="00277BFB" w:rsidRDefault="00277BFB" w:rsidP="008665BC">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Белгіленген талаптарға сәйкес балаларды уақытында вакцианациялау.</w:t>
            </w:r>
          </w:p>
        </w:tc>
      </w:tr>
      <w:tr w:rsidR="006502F1"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6502F1" w:rsidRPr="00562B88" w:rsidRDefault="00562B88" w:rsidP="00712BFD">
            <w:pPr>
              <w:spacing w:line="228" w:lineRule="auto"/>
              <w:ind w:firstLine="0"/>
              <w:rPr>
                <w:rFonts w:ascii="Times New Roman" w:hAnsi="Times New Roman"/>
                <w:sz w:val="20"/>
                <w:szCs w:val="20"/>
                <w:lang w:val="kk-KZ"/>
              </w:rPr>
            </w:pPr>
            <w:r>
              <w:rPr>
                <w:rFonts w:ascii="Times New Roman" w:hAnsi="Times New Roman"/>
                <w:sz w:val="20"/>
                <w:szCs w:val="20"/>
                <w:lang w:val="kk-KZ"/>
              </w:rPr>
              <w:t>Өндірістің құлдырауына байланысты кәсіпорындарда штат санының қысқаруы,  кәсміпорындардың банкрот болуы  тіркелген жұмыссыздар саны деңгейіне әсер е</w:t>
            </w:r>
            <w:r w:rsidR="00712BFD">
              <w:rPr>
                <w:rFonts w:ascii="Times New Roman" w:hAnsi="Times New Roman"/>
                <w:sz w:val="20"/>
                <w:szCs w:val="20"/>
                <w:lang w:val="kk-KZ"/>
              </w:rPr>
              <w:t>тті</w:t>
            </w:r>
            <w:r>
              <w:rPr>
                <w:rFonts w:ascii="Times New Roman" w:hAnsi="Times New Roman"/>
                <w:sz w:val="20"/>
                <w:szCs w:val="20"/>
                <w:lang w:val="kk-KZ"/>
              </w:rPr>
              <w:t>,</w:t>
            </w:r>
            <w:r w:rsidR="00712BFD">
              <w:rPr>
                <w:rFonts w:ascii="Times New Roman" w:hAnsi="Times New Roman"/>
                <w:sz w:val="20"/>
                <w:szCs w:val="20"/>
                <w:lang w:val="kk-KZ"/>
              </w:rPr>
              <w:t>жұмыс іздеп келген тұлғалар санынан жұмысқа орналастырылған тұлғалар саны,  жасы келген мүгедектедің жұмысқа орналастырлғандардың саны</w:t>
            </w:r>
          </w:p>
        </w:tc>
        <w:tc>
          <w:tcPr>
            <w:tcW w:w="9605" w:type="dxa"/>
            <w:tcBorders>
              <w:top w:val="single" w:sz="4" w:space="0" w:color="595959"/>
              <w:left w:val="single" w:sz="4" w:space="0" w:color="595959"/>
              <w:bottom w:val="single" w:sz="4" w:space="0" w:color="595959"/>
              <w:right w:val="single" w:sz="4" w:space="0" w:color="595959"/>
            </w:tcBorders>
          </w:tcPr>
          <w:p w:rsidR="003A0A07" w:rsidRDefault="003A0A07" w:rsidP="003A0A07">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Жұмыс орындарын құру және жұмыссыз азаматтарды қоғамдық жұмыс, әлеуметтік жұмыс орындарына және жастар практикасы  жұмыс орындарына орналастыру, кәсіби білім беруді ұйымдастыру </w:t>
            </w:r>
          </w:p>
          <w:p w:rsidR="006502F1" w:rsidRPr="00B52A5F" w:rsidRDefault="006502F1" w:rsidP="003865D8">
            <w:pPr>
              <w:keepNext/>
              <w:keepLines/>
              <w:tabs>
                <w:tab w:val="left" w:pos="900"/>
                <w:tab w:val="left" w:pos="1080"/>
              </w:tabs>
              <w:ind w:firstLine="0"/>
              <w:rPr>
                <w:rFonts w:ascii="Times New Roman" w:hAnsi="Times New Roman"/>
                <w:bCs/>
                <w:color w:val="000000"/>
                <w:sz w:val="20"/>
                <w:szCs w:val="20"/>
                <w:lang w:val="kk-KZ"/>
              </w:rPr>
            </w:pPr>
          </w:p>
        </w:tc>
      </w:tr>
      <w:tr w:rsidR="00CE5122"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E5122" w:rsidRPr="00E455F8" w:rsidRDefault="00CE5122" w:rsidP="004648A5">
            <w:pPr>
              <w:spacing w:line="228" w:lineRule="auto"/>
              <w:ind w:firstLine="0"/>
              <w:rPr>
                <w:rFonts w:ascii="Times New Roman" w:hAnsi="Times New Roman"/>
                <w:snapToGrid w:val="0"/>
                <w:sz w:val="20"/>
                <w:szCs w:val="20"/>
                <w:lang w:val="kk-KZ"/>
              </w:rPr>
            </w:pPr>
            <w:r>
              <w:rPr>
                <w:rFonts w:ascii="Times New Roman" w:hAnsi="Times New Roman"/>
                <w:snapToGrid w:val="0"/>
                <w:sz w:val="20"/>
                <w:szCs w:val="20"/>
                <w:lang w:val="kk-KZ"/>
              </w:rPr>
              <w:lastRenderedPageBreak/>
              <w:t>Экономикалық конъюктураның төмендеуі  күн көрісі төмен, жұмыссыз  тұрғындар үлесінің  өсуіне әсер етті,  атаулы әлеуметтік көмекті алушылар қатарынан  күн көрісі төмен  тұрғындар үлесіне (күе көрісі 40</w:t>
            </w:r>
            <w:r w:rsidRPr="00B52A5F">
              <w:rPr>
                <w:rFonts w:ascii="Times New Roman" w:hAnsi="Times New Roman"/>
                <w:snapToGrid w:val="0"/>
                <w:sz w:val="20"/>
                <w:szCs w:val="20"/>
                <w:lang w:val="kk-KZ"/>
              </w:rPr>
              <w:t>% т</w:t>
            </w:r>
            <w:r>
              <w:rPr>
                <w:rFonts w:ascii="Times New Roman" w:hAnsi="Times New Roman"/>
                <w:snapToGrid w:val="0"/>
                <w:sz w:val="20"/>
                <w:szCs w:val="20"/>
                <w:lang w:val="kk-KZ"/>
              </w:rPr>
              <w:t>өмен)</w:t>
            </w:r>
          </w:p>
        </w:tc>
        <w:tc>
          <w:tcPr>
            <w:tcW w:w="9605" w:type="dxa"/>
            <w:tcBorders>
              <w:top w:val="single" w:sz="4" w:space="0" w:color="595959"/>
              <w:left w:val="single" w:sz="4" w:space="0" w:color="595959"/>
              <w:bottom w:val="single" w:sz="4" w:space="0" w:color="595959"/>
              <w:right w:val="single" w:sz="4" w:space="0" w:color="595959"/>
            </w:tcBorders>
          </w:tcPr>
          <w:p w:rsidR="00CE5122" w:rsidRPr="00263858" w:rsidRDefault="00CE5122"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Мемлекеттік атаулы көмекті тағайындау және төлеу,  18 жасқа дейінгі балаларға жәрдемақысы,  басқа санаттағы азаматтарға  әлеуметтік көмек, үйде тәрбиеленіп оқытылатын  мүгедек-балаларға әлеуметтік көмек, тұрғын үй көмегі,  мүгедектерді тасымалдау үшін тегін таксиді (инватаксі) ұйымдастыру  және тағайындау </w:t>
            </w:r>
          </w:p>
        </w:tc>
      </w:tr>
      <w:tr w:rsidR="00745C03"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745C03" w:rsidRPr="004E26D3" w:rsidRDefault="00900809" w:rsidP="004648A5">
            <w:pPr>
              <w:spacing w:line="228" w:lineRule="auto"/>
              <w:ind w:firstLine="0"/>
              <w:rPr>
                <w:rFonts w:ascii="Times New Roman" w:hAnsi="Times New Roman"/>
                <w:snapToGrid w:val="0"/>
                <w:sz w:val="20"/>
                <w:szCs w:val="20"/>
                <w:lang w:val="kk-KZ"/>
              </w:rPr>
            </w:pPr>
            <w:r>
              <w:rPr>
                <w:rFonts w:ascii="Times New Roman" w:hAnsi="Times New Roman"/>
                <w:snapToGrid w:val="0"/>
                <w:sz w:val="20"/>
                <w:szCs w:val="20"/>
                <w:lang w:val="kk-KZ"/>
              </w:rPr>
              <w:t>Э</w:t>
            </w:r>
            <w:r w:rsidR="00745C03">
              <w:rPr>
                <w:rFonts w:ascii="Times New Roman" w:hAnsi="Times New Roman"/>
                <w:snapToGrid w:val="0"/>
                <w:sz w:val="20"/>
                <w:szCs w:val="20"/>
                <w:lang w:val="kk-KZ"/>
              </w:rPr>
              <w:t>кономикалық конъюктураның  құлдырауына септігін тигізді әлеуметтік қызмет көрсетіліп жатқан жалпы тұлғалар санынан</w:t>
            </w:r>
          </w:p>
        </w:tc>
        <w:tc>
          <w:tcPr>
            <w:tcW w:w="9605" w:type="dxa"/>
            <w:tcBorders>
              <w:top w:val="single" w:sz="4" w:space="0" w:color="595959"/>
              <w:left w:val="single" w:sz="4" w:space="0" w:color="595959"/>
              <w:bottom w:val="single" w:sz="4" w:space="0" w:color="595959"/>
              <w:right w:val="single" w:sz="4" w:space="0" w:color="595959"/>
            </w:tcBorders>
          </w:tcPr>
          <w:p w:rsidR="00745C03" w:rsidRPr="00D91F2B" w:rsidRDefault="009863A7" w:rsidP="009863A7">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Қалалық мәдени іс-шараларды өткізу, өзін-өзі танып жетілдіру бойынша фестивальдерді  ұйымдастыру, мецианат және демеушілік көмектерді тарту жолы арқылы жас таланттарды анықтау.</w:t>
            </w:r>
          </w:p>
        </w:tc>
      </w:tr>
      <w:tr w:rsidR="00745C03" w:rsidRPr="007C095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745C03" w:rsidRDefault="00745C03" w:rsidP="004648A5">
            <w:pPr>
              <w:spacing w:line="228" w:lineRule="auto"/>
              <w:ind w:firstLine="0"/>
              <w:rPr>
                <w:rFonts w:ascii="Times New Roman" w:hAnsi="Times New Roman"/>
                <w:sz w:val="20"/>
                <w:szCs w:val="20"/>
                <w:lang w:val="kk-KZ"/>
              </w:rPr>
            </w:pPr>
            <w:r>
              <w:rPr>
                <w:rFonts w:ascii="Times New Roman" w:hAnsi="Times New Roman"/>
                <w:sz w:val="20"/>
                <w:szCs w:val="20"/>
                <w:lang w:val="kk-KZ"/>
              </w:rPr>
              <w:t xml:space="preserve">Өңірде тұрғындардың құрылымы  ұлттық белгі бойынша  мемлекеттік тілді беретін  тұрғындар үлесіне әсер етеді </w:t>
            </w:r>
          </w:p>
          <w:p w:rsidR="00745C03" w:rsidRPr="00B52A5F" w:rsidRDefault="00745C03" w:rsidP="004648A5">
            <w:pPr>
              <w:spacing w:line="228" w:lineRule="auto"/>
              <w:ind w:firstLine="0"/>
              <w:rPr>
                <w:rFonts w:ascii="Times New Roman" w:hAnsi="Times New Roman"/>
                <w:bCs/>
                <w:sz w:val="20"/>
                <w:szCs w:val="20"/>
                <w:lang w:val="kk-KZ"/>
              </w:rPr>
            </w:pPr>
          </w:p>
        </w:tc>
        <w:tc>
          <w:tcPr>
            <w:tcW w:w="9605" w:type="dxa"/>
            <w:tcBorders>
              <w:top w:val="single" w:sz="4" w:space="0" w:color="595959"/>
              <w:left w:val="single" w:sz="4" w:space="0" w:color="595959"/>
              <w:bottom w:val="single" w:sz="4" w:space="0" w:color="595959"/>
              <w:right w:val="single" w:sz="4" w:space="0" w:color="595959"/>
            </w:tcBorders>
          </w:tcPr>
          <w:p w:rsidR="00745C03" w:rsidRPr="003523C7" w:rsidRDefault="00745C03"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Өңір тұрғындарын  мемлекеттік тілге үйретуді орталықта оқыту, БАҚ арқылы мемлекеттік тілді үйрету бойынша   хабарлар өткізуді ұйымдастыру </w:t>
            </w:r>
          </w:p>
        </w:tc>
      </w:tr>
      <w:tr w:rsidR="004C5DB5"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4C5DB5" w:rsidRDefault="004C5DB5" w:rsidP="004648A5">
            <w:pPr>
              <w:spacing w:line="228" w:lineRule="auto"/>
              <w:ind w:firstLine="0"/>
              <w:rPr>
                <w:rFonts w:ascii="Times New Roman" w:hAnsi="Times New Roman"/>
                <w:color w:val="000000"/>
                <w:sz w:val="20"/>
                <w:szCs w:val="20"/>
                <w:lang w:val="kk-KZ"/>
              </w:rPr>
            </w:pPr>
            <w:r>
              <w:rPr>
                <w:rFonts w:ascii="Times New Roman" w:hAnsi="Times New Roman"/>
                <w:color w:val="000000"/>
                <w:sz w:val="20"/>
                <w:szCs w:val="20"/>
                <w:lang w:val="kk-KZ"/>
              </w:rPr>
              <w:t xml:space="preserve">Көршілес өңірлермен Ресеймен  жүйелі түрде дене тәрбиесі және спортпен шұғылданатын барлық жастағы  тұрғындарды  қамту спорт ынтымақтастығын нығайту </w:t>
            </w:r>
          </w:p>
          <w:p w:rsidR="004C5DB5" w:rsidRPr="00B52A5F" w:rsidRDefault="004C5DB5" w:rsidP="004648A5">
            <w:pPr>
              <w:spacing w:line="228" w:lineRule="auto"/>
              <w:ind w:firstLine="0"/>
              <w:rPr>
                <w:rFonts w:ascii="Times New Roman" w:hAnsi="Times New Roman"/>
                <w:bCs/>
                <w:sz w:val="20"/>
                <w:szCs w:val="20"/>
                <w:lang w:val="kk-KZ"/>
              </w:rPr>
            </w:pPr>
          </w:p>
        </w:tc>
        <w:tc>
          <w:tcPr>
            <w:tcW w:w="9605" w:type="dxa"/>
            <w:tcBorders>
              <w:top w:val="single" w:sz="4" w:space="0" w:color="595959"/>
              <w:left w:val="single" w:sz="4" w:space="0" w:color="595959"/>
              <w:bottom w:val="single" w:sz="4" w:space="0" w:color="595959"/>
              <w:right w:val="single" w:sz="4" w:space="0" w:color="595959"/>
            </w:tcBorders>
          </w:tcPr>
          <w:p w:rsidR="004C5DB5" w:rsidRPr="00D135FE" w:rsidRDefault="004C5DB5"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Спорт түрлері бойынша мектепке дейінгі қос</w:t>
            </w:r>
            <w:r w:rsidR="001E3DBE">
              <w:rPr>
                <w:rFonts w:ascii="Times New Roman" w:hAnsi="Times New Roman"/>
                <w:bCs/>
                <w:color w:val="000000"/>
                <w:sz w:val="20"/>
                <w:szCs w:val="20"/>
                <w:lang w:val="kk-KZ"/>
              </w:rPr>
              <w:t>ым</w:t>
            </w:r>
            <w:r>
              <w:rPr>
                <w:rFonts w:ascii="Times New Roman" w:hAnsi="Times New Roman"/>
                <w:bCs/>
                <w:color w:val="000000"/>
                <w:sz w:val="20"/>
                <w:szCs w:val="20"/>
                <w:lang w:val="kk-KZ"/>
              </w:rPr>
              <w:t>ша  секцияларды ашу,  спорт ғимараттарына тұрақты жөндеу жұмыстарын жүргізу,  халықаралық сайыстарға облыстық құрама атына қаламыздың спортсмендері белсенді қатысады, Рудный әлеуметтік-гуманитарлық  колледжі негізінде  дене шынықтару мұғалімдерін  дайындау бөлімі жұмыс жасайды.</w:t>
            </w:r>
          </w:p>
        </w:tc>
      </w:tr>
      <w:tr w:rsidR="00977CCB"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977CCB" w:rsidRPr="005D18CF" w:rsidRDefault="005D18CF" w:rsidP="008665BC">
            <w:pPr>
              <w:keepNext/>
              <w:keepLines/>
              <w:tabs>
                <w:tab w:val="left" w:pos="900"/>
                <w:tab w:val="left" w:pos="1080"/>
              </w:tabs>
              <w:ind w:firstLine="0"/>
              <w:rPr>
                <w:rFonts w:ascii="Times New Roman" w:hAnsi="Times New Roman"/>
                <w:bCs/>
                <w:color w:val="000000"/>
                <w:sz w:val="20"/>
                <w:szCs w:val="20"/>
                <w:lang w:val="kk-KZ"/>
              </w:rPr>
            </w:pPr>
            <w:r w:rsidRPr="005D18CF">
              <w:rPr>
                <w:rFonts w:ascii="Times New Roman" w:hAnsi="Times New Roman"/>
                <w:bCs/>
                <w:color w:val="000000"/>
                <w:sz w:val="20"/>
                <w:szCs w:val="20"/>
                <w:lang w:val="kk-KZ"/>
              </w:rPr>
              <w:t xml:space="preserve">Азаматтық қоғамды белсендіру </w:t>
            </w:r>
            <w:r w:rsidR="00D127E9">
              <w:rPr>
                <w:rFonts w:ascii="Times New Roman" w:hAnsi="Times New Roman"/>
                <w:bCs/>
                <w:color w:val="000000"/>
                <w:sz w:val="20"/>
                <w:szCs w:val="20"/>
                <w:lang w:val="kk-KZ"/>
              </w:rPr>
              <w:t xml:space="preserve">қазақстан республикасы азаматтарының </w:t>
            </w:r>
            <w:r w:rsidR="0064494B">
              <w:rPr>
                <w:rFonts w:ascii="Times New Roman" w:hAnsi="Times New Roman"/>
                <w:bCs/>
                <w:color w:val="000000"/>
                <w:sz w:val="20"/>
                <w:szCs w:val="20"/>
                <w:lang w:val="kk-KZ"/>
              </w:rPr>
              <w:t xml:space="preserve"> және шетел азаматтарының </w:t>
            </w:r>
            <w:r w:rsidR="00D127E9">
              <w:rPr>
                <w:rFonts w:ascii="Times New Roman" w:hAnsi="Times New Roman"/>
                <w:bCs/>
                <w:color w:val="000000"/>
                <w:sz w:val="20"/>
                <w:szCs w:val="20"/>
                <w:lang w:val="kk-KZ"/>
              </w:rPr>
              <w:t>сатып алу қабілеттерін белсендіру және</w:t>
            </w:r>
            <w:r w:rsidR="0064494B">
              <w:rPr>
                <w:rFonts w:ascii="Times New Roman" w:hAnsi="Times New Roman"/>
                <w:bCs/>
                <w:color w:val="000000"/>
                <w:sz w:val="20"/>
                <w:szCs w:val="20"/>
                <w:lang w:val="kk-KZ"/>
              </w:rPr>
              <w:t xml:space="preserve">  ішкі туризм (резиденттер) орындарымен жайластыру өткен жылмен салыстырғанда  саны өсті шығу туризмі бойынша орналастыру орындарымен келішілерге қызмет көрсету (резиденттер емес) өткен жылмен салыстырғанда.</w:t>
            </w:r>
          </w:p>
        </w:tc>
        <w:tc>
          <w:tcPr>
            <w:tcW w:w="9605" w:type="dxa"/>
            <w:tcBorders>
              <w:top w:val="single" w:sz="4" w:space="0" w:color="595959"/>
              <w:left w:val="single" w:sz="4" w:space="0" w:color="595959"/>
              <w:bottom w:val="single" w:sz="4" w:space="0" w:color="595959"/>
              <w:right w:val="single" w:sz="4" w:space="0" w:color="595959"/>
            </w:tcBorders>
          </w:tcPr>
          <w:p w:rsidR="00977CCB" w:rsidRPr="001E3DBE" w:rsidRDefault="001E3DBE" w:rsidP="008665BC">
            <w:pPr>
              <w:ind w:firstLine="0"/>
              <w:rPr>
                <w:rFonts w:ascii="Times New Roman" w:hAnsi="Times New Roman"/>
                <w:sz w:val="20"/>
                <w:szCs w:val="20"/>
                <w:lang w:val="kk-KZ"/>
              </w:rPr>
            </w:pPr>
            <w:r>
              <w:rPr>
                <w:rFonts w:ascii="Times New Roman" w:hAnsi="Times New Roman"/>
                <w:sz w:val="20"/>
                <w:szCs w:val="20"/>
                <w:lang w:val="kk-KZ"/>
              </w:rPr>
              <w:t xml:space="preserve">Қайта құрылған және өзігнің қызметін қайта жаңартылған </w:t>
            </w:r>
            <w:r w:rsidR="000F6739">
              <w:rPr>
                <w:rFonts w:ascii="Times New Roman" w:hAnsi="Times New Roman"/>
                <w:sz w:val="20"/>
                <w:szCs w:val="20"/>
                <w:lang w:val="kk-KZ"/>
              </w:rPr>
              <w:t>туристік фирмалармен әрекет ету, әлеуметтік объектілер бойынша іс-шараларпды ұйымдастыру, өңірдің мүмкіндіктері туралы тұрғындардың ақпараттандыруға бағытталған іс-шараларды құру және ұйымдастыру.</w:t>
            </w:r>
          </w:p>
        </w:tc>
      </w:tr>
      <w:tr w:rsidR="000D735A"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0D735A" w:rsidRDefault="000D735A" w:rsidP="004648A5">
            <w:pPr>
              <w:spacing w:line="228" w:lineRule="auto"/>
              <w:ind w:firstLine="0"/>
              <w:rPr>
                <w:rFonts w:ascii="Times New Roman" w:hAnsi="Times New Roman"/>
                <w:snapToGrid w:val="0"/>
                <w:sz w:val="20"/>
                <w:szCs w:val="20"/>
                <w:lang w:val="kk-KZ"/>
              </w:rPr>
            </w:pPr>
            <w:r>
              <w:rPr>
                <w:rFonts w:ascii="Times New Roman" w:hAnsi="Times New Roman"/>
                <w:snapToGrid w:val="0"/>
                <w:sz w:val="20"/>
                <w:szCs w:val="20"/>
                <w:lang w:val="kk-KZ"/>
              </w:rPr>
              <w:t>Экономикалық конъюктураның нашарлауы, жұмыссыздық деңгейінің өсуі,  көшеде жүргізілген қылмыстар санының өсуіне әсер етті; қылмыстың жалпы санынан есірткіні табу, жалпы қылмыс санынын төмендеуіне әсер етті</w:t>
            </w:r>
          </w:p>
          <w:p w:rsidR="000D735A" w:rsidRPr="00B52A5F" w:rsidRDefault="000D735A" w:rsidP="004648A5">
            <w:pPr>
              <w:spacing w:line="228" w:lineRule="auto"/>
              <w:ind w:firstLine="0"/>
              <w:rPr>
                <w:rFonts w:ascii="Times New Roman" w:hAnsi="Times New Roman"/>
                <w:bCs/>
                <w:sz w:val="20"/>
                <w:szCs w:val="20"/>
                <w:lang w:val="kk-KZ"/>
              </w:rPr>
            </w:pPr>
          </w:p>
        </w:tc>
        <w:tc>
          <w:tcPr>
            <w:tcW w:w="9605" w:type="dxa"/>
            <w:tcBorders>
              <w:top w:val="single" w:sz="4" w:space="0" w:color="595959"/>
              <w:left w:val="single" w:sz="4" w:space="0" w:color="595959"/>
              <w:bottom w:val="single" w:sz="4" w:space="0" w:color="595959"/>
              <w:right w:val="single" w:sz="4" w:space="0" w:color="595959"/>
            </w:tcBorders>
          </w:tcPr>
          <w:p w:rsidR="000D735A" w:rsidRPr="005D3EDF" w:rsidRDefault="000D735A" w:rsidP="00E605A4">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Тұрақты негізде  </w:t>
            </w:r>
            <w:r w:rsidRPr="00EF3ED9">
              <w:rPr>
                <w:rFonts w:ascii="Times New Roman" w:hAnsi="Times New Roman"/>
                <w:bCs/>
                <w:color w:val="000000"/>
                <w:sz w:val="20"/>
                <w:szCs w:val="20"/>
                <w:lang w:val="kk-KZ"/>
              </w:rPr>
              <w:t>УДР</w:t>
            </w:r>
            <w:r>
              <w:rPr>
                <w:rFonts w:ascii="Times New Roman" w:hAnsi="Times New Roman"/>
                <w:bCs/>
                <w:color w:val="000000"/>
                <w:sz w:val="20"/>
                <w:szCs w:val="20"/>
                <w:lang w:val="kk-KZ"/>
              </w:rPr>
              <w:t xml:space="preserve"> тәртібі бойынша   сотқа дейінгі зерттеу және қылмысты  және жалпы қылмыс, өнеркәсіпте болған ГЮП ІІБ қызметкерлерімен  анықталған жұмыстар көрсеткіші   </w:t>
            </w:r>
            <w:r w:rsidR="00D33596">
              <w:rPr>
                <w:rFonts w:ascii="Times New Roman" w:hAnsi="Times New Roman"/>
                <w:bCs/>
                <w:color w:val="000000"/>
                <w:sz w:val="20"/>
                <w:szCs w:val="20"/>
                <w:lang w:val="kk-KZ"/>
              </w:rPr>
              <w:t>бойынша іс-шаралар қабылданады.</w:t>
            </w:r>
            <w:r w:rsidR="009A3196">
              <w:rPr>
                <w:rFonts w:ascii="Times New Roman" w:hAnsi="Times New Roman"/>
                <w:bCs/>
                <w:color w:val="000000"/>
                <w:sz w:val="20"/>
                <w:szCs w:val="20"/>
                <w:lang w:val="kk-KZ"/>
              </w:rPr>
              <w:t xml:space="preserve"> Облыс аумағында «Канал», «Наркощит», «Допинг» іс-шараларын  алдын алу</w:t>
            </w:r>
            <w:r w:rsidR="00E605A4">
              <w:rPr>
                <w:rFonts w:ascii="Times New Roman" w:hAnsi="Times New Roman"/>
                <w:bCs/>
                <w:color w:val="000000"/>
                <w:sz w:val="20"/>
                <w:szCs w:val="20"/>
                <w:lang w:val="kk-KZ"/>
              </w:rPr>
              <w:t xml:space="preserve"> шаралары, сонымен қатар ОПВ білім мекемелерінде және жастар жиналатын орындарды рейдтер жүргізу</w:t>
            </w:r>
            <w:r w:rsidR="00F45EAB">
              <w:rPr>
                <w:rFonts w:ascii="Times New Roman" w:hAnsi="Times New Roman"/>
                <w:bCs/>
                <w:color w:val="000000"/>
                <w:sz w:val="20"/>
                <w:szCs w:val="20"/>
                <w:lang w:val="kk-KZ"/>
              </w:rPr>
              <w:t>.</w:t>
            </w:r>
          </w:p>
        </w:tc>
      </w:tr>
      <w:tr w:rsidR="00F45EAB"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F45EAB" w:rsidRDefault="00F45EAB" w:rsidP="004648A5">
            <w:pPr>
              <w:keepNext/>
              <w:keepLines/>
              <w:tabs>
                <w:tab w:val="left" w:pos="900"/>
                <w:tab w:val="left" w:pos="1080"/>
              </w:tabs>
              <w:ind w:firstLine="0"/>
              <w:rPr>
                <w:rFonts w:ascii="Times New Roman" w:hAnsi="Times New Roman"/>
                <w:bCs/>
                <w:sz w:val="20"/>
                <w:szCs w:val="20"/>
                <w:lang w:val="kk-KZ"/>
              </w:rPr>
            </w:pPr>
            <w:r>
              <w:rPr>
                <w:rFonts w:ascii="Times New Roman" w:hAnsi="Times New Roman"/>
                <w:bCs/>
                <w:sz w:val="20"/>
                <w:szCs w:val="20"/>
                <w:lang w:val="kk-KZ"/>
              </w:rPr>
              <w:lastRenderedPageBreak/>
              <w:t xml:space="preserve">Қала көшелерінде көлік санының өсуі жол-көлік  оқиғаларын қайтас болған адамдар санының </w:t>
            </w:r>
            <w:r w:rsidR="008E1049">
              <w:rPr>
                <w:rFonts w:ascii="Times New Roman" w:hAnsi="Times New Roman"/>
                <w:bCs/>
                <w:sz w:val="20"/>
                <w:szCs w:val="20"/>
                <w:lang w:val="kk-KZ"/>
              </w:rPr>
              <w:t xml:space="preserve">100 зардап шеккендер санының </w:t>
            </w:r>
            <w:r>
              <w:rPr>
                <w:rFonts w:ascii="Times New Roman" w:hAnsi="Times New Roman"/>
                <w:bCs/>
                <w:sz w:val="20"/>
                <w:szCs w:val="20"/>
                <w:lang w:val="kk-KZ"/>
              </w:rPr>
              <w:t>төмендеуіне әсер етті</w:t>
            </w:r>
          </w:p>
          <w:p w:rsidR="00F45EAB" w:rsidRPr="00B52A5F" w:rsidRDefault="00F45EAB" w:rsidP="004648A5">
            <w:pPr>
              <w:keepNext/>
              <w:keepLines/>
              <w:tabs>
                <w:tab w:val="left" w:pos="900"/>
                <w:tab w:val="left" w:pos="1080"/>
              </w:tabs>
              <w:ind w:firstLine="0"/>
              <w:rPr>
                <w:rFonts w:ascii="Times New Roman" w:hAnsi="Times New Roman"/>
                <w:bCs/>
                <w:i/>
                <w:color w:val="000000"/>
                <w:sz w:val="24"/>
                <w:szCs w:val="24"/>
                <w:lang w:val="kk-KZ"/>
              </w:rPr>
            </w:pPr>
          </w:p>
        </w:tc>
        <w:tc>
          <w:tcPr>
            <w:tcW w:w="9605" w:type="dxa"/>
            <w:tcBorders>
              <w:top w:val="single" w:sz="4" w:space="0" w:color="595959"/>
              <w:left w:val="single" w:sz="4" w:space="0" w:color="595959"/>
              <w:bottom w:val="single" w:sz="4" w:space="0" w:color="595959"/>
              <w:right w:val="single" w:sz="4" w:space="0" w:color="595959"/>
            </w:tcBorders>
          </w:tcPr>
          <w:p w:rsidR="00F45EAB" w:rsidRPr="00F45EAB" w:rsidRDefault="00F45EAB" w:rsidP="004648A5">
            <w:pPr>
              <w:ind w:firstLine="0"/>
              <w:rPr>
                <w:rFonts w:ascii="Times New Roman" w:hAnsi="Times New Roman"/>
                <w:sz w:val="20"/>
                <w:szCs w:val="20"/>
                <w:lang w:val="kk-KZ"/>
              </w:rPr>
            </w:pPr>
            <w:r>
              <w:rPr>
                <w:rFonts w:ascii="Times New Roman" w:hAnsi="Times New Roman"/>
                <w:sz w:val="20"/>
                <w:szCs w:val="20"/>
                <w:lang w:val="kk-KZ"/>
              </w:rPr>
              <w:t>«Қауіпсіз жол» және «Назар аудар, Балалар!» жылдамдатылған іс-шараларды өткізу,   жиналыстарды ұйымдастыру мен өткізу,  жол жүру қауіпсіздігі, жол жүру қатысушыларын қалыптастару  мәселелері бойынша  семинарлар өткізу, жол жүру ережесін сақтау  бойынша  іс-шараларды өткізу</w:t>
            </w:r>
          </w:p>
        </w:tc>
      </w:tr>
      <w:tr w:rsidR="00F45EAB" w:rsidRPr="007C095A" w:rsidTr="00977CCB">
        <w:trPr>
          <w:cantSplit/>
          <w:trHeight w:val="547"/>
        </w:trPr>
        <w:tc>
          <w:tcPr>
            <w:tcW w:w="5495" w:type="dxa"/>
            <w:tcBorders>
              <w:top w:val="single" w:sz="4" w:space="0" w:color="595959"/>
              <w:left w:val="single" w:sz="4" w:space="0" w:color="595959"/>
              <w:bottom w:val="single" w:sz="4" w:space="0" w:color="595959"/>
              <w:right w:val="single" w:sz="4" w:space="0" w:color="595959"/>
            </w:tcBorders>
          </w:tcPr>
          <w:p w:rsidR="00F45EAB" w:rsidRPr="00906E42" w:rsidRDefault="00F45EAB" w:rsidP="004648A5">
            <w:pPr>
              <w:keepNext/>
              <w:keepLines/>
              <w:tabs>
                <w:tab w:val="left" w:pos="900"/>
                <w:tab w:val="left" w:pos="1080"/>
              </w:tabs>
              <w:ind w:firstLine="0"/>
              <w:rPr>
                <w:rFonts w:ascii="Times New Roman" w:hAnsi="Times New Roman"/>
                <w:sz w:val="20"/>
                <w:szCs w:val="20"/>
                <w:lang w:val="kk-KZ"/>
              </w:rPr>
            </w:pPr>
            <w:r>
              <w:rPr>
                <w:rFonts w:ascii="Times New Roman" w:hAnsi="Times New Roman"/>
                <w:sz w:val="20"/>
                <w:szCs w:val="20"/>
                <w:lang w:val="kk-KZ"/>
              </w:rPr>
              <w:t>Құрғақ, ыстық ауа-райы өңірде  адамдардың төтенше жағдайлардан адамдардың аман қалуына септігін тигізеді</w:t>
            </w:r>
          </w:p>
        </w:tc>
        <w:tc>
          <w:tcPr>
            <w:tcW w:w="9605" w:type="dxa"/>
            <w:tcBorders>
              <w:top w:val="single" w:sz="4" w:space="0" w:color="595959"/>
              <w:left w:val="single" w:sz="4" w:space="0" w:color="595959"/>
              <w:bottom w:val="single" w:sz="4" w:space="0" w:color="595959"/>
              <w:right w:val="single" w:sz="4" w:space="0" w:color="595959"/>
            </w:tcBorders>
          </w:tcPr>
          <w:p w:rsidR="00F45EAB" w:rsidRDefault="00F45EAB" w:rsidP="004648A5">
            <w:pPr>
              <w:ind w:firstLine="0"/>
              <w:rPr>
                <w:rFonts w:ascii="Times New Roman" w:hAnsi="Times New Roman"/>
                <w:sz w:val="20"/>
                <w:szCs w:val="20"/>
                <w:lang w:val="kk-KZ"/>
              </w:rPr>
            </w:pPr>
            <w:r>
              <w:rPr>
                <w:rFonts w:ascii="Times New Roman" w:hAnsi="Times New Roman"/>
                <w:sz w:val="20"/>
                <w:szCs w:val="20"/>
                <w:lang w:val="kk-KZ"/>
              </w:rPr>
              <w:t xml:space="preserve">Тұрғындармен алдын-ала жұмыс жасау, БАҚ арқылы жарнама ақпаратын орналастыру </w:t>
            </w:r>
          </w:p>
          <w:p w:rsidR="00F45EAB" w:rsidRPr="00B52A5F" w:rsidRDefault="00F45EAB" w:rsidP="004648A5">
            <w:pPr>
              <w:ind w:firstLine="0"/>
              <w:rPr>
                <w:rFonts w:ascii="Times New Roman" w:hAnsi="Times New Roman"/>
                <w:sz w:val="20"/>
                <w:szCs w:val="20"/>
                <w:lang w:val="kk-KZ"/>
              </w:rPr>
            </w:pPr>
          </w:p>
        </w:tc>
      </w:tr>
      <w:tr w:rsidR="00F45EAB"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F45EAB" w:rsidRPr="00D858DD" w:rsidRDefault="00F45EAB"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Тұрғындардың көшуіне байланысты  телефон нүктелерін қойды төмендетті және  100 тұрғынға тіркелген телефон сызығының тығыздығын сатып алу мүмкіндігінің төмендеуі </w:t>
            </w:r>
          </w:p>
        </w:tc>
        <w:tc>
          <w:tcPr>
            <w:tcW w:w="9605" w:type="dxa"/>
            <w:tcBorders>
              <w:top w:val="single" w:sz="4" w:space="0" w:color="595959"/>
              <w:left w:val="single" w:sz="4" w:space="0" w:color="595959"/>
              <w:bottom w:val="single" w:sz="4" w:space="0" w:color="595959"/>
              <w:right w:val="single" w:sz="4" w:space="0" w:color="595959"/>
            </w:tcBorders>
          </w:tcPr>
          <w:p w:rsidR="00F45EAB" w:rsidRDefault="00F45EAB" w:rsidP="004648A5">
            <w:pPr>
              <w:keepNext/>
              <w:keepLines/>
              <w:tabs>
                <w:tab w:val="left" w:pos="900"/>
                <w:tab w:val="left" w:pos="1080"/>
              </w:tabs>
              <w:ind w:firstLine="0"/>
              <w:rPr>
                <w:rFonts w:ascii="Times New Roman" w:hAnsi="Times New Roman"/>
                <w:sz w:val="20"/>
                <w:szCs w:val="20"/>
                <w:lang w:val="kk-KZ"/>
              </w:rPr>
            </w:pPr>
            <w:r>
              <w:rPr>
                <w:rFonts w:ascii="Times New Roman" w:hAnsi="Times New Roman"/>
                <w:sz w:val="20"/>
                <w:szCs w:val="20"/>
                <w:lang w:val="kk-KZ"/>
              </w:rPr>
              <w:t>Тұрғындармен жұмыс жүргізу, БАҚ арқылы жарнама ақпаратын орналастыру</w:t>
            </w:r>
          </w:p>
          <w:p w:rsidR="00F45EAB" w:rsidRPr="00B52A5F" w:rsidRDefault="00F45EAB" w:rsidP="004648A5">
            <w:pPr>
              <w:keepNext/>
              <w:keepLines/>
              <w:tabs>
                <w:tab w:val="left" w:pos="900"/>
                <w:tab w:val="left" w:pos="1080"/>
              </w:tabs>
              <w:ind w:firstLine="0"/>
              <w:rPr>
                <w:rFonts w:ascii="Times New Roman" w:hAnsi="Times New Roman"/>
                <w:bCs/>
                <w:color w:val="000000"/>
                <w:sz w:val="24"/>
                <w:szCs w:val="24"/>
                <w:lang w:val="kk-KZ"/>
              </w:rPr>
            </w:pPr>
          </w:p>
        </w:tc>
      </w:tr>
      <w:tr w:rsidR="00F45EAB" w:rsidRPr="0058711D"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F45EAB" w:rsidRPr="002C5451" w:rsidRDefault="00E1599F" w:rsidP="0016513E">
            <w:pPr>
              <w:keepNext/>
              <w:keepLines/>
              <w:tabs>
                <w:tab w:val="left" w:pos="900"/>
                <w:tab w:val="left" w:pos="1080"/>
              </w:tabs>
              <w:ind w:firstLine="0"/>
              <w:rPr>
                <w:rFonts w:ascii="Times New Roman" w:hAnsi="Times New Roman"/>
                <w:bCs/>
                <w:color w:val="000000"/>
                <w:sz w:val="20"/>
                <w:szCs w:val="20"/>
                <w:lang w:val="kk-KZ"/>
              </w:rPr>
            </w:pPr>
            <w:r w:rsidRPr="002C5451">
              <w:rPr>
                <w:rFonts w:ascii="Times New Roman" w:hAnsi="Times New Roman"/>
                <w:bCs/>
                <w:color w:val="000000"/>
                <w:sz w:val="20"/>
                <w:szCs w:val="20"/>
                <w:lang w:val="kk-KZ"/>
              </w:rPr>
              <w:t>Әлемдік эконо</w:t>
            </w:r>
            <w:r w:rsidR="00066D63">
              <w:rPr>
                <w:rFonts w:ascii="Times New Roman" w:hAnsi="Times New Roman"/>
                <w:bCs/>
                <w:color w:val="000000"/>
                <w:sz w:val="20"/>
                <w:szCs w:val="20"/>
                <w:lang w:val="kk-KZ"/>
              </w:rPr>
              <w:t xml:space="preserve">микалық дағдарыс  құрылыс жұмыстарының физикалық индекс көлеміне және </w:t>
            </w:r>
            <w:r w:rsidR="002B00FA">
              <w:rPr>
                <w:rFonts w:ascii="Times New Roman" w:hAnsi="Times New Roman"/>
                <w:bCs/>
                <w:color w:val="000000"/>
                <w:sz w:val="20"/>
                <w:szCs w:val="20"/>
                <w:lang w:val="kk-KZ"/>
              </w:rPr>
              <w:t>тұрғын үй ғимараттарының пайдалануға берілген жалпы алаңына</w:t>
            </w:r>
            <w:r w:rsidR="00066D63">
              <w:rPr>
                <w:rFonts w:ascii="Times New Roman" w:hAnsi="Times New Roman"/>
                <w:bCs/>
                <w:color w:val="000000"/>
                <w:sz w:val="20"/>
                <w:szCs w:val="20"/>
                <w:lang w:val="kk-KZ"/>
              </w:rPr>
              <w:t xml:space="preserve"> әсер етеді.</w:t>
            </w:r>
          </w:p>
        </w:tc>
        <w:tc>
          <w:tcPr>
            <w:tcW w:w="9605" w:type="dxa"/>
            <w:tcBorders>
              <w:top w:val="single" w:sz="4" w:space="0" w:color="595959"/>
              <w:left w:val="single" w:sz="4" w:space="0" w:color="595959"/>
              <w:bottom w:val="single" w:sz="4" w:space="0" w:color="595959"/>
              <w:right w:val="single" w:sz="4" w:space="0" w:color="595959"/>
            </w:tcBorders>
          </w:tcPr>
          <w:p w:rsidR="00F45EAB" w:rsidRPr="002B00FA" w:rsidRDefault="002B00FA" w:rsidP="0016513E">
            <w:pPr>
              <w:ind w:firstLine="0"/>
              <w:rPr>
                <w:rFonts w:ascii="Times New Roman" w:hAnsi="Times New Roman"/>
                <w:sz w:val="20"/>
                <w:szCs w:val="20"/>
                <w:lang w:val="kk-KZ"/>
              </w:rPr>
            </w:pPr>
            <w:r>
              <w:rPr>
                <w:rFonts w:ascii="Times New Roman" w:hAnsi="Times New Roman"/>
                <w:sz w:val="20"/>
                <w:szCs w:val="20"/>
                <w:lang w:val="kk-KZ"/>
              </w:rPr>
              <w:t xml:space="preserve">Индикаторға әсер ететін құжаттарды уақытында қарастыру және  олар бойынша сәйкес іс-шара қабылдау. Қалада жүргізілетін құрылыс жұмыстарына тұрақты мониторинг. </w:t>
            </w:r>
          </w:p>
        </w:tc>
      </w:tr>
      <w:tr w:rsidR="0058711D"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58711D" w:rsidRPr="002C5451" w:rsidRDefault="00DB31BD" w:rsidP="0016513E">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Қазақстан Республикасының Ұлттық қорынан  ақга қаражаттарын бөлу  тұрғын үй ғимараттарынң пайдалануға берудің жалпы алаңына әсер етті</w:t>
            </w:r>
          </w:p>
        </w:tc>
        <w:tc>
          <w:tcPr>
            <w:tcW w:w="9605" w:type="dxa"/>
            <w:tcBorders>
              <w:top w:val="single" w:sz="4" w:space="0" w:color="595959"/>
              <w:left w:val="single" w:sz="4" w:space="0" w:color="595959"/>
              <w:bottom w:val="single" w:sz="4" w:space="0" w:color="595959"/>
              <w:right w:val="single" w:sz="4" w:space="0" w:color="595959"/>
            </w:tcBorders>
          </w:tcPr>
          <w:p w:rsidR="0058711D" w:rsidRDefault="00DB31BD" w:rsidP="0016513E">
            <w:pPr>
              <w:ind w:firstLine="0"/>
              <w:rPr>
                <w:rFonts w:ascii="Times New Roman" w:hAnsi="Times New Roman"/>
                <w:sz w:val="20"/>
                <w:szCs w:val="20"/>
                <w:lang w:val="kk-KZ"/>
              </w:rPr>
            </w:pPr>
            <w:r>
              <w:rPr>
                <w:rFonts w:ascii="Times New Roman" w:hAnsi="Times New Roman"/>
                <w:sz w:val="20"/>
                <w:szCs w:val="20"/>
                <w:lang w:val="kk-KZ"/>
              </w:rPr>
              <w:t>Құжаттарды уақытында қарау, мемлекеттік сатып алуды  жүргізу,  тұрғызылған ғимараттарды пайдалануға беру және ақша қаражаттарын игеру.</w:t>
            </w:r>
          </w:p>
        </w:tc>
      </w:tr>
      <w:tr w:rsidR="0058711D"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58711D" w:rsidRPr="002C5451" w:rsidRDefault="002F6C51" w:rsidP="0016513E">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Экономикалық коньюктураның нашарлауы әлеуметтік инфрақұрылымның үлесіне әсер етті,  паспортталған әлеуметтік, көлік инфрақұрылым объектілерінің жалпы санына мүгедектердің қол жетуін қамтамасыз ету</w:t>
            </w:r>
          </w:p>
        </w:tc>
        <w:tc>
          <w:tcPr>
            <w:tcW w:w="9605" w:type="dxa"/>
            <w:tcBorders>
              <w:top w:val="single" w:sz="4" w:space="0" w:color="595959"/>
              <w:left w:val="single" w:sz="4" w:space="0" w:color="595959"/>
              <w:bottom w:val="single" w:sz="4" w:space="0" w:color="595959"/>
              <w:right w:val="single" w:sz="4" w:space="0" w:color="595959"/>
            </w:tcBorders>
          </w:tcPr>
          <w:p w:rsidR="0058711D" w:rsidRDefault="002F6C51" w:rsidP="0016513E">
            <w:pPr>
              <w:ind w:firstLine="0"/>
              <w:rPr>
                <w:rFonts w:ascii="Times New Roman" w:hAnsi="Times New Roman"/>
                <w:sz w:val="20"/>
                <w:szCs w:val="20"/>
                <w:lang w:val="kk-KZ"/>
              </w:rPr>
            </w:pPr>
            <w:r>
              <w:rPr>
                <w:rFonts w:ascii="Times New Roman" w:hAnsi="Times New Roman"/>
                <w:sz w:val="20"/>
                <w:szCs w:val="20"/>
                <w:lang w:val="kk-KZ"/>
              </w:rPr>
              <w:t>Әлеуметтік сала объектілеріне  кіру есіктенде баспалдақ, пандус, санитарлы-тұрмыстық</w:t>
            </w:r>
            <w:r w:rsidR="004A4D00">
              <w:rPr>
                <w:rFonts w:ascii="Times New Roman" w:hAnsi="Times New Roman"/>
                <w:sz w:val="20"/>
                <w:szCs w:val="20"/>
                <w:lang w:val="kk-KZ"/>
              </w:rPr>
              <w:t xml:space="preserve"> ғимараттар, соымен қатар  әлеуметтік көлік инфраққұрылымында қызмет көрсету объектілері,  олардың визуалды, тактильді</w:t>
            </w:r>
            <w:r w:rsidR="004660C8">
              <w:rPr>
                <w:rFonts w:ascii="Times New Roman" w:hAnsi="Times New Roman"/>
                <w:sz w:val="20"/>
                <w:szCs w:val="20"/>
                <w:lang w:val="kk-KZ"/>
              </w:rPr>
              <w:t xml:space="preserve"> және акустикалық жабдықтармен ақпарратрмен қамтамасыз етілуі.  Бірлесе отырып жиналыстар және қалалық комиссияарылқ отырыстарды  мүгедектердің қоғамда оңтайландыру және  интеграциялау бойынша жұмсытар атқару. </w:t>
            </w:r>
          </w:p>
        </w:tc>
      </w:tr>
      <w:tr w:rsidR="00CB37CA"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B37CA" w:rsidRPr="003A5718" w:rsidRDefault="00CB37CA" w:rsidP="004648A5">
            <w:pPr>
              <w:keepNext/>
              <w:keepLines/>
              <w:tabs>
                <w:tab w:val="left" w:pos="900"/>
                <w:tab w:val="left" w:pos="1080"/>
              </w:tabs>
              <w:ind w:firstLine="0"/>
              <w:rPr>
                <w:rFonts w:ascii="Times New Roman" w:hAnsi="Times New Roman"/>
                <w:sz w:val="20"/>
                <w:szCs w:val="20"/>
                <w:lang w:val="kk-KZ"/>
              </w:rPr>
            </w:pPr>
            <w:r w:rsidRPr="003A5718">
              <w:rPr>
                <w:rFonts w:ascii="Times New Roman" w:hAnsi="Times New Roman"/>
                <w:sz w:val="20"/>
                <w:szCs w:val="20"/>
                <w:lang w:val="kk-KZ"/>
              </w:rPr>
              <w:t>Өңірдің климаттық жағдайы (қысқы кезеңде тұрақты қардың түсуі, ыстық құрғақ жаз)  жақсы және қанағаттандырарлық жағдайда тұрған автомобиль жолдарының үлесіне әсер етті</w:t>
            </w:r>
          </w:p>
        </w:tc>
        <w:tc>
          <w:tcPr>
            <w:tcW w:w="9605" w:type="dxa"/>
            <w:tcBorders>
              <w:top w:val="single" w:sz="4" w:space="0" w:color="595959"/>
              <w:left w:val="single" w:sz="4" w:space="0" w:color="595959"/>
              <w:bottom w:val="single" w:sz="4" w:space="0" w:color="595959"/>
              <w:right w:val="single" w:sz="4" w:space="0" w:color="595959"/>
            </w:tcBorders>
          </w:tcPr>
          <w:p w:rsidR="00CB37CA" w:rsidRPr="003A5718" w:rsidRDefault="00CB37CA" w:rsidP="004648A5">
            <w:pPr>
              <w:keepNext/>
              <w:keepLines/>
              <w:tabs>
                <w:tab w:val="left" w:pos="900"/>
                <w:tab w:val="left" w:pos="1080"/>
              </w:tabs>
              <w:ind w:firstLine="0"/>
              <w:rPr>
                <w:rFonts w:ascii="Times New Roman" w:hAnsi="Times New Roman"/>
                <w:bCs/>
                <w:color w:val="000000"/>
                <w:sz w:val="20"/>
                <w:szCs w:val="20"/>
                <w:lang w:val="kk-KZ"/>
              </w:rPr>
            </w:pPr>
            <w:r w:rsidRPr="003A5718">
              <w:rPr>
                <w:rFonts w:ascii="Times New Roman" w:hAnsi="Times New Roman"/>
                <w:bCs/>
                <w:color w:val="000000"/>
                <w:sz w:val="20"/>
                <w:szCs w:val="20"/>
                <w:lang w:val="kk-KZ"/>
              </w:rPr>
              <w:t>Жолдарды ағымдағы жөндеу жұмыстарын жүргізу, жолдарды қайта жаңарту</w:t>
            </w:r>
            <w:r w:rsidR="00BF19E9">
              <w:rPr>
                <w:rFonts w:ascii="Times New Roman" w:hAnsi="Times New Roman"/>
                <w:bCs/>
                <w:color w:val="000000"/>
                <w:sz w:val="20"/>
                <w:szCs w:val="20"/>
                <w:lang w:val="kk-KZ"/>
              </w:rPr>
              <w:t>.</w:t>
            </w:r>
            <w:r w:rsidR="008B301A" w:rsidRPr="008B301A">
              <w:rPr>
                <w:rFonts w:ascii="Times New Roman" w:hAnsi="Times New Roman"/>
                <w:bCs/>
                <w:color w:val="000000"/>
                <w:sz w:val="20"/>
                <w:szCs w:val="20"/>
                <w:lang w:val="kk-KZ"/>
              </w:rPr>
              <w:t xml:space="preserve">«Рудный қаласында Студенческий даңғылынан темір жол вокзалына дейінгі 50 лет Окятбя көшесін қайта жаңарту» </w:t>
            </w:r>
            <w:r w:rsidR="008B301A">
              <w:rPr>
                <w:rFonts w:ascii="Times New Roman" w:hAnsi="Times New Roman"/>
                <w:bCs/>
                <w:color w:val="000000"/>
                <w:sz w:val="20"/>
                <w:szCs w:val="20"/>
                <w:lang w:val="kk-KZ"/>
              </w:rPr>
              <w:t xml:space="preserve"> жобасын іске асыру жұмыстары орындалды,  жалпы ұзындығы 1,57 км асфальт төсеу, бордюрларды орнату, жарықтандыру,  жүргінші жолдарын төсеу. </w:t>
            </w:r>
          </w:p>
          <w:p w:rsidR="00CB37CA" w:rsidRPr="00B52A5F" w:rsidRDefault="00CB37CA" w:rsidP="004648A5">
            <w:pPr>
              <w:keepNext/>
              <w:keepLines/>
              <w:tabs>
                <w:tab w:val="left" w:pos="900"/>
                <w:tab w:val="left" w:pos="1080"/>
              </w:tabs>
              <w:ind w:firstLine="0"/>
              <w:rPr>
                <w:rFonts w:ascii="Times New Roman" w:hAnsi="Times New Roman"/>
                <w:bCs/>
                <w:color w:val="000000"/>
                <w:sz w:val="20"/>
                <w:szCs w:val="20"/>
                <w:lang w:val="kk-KZ"/>
              </w:rPr>
            </w:pPr>
          </w:p>
        </w:tc>
      </w:tr>
      <w:tr w:rsidR="00CB37CA"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B37CA" w:rsidRPr="003A5718" w:rsidRDefault="00CB37CA" w:rsidP="004648A5">
            <w:pPr>
              <w:spacing w:line="228" w:lineRule="auto"/>
              <w:ind w:firstLine="0"/>
              <w:rPr>
                <w:rFonts w:ascii="Times New Roman" w:hAnsi="Times New Roman"/>
                <w:sz w:val="20"/>
                <w:szCs w:val="20"/>
                <w:lang w:val="kk-KZ"/>
              </w:rPr>
            </w:pPr>
            <w:r w:rsidRPr="003A5718">
              <w:rPr>
                <w:rFonts w:ascii="Times New Roman" w:hAnsi="Times New Roman"/>
                <w:sz w:val="20"/>
                <w:szCs w:val="20"/>
                <w:lang w:val="kk-KZ"/>
              </w:rPr>
              <w:t xml:space="preserve">Нормативтік қамтамасыз етілген пайдалануға берілетін кондоминиумум объектілерінің үлесін тұрғындардың шығындарды өтеуді қаламауы </w:t>
            </w:r>
          </w:p>
        </w:tc>
        <w:tc>
          <w:tcPr>
            <w:tcW w:w="9605" w:type="dxa"/>
            <w:tcBorders>
              <w:top w:val="single" w:sz="4" w:space="0" w:color="595959"/>
              <w:left w:val="single" w:sz="4" w:space="0" w:color="595959"/>
              <w:bottom w:val="single" w:sz="4" w:space="0" w:color="595959"/>
              <w:right w:val="single" w:sz="4" w:space="0" w:color="595959"/>
            </w:tcBorders>
          </w:tcPr>
          <w:p w:rsidR="00CB37CA" w:rsidRPr="003A5718" w:rsidRDefault="00CB37CA" w:rsidP="004648A5">
            <w:pPr>
              <w:keepNext/>
              <w:keepLines/>
              <w:tabs>
                <w:tab w:val="left" w:pos="900"/>
                <w:tab w:val="left" w:pos="1080"/>
              </w:tabs>
              <w:ind w:firstLine="0"/>
              <w:rPr>
                <w:rFonts w:ascii="Times New Roman" w:hAnsi="Times New Roman"/>
                <w:sz w:val="20"/>
                <w:szCs w:val="20"/>
                <w:lang w:val="kk-KZ"/>
              </w:rPr>
            </w:pPr>
            <w:r w:rsidRPr="003A5718">
              <w:rPr>
                <w:rFonts w:ascii="Times New Roman" w:hAnsi="Times New Roman"/>
                <w:sz w:val="20"/>
                <w:szCs w:val="20"/>
                <w:lang w:val="kk-KZ"/>
              </w:rPr>
              <w:t>Тұрғындармен алдын-ала жұмыс жасау, БАҚ арқылы жарнама ақпаратын орналастыру</w:t>
            </w:r>
          </w:p>
          <w:p w:rsidR="00CB37CA" w:rsidRPr="00B52A5F" w:rsidRDefault="00CB37CA" w:rsidP="004648A5">
            <w:pPr>
              <w:keepNext/>
              <w:keepLines/>
              <w:tabs>
                <w:tab w:val="left" w:pos="900"/>
                <w:tab w:val="left" w:pos="1080"/>
              </w:tabs>
              <w:ind w:firstLine="0"/>
              <w:rPr>
                <w:rFonts w:ascii="Times New Roman" w:hAnsi="Times New Roman"/>
                <w:bCs/>
                <w:color w:val="000000"/>
                <w:sz w:val="20"/>
                <w:szCs w:val="20"/>
                <w:lang w:val="kk-KZ"/>
              </w:rPr>
            </w:pPr>
          </w:p>
        </w:tc>
      </w:tr>
      <w:tr w:rsidR="00CB37CA"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B37CA" w:rsidRPr="004F26FA" w:rsidRDefault="00CB37CA" w:rsidP="00CB37CA">
            <w:pPr>
              <w:spacing w:line="228" w:lineRule="auto"/>
              <w:ind w:firstLine="0"/>
              <w:rPr>
                <w:rFonts w:ascii="Times New Roman" w:hAnsi="Times New Roman"/>
                <w:snapToGrid w:val="0"/>
                <w:sz w:val="20"/>
                <w:szCs w:val="20"/>
                <w:lang w:val="kk-KZ"/>
              </w:rPr>
            </w:pPr>
            <w:r>
              <w:rPr>
                <w:rFonts w:ascii="Times New Roman" w:hAnsi="Times New Roman"/>
                <w:snapToGrid w:val="0"/>
                <w:sz w:val="20"/>
                <w:szCs w:val="20"/>
                <w:lang w:val="kk-KZ"/>
              </w:rPr>
              <w:t>Рудный қаласы, Перцев  поселкесі бойынша орталықтандырылған сумен қамтамасыз етуге қол жеткізілген экономикалық конъюктураның нашарлануына әсер етті</w:t>
            </w:r>
          </w:p>
        </w:tc>
        <w:tc>
          <w:tcPr>
            <w:tcW w:w="9605" w:type="dxa"/>
            <w:tcBorders>
              <w:top w:val="single" w:sz="4" w:space="0" w:color="595959"/>
              <w:left w:val="single" w:sz="4" w:space="0" w:color="595959"/>
              <w:bottom w:val="single" w:sz="4" w:space="0" w:color="595959"/>
              <w:right w:val="single" w:sz="4" w:space="0" w:color="595959"/>
            </w:tcBorders>
          </w:tcPr>
          <w:p w:rsidR="00CB37CA" w:rsidRPr="00E93916" w:rsidRDefault="00CB37CA"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Су  құбыры және кәліз жүйелеріне жөндеу жүргізу. </w:t>
            </w:r>
            <w:r w:rsidR="003A5718">
              <w:rPr>
                <w:rFonts w:ascii="Times New Roman" w:hAnsi="Times New Roman"/>
                <w:sz w:val="20"/>
                <w:szCs w:val="20"/>
                <w:lang w:val="kk-KZ"/>
              </w:rPr>
              <w:t>Жүйенің баланс ұстаушы кәіпорнныың кестесіне сәйкес  су құбыры жүйелерінің  тозуына байланысты су құбыры жүйелерін ауыстыру.</w:t>
            </w:r>
            <w:r>
              <w:rPr>
                <w:rFonts w:ascii="Times New Roman" w:hAnsi="Times New Roman"/>
                <w:color w:val="000000"/>
                <w:sz w:val="20"/>
                <w:szCs w:val="20"/>
                <w:lang w:val="kk-KZ"/>
              </w:rPr>
              <w:t>Ү</w:t>
            </w:r>
            <w:r w:rsidRPr="00904EE0">
              <w:rPr>
                <w:rFonts w:ascii="Times New Roman" w:hAnsi="Times New Roman"/>
                <w:color w:val="000000"/>
                <w:sz w:val="20"/>
                <w:szCs w:val="20"/>
                <w:lang w:val="kk-KZ"/>
              </w:rPr>
              <w:t xml:space="preserve">шінші сутартқыштың сорғы станциясынан </w:t>
            </w:r>
            <w:r>
              <w:rPr>
                <w:rFonts w:ascii="Times New Roman" w:hAnsi="Times New Roman"/>
                <w:color w:val="000000"/>
                <w:sz w:val="20"/>
                <w:szCs w:val="20"/>
                <w:lang w:val="kk-KZ"/>
              </w:rPr>
              <w:t xml:space="preserve"> жеке салынған тұрғын үй</w:t>
            </w:r>
            <w:r w:rsidR="00B83399">
              <w:rPr>
                <w:rFonts w:ascii="Times New Roman" w:hAnsi="Times New Roman"/>
                <w:color w:val="000000"/>
                <w:sz w:val="20"/>
                <w:szCs w:val="20"/>
                <w:lang w:val="kk-KZ"/>
              </w:rPr>
              <w:t xml:space="preserve"> 22,23,24,24а,25,26,27,28,29 </w:t>
            </w:r>
            <w:r>
              <w:rPr>
                <w:rFonts w:ascii="Times New Roman" w:hAnsi="Times New Roman"/>
                <w:color w:val="000000"/>
                <w:sz w:val="20"/>
                <w:szCs w:val="20"/>
                <w:lang w:val="kk-KZ"/>
              </w:rPr>
              <w:t xml:space="preserve"> шағын аудандарына дейін ұзындығы 19 км 647 м </w:t>
            </w:r>
            <w:r w:rsidRPr="00904EE0">
              <w:rPr>
                <w:rFonts w:ascii="Times New Roman" w:hAnsi="Times New Roman"/>
                <w:color w:val="000000"/>
                <w:sz w:val="20"/>
                <w:szCs w:val="20"/>
                <w:lang w:val="kk-KZ"/>
              </w:rPr>
              <w:t>су таратқыш</w:t>
            </w:r>
            <w:r>
              <w:rPr>
                <w:rFonts w:ascii="Times New Roman" w:hAnsi="Times New Roman"/>
                <w:color w:val="000000"/>
                <w:sz w:val="20"/>
                <w:szCs w:val="20"/>
                <w:lang w:val="kk-KZ"/>
              </w:rPr>
              <w:t>ына қызмет көрсету</w:t>
            </w:r>
          </w:p>
        </w:tc>
      </w:tr>
      <w:tr w:rsidR="00890AB9"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890AB9" w:rsidRPr="00076699" w:rsidRDefault="00890AB9" w:rsidP="004648A5">
            <w:pPr>
              <w:spacing w:line="228" w:lineRule="auto"/>
              <w:ind w:firstLine="0"/>
              <w:rPr>
                <w:rFonts w:ascii="Times New Roman" w:hAnsi="Times New Roman"/>
                <w:sz w:val="20"/>
                <w:szCs w:val="20"/>
                <w:lang w:val="kk-KZ"/>
              </w:rPr>
            </w:pPr>
            <w:r>
              <w:rPr>
                <w:rFonts w:ascii="Times New Roman" w:hAnsi="Times New Roman"/>
                <w:sz w:val="20"/>
                <w:szCs w:val="20"/>
                <w:lang w:val="kk-KZ"/>
              </w:rPr>
              <w:t>Жалпы электрмен қамтамасыз ету жүйелерінің  жетілдірілген үлесі жүйелеріндің тозуына әсер етті</w:t>
            </w:r>
          </w:p>
        </w:tc>
        <w:tc>
          <w:tcPr>
            <w:tcW w:w="9605" w:type="dxa"/>
            <w:tcBorders>
              <w:top w:val="single" w:sz="4" w:space="0" w:color="595959"/>
              <w:left w:val="single" w:sz="4" w:space="0" w:color="595959"/>
              <w:bottom w:val="single" w:sz="4" w:space="0" w:color="595959"/>
              <w:right w:val="single" w:sz="4" w:space="0" w:color="595959"/>
            </w:tcBorders>
          </w:tcPr>
          <w:p w:rsidR="00890AB9" w:rsidRPr="00E93916" w:rsidRDefault="00890AB9"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 xml:space="preserve">Элекрмен қамтамасыз ету жүйелерін жетілдіру бойынша жұмыс жүргізу. Көшені жарықтандыру  2 километр және көшелердегі шамды 875 дана жарықтандыру жүйесі жүргізілді.  </w:t>
            </w:r>
          </w:p>
        </w:tc>
      </w:tr>
      <w:tr w:rsidR="005E1AE1"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5E1AE1" w:rsidRDefault="00B013E2" w:rsidP="004648A5">
            <w:pPr>
              <w:spacing w:line="228" w:lineRule="auto"/>
              <w:ind w:firstLine="0"/>
              <w:rPr>
                <w:rFonts w:ascii="Times New Roman" w:hAnsi="Times New Roman"/>
                <w:sz w:val="20"/>
                <w:szCs w:val="20"/>
                <w:lang w:val="kk-KZ"/>
              </w:rPr>
            </w:pPr>
            <w:r>
              <w:rPr>
                <w:rFonts w:ascii="Times New Roman" w:hAnsi="Times New Roman"/>
                <w:sz w:val="20"/>
                <w:szCs w:val="20"/>
                <w:lang w:val="kk-KZ"/>
              </w:rPr>
              <w:t>Күрделі жөндеуді қажет ететін  кондоминиум объектілерінің төмендеуіне әкелді, идентификациялық құжатарды әзірлеу және жер учаскелерін конлдаминиум объектілері ретінде беру аса зор шығындарға ұшыратты</w:t>
            </w:r>
          </w:p>
        </w:tc>
        <w:tc>
          <w:tcPr>
            <w:tcW w:w="9605" w:type="dxa"/>
            <w:tcBorders>
              <w:top w:val="single" w:sz="4" w:space="0" w:color="595959"/>
              <w:left w:val="single" w:sz="4" w:space="0" w:color="595959"/>
              <w:bottom w:val="single" w:sz="4" w:space="0" w:color="595959"/>
              <w:right w:val="single" w:sz="4" w:space="0" w:color="595959"/>
            </w:tcBorders>
          </w:tcPr>
          <w:p w:rsidR="005E1AE1" w:rsidRDefault="00B013E2"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Жалпы жиналыс (жиналыстар) өткізу,  әрбір көп қабатты тұрғын үй бойынша (кондаминиум объектісі) қолда бар заңнаманы түсіндіру мақсатында  тұрғындардың үйлерін жөндеу механизмін қолдану үшін. Қазақстан республикасы Аймақты дамыту министрлігінен  жер учаскесін  идентификациялық құжат ретінде әзірлеу шығындарын жергілікті бюджетке жүктеу</w:t>
            </w:r>
            <w:r w:rsidR="000070BA">
              <w:rPr>
                <w:rFonts w:ascii="Times New Roman" w:hAnsi="Times New Roman"/>
                <w:bCs/>
                <w:color w:val="000000"/>
                <w:sz w:val="20"/>
                <w:szCs w:val="20"/>
                <w:lang w:val="kk-KZ"/>
              </w:rPr>
              <w:t>ді алып тастау</w:t>
            </w:r>
            <w:r>
              <w:rPr>
                <w:rFonts w:ascii="Times New Roman" w:hAnsi="Times New Roman"/>
                <w:bCs/>
                <w:color w:val="000000"/>
                <w:sz w:val="20"/>
                <w:szCs w:val="20"/>
                <w:lang w:val="kk-KZ"/>
              </w:rPr>
              <w:t xml:space="preserve"> норималары жайында арнайы жауап алынды. </w:t>
            </w:r>
          </w:p>
        </w:tc>
      </w:tr>
      <w:tr w:rsidR="00890AB9" w:rsidRPr="007C095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890AB9" w:rsidRPr="00622C03" w:rsidRDefault="00890AB9" w:rsidP="004648A5">
            <w:pPr>
              <w:spacing w:line="228" w:lineRule="auto"/>
              <w:ind w:firstLine="0"/>
              <w:rPr>
                <w:rFonts w:ascii="Times New Roman" w:hAnsi="Times New Roman"/>
                <w:sz w:val="20"/>
                <w:szCs w:val="20"/>
                <w:lang w:val="kk-KZ"/>
              </w:rPr>
            </w:pPr>
            <w:r>
              <w:rPr>
                <w:rFonts w:ascii="Times New Roman" w:hAnsi="Times New Roman"/>
                <w:sz w:val="20"/>
                <w:szCs w:val="20"/>
                <w:lang w:val="kk-KZ"/>
              </w:rPr>
              <w:t>Атмосфераға лас   қалдықтарыды  тастауды, қосалқы көздерден келетін қалдықтарды төмендету, экологиялық қауіпсіздігін қамтамасыз ету Концепциясын және ҚР Экология кодексін іске асыруға әсерін тигізді</w:t>
            </w:r>
          </w:p>
        </w:tc>
        <w:tc>
          <w:tcPr>
            <w:tcW w:w="9605" w:type="dxa"/>
            <w:tcBorders>
              <w:top w:val="single" w:sz="4" w:space="0" w:color="595959"/>
              <w:left w:val="single" w:sz="4" w:space="0" w:color="595959"/>
              <w:bottom w:val="single" w:sz="4" w:space="0" w:color="595959"/>
              <w:right w:val="single" w:sz="4" w:space="0" w:color="595959"/>
            </w:tcBorders>
          </w:tcPr>
          <w:p w:rsidR="00890AB9" w:rsidRDefault="00890AB9" w:rsidP="004648A5">
            <w:pPr>
              <w:keepNext/>
              <w:keepLines/>
              <w:tabs>
                <w:tab w:val="left" w:pos="900"/>
                <w:tab w:val="left" w:pos="1080"/>
              </w:tabs>
              <w:ind w:firstLine="0"/>
              <w:rPr>
                <w:rFonts w:ascii="Times New Roman" w:hAnsi="Times New Roman"/>
                <w:bCs/>
                <w:color w:val="000000"/>
                <w:sz w:val="20"/>
                <w:szCs w:val="20"/>
                <w:lang w:val="kk-KZ"/>
              </w:rPr>
            </w:pPr>
            <w:r>
              <w:rPr>
                <w:rFonts w:ascii="Times New Roman" w:hAnsi="Times New Roman"/>
                <w:bCs/>
                <w:color w:val="000000"/>
                <w:sz w:val="20"/>
                <w:szCs w:val="20"/>
                <w:lang w:val="kk-KZ"/>
              </w:rPr>
              <w:t>Жыл сайын атмосфераны ластайтын заттарға мониторинг жүргізіледі</w:t>
            </w:r>
          </w:p>
          <w:p w:rsidR="00890AB9" w:rsidRPr="00AF2629" w:rsidRDefault="00890AB9" w:rsidP="004648A5">
            <w:pPr>
              <w:keepNext/>
              <w:keepLines/>
              <w:tabs>
                <w:tab w:val="left" w:pos="900"/>
                <w:tab w:val="left" w:pos="1080"/>
              </w:tabs>
              <w:ind w:firstLine="0"/>
              <w:rPr>
                <w:rFonts w:ascii="Times New Roman" w:hAnsi="Times New Roman"/>
                <w:bCs/>
                <w:color w:val="000000"/>
                <w:sz w:val="20"/>
                <w:szCs w:val="20"/>
                <w:lang w:val="kk-KZ"/>
              </w:rPr>
            </w:pPr>
          </w:p>
        </w:tc>
      </w:tr>
    </w:tbl>
    <w:p w:rsidR="00D255C1" w:rsidRDefault="00D255C1" w:rsidP="00D255C1">
      <w:pPr>
        <w:jc w:val="center"/>
        <w:outlineLvl w:val="2"/>
        <w:rPr>
          <w:rFonts w:ascii="Times New Roman" w:hAnsi="Times New Roman"/>
          <w:b/>
          <w:color w:val="000000"/>
          <w:lang w:val="kk-KZ"/>
        </w:rPr>
      </w:pPr>
    </w:p>
    <w:p w:rsidR="005B7E7B" w:rsidRDefault="005B7E7B" w:rsidP="004426D0">
      <w:pPr>
        <w:ind w:firstLine="0"/>
        <w:outlineLvl w:val="2"/>
        <w:rPr>
          <w:rFonts w:ascii="Times New Roman" w:hAnsi="Times New Roman"/>
          <w:b/>
          <w:color w:val="000000"/>
          <w:lang w:val="kk-KZ"/>
        </w:rPr>
      </w:pPr>
    </w:p>
    <w:p w:rsidR="00D255C1" w:rsidRPr="00294284" w:rsidRDefault="00D255C1" w:rsidP="00D255C1">
      <w:pPr>
        <w:jc w:val="center"/>
        <w:outlineLvl w:val="2"/>
        <w:rPr>
          <w:rFonts w:ascii="Times New Roman" w:hAnsi="Times New Roman"/>
          <w:b/>
          <w:bCs/>
          <w:sz w:val="27"/>
          <w:szCs w:val="27"/>
          <w:lang w:val="kk-KZ" w:eastAsia="ru-RU"/>
        </w:rPr>
      </w:pPr>
      <w:r w:rsidRPr="00633517">
        <w:rPr>
          <w:rFonts w:ascii="Times New Roman" w:hAnsi="Times New Roman"/>
          <w:b/>
          <w:bCs/>
          <w:sz w:val="27"/>
          <w:szCs w:val="27"/>
          <w:lang w:eastAsia="ru-RU"/>
        </w:rPr>
        <w:t xml:space="preserve">4. </w:t>
      </w:r>
      <w:r>
        <w:rPr>
          <w:rFonts w:ascii="Times New Roman" w:hAnsi="Times New Roman"/>
          <w:b/>
          <w:bCs/>
          <w:sz w:val="27"/>
          <w:szCs w:val="27"/>
          <w:lang w:val="kk-KZ" w:eastAsia="ru-RU"/>
        </w:rPr>
        <w:t>Қаржы қаражаттын игеру</w:t>
      </w:r>
    </w:p>
    <w:p w:rsidR="00D255C1" w:rsidRPr="00D255C1" w:rsidRDefault="00D255C1" w:rsidP="004B12E9">
      <w:pPr>
        <w:pStyle w:val="ConsPlusNormal"/>
        <w:keepNext/>
        <w:keepLines/>
        <w:widowControl/>
        <w:tabs>
          <w:tab w:val="left" w:pos="900"/>
          <w:tab w:val="left" w:pos="1080"/>
        </w:tabs>
        <w:ind w:firstLine="0"/>
        <w:rPr>
          <w:rFonts w:ascii="Times New Roman" w:hAnsi="Times New Roman" w:cs="Times New Roman"/>
          <w:b/>
          <w:color w:val="000000"/>
          <w:lang w:val="kk-KZ"/>
        </w:rPr>
      </w:pPr>
    </w:p>
    <w:tbl>
      <w:tblPr>
        <w:tblW w:w="1470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3227"/>
        <w:gridCol w:w="1843"/>
        <w:gridCol w:w="1833"/>
        <w:gridCol w:w="7806"/>
      </w:tblGrid>
      <w:tr w:rsidR="00D255C1" w:rsidRPr="00AD23BC" w:rsidTr="00E16289">
        <w:tc>
          <w:tcPr>
            <w:tcW w:w="3227" w:type="dxa"/>
            <w:tcBorders>
              <w:top w:val="single" w:sz="4" w:space="0" w:color="595959"/>
              <w:left w:val="single" w:sz="4" w:space="0" w:color="595959"/>
              <w:bottom w:val="single" w:sz="4" w:space="0" w:color="595959"/>
              <w:right w:val="single" w:sz="4" w:space="0" w:color="595959"/>
            </w:tcBorders>
            <w:vAlign w:val="center"/>
          </w:tcPr>
          <w:p w:rsidR="00D255C1" w:rsidRPr="0062225F" w:rsidRDefault="00D255C1" w:rsidP="004426D0">
            <w:pPr>
              <w:jc w:val="center"/>
              <w:rPr>
                <w:rFonts w:ascii="Times New Roman" w:hAnsi="Times New Roman"/>
                <w:b/>
                <w:sz w:val="24"/>
                <w:szCs w:val="24"/>
                <w:lang w:val="kk-KZ" w:eastAsia="ru-RU"/>
              </w:rPr>
            </w:pPr>
            <w:r>
              <w:rPr>
                <w:rFonts w:ascii="Times New Roman" w:hAnsi="Times New Roman"/>
                <w:b/>
                <w:sz w:val="24"/>
                <w:szCs w:val="24"/>
                <w:lang w:val="kk-KZ" w:eastAsia="ru-RU"/>
              </w:rPr>
              <w:t>Қаржыландыру көзі</w:t>
            </w:r>
          </w:p>
        </w:tc>
        <w:tc>
          <w:tcPr>
            <w:tcW w:w="1843" w:type="dxa"/>
            <w:tcBorders>
              <w:top w:val="single" w:sz="4" w:space="0" w:color="595959"/>
              <w:left w:val="single" w:sz="4" w:space="0" w:color="595959"/>
              <w:bottom w:val="single" w:sz="4" w:space="0" w:color="595959"/>
              <w:right w:val="single" w:sz="4" w:space="0" w:color="595959"/>
            </w:tcBorders>
            <w:vAlign w:val="center"/>
          </w:tcPr>
          <w:p w:rsidR="00D255C1" w:rsidRPr="00C3399F" w:rsidRDefault="00D255C1" w:rsidP="004426D0">
            <w:pPr>
              <w:ind w:firstLine="0"/>
              <w:jc w:val="center"/>
              <w:rPr>
                <w:rFonts w:ascii="Times New Roman" w:hAnsi="Times New Roman"/>
                <w:b/>
                <w:sz w:val="24"/>
                <w:szCs w:val="24"/>
                <w:lang w:eastAsia="ru-RU"/>
              </w:rPr>
            </w:pPr>
            <w:r>
              <w:rPr>
                <w:rFonts w:ascii="Times New Roman" w:hAnsi="Times New Roman"/>
                <w:b/>
                <w:sz w:val="24"/>
                <w:szCs w:val="24"/>
                <w:lang w:val="kk-KZ" w:eastAsia="ru-RU"/>
              </w:rPr>
              <w:t>Жоспар</w:t>
            </w:r>
            <w:r w:rsidRPr="00C3399F">
              <w:rPr>
                <w:rFonts w:ascii="Times New Roman" w:hAnsi="Times New Roman"/>
                <w:b/>
                <w:sz w:val="24"/>
                <w:szCs w:val="24"/>
                <w:lang w:eastAsia="ru-RU"/>
              </w:rPr>
              <w:t>,</w:t>
            </w:r>
          </w:p>
          <w:p w:rsidR="00D255C1" w:rsidRPr="0062225F" w:rsidRDefault="00D255C1" w:rsidP="004426D0">
            <w:pPr>
              <w:ind w:firstLine="0"/>
              <w:jc w:val="center"/>
              <w:rPr>
                <w:rFonts w:ascii="Times New Roman" w:hAnsi="Times New Roman"/>
                <w:b/>
                <w:sz w:val="24"/>
                <w:szCs w:val="24"/>
                <w:lang w:val="kk-KZ" w:eastAsia="ru-RU"/>
              </w:rPr>
            </w:pPr>
            <w:r w:rsidRPr="00C3399F">
              <w:rPr>
                <w:rFonts w:ascii="Times New Roman" w:hAnsi="Times New Roman"/>
                <w:b/>
                <w:sz w:val="24"/>
                <w:szCs w:val="24"/>
                <w:lang w:eastAsia="ru-RU"/>
              </w:rPr>
              <w:t xml:space="preserve">млн. </w:t>
            </w:r>
            <w:r>
              <w:rPr>
                <w:rFonts w:ascii="Times New Roman" w:hAnsi="Times New Roman"/>
                <w:b/>
                <w:sz w:val="24"/>
                <w:szCs w:val="24"/>
                <w:lang w:val="kk-KZ" w:eastAsia="ru-RU"/>
              </w:rPr>
              <w:t>теңге</w:t>
            </w:r>
          </w:p>
        </w:tc>
        <w:tc>
          <w:tcPr>
            <w:tcW w:w="1833" w:type="dxa"/>
            <w:tcBorders>
              <w:top w:val="single" w:sz="4" w:space="0" w:color="595959"/>
              <w:left w:val="single" w:sz="4" w:space="0" w:color="595959"/>
              <w:bottom w:val="single" w:sz="4" w:space="0" w:color="595959"/>
              <w:right w:val="single" w:sz="4" w:space="0" w:color="595959"/>
            </w:tcBorders>
            <w:vAlign w:val="center"/>
          </w:tcPr>
          <w:p w:rsidR="00D255C1" w:rsidRPr="00C3399F" w:rsidRDefault="00D255C1" w:rsidP="004426D0">
            <w:pPr>
              <w:ind w:firstLine="0"/>
              <w:jc w:val="center"/>
              <w:rPr>
                <w:rFonts w:ascii="Times New Roman" w:hAnsi="Times New Roman"/>
                <w:b/>
                <w:sz w:val="24"/>
                <w:szCs w:val="24"/>
                <w:lang w:eastAsia="ru-RU"/>
              </w:rPr>
            </w:pPr>
            <w:r w:rsidRPr="00C3399F">
              <w:rPr>
                <w:rFonts w:ascii="Times New Roman" w:hAnsi="Times New Roman"/>
                <w:b/>
                <w:sz w:val="24"/>
                <w:szCs w:val="24"/>
                <w:lang w:eastAsia="ru-RU"/>
              </w:rPr>
              <w:t>Факт,млн. те</w:t>
            </w:r>
            <w:r>
              <w:rPr>
                <w:rFonts w:ascii="Times New Roman" w:hAnsi="Times New Roman"/>
                <w:b/>
                <w:sz w:val="24"/>
                <w:szCs w:val="24"/>
                <w:lang w:val="kk-KZ" w:eastAsia="ru-RU"/>
              </w:rPr>
              <w:t>ң</w:t>
            </w:r>
            <w:r w:rsidRPr="00C3399F">
              <w:rPr>
                <w:rFonts w:ascii="Times New Roman" w:hAnsi="Times New Roman"/>
                <w:b/>
                <w:sz w:val="24"/>
                <w:szCs w:val="24"/>
                <w:lang w:eastAsia="ru-RU"/>
              </w:rPr>
              <w:t>ге</w:t>
            </w:r>
          </w:p>
        </w:tc>
        <w:tc>
          <w:tcPr>
            <w:tcW w:w="7806" w:type="dxa"/>
            <w:tcBorders>
              <w:top w:val="single" w:sz="4" w:space="0" w:color="595959"/>
              <w:left w:val="single" w:sz="4" w:space="0" w:color="595959"/>
              <w:bottom w:val="single" w:sz="4" w:space="0" w:color="595959"/>
              <w:right w:val="single" w:sz="4" w:space="0" w:color="595959"/>
            </w:tcBorders>
            <w:vAlign w:val="center"/>
          </w:tcPr>
          <w:p w:rsidR="00D255C1" w:rsidRPr="00D37D9A" w:rsidRDefault="00D255C1" w:rsidP="004426D0">
            <w:pPr>
              <w:jc w:val="center"/>
              <w:rPr>
                <w:rFonts w:ascii="Times New Roman" w:hAnsi="Times New Roman"/>
                <w:b/>
                <w:sz w:val="24"/>
                <w:szCs w:val="24"/>
                <w:lang w:val="kk-KZ" w:eastAsia="ru-RU"/>
              </w:rPr>
            </w:pPr>
            <w:r>
              <w:rPr>
                <w:rFonts w:ascii="Times New Roman" w:hAnsi="Times New Roman"/>
                <w:b/>
                <w:sz w:val="24"/>
                <w:szCs w:val="24"/>
                <w:lang w:val="kk-KZ" w:eastAsia="ru-RU"/>
              </w:rPr>
              <w:t>Пайдаланбаудың себептері</w:t>
            </w:r>
          </w:p>
        </w:tc>
      </w:tr>
      <w:tr w:rsidR="00E72FFC" w:rsidRPr="00AD23BC" w:rsidTr="00547132">
        <w:tc>
          <w:tcPr>
            <w:tcW w:w="3227" w:type="dxa"/>
            <w:tcBorders>
              <w:top w:val="single" w:sz="4" w:space="0" w:color="595959"/>
              <w:left w:val="single" w:sz="4" w:space="0" w:color="595959"/>
              <w:bottom w:val="single" w:sz="4" w:space="0" w:color="595959"/>
              <w:right w:val="single" w:sz="4" w:space="0" w:color="595959"/>
            </w:tcBorders>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1</w:t>
            </w:r>
          </w:p>
        </w:tc>
        <w:tc>
          <w:tcPr>
            <w:tcW w:w="1843" w:type="dxa"/>
            <w:tcBorders>
              <w:top w:val="single" w:sz="4" w:space="0" w:color="595959"/>
              <w:left w:val="single" w:sz="4" w:space="0" w:color="595959"/>
              <w:bottom w:val="single" w:sz="4" w:space="0" w:color="595959"/>
              <w:right w:val="single" w:sz="4" w:space="0" w:color="595959"/>
            </w:tcBorders>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2</w:t>
            </w:r>
          </w:p>
        </w:tc>
        <w:tc>
          <w:tcPr>
            <w:tcW w:w="1833" w:type="dxa"/>
            <w:tcBorders>
              <w:top w:val="single" w:sz="4" w:space="0" w:color="595959"/>
              <w:left w:val="single" w:sz="4" w:space="0" w:color="595959"/>
              <w:bottom w:val="single" w:sz="4" w:space="0" w:color="595959"/>
              <w:right w:val="single" w:sz="4" w:space="0" w:color="595959"/>
            </w:tcBorders>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3</w:t>
            </w:r>
          </w:p>
        </w:tc>
        <w:tc>
          <w:tcPr>
            <w:tcW w:w="7806" w:type="dxa"/>
            <w:tcBorders>
              <w:top w:val="single" w:sz="4" w:space="0" w:color="595959"/>
              <w:left w:val="single" w:sz="4" w:space="0" w:color="595959"/>
              <w:bottom w:val="single" w:sz="4" w:space="0" w:color="595959"/>
              <w:right w:val="single" w:sz="4" w:space="0" w:color="595959"/>
            </w:tcBorders>
          </w:tcPr>
          <w:p w:rsidR="00E72FFC" w:rsidRPr="00AD23BC" w:rsidRDefault="00E72FFC" w:rsidP="0007469C">
            <w:pPr>
              <w:keepNext/>
              <w:keepLines/>
              <w:tabs>
                <w:tab w:val="left" w:pos="900"/>
                <w:tab w:val="left" w:pos="1080"/>
              </w:tabs>
              <w:ind w:firstLine="0"/>
              <w:jc w:val="center"/>
              <w:rPr>
                <w:rFonts w:ascii="Times New Roman" w:hAnsi="Times New Roman"/>
                <w:bCs/>
                <w:color w:val="000000"/>
                <w:sz w:val="24"/>
                <w:szCs w:val="24"/>
              </w:rPr>
            </w:pPr>
            <w:r w:rsidRPr="00AD23BC">
              <w:rPr>
                <w:rFonts w:ascii="Times New Roman" w:hAnsi="Times New Roman"/>
                <w:bCs/>
                <w:color w:val="000000"/>
                <w:sz w:val="24"/>
                <w:szCs w:val="24"/>
              </w:rPr>
              <w:t>4</w:t>
            </w:r>
          </w:p>
        </w:tc>
      </w:tr>
      <w:tr w:rsidR="00E72FFC" w:rsidRPr="00AD23BC" w:rsidTr="00547132">
        <w:trPr>
          <w:trHeight w:val="342"/>
        </w:trPr>
        <w:tc>
          <w:tcPr>
            <w:tcW w:w="3227" w:type="dxa"/>
            <w:tcBorders>
              <w:top w:val="single" w:sz="4" w:space="0" w:color="595959"/>
              <w:left w:val="single" w:sz="4" w:space="0" w:color="595959"/>
              <w:bottom w:val="single" w:sz="4" w:space="0" w:color="595959"/>
              <w:right w:val="single" w:sz="4" w:space="0" w:color="595959"/>
            </w:tcBorders>
          </w:tcPr>
          <w:p w:rsidR="00E72FFC" w:rsidRPr="00AD23BC" w:rsidRDefault="005B7E7B" w:rsidP="008B156D">
            <w:pPr>
              <w:keepNext/>
              <w:keepLines/>
              <w:tabs>
                <w:tab w:val="left" w:pos="900"/>
                <w:tab w:val="left" w:pos="1080"/>
              </w:tabs>
              <w:ind w:firstLine="0"/>
              <w:jc w:val="center"/>
              <w:rPr>
                <w:rFonts w:ascii="Times New Roman" w:hAnsi="Times New Roman"/>
                <w:bCs/>
                <w:i/>
                <w:color w:val="000000"/>
                <w:sz w:val="24"/>
                <w:szCs w:val="24"/>
              </w:rPr>
            </w:pPr>
            <w:r>
              <w:rPr>
                <w:rFonts w:ascii="Times New Roman" w:hAnsi="Times New Roman"/>
                <w:bCs/>
                <w:i/>
                <w:color w:val="000000"/>
                <w:sz w:val="24"/>
                <w:szCs w:val="24"/>
              </w:rPr>
              <w:t>Респ</w:t>
            </w:r>
            <w:r>
              <w:rPr>
                <w:rFonts w:ascii="Times New Roman" w:hAnsi="Times New Roman"/>
                <w:bCs/>
                <w:i/>
                <w:color w:val="000000"/>
                <w:sz w:val="24"/>
                <w:szCs w:val="24"/>
                <w:lang w:val="kk-KZ"/>
              </w:rPr>
              <w:t>убликалық</w:t>
            </w:r>
            <w:r w:rsidR="005C4E0C" w:rsidRPr="00AD23BC">
              <w:rPr>
                <w:rFonts w:ascii="Times New Roman" w:hAnsi="Times New Roman"/>
                <w:bCs/>
                <w:i/>
                <w:color w:val="000000"/>
                <w:sz w:val="24"/>
                <w:szCs w:val="24"/>
              </w:rPr>
              <w:t xml:space="preserve"> бюджет</w:t>
            </w:r>
          </w:p>
        </w:tc>
        <w:tc>
          <w:tcPr>
            <w:tcW w:w="1843" w:type="dxa"/>
            <w:tcBorders>
              <w:top w:val="single" w:sz="4" w:space="0" w:color="595959"/>
              <w:left w:val="single" w:sz="4" w:space="0" w:color="595959"/>
              <w:bottom w:val="single" w:sz="4" w:space="0" w:color="595959"/>
              <w:right w:val="single" w:sz="4" w:space="0" w:color="595959"/>
            </w:tcBorders>
          </w:tcPr>
          <w:p w:rsidR="0021341F" w:rsidRPr="004426D0" w:rsidRDefault="00FF1437" w:rsidP="0021341F">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3654,834</w:t>
            </w:r>
          </w:p>
        </w:tc>
        <w:tc>
          <w:tcPr>
            <w:tcW w:w="1833" w:type="dxa"/>
            <w:tcBorders>
              <w:top w:val="single" w:sz="4" w:space="0" w:color="595959"/>
              <w:left w:val="single" w:sz="4" w:space="0" w:color="595959"/>
              <w:bottom w:val="single" w:sz="4" w:space="0" w:color="595959"/>
              <w:right w:val="single" w:sz="4" w:space="0" w:color="595959"/>
            </w:tcBorders>
          </w:tcPr>
          <w:p w:rsidR="00B82749" w:rsidRPr="000E78A5" w:rsidRDefault="00FF1437" w:rsidP="00731268">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3666,125</w:t>
            </w:r>
          </w:p>
        </w:tc>
        <w:tc>
          <w:tcPr>
            <w:tcW w:w="7806" w:type="dxa"/>
            <w:tcBorders>
              <w:top w:val="single" w:sz="4" w:space="0" w:color="595959"/>
              <w:left w:val="single" w:sz="4" w:space="0" w:color="595959"/>
              <w:bottom w:val="single" w:sz="4" w:space="0" w:color="595959"/>
              <w:right w:val="single" w:sz="4" w:space="0" w:color="595959"/>
            </w:tcBorders>
          </w:tcPr>
          <w:p w:rsidR="00E72FFC" w:rsidRPr="00AD23BC" w:rsidRDefault="00E72FFC" w:rsidP="002C3066">
            <w:pPr>
              <w:pStyle w:val="a9"/>
              <w:keepNext/>
              <w:keepLines/>
              <w:tabs>
                <w:tab w:val="left" w:pos="900"/>
                <w:tab w:val="left" w:pos="1080"/>
              </w:tabs>
              <w:ind w:left="0"/>
              <w:rPr>
                <w:rFonts w:ascii="Times New Roman" w:hAnsi="Times New Roman"/>
                <w:bCs/>
                <w:i/>
                <w:color w:val="FF0000"/>
                <w:sz w:val="24"/>
                <w:szCs w:val="24"/>
              </w:rPr>
            </w:pPr>
          </w:p>
        </w:tc>
      </w:tr>
      <w:tr w:rsidR="00E72FFC" w:rsidRPr="007C095A" w:rsidTr="00547132">
        <w:trPr>
          <w:trHeight w:val="608"/>
        </w:trPr>
        <w:tc>
          <w:tcPr>
            <w:tcW w:w="3227" w:type="dxa"/>
            <w:tcBorders>
              <w:top w:val="single" w:sz="4" w:space="0" w:color="595959"/>
              <w:left w:val="single" w:sz="4" w:space="0" w:color="595959"/>
              <w:bottom w:val="single" w:sz="4" w:space="0" w:color="595959"/>
              <w:right w:val="single" w:sz="4" w:space="0" w:color="595959"/>
            </w:tcBorders>
          </w:tcPr>
          <w:p w:rsidR="00E72FFC" w:rsidRPr="00AD23BC" w:rsidRDefault="005B7E7B" w:rsidP="00945D31">
            <w:pPr>
              <w:keepNext/>
              <w:keepLines/>
              <w:tabs>
                <w:tab w:val="left" w:pos="900"/>
                <w:tab w:val="left" w:pos="1080"/>
              </w:tabs>
              <w:ind w:firstLine="0"/>
              <w:jc w:val="center"/>
              <w:rPr>
                <w:rFonts w:ascii="Times New Roman" w:hAnsi="Times New Roman"/>
                <w:bCs/>
                <w:i/>
                <w:color w:val="000000"/>
                <w:sz w:val="24"/>
                <w:szCs w:val="24"/>
              </w:rPr>
            </w:pPr>
            <w:r>
              <w:rPr>
                <w:rFonts w:ascii="Times New Roman" w:hAnsi="Times New Roman"/>
                <w:bCs/>
                <w:i/>
                <w:color w:val="000000"/>
                <w:sz w:val="24"/>
                <w:szCs w:val="24"/>
                <w:lang w:val="kk-KZ"/>
              </w:rPr>
              <w:t>Жергілікті</w:t>
            </w:r>
            <w:r w:rsidR="005C4E0C" w:rsidRPr="00AD23BC">
              <w:rPr>
                <w:rFonts w:ascii="Times New Roman" w:hAnsi="Times New Roman"/>
                <w:bCs/>
                <w:i/>
                <w:color w:val="000000"/>
                <w:sz w:val="24"/>
                <w:szCs w:val="24"/>
              </w:rPr>
              <w:t xml:space="preserve"> бюджет</w:t>
            </w:r>
          </w:p>
        </w:tc>
        <w:tc>
          <w:tcPr>
            <w:tcW w:w="1843" w:type="dxa"/>
            <w:tcBorders>
              <w:top w:val="single" w:sz="4" w:space="0" w:color="595959"/>
              <w:left w:val="single" w:sz="4" w:space="0" w:color="595959"/>
              <w:bottom w:val="single" w:sz="4" w:space="0" w:color="595959"/>
              <w:right w:val="single" w:sz="4" w:space="0" w:color="595959"/>
            </w:tcBorders>
          </w:tcPr>
          <w:p w:rsidR="00EB06A0" w:rsidRPr="004426D0" w:rsidRDefault="00FF1437" w:rsidP="00C06A15">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5284,385</w:t>
            </w:r>
          </w:p>
        </w:tc>
        <w:tc>
          <w:tcPr>
            <w:tcW w:w="1833" w:type="dxa"/>
            <w:tcBorders>
              <w:top w:val="single" w:sz="4" w:space="0" w:color="595959"/>
              <w:left w:val="single" w:sz="4" w:space="0" w:color="595959"/>
              <w:bottom w:val="single" w:sz="4" w:space="0" w:color="595959"/>
              <w:right w:val="single" w:sz="4" w:space="0" w:color="595959"/>
            </w:tcBorders>
          </w:tcPr>
          <w:p w:rsidR="00E72FFC" w:rsidRPr="000E78A5" w:rsidRDefault="00FF1437" w:rsidP="00945D31">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5261,075</w:t>
            </w:r>
          </w:p>
        </w:tc>
        <w:tc>
          <w:tcPr>
            <w:tcW w:w="7806" w:type="dxa"/>
            <w:tcBorders>
              <w:top w:val="single" w:sz="4" w:space="0" w:color="595959"/>
              <w:left w:val="single" w:sz="4" w:space="0" w:color="595959"/>
              <w:bottom w:val="single" w:sz="4" w:space="0" w:color="595959"/>
              <w:right w:val="single" w:sz="4" w:space="0" w:color="595959"/>
            </w:tcBorders>
          </w:tcPr>
          <w:p w:rsidR="00E72FFC" w:rsidRPr="00E31FF7" w:rsidRDefault="00E31FF7" w:rsidP="00945D31">
            <w:pPr>
              <w:pStyle w:val="a9"/>
              <w:keepNext/>
              <w:keepLines/>
              <w:tabs>
                <w:tab w:val="left" w:pos="900"/>
                <w:tab w:val="left" w:pos="1080"/>
              </w:tabs>
              <w:ind w:left="0"/>
              <w:rPr>
                <w:rFonts w:ascii="Times New Roman" w:hAnsi="Times New Roman"/>
                <w:bCs/>
                <w:sz w:val="24"/>
                <w:szCs w:val="24"/>
                <w:lang w:val="kk-KZ"/>
              </w:rPr>
            </w:pPr>
            <w:r w:rsidRPr="00E31FF7">
              <w:rPr>
                <w:rFonts w:ascii="Times New Roman" w:hAnsi="Times New Roman"/>
                <w:bCs/>
                <w:sz w:val="24"/>
                <w:szCs w:val="24"/>
                <w:lang w:val="kk-KZ"/>
              </w:rPr>
              <w:t>Қаражатарды игермеу мем.</w:t>
            </w:r>
            <w:r>
              <w:rPr>
                <w:rFonts w:ascii="Times New Roman" w:hAnsi="Times New Roman"/>
                <w:bCs/>
                <w:sz w:val="24"/>
                <w:szCs w:val="24"/>
                <w:lang w:val="kk-KZ"/>
              </w:rPr>
              <w:t xml:space="preserve"> </w:t>
            </w:r>
            <w:r w:rsidRPr="00E31FF7">
              <w:rPr>
                <w:rFonts w:ascii="Times New Roman" w:hAnsi="Times New Roman"/>
                <w:bCs/>
                <w:sz w:val="24"/>
                <w:szCs w:val="24"/>
                <w:lang w:val="kk-KZ"/>
              </w:rPr>
              <w:t>сатып алудан қалған үнемдеуге байланысты болды.</w:t>
            </w:r>
          </w:p>
        </w:tc>
      </w:tr>
      <w:tr w:rsidR="00E72FFC" w:rsidRPr="00AD23BC" w:rsidTr="00096328">
        <w:trPr>
          <w:trHeight w:val="380"/>
        </w:trPr>
        <w:tc>
          <w:tcPr>
            <w:tcW w:w="3227" w:type="dxa"/>
            <w:tcBorders>
              <w:top w:val="single" w:sz="4" w:space="0" w:color="595959"/>
              <w:left w:val="single" w:sz="4" w:space="0" w:color="595959"/>
              <w:bottom w:val="single" w:sz="4" w:space="0" w:color="595959"/>
              <w:right w:val="single" w:sz="4" w:space="0" w:color="595959"/>
            </w:tcBorders>
            <w:vAlign w:val="center"/>
          </w:tcPr>
          <w:p w:rsidR="00E72FFC" w:rsidRPr="005B7E7B" w:rsidRDefault="005B7E7B" w:rsidP="007924C4">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Басқа көздер</w:t>
            </w:r>
          </w:p>
        </w:tc>
        <w:tc>
          <w:tcPr>
            <w:tcW w:w="1843" w:type="dxa"/>
            <w:tcBorders>
              <w:top w:val="single" w:sz="4" w:space="0" w:color="595959"/>
              <w:left w:val="single" w:sz="4" w:space="0" w:color="595959"/>
              <w:bottom w:val="single" w:sz="4" w:space="0" w:color="595959"/>
              <w:right w:val="single" w:sz="4" w:space="0" w:color="595959"/>
            </w:tcBorders>
            <w:vAlign w:val="center"/>
          </w:tcPr>
          <w:p w:rsidR="00E72FFC" w:rsidRPr="004426D0" w:rsidRDefault="00FF1437" w:rsidP="00026CE3">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1996,8</w:t>
            </w:r>
          </w:p>
        </w:tc>
        <w:tc>
          <w:tcPr>
            <w:tcW w:w="1833" w:type="dxa"/>
            <w:tcBorders>
              <w:top w:val="single" w:sz="4" w:space="0" w:color="595959"/>
              <w:left w:val="single" w:sz="4" w:space="0" w:color="595959"/>
              <w:bottom w:val="single" w:sz="4" w:space="0" w:color="595959"/>
              <w:right w:val="single" w:sz="4" w:space="0" w:color="595959"/>
            </w:tcBorders>
            <w:vAlign w:val="center"/>
          </w:tcPr>
          <w:p w:rsidR="00E72FFC" w:rsidRPr="000E78A5" w:rsidRDefault="00FF1437" w:rsidP="007924C4">
            <w:pPr>
              <w:keepNext/>
              <w:keepLines/>
              <w:tabs>
                <w:tab w:val="left" w:pos="900"/>
                <w:tab w:val="left" w:pos="1080"/>
              </w:tabs>
              <w:ind w:firstLine="0"/>
              <w:jc w:val="center"/>
              <w:rPr>
                <w:rFonts w:ascii="Times New Roman" w:hAnsi="Times New Roman"/>
                <w:bCs/>
                <w:i/>
                <w:color w:val="000000"/>
                <w:sz w:val="24"/>
                <w:szCs w:val="24"/>
                <w:lang w:val="kk-KZ"/>
              </w:rPr>
            </w:pPr>
            <w:r>
              <w:rPr>
                <w:rFonts w:ascii="Times New Roman" w:hAnsi="Times New Roman"/>
                <w:bCs/>
                <w:i/>
                <w:color w:val="000000"/>
                <w:sz w:val="24"/>
                <w:szCs w:val="24"/>
                <w:lang w:val="kk-KZ"/>
              </w:rPr>
              <w:t>2000,7</w:t>
            </w:r>
          </w:p>
        </w:tc>
        <w:tc>
          <w:tcPr>
            <w:tcW w:w="7806"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E72FFC" w:rsidP="00D97652">
            <w:pPr>
              <w:keepNext/>
              <w:keepLines/>
              <w:tabs>
                <w:tab w:val="left" w:pos="900"/>
                <w:tab w:val="left" w:pos="1080"/>
              </w:tabs>
              <w:ind w:firstLine="0"/>
              <w:jc w:val="left"/>
              <w:rPr>
                <w:rFonts w:ascii="Times New Roman" w:hAnsi="Times New Roman"/>
                <w:bCs/>
                <w:i/>
                <w:color w:val="000000"/>
                <w:sz w:val="24"/>
                <w:szCs w:val="24"/>
              </w:rPr>
            </w:pPr>
          </w:p>
        </w:tc>
      </w:tr>
      <w:tr w:rsidR="00E72FFC" w:rsidRPr="00AD23BC" w:rsidTr="00096328">
        <w:trPr>
          <w:trHeight w:val="499"/>
        </w:trPr>
        <w:tc>
          <w:tcPr>
            <w:tcW w:w="3227" w:type="dxa"/>
            <w:tcBorders>
              <w:top w:val="single" w:sz="4" w:space="0" w:color="595959"/>
              <w:left w:val="single" w:sz="4" w:space="0" w:color="595959"/>
              <w:bottom w:val="single" w:sz="4" w:space="0" w:color="595959"/>
              <w:right w:val="single" w:sz="4" w:space="0" w:color="595959"/>
            </w:tcBorders>
            <w:vAlign w:val="center"/>
          </w:tcPr>
          <w:p w:rsidR="00E72FFC" w:rsidRPr="005B7E7B" w:rsidRDefault="005B7E7B" w:rsidP="005B7E7B">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Барлығы</w:t>
            </w:r>
          </w:p>
        </w:tc>
        <w:tc>
          <w:tcPr>
            <w:tcW w:w="1843" w:type="dxa"/>
            <w:tcBorders>
              <w:top w:val="single" w:sz="4" w:space="0" w:color="595959"/>
              <w:left w:val="single" w:sz="4" w:space="0" w:color="595959"/>
              <w:bottom w:val="single" w:sz="4" w:space="0" w:color="595959"/>
              <w:right w:val="single" w:sz="4" w:space="0" w:color="595959"/>
            </w:tcBorders>
            <w:vAlign w:val="center"/>
          </w:tcPr>
          <w:p w:rsidR="00E72FFC" w:rsidRPr="004426D0" w:rsidRDefault="00FF1437" w:rsidP="00C06A15">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10936,019</w:t>
            </w:r>
          </w:p>
        </w:tc>
        <w:tc>
          <w:tcPr>
            <w:tcW w:w="1833" w:type="dxa"/>
            <w:tcBorders>
              <w:top w:val="single" w:sz="4" w:space="0" w:color="595959"/>
              <w:left w:val="single" w:sz="4" w:space="0" w:color="595959"/>
              <w:bottom w:val="single" w:sz="4" w:space="0" w:color="595959"/>
              <w:right w:val="single" w:sz="4" w:space="0" w:color="595959"/>
            </w:tcBorders>
            <w:vAlign w:val="center"/>
          </w:tcPr>
          <w:p w:rsidR="00E72FFC" w:rsidRPr="000E78A5" w:rsidRDefault="00FF1437" w:rsidP="00731268">
            <w:pPr>
              <w:keepNext/>
              <w:keepLines/>
              <w:tabs>
                <w:tab w:val="left" w:pos="900"/>
                <w:tab w:val="left" w:pos="1080"/>
              </w:tabs>
              <w:ind w:firstLine="0"/>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11927,9</w:t>
            </w:r>
          </w:p>
        </w:tc>
        <w:tc>
          <w:tcPr>
            <w:tcW w:w="7806" w:type="dxa"/>
            <w:tcBorders>
              <w:top w:val="single" w:sz="4" w:space="0" w:color="595959"/>
              <w:left w:val="single" w:sz="4" w:space="0" w:color="595959"/>
              <w:bottom w:val="single" w:sz="4" w:space="0" w:color="595959"/>
              <w:right w:val="single" w:sz="4" w:space="0" w:color="595959"/>
            </w:tcBorders>
            <w:vAlign w:val="center"/>
          </w:tcPr>
          <w:p w:rsidR="00E72FFC" w:rsidRPr="00AD23BC" w:rsidRDefault="00E72FFC" w:rsidP="007924C4">
            <w:pPr>
              <w:keepNext/>
              <w:keepLines/>
              <w:tabs>
                <w:tab w:val="left" w:pos="900"/>
                <w:tab w:val="left" w:pos="1080"/>
              </w:tabs>
              <w:ind w:firstLine="0"/>
              <w:jc w:val="center"/>
              <w:rPr>
                <w:rFonts w:ascii="Times New Roman" w:hAnsi="Times New Roman"/>
                <w:b/>
                <w:bCs/>
                <w:color w:val="000000"/>
                <w:sz w:val="24"/>
                <w:szCs w:val="24"/>
              </w:rPr>
            </w:pPr>
          </w:p>
        </w:tc>
      </w:tr>
    </w:tbl>
    <w:p w:rsidR="00547132" w:rsidRDefault="00547132" w:rsidP="0081158A">
      <w:pPr>
        <w:pStyle w:val="ConsPlusNormal"/>
        <w:keepNext/>
        <w:keepLines/>
        <w:widowControl/>
        <w:tabs>
          <w:tab w:val="left" w:pos="900"/>
          <w:tab w:val="left" w:pos="1080"/>
        </w:tabs>
        <w:ind w:firstLine="0"/>
        <w:jc w:val="center"/>
        <w:rPr>
          <w:rFonts w:ascii="Times New Roman" w:hAnsi="Times New Roman" w:cs="Times New Roman"/>
          <w:b/>
          <w:color w:val="000000"/>
        </w:rPr>
      </w:pPr>
    </w:p>
    <w:p w:rsidR="000D667A" w:rsidRPr="001E49F8" w:rsidRDefault="000D667A" w:rsidP="000D667A">
      <w:pPr>
        <w:pStyle w:val="ConsPlusNormal"/>
        <w:keepNext/>
        <w:keepLines/>
        <w:widowControl/>
        <w:tabs>
          <w:tab w:val="left" w:pos="900"/>
          <w:tab w:val="left" w:pos="1080"/>
        </w:tabs>
        <w:ind w:firstLine="709"/>
        <w:jc w:val="center"/>
        <w:rPr>
          <w:rFonts w:ascii="Times New Roman" w:hAnsi="Times New Roman" w:cs="Times New Roman"/>
          <w:b/>
          <w:color w:val="000000"/>
        </w:rPr>
      </w:pPr>
      <w:r>
        <w:rPr>
          <w:rFonts w:ascii="Times New Roman" w:hAnsi="Times New Roman" w:cs="Times New Roman"/>
          <w:b/>
          <w:color w:val="000000"/>
          <w:lang w:val="kk-KZ"/>
        </w:rPr>
        <w:t>5</w:t>
      </w:r>
      <w:r w:rsidRPr="001E49F8">
        <w:rPr>
          <w:rFonts w:ascii="Times New Roman" w:hAnsi="Times New Roman" w:cs="Times New Roman"/>
          <w:b/>
          <w:color w:val="000000"/>
        </w:rPr>
        <w:t xml:space="preserve">. </w:t>
      </w:r>
      <w:r w:rsidRPr="00F0736D">
        <w:rPr>
          <w:rFonts w:ascii="Times New Roman" w:hAnsi="Times New Roman" w:cs="Times New Roman"/>
          <w:b/>
          <w:color w:val="000000"/>
          <w:lang w:val="kk-KZ"/>
        </w:rPr>
        <w:t>Талдамалы жазба</w:t>
      </w:r>
    </w:p>
    <w:p w:rsidR="004B12E9" w:rsidRPr="00AD23BC" w:rsidRDefault="004B12E9" w:rsidP="0081158A">
      <w:pPr>
        <w:pStyle w:val="ConsPlusNormal"/>
        <w:keepNext/>
        <w:keepLines/>
        <w:widowControl/>
        <w:tabs>
          <w:tab w:val="left" w:pos="900"/>
          <w:tab w:val="left" w:pos="1080"/>
        </w:tabs>
        <w:ind w:firstLine="0"/>
        <w:jc w:val="center"/>
        <w:rPr>
          <w:rFonts w:ascii="Times New Roman" w:hAnsi="Times New Roman" w:cs="Times New Roman"/>
          <w:b/>
          <w:color w:val="000000"/>
        </w:rPr>
      </w:pPr>
    </w:p>
    <w:p w:rsidR="000D667A" w:rsidRPr="0066418A" w:rsidRDefault="00E31FF7" w:rsidP="000D667A">
      <w:pPr>
        <w:keepNext/>
        <w:keepLines/>
        <w:tabs>
          <w:tab w:val="left" w:pos="900"/>
          <w:tab w:val="left" w:pos="1080"/>
        </w:tabs>
        <w:rPr>
          <w:rFonts w:ascii="Times New Roman" w:hAnsi="Times New Roman"/>
          <w:color w:val="000000"/>
          <w:sz w:val="28"/>
          <w:szCs w:val="28"/>
          <w:lang w:val="kk-KZ"/>
        </w:rPr>
      </w:pPr>
      <w:r>
        <w:rPr>
          <w:rFonts w:ascii="Times New Roman" w:hAnsi="Times New Roman"/>
          <w:color w:val="000000"/>
          <w:sz w:val="28"/>
          <w:szCs w:val="28"/>
          <w:lang w:val="kk-KZ"/>
        </w:rPr>
        <w:t>2016</w:t>
      </w:r>
      <w:r w:rsidR="000D667A" w:rsidRPr="00F0736D">
        <w:rPr>
          <w:rFonts w:ascii="Times New Roman" w:hAnsi="Times New Roman"/>
          <w:color w:val="000000"/>
          <w:sz w:val="28"/>
          <w:szCs w:val="28"/>
          <w:lang w:val="kk-KZ"/>
        </w:rPr>
        <w:t xml:space="preserve"> жылдың қорытындылары бойынша 201</w:t>
      </w:r>
      <w:r w:rsidR="000D667A">
        <w:rPr>
          <w:rFonts w:ascii="Times New Roman" w:hAnsi="Times New Roman"/>
          <w:color w:val="000000"/>
          <w:sz w:val="28"/>
          <w:szCs w:val="28"/>
          <w:lang w:val="kk-KZ"/>
        </w:rPr>
        <w:t>6-2020</w:t>
      </w:r>
      <w:r w:rsidR="000D667A" w:rsidRPr="00F0736D">
        <w:rPr>
          <w:rFonts w:ascii="Times New Roman" w:hAnsi="Times New Roman"/>
          <w:color w:val="000000"/>
          <w:sz w:val="28"/>
          <w:szCs w:val="28"/>
          <w:lang w:val="kk-KZ"/>
        </w:rPr>
        <w:t xml:space="preserve"> жылдарға арналған Рудный қаласының аймағын дамыту бағдарламасының (бұдан әрі – Бағдарламаның) мониторингі келесіні көрсетті: </w:t>
      </w:r>
    </w:p>
    <w:p w:rsidR="000D667A" w:rsidRDefault="000D667A" w:rsidP="0079357B">
      <w:pPr>
        <w:ind w:firstLine="709"/>
        <w:rPr>
          <w:rFonts w:ascii="Times New Roman" w:hAnsi="Times New Roman"/>
          <w:sz w:val="28"/>
          <w:szCs w:val="28"/>
          <w:u w:val="single"/>
          <w:lang w:val="kk-KZ"/>
        </w:rPr>
      </w:pPr>
      <w:r w:rsidRPr="00B52A5F">
        <w:rPr>
          <w:rFonts w:ascii="Times New Roman" w:hAnsi="Times New Roman"/>
          <w:sz w:val="28"/>
          <w:szCs w:val="28"/>
          <w:u w:val="single"/>
          <w:lang w:val="kk-KZ"/>
        </w:rPr>
        <w:t>1) </w:t>
      </w:r>
      <w:r w:rsidR="00BA2DA9">
        <w:rPr>
          <w:rFonts w:ascii="Times New Roman" w:hAnsi="Times New Roman"/>
          <w:sz w:val="28"/>
          <w:szCs w:val="28"/>
          <w:u w:val="single"/>
          <w:lang w:val="kk-KZ"/>
        </w:rPr>
        <w:t xml:space="preserve">Мәселені және проблеманы шешу, шешімге құжат бағытталған, әлеуметтік-экономикалық даму құжатына іске асыруға әсер ету  </w:t>
      </w:r>
      <w:r>
        <w:rPr>
          <w:rFonts w:ascii="Times New Roman" w:hAnsi="Times New Roman"/>
          <w:sz w:val="28"/>
          <w:szCs w:val="28"/>
          <w:u w:val="single"/>
          <w:lang w:val="kk-KZ"/>
        </w:rPr>
        <w:t>Талдау жасаудың қорытындысы</w:t>
      </w:r>
      <w:r w:rsidR="002A5960">
        <w:rPr>
          <w:rFonts w:ascii="Times New Roman" w:hAnsi="Times New Roman"/>
          <w:sz w:val="28"/>
          <w:szCs w:val="28"/>
          <w:u w:val="single"/>
          <w:lang w:val="kk-KZ"/>
        </w:rPr>
        <w:t>:</w:t>
      </w:r>
    </w:p>
    <w:p w:rsidR="00193157" w:rsidRDefault="000D667A" w:rsidP="00193157">
      <w:pPr>
        <w:ind w:firstLine="709"/>
        <w:rPr>
          <w:rFonts w:ascii="Times New Roman" w:hAnsi="Times New Roman"/>
          <w:sz w:val="28"/>
          <w:szCs w:val="28"/>
          <w:u w:val="single"/>
          <w:lang w:val="kk-KZ"/>
        </w:rPr>
      </w:pPr>
      <w:r>
        <w:rPr>
          <w:rFonts w:ascii="Times New Roman" w:hAnsi="Times New Roman"/>
          <w:bCs/>
          <w:color w:val="000000"/>
          <w:sz w:val="28"/>
          <w:szCs w:val="28"/>
          <w:lang w:val="kk-KZ"/>
        </w:rPr>
        <w:t>1 бағыт:</w:t>
      </w:r>
      <w:r w:rsidRPr="00B52A5F">
        <w:rPr>
          <w:rFonts w:ascii="Times New Roman" w:hAnsi="Times New Roman"/>
          <w:bCs/>
          <w:color w:val="000000"/>
          <w:sz w:val="28"/>
          <w:szCs w:val="28"/>
          <w:lang w:val="kk-KZ"/>
        </w:rPr>
        <w:t xml:space="preserve"> 1</w:t>
      </w:r>
      <w:r w:rsidRPr="00B52A5F">
        <w:rPr>
          <w:rFonts w:ascii="Times New Roman" w:hAnsi="Times New Roman"/>
          <w:color w:val="000000"/>
          <w:sz w:val="28"/>
          <w:szCs w:val="28"/>
          <w:lang w:val="kk-KZ"/>
        </w:rPr>
        <w:t xml:space="preserve">. </w:t>
      </w:r>
      <w:r>
        <w:rPr>
          <w:rFonts w:ascii="Times New Roman" w:hAnsi="Times New Roman"/>
          <w:color w:val="000000"/>
          <w:sz w:val="28"/>
          <w:szCs w:val="28"/>
          <w:lang w:val="kk-KZ"/>
        </w:rPr>
        <w:t>Экономика.</w:t>
      </w:r>
    </w:p>
    <w:p w:rsidR="00193157" w:rsidRPr="006053F6" w:rsidRDefault="005A013D" w:rsidP="006053F6">
      <w:pPr>
        <w:ind w:firstLine="709"/>
        <w:rPr>
          <w:rFonts w:ascii="Times New Roman" w:hAnsi="Times New Roman"/>
          <w:bCs/>
          <w:color w:val="000000"/>
          <w:sz w:val="28"/>
          <w:szCs w:val="28"/>
          <w:lang w:val="kk-KZ"/>
        </w:rPr>
      </w:pPr>
      <w:r>
        <w:rPr>
          <w:rFonts w:ascii="Times New Roman" w:hAnsi="Times New Roman"/>
          <w:bCs/>
          <w:color w:val="000000"/>
          <w:sz w:val="28"/>
          <w:szCs w:val="28"/>
          <w:lang w:val="kk-KZ"/>
        </w:rPr>
        <w:t>Бағыт бойынша 11 нысаналы индикаторды орындау жоспарланған, 2</w:t>
      </w:r>
      <w:r w:rsidR="00916A16">
        <w:rPr>
          <w:rFonts w:ascii="Times New Roman" w:hAnsi="Times New Roman"/>
          <w:bCs/>
          <w:color w:val="000000"/>
          <w:sz w:val="28"/>
          <w:szCs w:val="28"/>
          <w:lang w:val="kk-KZ"/>
        </w:rPr>
        <w:t>017</w:t>
      </w:r>
      <w:r w:rsidR="00FC4796">
        <w:rPr>
          <w:rFonts w:ascii="Times New Roman" w:hAnsi="Times New Roman"/>
          <w:bCs/>
          <w:color w:val="000000"/>
          <w:sz w:val="28"/>
          <w:szCs w:val="28"/>
          <w:lang w:val="kk-KZ"/>
        </w:rPr>
        <w:t xml:space="preserve"> жылдың қорытындысы бойынша </w:t>
      </w:r>
      <w:r>
        <w:rPr>
          <w:rFonts w:ascii="Times New Roman" w:hAnsi="Times New Roman"/>
          <w:bCs/>
          <w:color w:val="000000"/>
          <w:sz w:val="28"/>
          <w:szCs w:val="28"/>
          <w:lang w:val="kk-KZ"/>
        </w:rPr>
        <w:t xml:space="preserve"> толық </w:t>
      </w:r>
      <w:r w:rsidR="00FC4796">
        <w:rPr>
          <w:rFonts w:ascii="Times New Roman" w:hAnsi="Times New Roman"/>
          <w:bCs/>
          <w:color w:val="000000"/>
          <w:sz w:val="28"/>
          <w:szCs w:val="28"/>
          <w:lang w:val="kk-KZ"/>
        </w:rPr>
        <w:t xml:space="preserve">көлемде </w:t>
      </w:r>
      <w:r w:rsidR="00216A76">
        <w:rPr>
          <w:rFonts w:ascii="Times New Roman" w:hAnsi="Times New Roman"/>
          <w:bCs/>
          <w:color w:val="000000"/>
          <w:sz w:val="28"/>
          <w:szCs w:val="28"/>
          <w:lang w:val="kk-KZ"/>
        </w:rPr>
        <w:t>8</w:t>
      </w:r>
      <w:r w:rsidR="00FC4796">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орындалды. </w:t>
      </w:r>
      <w:r w:rsidR="00851A9D">
        <w:rPr>
          <w:rFonts w:ascii="Times New Roman" w:hAnsi="Times New Roman"/>
          <w:bCs/>
          <w:color w:val="000000"/>
          <w:sz w:val="28"/>
          <w:szCs w:val="28"/>
          <w:lang w:val="kk-KZ"/>
        </w:rPr>
        <w:t xml:space="preserve"> Жылына  қуаттылығы 500 мың тонна цемент өндіретін зауыттың құрылысы</w:t>
      </w:r>
      <w:r w:rsidR="00FC4796">
        <w:rPr>
          <w:rFonts w:ascii="Times New Roman" w:hAnsi="Times New Roman"/>
          <w:bCs/>
          <w:color w:val="000000"/>
          <w:sz w:val="28"/>
          <w:szCs w:val="28"/>
          <w:lang w:val="kk-KZ"/>
        </w:rPr>
        <w:t>н аяқталуда</w:t>
      </w:r>
      <w:r w:rsidR="00851A9D">
        <w:rPr>
          <w:rFonts w:ascii="Times New Roman" w:hAnsi="Times New Roman"/>
          <w:bCs/>
          <w:color w:val="000000"/>
          <w:sz w:val="28"/>
          <w:szCs w:val="28"/>
          <w:lang w:val="kk-KZ"/>
        </w:rPr>
        <w:t xml:space="preserve"> – «зәкірлі жоба». </w:t>
      </w:r>
      <w:r w:rsidR="00FC4796">
        <w:rPr>
          <w:rFonts w:ascii="Times New Roman" w:hAnsi="Times New Roman"/>
          <w:bCs/>
          <w:color w:val="000000"/>
          <w:sz w:val="28"/>
          <w:szCs w:val="28"/>
          <w:lang w:val="kk-KZ"/>
        </w:rPr>
        <w:t xml:space="preserve"> Өндіру өнеркәсібінде физикалық индекс көлемі 17,2</w:t>
      </w:r>
      <w:r w:rsidR="00FC4796" w:rsidRPr="00FC4796">
        <w:rPr>
          <w:rFonts w:ascii="Times New Roman" w:hAnsi="Times New Roman"/>
          <w:bCs/>
          <w:color w:val="000000"/>
          <w:sz w:val="28"/>
          <w:szCs w:val="28"/>
          <w:lang w:val="kk-KZ"/>
        </w:rPr>
        <w:t>%</w:t>
      </w:r>
      <w:r w:rsidR="00851A9D">
        <w:rPr>
          <w:rFonts w:ascii="Times New Roman" w:hAnsi="Times New Roman"/>
          <w:bCs/>
          <w:color w:val="000000"/>
          <w:sz w:val="28"/>
          <w:szCs w:val="28"/>
          <w:lang w:val="kk-KZ"/>
        </w:rPr>
        <w:t xml:space="preserve"> </w:t>
      </w:r>
      <w:r w:rsidR="00FC4796">
        <w:rPr>
          <w:rFonts w:ascii="Times New Roman" w:hAnsi="Times New Roman"/>
          <w:bCs/>
          <w:color w:val="000000"/>
          <w:sz w:val="28"/>
          <w:szCs w:val="28"/>
          <w:lang w:val="kk-KZ"/>
        </w:rPr>
        <w:t>артты. Негізіг капталған инвестиция көлемінің төмендеуіне байланысты  тұрғындар ензісіне инвестиция 100,4 мың теңгеге қысқарды,  шикізат емес сектор</w:t>
      </w:r>
      <w:r w:rsidR="006053F6">
        <w:rPr>
          <w:rFonts w:ascii="Times New Roman" w:hAnsi="Times New Roman"/>
          <w:bCs/>
          <w:color w:val="000000"/>
          <w:sz w:val="28"/>
          <w:szCs w:val="28"/>
          <w:lang w:val="kk-KZ"/>
        </w:rPr>
        <w:t xml:space="preserve">дың негізгі </w:t>
      </w:r>
      <w:r w:rsidR="00FC4796">
        <w:rPr>
          <w:rFonts w:ascii="Times New Roman" w:hAnsi="Times New Roman"/>
          <w:bCs/>
          <w:color w:val="000000"/>
          <w:sz w:val="28"/>
          <w:szCs w:val="28"/>
          <w:lang w:val="kk-KZ"/>
        </w:rPr>
        <w:t xml:space="preserve">инвестиция </w:t>
      </w:r>
      <w:r w:rsidR="006053F6">
        <w:rPr>
          <w:rFonts w:ascii="Times New Roman" w:hAnsi="Times New Roman"/>
          <w:bCs/>
          <w:color w:val="000000"/>
          <w:sz w:val="28"/>
          <w:szCs w:val="28"/>
          <w:lang w:val="kk-KZ"/>
        </w:rPr>
        <w:t>көлемі (мемлекеттік бюджет инвестициялардың қоспағанда) 2015 жылға 11,5</w:t>
      </w:r>
      <w:r w:rsidR="006053F6" w:rsidRPr="006053F6">
        <w:rPr>
          <w:rFonts w:ascii="Times New Roman" w:hAnsi="Times New Roman"/>
          <w:bCs/>
          <w:color w:val="000000"/>
          <w:sz w:val="28"/>
          <w:szCs w:val="28"/>
          <w:lang w:val="kk-KZ"/>
        </w:rPr>
        <w:t>%</w:t>
      </w:r>
      <w:r w:rsidR="006053F6">
        <w:rPr>
          <w:rFonts w:ascii="Times New Roman" w:hAnsi="Times New Roman"/>
          <w:bCs/>
          <w:color w:val="000000"/>
          <w:sz w:val="28"/>
          <w:szCs w:val="28"/>
          <w:lang w:val="kk-KZ"/>
        </w:rPr>
        <w:t xml:space="preserve"> төмендеді. </w:t>
      </w:r>
      <w:r w:rsidR="00162B00">
        <w:rPr>
          <w:rFonts w:ascii="Times New Roman" w:hAnsi="Times New Roman"/>
          <w:bCs/>
          <w:color w:val="000000"/>
          <w:sz w:val="28"/>
          <w:szCs w:val="28"/>
          <w:lang w:val="kk-KZ"/>
        </w:rPr>
        <w:t xml:space="preserve">Сонымен қатар тұрғындар еншісіне 14,1 мың теңгеге негізгі капиталға инвестицияның өскені байқалады. </w:t>
      </w:r>
    </w:p>
    <w:p w:rsidR="00BA1577" w:rsidRDefault="00213EAA" w:rsidP="00BA1577">
      <w:pPr>
        <w:ind w:firstLine="709"/>
        <w:rPr>
          <w:rFonts w:ascii="Times New Roman" w:hAnsi="Times New Roman"/>
          <w:color w:val="000000"/>
          <w:sz w:val="28"/>
          <w:szCs w:val="28"/>
          <w:lang w:val="kk-KZ"/>
        </w:rPr>
      </w:pPr>
      <w:r>
        <w:rPr>
          <w:rFonts w:ascii="Times New Roman" w:hAnsi="Times New Roman"/>
          <w:color w:val="000000"/>
          <w:sz w:val="28"/>
          <w:szCs w:val="28"/>
          <w:lang w:val="kk-KZ"/>
        </w:rPr>
        <w:t>2 б</w:t>
      </w:r>
      <w:r w:rsidR="00B43D6A">
        <w:rPr>
          <w:rFonts w:ascii="Times New Roman" w:hAnsi="Times New Roman"/>
          <w:color w:val="000000"/>
          <w:sz w:val="28"/>
          <w:szCs w:val="28"/>
          <w:lang w:val="kk-KZ"/>
        </w:rPr>
        <w:t xml:space="preserve">ағыт </w:t>
      </w:r>
      <w:r>
        <w:rPr>
          <w:rFonts w:ascii="Times New Roman" w:hAnsi="Times New Roman"/>
          <w:color w:val="000000"/>
          <w:sz w:val="28"/>
          <w:szCs w:val="28"/>
          <w:lang w:val="kk-KZ"/>
        </w:rPr>
        <w:t xml:space="preserve"> «Әлеуметтік сала»</w:t>
      </w:r>
      <w:r w:rsidR="00557F25">
        <w:rPr>
          <w:rFonts w:ascii="Times New Roman" w:hAnsi="Times New Roman"/>
          <w:color w:val="000000"/>
          <w:sz w:val="28"/>
          <w:szCs w:val="28"/>
          <w:lang w:val="kk-KZ"/>
        </w:rPr>
        <w:t>.</w:t>
      </w:r>
    </w:p>
    <w:p w:rsidR="00766050" w:rsidRDefault="00557F25" w:rsidP="00766050">
      <w:pPr>
        <w:ind w:firstLine="709"/>
        <w:rPr>
          <w:rFonts w:ascii="Times New Roman" w:hAnsi="Times New Roman"/>
          <w:color w:val="000000"/>
          <w:sz w:val="28"/>
          <w:szCs w:val="28"/>
          <w:lang w:val="kk-KZ"/>
        </w:rPr>
      </w:pPr>
      <w:r>
        <w:rPr>
          <w:rFonts w:ascii="Times New Roman" w:hAnsi="Times New Roman"/>
          <w:color w:val="000000"/>
          <w:sz w:val="28"/>
          <w:szCs w:val="28"/>
          <w:lang w:val="kk-KZ"/>
        </w:rPr>
        <w:t xml:space="preserve">Бағыт бойынша 24 нысаналы индикаторды орындау жоспарланған, оның ішінде </w:t>
      </w:r>
      <w:r w:rsidR="0093728F">
        <w:rPr>
          <w:rFonts w:ascii="Times New Roman" w:hAnsi="Times New Roman"/>
          <w:color w:val="000000"/>
          <w:sz w:val="28"/>
          <w:szCs w:val="28"/>
          <w:lang w:val="kk-KZ"/>
        </w:rPr>
        <w:t>жылдың қорытындыс</w:t>
      </w:r>
      <w:r w:rsidR="00E6542D">
        <w:rPr>
          <w:rFonts w:ascii="Times New Roman" w:hAnsi="Times New Roman"/>
          <w:color w:val="000000"/>
          <w:sz w:val="28"/>
          <w:szCs w:val="28"/>
          <w:lang w:val="kk-KZ"/>
        </w:rPr>
        <w:t>ы</w:t>
      </w:r>
      <w:r w:rsidR="0093728F">
        <w:rPr>
          <w:rFonts w:ascii="Times New Roman" w:hAnsi="Times New Roman"/>
          <w:color w:val="000000"/>
          <w:sz w:val="28"/>
          <w:szCs w:val="28"/>
          <w:lang w:val="kk-KZ"/>
        </w:rPr>
        <w:t xml:space="preserve"> бойынша </w:t>
      </w:r>
      <w:r w:rsidR="006053F6">
        <w:rPr>
          <w:rFonts w:ascii="Times New Roman" w:hAnsi="Times New Roman"/>
          <w:color w:val="000000"/>
          <w:sz w:val="28"/>
          <w:szCs w:val="28"/>
          <w:lang w:val="kk-KZ"/>
        </w:rPr>
        <w:t>толық көлемде  23</w:t>
      </w:r>
      <w:r w:rsidR="00E6542D">
        <w:rPr>
          <w:rFonts w:ascii="Times New Roman" w:hAnsi="Times New Roman"/>
          <w:color w:val="000000"/>
          <w:sz w:val="28"/>
          <w:szCs w:val="28"/>
          <w:lang w:val="kk-KZ"/>
        </w:rPr>
        <w:t xml:space="preserve"> орындалды</w:t>
      </w:r>
      <w:r w:rsidR="00C57CCC">
        <w:rPr>
          <w:rFonts w:ascii="Times New Roman" w:hAnsi="Times New Roman"/>
          <w:color w:val="000000"/>
          <w:sz w:val="28"/>
          <w:szCs w:val="28"/>
          <w:lang w:val="kk-KZ"/>
        </w:rPr>
        <w:t>, бір индикатор орындалмады</w:t>
      </w:r>
      <w:r w:rsidR="00E6542D">
        <w:rPr>
          <w:rFonts w:ascii="Times New Roman" w:hAnsi="Times New Roman"/>
          <w:color w:val="000000"/>
          <w:sz w:val="28"/>
          <w:szCs w:val="28"/>
          <w:lang w:val="kk-KZ"/>
        </w:rPr>
        <w:t xml:space="preserve">. </w:t>
      </w:r>
      <w:r w:rsidR="00AE6597">
        <w:rPr>
          <w:rFonts w:ascii="Times New Roman" w:hAnsi="Times New Roman"/>
          <w:color w:val="000000"/>
          <w:sz w:val="28"/>
          <w:szCs w:val="28"/>
          <w:lang w:val="kk-KZ"/>
        </w:rPr>
        <w:t xml:space="preserve">Мемлекеттік тапсырыспен білім алатын  техникалық және  </w:t>
      </w:r>
      <w:r w:rsidR="00AE6597">
        <w:rPr>
          <w:rFonts w:ascii="Times New Roman" w:hAnsi="Times New Roman"/>
          <w:color w:val="000000"/>
          <w:sz w:val="28"/>
          <w:szCs w:val="28"/>
          <w:lang w:val="kk-KZ"/>
        </w:rPr>
        <w:lastRenderedPageBreak/>
        <w:t>кәсіби білім оқу орындарының түлектері жұмыс бітірген бірінші жылы жұмысқа орналастырылғандардың саны</w:t>
      </w:r>
      <w:r w:rsidR="00C57CCC">
        <w:rPr>
          <w:rFonts w:ascii="Times New Roman" w:hAnsi="Times New Roman"/>
          <w:color w:val="000000"/>
          <w:sz w:val="28"/>
          <w:szCs w:val="28"/>
          <w:lang w:val="kk-KZ"/>
        </w:rPr>
        <w:t xml:space="preserve"> өткен жылмен салыстырғанда 32,3% артты.  2017</w:t>
      </w:r>
      <w:r w:rsidR="00A67255">
        <w:rPr>
          <w:rFonts w:ascii="Times New Roman" w:hAnsi="Times New Roman"/>
          <w:color w:val="000000"/>
          <w:sz w:val="28"/>
          <w:szCs w:val="28"/>
          <w:lang w:val="kk-KZ"/>
        </w:rPr>
        <w:t xml:space="preserve"> жылдың қорытындысы бойынша ана өлімі нөл көрсеткішіне тең.</w:t>
      </w:r>
      <w:r w:rsidR="00C57CCC">
        <w:rPr>
          <w:rFonts w:ascii="Times New Roman" w:hAnsi="Times New Roman"/>
          <w:color w:val="000000"/>
          <w:sz w:val="28"/>
          <w:szCs w:val="28"/>
          <w:lang w:val="kk-KZ"/>
        </w:rPr>
        <w:t xml:space="preserve"> 2017</w:t>
      </w:r>
      <w:r w:rsidR="00A67255">
        <w:rPr>
          <w:rFonts w:ascii="Times New Roman" w:hAnsi="Times New Roman"/>
          <w:color w:val="000000"/>
          <w:sz w:val="28"/>
          <w:szCs w:val="28"/>
          <w:lang w:val="kk-KZ"/>
        </w:rPr>
        <w:t xml:space="preserve"> жылдың жоспарымен салыстырғанда құр</w:t>
      </w:r>
      <w:r w:rsidR="00C57CCC">
        <w:rPr>
          <w:rFonts w:ascii="Times New Roman" w:hAnsi="Times New Roman"/>
          <w:color w:val="000000"/>
          <w:sz w:val="28"/>
          <w:szCs w:val="28"/>
          <w:lang w:val="kk-KZ"/>
        </w:rPr>
        <w:t>ылған жұмыс орындарының саны 788 немесе 2,5 есе</w:t>
      </w:r>
      <w:r w:rsidR="00A67255">
        <w:rPr>
          <w:rFonts w:ascii="Times New Roman" w:hAnsi="Times New Roman"/>
          <w:color w:val="000000"/>
          <w:sz w:val="28"/>
          <w:szCs w:val="28"/>
          <w:lang w:val="kk-KZ"/>
        </w:rPr>
        <w:t xml:space="preserve">  құрайды. </w:t>
      </w:r>
      <w:r w:rsidR="00C57CCC">
        <w:rPr>
          <w:rFonts w:ascii="Times New Roman" w:hAnsi="Times New Roman"/>
          <w:color w:val="000000"/>
          <w:sz w:val="28"/>
          <w:szCs w:val="28"/>
          <w:lang w:val="kk-KZ"/>
        </w:rPr>
        <w:t>«</w:t>
      </w:r>
      <w:r w:rsidR="00B43D6A">
        <w:rPr>
          <w:rFonts w:ascii="Times New Roman" w:hAnsi="Times New Roman"/>
          <w:color w:val="000000"/>
          <w:sz w:val="28"/>
          <w:szCs w:val="28"/>
          <w:lang w:val="kk-KZ"/>
        </w:rPr>
        <w:t xml:space="preserve">Тіркелген жұмыссыздардың </w:t>
      </w:r>
      <w:r w:rsidR="00C57CCC">
        <w:rPr>
          <w:rFonts w:ascii="Times New Roman" w:hAnsi="Times New Roman"/>
          <w:color w:val="000000"/>
          <w:sz w:val="28"/>
          <w:szCs w:val="28"/>
          <w:lang w:val="kk-KZ"/>
        </w:rPr>
        <w:t xml:space="preserve"> деңгейі» «Жұмыссыздық деңгейі» индикаторына ауыстырылды және 2017 жылдың қорытындысы бойынша </w:t>
      </w:r>
      <w:r w:rsidR="00916A16">
        <w:rPr>
          <w:rFonts w:ascii="Times New Roman" w:hAnsi="Times New Roman"/>
          <w:color w:val="000000"/>
          <w:sz w:val="28"/>
          <w:szCs w:val="28"/>
          <w:lang w:val="kk-KZ"/>
        </w:rPr>
        <w:t xml:space="preserve"> </w:t>
      </w:r>
      <w:r w:rsidR="00766050">
        <w:rPr>
          <w:rFonts w:ascii="Times New Roman" w:hAnsi="Times New Roman"/>
          <w:color w:val="000000"/>
          <w:sz w:val="28"/>
          <w:szCs w:val="28"/>
          <w:lang w:val="kk-KZ"/>
        </w:rPr>
        <w:t>5,1</w:t>
      </w:r>
      <w:r w:rsidR="00B43D6A" w:rsidRPr="00B52A5F">
        <w:rPr>
          <w:rFonts w:ascii="Times New Roman" w:hAnsi="Times New Roman"/>
          <w:color w:val="000000"/>
          <w:sz w:val="28"/>
          <w:szCs w:val="28"/>
          <w:lang w:val="kk-KZ"/>
        </w:rPr>
        <w:t>%</w:t>
      </w:r>
      <w:r w:rsidR="00766050">
        <w:rPr>
          <w:rFonts w:ascii="Times New Roman" w:hAnsi="Times New Roman"/>
          <w:color w:val="000000"/>
          <w:sz w:val="28"/>
          <w:szCs w:val="28"/>
          <w:lang w:val="kk-KZ"/>
        </w:rPr>
        <w:t xml:space="preserve"> құрады</w:t>
      </w:r>
    </w:p>
    <w:p w:rsidR="006F5482" w:rsidRDefault="00854B71" w:rsidP="006F5482">
      <w:pPr>
        <w:ind w:firstLine="709"/>
        <w:rPr>
          <w:rFonts w:ascii="Times New Roman" w:hAnsi="Times New Roman"/>
          <w:color w:val="000000"/>
          <w:sz w:val="28"/>
          <w:szCs w:val="28"/>
          <w:lang w:val="kk-KZ"/>
        </w:rPr>
      </w:pPr>
      <w:r>
        <w:rPr>
          <w:rFonts w:ascii="Times New Roman" w:hAnsi="Times New Roman"/>
          <w:color w:val="000000"/>
          <w:sz w:val="28"/>
          <w:szCs w:val="28"/>
          <w:lang w:val="kk-KZ"/>
        </w:rPr>
        <w:t>3 бағыт</w:t>
      </w:r>
      <w:r w:rsidR="00B43D6A">
        <w:rPr>
          <w:rFonts w:ascii="Times New Roman" w:hAnsi="Times New Roman"/>
          <w:color w:val="000000"/>
          <w:sz w:val="28"/>
          <w:szCs w:val="28"/>
          <w:lang w:val="kk-KZ"/>
        </w:rPr>
        <w:t>:</w:t>
      </w:r>
      <w:r w:rsidR="00605F7B">
        <w:rPr>
          <w:rFonts w:ascii="Times New Roman" w:hAnsi="Times New Roman"/>
          <w:color w:val="000000"/>
          <w:sz w:val="28"/>
          <w:szCs w:val="28"/>
          <w:lang w:val="kk-KZ"/>
        </w:rPr>
        <w:t xml:space="preserve"> Қоғамдық қауіпсіз</w:t>
      </w:r>
      <w:r w:rsidR="006F5482">
        <w:rPr>
          <w:rFonts w:ascii="Times New Roman" w:hAnsi="Times New Roman"/>
          <w:color w:val="000000"/>
          <w:sz w:val="28"/>
          <w:szCs w:val="28"/>
          <w:lang w:val="kk-KZ"/>
        </w:rPr>
        <w:t>дік және тәртіп.Бағыт бойынша  7</w:t>
      </w:r>
      <w:r w:rsidR="00605F7B">
        <w:rPr>
          <w:rFonts w:ascii="Times New Roman" w:hAnsi="Times New Roman"/>
          <w:color w:val="000000"/>
          <w:sz w:val="28"/>
          <w:szCs w:val="28"/>
          <w:lang w:val="kk-KZ"/>
        </w:rPr>
        <w:t xml:space="preserve"> нысаналы индика</w:t>
      </w:r>
      <w:r w:rsidR="006F5482">
        <w:rPr>
          <w:rFonts w:ascii="Times New Roman" w:hAnsi="Times New Roman"/>
          <w:color w:val="000000"/>
          <w:sz w:val="28"/>
          <w:szCs w:val="28"/>
          <w:lang w:val="kk-KZ"/>
        </w:rPr>
        <w:t>торды орындау жоспарланған, 2017</w:t>
      </w:r>
      <w:r w:rsidR="00605F7B">
        <w:rPr>
          <w:rFonts w:ascii="Times New Roman" w:hAnsi="Times New Roman"/>
          <w:color w:val="000000"/>
          <w:sz w:val="28"/>
          <w:szCs w:val="28"/>
          <w:lang w:val="kk-KZ"/>
        </w:rPr>
        <w:t xml:space="preserve"> жылдың қорытындысы </w:t>
      </w:r>
      <w:r w:rsidR="00916A16">
        <w:rPr>
          <w:rFonts w:ascii="Times New Roman" w:hAnsi="Times New Roman"/>
          <w:color w:val="000000"/>
          <w:sz w:val="28"/>
          <w:szCs w:val="28"/>
          <w:lang w:val="kk-KZ"/>
        </w:rPr>
        <w:t>бойынша 5</w:t>
      </w:r>
      <w:r w:rsidR="006F5482">
        <w:rPr>
          <w:rFonts w:ascii="Times New Roman" w:hAnsi="Times New Roman"/>
          <w:color w:val="000000"/>
          <w:sz w:val="28"/>
          <w:szCs w:val="28"/>
          <w:lang w:val="kk-KZ"/>
        </w:rPr>
        <w:t xml:space="preserve"> толық орындалды</w:t>
      </w:r>
      <w:r w:rsidR="00F6238A">
        <w:rPr>
          <w:rFonts w:ascii="Times New Roman" w:hAnsi="Times New Roman"/>
          <w:color w:val="000000"/>
          <w:sz w:val="28"/>
          <w:szCs w:val="28"/>
          <w:lang w:val="kk-KZ"/>
        </w:rPr>
        <w:t>. Көшеде жасалған қылмыстардың үлес с</w:t>
      </w:r>
      <w:r w:rsidR="006F5482">
        <w:rPr>
          <w:rFonts w:ascii="Times New Roman" w:hAnsi="Times New Roman"/>
          <w:color w:val="000000"/>
          <w:sz w:val="28"/>
          <w:szCs w:val="28"/>
          <w:lang w:val="kk-KZ"/>
        </w:rPr>
        <w:t>алмағы жоспармен салыстырғанда 2,2</w:t>
      </w:r>
      <w:r w:rsidR="00F6238A" w:rsidRPr="00B52A5F">
        <w:rPr>
          <w:rFonts w:ascii="Times New Roman" w:hAnsi="Times New Roman"/>
          <w:color w:val="000000"/>
          <w:sz w:val="28"/>
          <w:szCs w:val="28"/>
          <w:lang w:val="kk-KZ"/>
        </w:rPr>
        <w:t>%</w:t>
      </w:r>
      <w:r w:rsidR="00F6238A">
        <w:rPr>
          <w:rFonts w:ascii="Times New Roman" w:hAnsi="Times New Roman"/>
          <w:color w:val="000000"/>
          <w:sz w:val="28"/>
          <w:szCs w:val="28"/>
          <w:lang w:val="kk-KZ"/>
        </w:rPr>
        <w:t xml:space="preserve"> </w:t>
      </w:r>
      <w:r w:rsidR="006F5482">
        <w:rPr>
          <w:rFonts w:ascii="Times New Roman" w:hAnsi="Times New Roman"/>
          <w:color w:val="000000"/>
          <w:sz w:val="28"/>
          <w:szCs w:val="28"/>
          <w:lang w:val="kk-KZ"/>
        </w:rPr>
        <w:t xml:space="preserve">құрады.  «Жол көлік оқиғаларынан қайтыс болғандар саны 100 зарда шеккендер санынан төмендеді» жоспармен салыстырғанда 11,3 бірлікті құрайды. </w:t>
      </w:r>
    </w:p>
    <w:p w:rsidR="006F5482" w:rsidRDefault="00FD4BBA" w:rsidP="006F5482">
      <w:pPr>
        <w:ind w:firstLine="709"/>
        <w:rPr>
          <w:rFonts w:ascii="Times New Roman" w:hAnsi="Times New Roman"/>
          <w:color w:val="000000"/>
          <w:sz w:val="28"/>
          <w:szCs w:val="28"/>
          <w:lang w:val="kk-KZ"/>
        </w:rPr>
      </w:pPr>
      <w:r>
        <w:rPr>
          <w:rFonts w:ascii="Times New Roman" w:hAnsi="Times New Roman"/>
          <w:color w:val="000000"/>
          <w:sz w:val="28"/>
          <w:szCs w:val="28"/>
          <w:lang w:val="kk-KZ"/>
        </w:rPr>
        <w:t>4 бағыт: Инфрақұрылым.</w:t>
      </w:r>
    </w:p>
    <w:p w:rsidR="006F5482" w:rsidRDefault="00FD4BBA" w:rsidP="006F5482">
      <w:pPr>
        <w:ind w:firstLine="709"/>
        <w:rPr>
          <w:rFonts w:ascii="Times New Roman" w:hAnsi="Times New Roman"/>
          <w:color w:val="000000"/>
          <w:sz w:val="28"/>
          <w:szCs w:val="28"/>
          <w:lang w:val="kk-KZ"/>
        </w:rPr>
      </w:pPr>
      <w:r>
        <w:rPr>
          <w:rFonts w:ascii="Times New Roman" w:hAnsi="Times New Roman"/>
          <w:color w:val="000000"/>
          <w:sz w:val="28"/>
          <w:szCs w:val="28"/>
          <w:lang w:val="kk-KZ"/>
        </w:rPr>
        <w:t>Бағыт бойынша 12 нысаналы индикатор жоспарланға</w:t>
      </w:r>
      <w:r w:rsidR="006F5482">
        <w:rPr>
          <w:rFonts w:ascii="Times New Roman" w:hAnsi="Times New Roman"/>
          <w:color w:val="000000"/>
          <w:sz w:val="28"/>
          <w:szCs w:val="28"/>
          <w:lang w:val="kk-KZ"/>
        </w:rPr>
        <w:t>н, оның ішінде толық көлемде 10 орындалды, 1 индикатор</w:t>
      </w:r>
      <w:r>
        <w:rPr>
          <w:rFonts w:ascii="Times New Roman" w:hAnsi="Times New Roman"/>
          <w:color w:val="000000"/>
          <w:sz w:val="28"/>
          <w:szCs w:val="28"/>
          <w:lang w:val="kk-KZ"/>
        </w:rPr>
        <w:t xml:space="preserve"> жартылай орындалды</w:t>
      </w:r>
      <w:r w:rsidR="006F5482">
        <w:rPr>
          <w:rFonts w:ascii="Times New Roman" w:hAnsi="Times New Roman"/>
          <w:color w:val="000000"/>
          <w:sz w:val="28"/>
          <w:szCs w:val="28"/>
          <w:lang w:val="kk-KZ"/>
        </w:rPr>
        <w:t>, 1 нысаналы индикатор орындалмады.</w:t>
      </w:r>
    </w:p>
    <w:p w:rsidR="004A2D40" w:rsidRPr="00753D48" w:rsidRDefault="006F5482" w:rsidP="004A2D40">
      <w:pPr>
        <w:ind w:firstLine="709"/>
        <w:rPr>
          <w:rFonts w:ascii="Times New Roman" w:hAnsi="Times New Roman"/>
          <w:color w:val="000000"/>
          <w:sz w:val="28"/>
          <w:szCs w:val="28"/>
          <w:lang w:val="kk-KZ"/>
        </w:rPr>
      </w:pPr>
      <w:r>
        <w:rPr>
          <w:rFonts w:ascii="Times New Roman" w:hAnsi="Times New Roman"/>
          <w:color w:val="000000"/>
          <w:sz w:val="28"/>
          <w:szCs w:val="28"/>
          <w:lang w:val="kk-KZ"/>
        </w:rPr>
        <w:t>2017</w:t>
      </w:r>
      <w:r w:rsidR="00AF3298">
        <w:rPr>
          <w:rFonts w:ascii="Times New Roman" w:hAnsi="Times New Roman"/>
          <w:color w:val="000000"/>
          <w:sz w:val="28"/>
          <w:szCs w:val="28"/>
          <w:lang w:val="kk-KZ"/>
        </w:rPr>
        <w:t xml:space="preserve"> </w:t>
      </w:r>
      <w:r w:rsidR="00D93BA9">
        <w:rPr>
          <w:rFonts w:ascii="Times New Roman" w:hAnsi="Times New Roman"/>
          <w:color w:val="000000"/>
          <w:sz w:val="28"/>
          <w:szCs w:val="28"/>
          <w:lang w:val="kk-KZ"/>
        </w:rPr>
        <w:t xml:space="preserve"> жылдың қорытындысы бойынша </w:t>
      </w:r>
      <w:r w:rsidR="000303B1">
        <w:rPr>
          <w:rFonts w:ascii="Times New Roman" w:hAnsi="Times New Roman"/>
          <w:color w:val="000000"/>
          <w:sz w:val="28"/>
          <w:szCs w:val="28"/>
          <w:lang w:val="kk-KZ"/>
        </w:rPr>
        <w:t>инетрнетті пайдала</w:t>
      </w:r>
      <w:r w:rsidR="00B33402">
        <w:rPr>
          <w:rFonts w:ascii="Times New Roman" w:hAnsi="Times New Roman"/>
          <w:color w:val="000000"/>
          <w:sz w:val="28"/>
          <w:szCs w:val="28"/>
          <w:lang w:val="kk-KZ"/>
        </w:rPr>
        <w:t>нушылардың үлесі ұлғайды және 57,5</w:t>
      </w:r>
      <w:r w:rsidR="000303B1" w:rsidRPr="00B52A5F">
        <w:rPr>
          <w:rFonts w:ascii="Times New Roman" w:hAnsi="Times New Roman"/>
          <w:color w:val="000000"/>
          <w:sz w:val="28"/>
          <w:szCs w:val="28"/>
          <w:lang w:val="kk-KZ"/>
        </w:rPr>
        <w:t>%</w:t>
      </w:r>
      <w:r w:rsidR="00B33402">
        <w:rPr>
          <w:rFonts w:ascii="Times New Roman" w:hAnsi="Times New Roman"/>
          <w:color w:val="000000"/>
          <w:sz w:val="28"/>
          <w:szCs w:val="28"/>
          <w:lang w:val="kk-KZ"/>
        </w:rPr>
        <w:t xml:space="preserve"> құрады, жоспарға сәйкес өсу 8</w:t>
      </w:r>
      <w:r w:rsidR="00B33402" w:rsidRPr="00B33402">
        <w:rPr>
          <w:rFonts w:ascii="Times New Roman" w:hAnsi="Times New Roman"/>
          <w:color w:val="000000"/>
          <w:sz w:val="28"/>
          <w:szCs w:val="28"/>
          <w:lang w:val="kk-KZ"/>
        </w:rPr>
        <w:t>%</w:t>
      </w:r>
      <w:r w:rsidR="00B33402">
        <w:rPr>
          <w:rFonts w:ascii="Times New Roman" w:hAnsi="Times New Roman"/>
          <w:color w:val="000000"/>
          <w:sz w:val="28"/>
          <w:szCs w:val="28"/>
          <w:lang w:val="kk-KZ"/>
        </w:rPr>
        <w:t xml:space="preserve"> құрады. </w:t>
      </w:r>
      <w:r w:rsidR="000303B1">
        <w:rPr>
          <w:rFonts w:ascii="Times New Roman" w:hAnsi="Times New Roman"/>
          <w:color w:val="000000"/>
          <w:sz w:val="28"/>
          <w:szCs w:val="28"/>
          <w:lang w:val="kk-KZ"/>
        </w:rPr>
        <w:t xml:space="preserve"> Әлемдік экономикалық дағдарысқа байланысты құрылыс жұмыстары</w:t>
      </w:r>
      <w:r w:rsidR="00B33402">
        <w:rPr>
          <w:rFonts w:ascii="Times New Roman" w:hAnsi="Times New Roman"/>
          <w:color w:val="000000"/>
          <w:sz w:val="28"/>
          <w:szCs w:val="28"/>
          <w:lang w:val="kk-KZ"/>
        </w:rPr>
        <w:t>ның физикалық индекс көлемі 96,4</w:t>
      </w:r>
      <w:r w:rsidR="000303B1" w:rsidRPr="00B52A5F">
        <w:rPr>
          <w:rFonts w:ascii="Times New Roman" w:hAnsi="Times New Roman"/>
          <w:color w:val="000000"/>
          <w:sz w:val="28"/>
          <w:szCs w:val="28"/>
          <w:lang w:val="kk-KZ"/>
        </w:rPr>
        <w:t>%</w:t>
      </w:r>
      <w:r w:rsidR="000303B1">
        <w:rPr>
          <w:rFonts w:ascii="Times New Roman" w:hAnsi="Times New Roman"/>
          <w:color w:val="000000"/>
          <w:sz w:val="28"/>
          <w:szCs w:val="28"/>
          <w:lang w:val="kk-KZ"/>
        </w:rPr>
        <w:t xml:space="preserve"> құрайды</w:t>
      </w:r>
      <w:r w:rsidR="00B33402">
        <w:rPr>
          <w:rFonts w:ascii="Times New Roman" w:hAnsi="Times New Roman"/>
          <w:color w:val="000000"/>
          <w:sz w:val="28"/>
          <w:szCs w:val="28"/>
          <w:lang w:val="kk-KZ"/>
        </w:rPr>
        <w:t>, орындамау 3,6</w:t>
      </w:r>
      <w:r w:rsidR="00B33402" w:rsidRPr="00B33402">
        <w:rPr>
          <w:rFonts w:ascii="Times New Roman" w:hAnsi="Times New Roman"/>
          <w:color w:val="000000"/>
          <w:sz w:val="28"/>
          <w:szCs w:val="28"/>
          <w:lang w:val="kk-KZ"/>
        </w:rPr>
        <w:t>%</w:t>
      </w:r>
      <w:r w:rsidR="00B33402">
        <w:rPr>
          <w:rFonts w:ascii="Times New Roman" w:hAnsi="Times New Roman"/>
          <w:color w:val="000000"/>
          <w:sz w:val="28"/>
          <w:szCs w:val="28"/>
          <w:lang w:val="kk-KZ"/>
        </w:rPr>
        <w:t xml:space="preserve"> құрады. </w:t>
      </w:r>
      <w:r w:rsidR="000303B1">
        <w:rPr>
          <w:rFonts w:ascii="Times New Roman" w:hAnsi="Times New Roman"/>
          <w:color w:val="000000"/>
          <w:sz w:val="28"/>
          <w:szCs w:val="28"/>
          <w:lang w:val="kk-KZ"/>
        </w:rPr>
        <w:t>Келесі ин</w:t>
      </w:r>
      <w:r w:rsidR="00916E4E">
        <w:rPr>
          <w:rFonts w:ascii="Times New Roman" w:hAnsi="Times New Roman"/>
          <w:color w:val="000000"/>
          <w:sz w:val="28"/>
          <w:szCs w:val="28"/>
          <w:lang w:val="kk-KZ"/>
        </w:rPr>
        <w:t>дикаторлар жартылай орындалды: қалада орталықтандырылған сум</w:t>
      </w:r>
      <w:r w:rsidR="00B33402">
        <w:rPr>
          <w:rFonts w:ascii="Times New Roman" w:hAnsi="Times New Roman"/>
          <w:color w:val="000000"/>
          <w:sz w:val="28"/>
          <w:szCs w:val="28"/>
          <w:lang w:val="kk-KZ"/>
        </w:rPr>
        <w:t>ен жабдықтауға қол жеткізу (99,8</w:t>
      </w:r>
      <w:r w:rsidR="00916E4E" w:rsidRPr="00B52A5F">
        <w:rPr>
          <w:rFonts w:ascii="Times New Roman" w:hAnsi="Times New Roman"/>
          <w:color w:val="000000"/>
          <w:sz w:val="28"/>
          <w:szCs w:val="28"/>
          <w:lang w:val="kk-KZ"/>
        </w:rPr>
        <w:t>%</w:t>
      </w:r>
      <w:r w:rsidR="00916A16">
        <w:rPr>
          <w:rFonts w:ascii="Times New Roman" w:hAnsi="Times New Roman"/>
          <w:color w:val="000000"/>
          <w:sz w:val="28"/>
          <w:szCs w:val="28"/>
          <w:lang w:val="kk-KZ"/>
        </w:rPr>
        <w:t xml:space="preserve"> жоспардың 97</w:t>
      </w:r>
      <w:r w:rsidR="00916E4E" w:rsidRPr="00B52A5F">
        <w:rPr>
          <w:rFonts w:ascii="Times New Roman" w:hAnsi="Times New Roman"/>
          <w:color w:val="000000"/>
          <w:sz w:val="28"/>
          <w:szCs w:val="28"/>
          <w:lang w:val="kk-KZ"/>
        </w:rPr>
        <w:t>%</w:t>
      </w:r>
      <w:r w:rsidR="00916E4E">
        <w:rPr>
          <w:rFonts w:ascii="Times New Roman" w:hAnsi="Times New Roman"/>
          <w:color w:val="000000"/>
          <w:sz w:val="28"/>
          <w:szCs w:val="28"/>
          <w:lang w:val="kk-KZ"/>
        </w:rPr>
        <w:t xml:space="preserve">); </w:t>
      </w:r>
      <w:r w:rsidR="00765B66">
        <w:rPr>
          <w:rFonts w:ascii="Times New Roman" w:hAnsi="Times New Roman"/>
          <w:color w:val="000000"/>
          <w:sz w:val="28"/>
          <w:szCs w:val="28"/>
          <w:lang w:val="kk-KZ"/>
        </w:rPr>
        <w:t>ауылдық елді мекендерде орталықтандырылған су</w:t>
      </w:r>
      <w:r w:rsidR="00916A16">
        <w:rPr>
          <w:rFonts w:ascii="Times New Roman" w:hAnsi="Times New Roman"/>
          <w:color w:val="000000"/>
          <w:sz w:val="28"/>
          <w:szCs w:val="28"/>
          <w:lang w:val="kk-KZ"/>
        </w:rPr>
        <w:t>мен жыбдықтауға қол жеткізу (90,8</w:t>
      </w:r>
      <w:r w:rsidR="00765B66" w:rsidRPr="00B52A5F">
        <w:rPr>
          <w:rFonts w:ascii="Times New Roman" w:hAnsi="Times New Roman"/>
          <w:color w:val="000000"/>
          <w:sz w:val="28"/>
          <w:szCs w:val="28"/>
          <w:lang w:val="kk-KZ"/>
        </w:rPr>
        <w:t>% жоспарды</w:t>
      </w:r>
      <w:r w:rsidR="00916A16">
        <w:rPr>
          <w:rFonts w:ascii="Times New Roman" w:hAnsi="Times New Roman"/>
          <w:color w:val="000000"/>
          <w:sz w:val="28"/>
          <w:szCs w:val="28"/>
          <w:lang w:val="kk-KZ"/>
        </w:rPr>
        <w:t>ң 93</w:t>
      </w:r>
      <w:r w:rsidR="00765B66" w:rsidRPr="00B52A5F">
        <w:rPr>
          <w:rFonts w:ascii="Times New Roman" w:hAnsi="Times New Roman"/>
          <w:color w:val="000000"/>
          <w:sz w:val="28"/>
          <w:szCs w:val="28"/>
          <w:lang w:val="kk-KZ"/>
        </w:rPr>
        <w:t>%</w:t>
      </w:r>
      <w:r w:rsidR="00765B66">
        <w:rPr>
          <w:rFonts w:ascii="Times New Roman" w:hAnsi="Times New Roman"/>
          <w:color w:val="000000"/>
          <w:sz w:val="28"/>
          <w:szCs w:val="28"/>
          <w:lang w:val="kk-KZ"/>
        </w:rPr>
        <w:t xml:space="preserve"> құрады)</w:t>
      </w:r>
      <w:r w:rsidR="002C1EA1">
        <w:rPr>
          <w:rFonts w:ascii="Times New Roman" w:hAnsi="Times New Roman"/>
          <w:color w:val="000000"/>
          <w:sz w:val="28"/>
          <w:szCs w:val="28"/>
          <w:lang w:val="kk-KZ"/>
        </w:rPr>
        <w:t>;  жылумен жабдықтау жүйесін</w:t>
      </w:r>
      <w:r w:rsidR="00B33402">
        <w:rPr>
          <w:rFonts w:ascii="Times New Roman" w:hAnsi="Times New Roman"/>
          <w:color w:val="000000"/>
          <w:sz w:val="28"/>
          <w:szCs w:val="28"/>
          <w:lang w:val="kk-KZ"/>
        </w:rPr>
        <w:t xml:space="preserve">ің </w:t>
      </w:r>
      <w:r w:rsidR="00B33402" w:rsidRPr="00753D48">
        <w:rPr>
          <w:rFonts w:ascii="Times New Roman" w:hAnsi="Times New Roman"/>
          <w:color w:val="000000"/>
          <w:sz w:val="28"/>
          <w:szCs w:val="28"/>
          <w:lang w:val="kk-KZ"/>
        </w:rPr>
        <w:t>жетілдендірілген  ұзындығы (8</w:t>
      </w:r>
      <w:r w:rsidR="002C1EA1" w:rsidRPr="00753D48">
        <w:rPr>
          <w:rFonts w:ascii="Times New Roman" w:hAnsi="Times New Roman"/>
          <w:color w:val="000000"/>
          <w:sz w:val="28"/>
          <w:szCs w:val="28"/>
          <w:lang w:val="kk-KZ"/>
        </w:rPr>
        <w:t>%</w:t>
      </w:r>
      <w:r w:rsidR="00B33402" w:rsidRPr="00753D48">
        <w:rPr>
          <w:rFonts w:ascii="Times New Roman" w:hAnsi="Times New Roman"/>
          <w:color w:val="000000"/>
          <w:sz w:val="28"/>
          <w:szCs w:val="28"/>
          <w:lang w:val="kk-KZ"/>
        </w:rPr>
        <w:t xml:space="preserve"> жоспардың 12,7</w:t>
      </w:r>
      <w:r w:rsidR="002C1EA1" w:rsidRPr="00753D48">
        <w:rPr>
          <w:rFonts w:ascii="Times New Roman" w:hAnsi="Times New Roman"/>
          <w:color w:val="000000"/>
          <w:sz w:val="28"/>
          <w:szCs w:val="28"/>
          <w:lang w:val="kk-KZ"/>
        </w:rPr>
        <w:t xml:space="preserve">% құрады). </w:t>
      </w:r>
      <w:r w:rsidR="00B33402" w:rsidRPr="00753D48">
        <w:rPr>
          <w:rFonts w:ascii="Times New Roman" w:hAnsi="Times New Roman"/>
          <w:color w:val="000000"/>
          <w:sz w:val="28"/>
          <w:szCs w:val="28"/>
          <w:lang w:val="kk-KZ"/>
        </w:rPr>
        <w:t xml:space="preserve"> Электрмен жабдықтау жүйесінің (15% жоспардың 20,6% құрады).  </w:t>
      </w:r>
      <w:r w:rsidR="002C1EA1" w:rsidRPr="00753D48">
        <w:rPr>
          <w:rFonts w:ascii="Times New Roman" w:hAnsi="Times New Roman"/>
          <w:color w:val="000000"/>
          <w:sz w:val="28"/>
          <w:szCs w:val="28"/>
          <w:lang w:val="kk-KZ"/>
        </w:rPr>
        <w:t xml:space="preserve">Жүйелерді жетілдіру  баланс ұстаушы жүйелер кәсіпорындары арқылы жүргізіледі. </w:t>
      </w:r>
    </w:p>
    <w:p w:rsidR="004A2D40" w:rsidRPr="00916A16" w:rsidRDefault="002C1EA1" w:rsidP="004A2D40">
      <w:pPr>
        <w:ind w:firstLine="709"/>
        <w:rPr>
          <w:rFonts w:ascii="Times New Roman" w:hAnsi="Times New Roman"/>
          <w:color w:val="000000"/>
          <w:sz w:val="28"/>
          <w:szCs w:val="28"/>
          <w:lang w:val="kk-KZ"/>
        </w:rPr>
      </w:pPr>
      <w:r w:rsidRPr="00916A16">
        <w:rPr>
          <w:rFonts w:ascii="Times New Roman" w:hAnsi="Times New Roman"/>
          <w:color w:val="000000"/>
          <w:sz w:val="28"/>
          <w:szCs w:val="28"/>
          <w:lang w:val="kk-KZ"/>
        </w:rPr>
        <w:t>5 бағыт:  Экология және жер ресурстары.</w:t>
      </w:r>
    </w:p>
    <w:p w:rsidR="007446E4" w:rsidRPr="00916A16" w:rsidRDefault="007446E4" w:rsidP="004A2D40">
      <w:pPr>
        <w:ind w:firstLine="709"/>
        <w:rPr>
          <w:rFonts w:ascii="Times New Roman" w:hAnsi="Times New Roman"/>
          <w:color w:val="000000"/>
          <w:sz w:val="28"/>
          <w:szCs w:val="28"/>
          <w:lang w:val="kk-KZ"/>
        </w:rPr>
      </w:pPr>
      <w:r w:rsidRPr="00916A16">
        <w:rPr>
          <w:rFonts w:ascii="Times New Roman" w:hAnsi="Times New Roman"/>
          <w:color w:val="000000"/>
          <w:sz w:val="28"/>
          <w:szCs w:val="28"/>
          <w:lang w:val="kk-KZ"/>
        </w:rPr>
        <w:t xml:space="preserve">Бағыт бойынша </w:t>
      </w:r>
      <w:r w:rsidR="004A2D40" w:rsidRPr="00916A16">
        <w:rPr>
          <w:rFonts w:ascii="Times New Roman" w:hAnsi="Times New Roman"/>
          <w:color w:val="000000"/>
          <w:sz w:val="28"/>
          <w:szCs w:val="28"/>
          <w:lang w:val="kk-KZ"/>
        </w:rPr>
        <w:t>2017</w:t>
      </w:r>
      <w:r w:rsidR="00D02CE1" w:rsidRPr="00916A16">
        <w:rPr>
          <w:rFonts w:ascii="Times New Roman" w:hAnsi="Times New Roman"/>
          <w:color w:val="000000"/>
          <w:sz w:val="28"/>
          <w:szCs w:val="28"/>
          <w:lang w:val="kk-KZ"/>
        </w:rPr>
        <w:t xml:space="preserve"> жылдың қорытындысы бойынша 5 нысаналы индикатор  жоспарланды және толық орындалды. Тұрғындардың  қалдықтарын жинау және тасымалдау қызметімен </w:t>
      </w:r>
      <w:r w:rsidR="0004052A" w:rsidRPr="00916A16">
        <w:rPr>
          <w:rFonts w:ascii="Times New Roman" w:hAnsi="Times New Roman"/>
          <w:color w:val="000000"/>
          <w:sz w:val="28"/>
          <w:szCs w:val="28"/>
          <w:lang w:val="kk-KZ"/>
        </w:rPr>
        <w:t xml:space="preserve">қамту </w:t>
      </w:r>
      <w:r w:rsidR="00256321" w:rsidRPr="00916A16">
        <w:rPr>
          <w:rFonts w:ascii="Times New Roman" w:hAnsi="Times New Roman"/>
          <w:color w:val="000000"/>
          <w:sz w:val="28"/>
          <w:szCs w:val="28"/>
          <w:lang w:val="kk-KZ"/>
        </w:rPr>
        <w:t>100% құрады.  Атмосфераға стационарлық көздер</w:t>
      </w:r>
      <w:r w:rsidR="004A2D40" w:rsidRPr="00916A16">
        <w:rPr>
          <w:rFonts w:ascii="Times New Roman" w:hAnsi="Times New Roman"/>
          <w:color w:val="000000"/>
          <w:sz w:val="28"/>
          <w:szCs w:val="28"/>
          <w:lang w:val="kk-KZ"/>
        </w:rPr>
        <w:t xml:space="preserve">дегі қалдықтарды лақтыру  22675,1 </w:t>
      </w:r>
      <w:r w:rsidR="00256321" w:rsidRPr="00916A16">
        <w:rPr>
          <w:rFonts w:ascii="Times New Roman" w:hAnsi="Times New Roman"/>
          <w:color w:val="000000"/>
          <w:sz w:val="28"/>
          <w:szCs w:val="28"/>
          <w:lang w:val="kk-KZ"/>
        </w:rPr>
        <w:t>то</w:t>
      </w:r>
      <w:r w:rsidR="004A2D40" w:rsidRPr="00916A16">
        <w:rPr>
          <w:rFonts w:ascii="Times New Roman" w:hAnsi="Times New Roman"/>
          <w:color w:val="000000"/>
          <w:sz w:val="28"/>
          <w:szCs w:val="28"/>
          <w:lang w:val="kk-KZ"/>
        </w:rPr>
        <w:t>нна жоспармен салыстырғанда 42,8</w:t>
      </w:r>
      <w:r w:rsidR="00256321" w:rsidRPr="00916A16">
        <w:rPr>
          <w:rFonts w:ascii="Times New Roman" w:hAnsi="Times New Roman"/>
          <w:color w:val="000000"/>
          <w:sz w:val="28"/>
          <w:szCs w:val="28"/>
          <w:lang w:val="kk-KZ"/>
        </w:rPr>
        <w:t xml:space="preserve">% төмендеді. </w:t>
      </w:r>
    </w:p>
    <w:p w:rsidR="00EA7A88" w:rsidRDefault="00340F3F" w:rsidP="00EA7A88">
      <w:pPr>
        <w:ind w:firstLine="709"/>
        <w:rPr>
          <w:rFonts w:ascii="Times New Roman" w:hAnsi="Times New Roman"/>
          <w:color w:val="000000"/>
          <w:sz w:val="28"/>
          <w:szCs w:val="28"/>
          <w:lang w:val="kk-KZ"/>
        </w:rPr>
      </w:pPr>
      <w:r w:rsidRPr="00916A16">
        <w:rPr>
          <w:rFonts w:ascii="Times New Roman" w:hAnsi="Times New Roman"/>
          <w:color w:val="000000"/>
          <w:sz w:val="28"/>
          <w:szCs w:val="28"/>
          <w:lang w:val="kk-KZ"/>
        </w:rPr>
        <w:t>Айрықша бәсекеге қабілетті, дамыту басымдылығы және қала экономикасын өсуі,ол болып тау-кен өндіру</w:t>
      </w:r>
      <w:r>
        <w:rPr>
          <w:rFonts w:ascii="Times New Roman" w:hAnsi="Times New Roman"/>
          <w:color w:val="000000"/>
          <w:sz w:val="28"/>
          <w:szCs w:val="28"/>
          <w:lang w:val="kk-KZ"/>
        </w:rPr>
        <w:t xml:space="preserve">, қайта өңдеу өнеркәсібі шығаратын өнімді  электр энергиясын шығару,  құрылыс материалдарын өндіру,  тұрғын үй құрылысына қажетті өнімдерді бәсекеге қабілетті етуін сұраныста болуын қамтамасыз ету. </w:t>
      </w:r>
    </w:p>
    <w:p w:rsidR="00213EAA" w:rsidRPr="00EA7A88" w:rsidRDefault="0038571D" w:rsidP="00EA7A88">
      <w:pPr>
        <w:ind w:firstLine="709"/>
        <w:rPr>
          <w:rFonts w:ascii="Times New Roman" w:hAnsi="Times New Roman"/>
          <w:color w:val="000000"/>
          <w:sz w:val="28"/>
          <w:szCs w:val="28"/>
          <w:lang w:val="kk-KZ"/>
        </w:rPr>
      </w:pPr>
      <w:r w:rsidRPr="0099736B">
        <w:rPr>
          <w:rFonts w:ascii="Times New Roman" w:hAnsi="Times New Roman"/>
          <w:color w:val="000000"/>
          <w:sz w:val="28"/>
          <w:szCs w:val="28"/>
          <w:u w:val="single"/>
          <w:lang w:val="kk-KZ"/>
        </w:rPr>
        <w:t xml:space="preserve">2) </w:t>
      </w:r>
      <w:r w:rsidR="00DF674D" w:rsidRPr="0099736B">
        <w:rPr>
          <w:rFonts w:ascii="Times New Roman" w:hAnsi="Times New Roman"/>
          <w:color w:val="000000"/>
          <w:sz w:val="28"/>
          <w:szCs w:val="28"/>
          <w:u w:val="single"/>
          <w:lang w:val="kk-KZ"/>
        </w:rPr>
        <w:t>Бюджеттік инвестицияларды іске асыруға байланысты құжатты іске асыру іс-ш</w:t>
      </w:r>
      <w:r w:rsidR="004851DE" w:rsidRPr="0099736B">
        <w:rPr>
          <w:rFonts w:ascii="Times New Roman" w:hAnsi="Times New Roman"/>
          <w:color w:val="000000"/>
          <w:sz w:val="28"/>
          <w:szCs w:val="28"/>
          <w:u w:val="single"/>
          <w:lang w:val="kk-KZ"/>
        </w:rPr>
        <w:t xml:space="preserve">арасын анықтау бойынша жол  жүру </w:t>
      </w:r>
      <w:r w:rsidR="006E3EAC" w:rsidRPr="0099736B">
        <w:rPr>
          <w:rFonts w:ascii="Times New Roman" w:hAnsi="Times New Roman"/>
          <w:color w:val="000000"/>
          <w:sz w:val="28"/>
          <w:szCs w:val="28"/>
          <w:u w:val="single"/>
          <w:lang w:val="kk-KZ"/>
        </w:rPr>
        <w:t>іс-шараларын анықтау</w:t>
      </w:r>
      <w:r w:rsidR="002A5960">
        <w:rPr>
          <w:rFonts w:ascii="Times New Roman" w:hAnsi="Times New Roman"/>
          <w:color w:val="000000"/>
          <w:sz w:val="28"/>
          <w:szCs w:val="28"/>
          <w:u w:val="single"/>
          <w:lang w:val="kk-KZ"/>
        </w:rPr>
        <w:t>дың нәтижесі бойынша мәліметтер:</w:t>
      </w:r>
    </w:p>
    <w:p w:rsidR="00EA7A88" w:rsidRDefault="00357B03" w:rsidP="004851D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lastRenderedPageBreak/>
        <w:t>Жолға шығу іс-шаралары жыл ішінде жүргізіледі</w:t>
      </w:r>
      <w:r w:rsidR="00230379">
        <w:rPr>
          <w:rFonts w:ascii="Times New Roman" w:hAnsi="Times New Roman"/>
          <w:color w:val="000000"/>
          <w:sz w:val="28"/>
          <w:szCs w:val="28"/>
          <w:lang w:val="kk-KZ"/>
        </w:rPr>
        <w:t>қалыптасқан проблемалы мәселелерге қатысты, немесе бюджеттік инвестициялық жобаларды іске асыруға қатысты жиналыстар өткізген кезде.</w:t>
      </w:r>
      <w:r w:rsidR="00EA7A88">
        <w:rPr>
          <w:rFonts w:ascii="Times New Roman" w:hAnsi="Times New Roman"/>
          <w:color w:val="000000"/>
          <w:sz w:val="28"/>
          <w:szCs w:val="28"/>
          <w:lang w:val="kk-KZ"/>
        </w:rPr>
        <w:t xml:space="preserve"> </w:t>
      </w:r>
      <w:r w:rsidR="0020678D">
        <w:rPr>
          <w:rFonts w:ascii="Times New Roman" w:hAnsi="Times New Roman"/>
          <w:color w:val="000000"/>
          <w:sz w:val="28"/>
          <w:szCs w:val="28"/>
          <w:lang w:val="kk-KZ"/>
        </w:rPr>
        <w:t>2017 жылы келесі бюджеттік инвестициялық жобалар аяқталды: «</w:t>
      </w:r>
      <w:r w:rsidR="0020678D" w:rsidRPr="0020678D">
        <w:rPr>
          <w:rFonts w:ascii="Times New Roman" w:hAnsi="Times New Roman"/>
          <w:color w:val="000000"/>
          <w:sz w:val="28"/>
          <w:szCs w:val="28"/>
          <w:lang w:val="kk-KZ"/>
        </w:rPr>
        <w:t>Рудный қ., Восточная к., № 1 құрылыс учаскесі мекенжайы бойында жалдамалы 60 пәтерлі тұрғын үй салу</w:t>
      </w:r>
      <w:r w:rsidR="0020678D">
        <w:rPr>
          <w:rFonts w:ascii="Times New Roman" w:hAnsi="Times New Roman"/>
          <w:color w:val="000000"/>
          <w:sz w:val="28"/>
          <w:szCs w:val="28"/>
          <w:lang w:val="kk-KZ"/>
        </w:rPr>
        <w:t>», «Рудный қ., Восточная к., № 2</w:t>
      </w:r>
      <w:r w:rsidR="0020678D" w:rsidRPr="0020678D">
        <w:rPr>
          <w:rFonts w:ascii="Times New Roman" w:hAnsi="Times New Roman"/>
          <w:color w:val="000000"/>
          <w:sz w:val="28"/>
          <w:szCs w:val="28"/>
          <w:lang w:val="kk-KZ"/>
        </w:rPr>
        <w:t xml:space="preserve"> құрылыс учаскесі мекенжайы бойында жалдамалы 60 пәтерлі тұрғын үй салу</w:t>
      </w:r>
      <w:r w:rsidR="0020678D">
        <w:rPr>
          <w:rFonts w:ascii="Times New Roman" w:hAnsi="Times New Roman"/>
          <w:color w:val="000000"/>
          <w:sz w:val="28"/>
          <w:szCs w:val="28"/>
          <w:lang w:val="kk-KZ"/>
        </w:rPr>
        <w:t>», «</w:t>
      </w:r>
      <w:r w:rsidR="0020678D" w:rsidRPr="0020678D">
        <w:rPr>
          <w:rFonts w:ascii="Times New Roman" w:hAnsi="Times New Roman"/>
          <w:color w:val="000000"/>
          <w:sz w:val="28"/>
          <w:szCs w:val="28"/>
          <w:lang w:val="kk-KZ"/>
        </w:rPr>
        <w:t>Қашар көшесі 24а шағынауданында аз қабатты аяқталмай</w:t>
      </w:r>
      <w:r w:rsidR="0020678D">
        <w:rPr>
          <w:rFonts w:ascii="Times New Roman" w:hAnsi="Times New Roman"/>
          <w:color w:val="000000"/>
          <w:sz w:val="28"/>
          <w:szCs w:val="28"/>
          <w:lang w:val="kk-KZ"/>
        </w:rPr>
        <w:t xml:space="preserve"> қалған  тұрғын үйдің құрылысы», «</w:t>
      </w:r>
      <w:r w:rsidR="0020678D" w:rsidRPr="0020678D">
        <w:rPr>
          <w:rFonts w:ascii="Times New Roman" w:hAnsi="Times New Roman"/>
          <w:color w:val="000000"/>
          <w:sz w:val="28"/>
          <w:szCs w:val="28"/>
          <w:lang w:val="kk-KZ"/>
        </w:rPr>
        <w:t>Рудный қ.,  6 шағынаудан, № 22а учаске мекенжайы бойындағы аяқталм</w:t>
      </w:r>
      <w:r w:rsidR="0020678D">
        <w:rPr>
          <w:rFonts w:ascii="Times New Roman" w:hAnsi="Times New Roman"/>
          <w:color w:val="000000"/>
          <w:sz w:val="28"/>
          <w:szCs w:val="28"/>
          <w:lang w:val="kk-KZ"/>
        </w:rPr>
        <w:t>аған 5 қабатты тұрғын үйді салу»</w:t>
      </w:r>
      <w:r w:rsidR="0088019D">
        <w:rPr>
          <w:rFonts w:ascii="Times New Roman" w:hAnsi="Times New Roman"/>
          <w:color w:val="000000"/>
          <w:sz w:val="28"/>
          <w:szCs w:val="28"/>
          <w:lang w:val="kk-KZ"/>
        </w:rPr>
        <w:t xml:space="preserve">. «Сыртқы инженерлі жүйелер». Инженерлі жүйелерге және инфрақұрылымға  9 жобаға жоба-сметалық құжаттама әзірленді. </w:t>
      </w:r>
    </w:p>
    <w:p w:rsidR="00527C12" w:rsidRPr="0099736B" w:rsidRDefault="0088019D" w:rsidP="0088019D">
      <w:pPr>
        <w:keepNext/>
        <w:keepLines/>
        <w:tabs>
          <w:tab w:val="left" w:pos="0"/>
        </w:tabs>
        <w:ind w:firstLine="0"/>
        <w:rPr>
          <w:rFonts w:ascii="Times New Roman" w:hAnsi="Times New Roman"/>
          <w:color w:val="000000"/>
          <w:sz w:val="28"/>
          <w:szCs w:val="28"/>
          <w:u w:val="single"/>
          <w:lang w:val="kk-KZ"/>
        </w:rPr>
      </w:pPr>
      <w:r>
        <w:rPr>
          <w:rFonts w:ascii="Times New Roman" w:hAnsi="Times New Roman"/>
          <w:color w:val="000000"/>
          <w:sz w:val="28"/>
          <w:szCs w:val="28"/>
          <w:lang w:val="kk-KZ"/>
        </w:rPr>
        <w:tab/>
      </w:r>
      <w:r w:rsidR="00527C12" w:rsidRPr="0099736B">
        <w:rPr>
          <w:rFonts w:ascii="Times New Roman" w:hAnsi="Times New Roman"/>
          <w:color w:val="000000"/>
          <w:sz w:val="28"/>
          <w:szCs w:val="28"/>
          <w:u w:val="single"/>
          <w:lang w:val="kk-KZ"/>
        </w:rPr>
        <w:t xml:space="preserve">3) </w:t>
      </w:r>
      <w:r w:rsidR="0099736B" w:rsidRPr="0099736B">
        <w:rPr>
          <w:rFonts w:ascii="Times New Roman" w:hAnsi="Times New Roman"/>
          <w:color w:val="000000"/>
          <w:sz w:val="28"/>
          <w:szCs w:val="28"/>
          <w:u w:val="single"/>
          <w:lang w:val="kk-KZ"/>
        </w:rPr>
        <w:t>Өңірде әлеуметтік-экономикалық, қоғамдық-саяси жағдайды іске асыру бойынша орындал</w:t>
      </w:r>
      <w:r w:rsidR="002A5960">
        <w:rPr>
          <w:rFonts w:ascii="Times New Roman" w:hAnsi="Times New Roman"/>
          <w:color w:val="000000"/>
          <w:sz w:val="28"/>
          <w:szCs w:val="28"/>
          <w:u w:val="single"/>
          <w:lang w:val="kk-KZ"/>
        </w:rPr>
        <w:t>маған іс-шаралар туралы ақпарат:</w:t>
      </w:r>
    </w:p>
    <w:p w:rsidR="0099736B" w:rsidRDefault="00F01AA4" w:rsidP="004851D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 xml:space="preserve">Бағдарламамен бекітілген 1  «Экономика»бағыт бойынша нысаналы индикаторларды  </w:t>
      </w:r>
      <w:r w:rsidR="00321DDB">
        <w:rPr>
          <w:rFonts w:ascii="Times New Roman" w:hAnsi="Times New Roman"/>
          <w:color w:val="000000"/>
          <w:sz w:val="28"/>
          <w:szCs w:val="28"/>
          <w:lang w:val="kk-KZ"/>
        </w:rPr>
        <w:t>орындауда 2017 жылы 17</w:t>
      </w:r>
      <w:r>
        <w:rPr>
          <w:rFonts w:ascii="Times New Roman" w:hAnsi="Times New Roman"/>
          <w:color w:val="000000"/>
          <w:sz w:val="28"/>
          <w:szCs w:val="28"/>
          <w:lang w:val="kk-KZ"/>
        </w:rPr>
        <w:t xml:space="preserve"> іс-шараны өткізу жоспарланған, есеп беру</w:t>
      </w:r>
      <w:r w:rsidR="00321DDB">
        <w:rPr>
          <w:rFonts w:ascii="Times New Roman" w:hAnsi="Times New Roman"/>
          <w:color w:val="000000"/>
          <w:sz w:val="28"/>
          <w:szCs w:val="28"/>
          <w:lang w:val="kk-KZ"/>
        </w:rPr>
        <w:t xml:space="preserve"> жылының қорытындысы бойынша  16 іс-шара орындалды, 1</w:t>
      </w:r>
      <w:r>
        <w:rPr>
          <w:rFonts w:ascii="Times New Roman" w:hAnsi="Times New Roman"/>
          <w:color w:val="000000"/>
          <w:sz w:val="28"/>
          <w:szCs w:val="28"/>
          <w:lang w:val="kk-KZ"/>
        </w:rPr>
        <w:t xml:space="preserve"> жартылай орындалды. </w:t>
      </w:r>
    </w:p>
    <w:p w:rsidR="00F70213" w:rsidRDefault="00F70213" w:rsidP="004851D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 xml:space="preserve">«Әлеуметтік сала» </w:t>
      </w:r>
      <w:r w:rsidR="00321DDB">
        <w:rPr>
          <w:rFonts w:ascii="Times New Roman" w:hAnsi="Times New Roman"/>
          <w:color w:val="000000"/>
          <w:sz w:val="28"/>
          <w:szCs w:val="28"/>
          <w:lang w:val="kk-KZ"/>
        </w:rPr>
        <w:t>2 бағытын іске асыру бойынша  70</w:t>
      </w:r>
      <w:r>
        <w:rPr>
          <w:rFonts w:ascii="Times New Roman" w:hAnsi="Times New Roman"/>
          <w:color w:val="000000"/>
          <w:sz w:val="28"/>
          <w:szCs w:val="28"/>
          <w:lang w:val="kk-KZ"/>
        </w:rPr>
        <w:t xml:space="preserve"> іс-шараны іске асыру қарастырылған. Оның ішінде </w:t>
      </w:r>
      <w:r w:rsidR="00321DDB">
        <w:rPr>
          <w:rFonts w:ascii="Times New Roman" w:hAnsi="Times New Roman"/>
          <w:color w:val="000000"/>
          <w:sz w:val="28"/>
          <w:szCs w:val="28"/>
          <w:lang w:val="kk-KZ"/>
        </w:rPr>
        <w:t xml:space="preserve">барлығы </w:t>
      </w:r>
      <w:r>
        <w:rPr>
          <w:rFonts w:ascii="Times New Roman" w:hAnsi="Times New Roman"/>
          <w:color w:val="000000"/>
          <w:sz w:val="28"/>
          <w:szCs w:val="28"/>
          <w:lang w:val="kk-KZ"/>
        </w:rPr>
        <w:t>толығыме</w:t>
      </w:r>
      <w:r w:rsidR="00276B2F">
        <w:rPr>
          <w:rFonts w:ascii="Times New Roman" w:hAnsi="Times New Roman"/>
          <w:color w:val="000000"/>
          <w:sz w:val="28"/>
          <w:szCs w:val="28"/>
          <w:lang w:val="kk-KZ"/>
        </w:rPr>
        <w:t>н орындалған.</w:t>
      </w:r>
    </w:p>
    <w:p w:rsidR="00D91452" w:rsidRDefault="00D91452" w:rsidP="004851D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w:t>
      </w:r>
      <w:r w:rsidR="002A5960">
        <w:rPr>
          <w:rFonts w:ascii="Times New Roman" w:hAnsi="Times New Roman"/>
          <w:color w:val="000000"/>
          <w:sz w:val="28"/>
          <w:szCs w:val="28"/>
          <w:lang w:val="kk-KZ"/>
        </w:rPr>
        <w:t>Қо</w:t>
      </w:r>
      <w:r>
        <w:rPr>
          <w:rFonts w:ascii="Times New Roman" w:hAnsi="Times New Roman"/>
          <w:color w:val="000000"/>
          <w:sz w:val="28"/>
          <w:szCs w:val="28"/>
          <w:lang w:val="kk-KZ"/>
        </w:rPr>
        <w:t>ғ</w:t>
      </w:r>
      <w:r w:rsidR="002A5960">
        <w:rPr>
          <w:rFonts w:ascii="Times New Roman" w:hAnsi="Times New Roman"/>
          <w:color w:val="000000"/>
          <w:sz w:val="28"/>
          <w:szCs w:val="28"/>
          <w:lang w:val="kk-KZ"/>
        </w:rPr>
        <w:t>а</w:t>
      </w:r>
      <w:r>
        <w:rPr>
          <w:rFonts w:ascii="Times New Roman" w:hAnsi="Times New Roman"/>
          <w:color w:val="000000"/>
          <w:sz w:val="28"/>
          <w:szCs w:val="28"/>
          <w:lang w:val="kk-KZ"/>
        </w:rPr>
        <w:t>мдық тәптіп және қоғамдық қауіпсіздік» 3 бағытын іске асыру бойынша  барлығы 16 іс-шара жоспарланды, барлығы толық орындалды.</w:t>
      </w:r>
    </w:p>
    <w:p w:rsidR="004700F1" w:rsidRDefault="00D91452" w:rsidP="004700F1">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w:t>
      </w:r>
      <w:r w:rsidR="001F376C">
        <w:rPr>
          <w:rFonts w:ascii="Times New Roman" w:hAnsi="Times New Roman"/>
          <w:color w:val="000000"/>
          <w:sz w:val="28"/>
          <w:szCs w:val="28"/>
          <w:lang w:val="kk-KZ"/>
        </w:rPr>
        <w:t>Инфарқұрылым</w:t>
      </w:r>
      <w:r>
        <w:rPr>
          <w:rFonts w:ascii="Times New Roman" w:hAnsi="Times New Roman"/>
          <w:color w:val="000000"/>
          <w:sz w:val="28"/>
          <w:szCs w:val="28"/>
          <w:lang w:val="kk-KZ"/>
        </w:rPr>
        <w:t>»</w:t>
      </w:r>
      <w:r w:rsidR="004700F1">
        <w:rPr>
          <w:rFonts w:ascii="Times New Roman" w:hAnsi="Times New Roman"/>
          <w:color w:val="000000"/>
          <w:sz w:val="28"/>
          <w:szCs w:val="28"/>
          <w:lang w:val="kk-KZ"/>
        </w:rPr>
        <w:t xml:space="preserve"> 4 бағыт бойынша  35</w:t>
      </w:r>
      <w:r w:rsidR="001F376C">
        <w:rPr>
          <w:rFonts w:ascii="Times New Roman" w:hAnsi="Times New Roman"/>
          <w:color w:val="000000"/>
          <w:sz w:val="28"/>
          <w:szCs w:val="28"/>
          <w:lang w:val="kk-KZ"/>
        </w:rPr>
        <w:t xml:space="preserve"> іс-шараны іске асыру жоспарланған, есеп беру жылының қорытындысы бойынша  </w:t>
      </w:r>
      <w:r w:rsidR="004700F1">
        <w:rPr>
          <w:rFonts w:ascii="Times New Roman" w:hAnsi="Times New Roman"/>
          <w:color w:val="000000"/>
          <w:sz w:val="28"/>
          <w:szCs w:val="28"/>
          <w:lang w:val="kk-KZ"/>
        </w:rPr>
        <w:t>барлығы толық орындалды.</w:t>
      </w:r>
    </w:p>
    <w:p w:rsidR="00F64433" w:rsidRDefault="00B61760" w:rsidP="004851D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F64433">
        <w:rPr>
          <w:rFonts w:ascii="Times New Roman" w:hAnsi="Times New Roman"/>
          <w:color w:val="000000"/>
          <w:sz w:val="28"/>
          <w:szCs w:val="28"/>
          <w:lang w:val="kk-KZ"/>
        </w:rPr>
        <w:t>«Экология және жер ресурстары» 5 бағытты іске асыру бойынша  бір іс-шараны іске асыру жоспарланған, ол толық көлемде орындалды.</w:t>
      </w:r>
    </w:p>
    <w:p w:rsidR="00DC6909" w:rsidRDefault="00DC6909" w:rsidP="001249CB">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2017 жылы жоспарланған 139 іс-шара 99,3</w:t>
      </w:r>
      <w:r w:rsidRPr="00F62FB2">
        <w:rPr>
          <w:rFonts w:ascii="Times New Roman" w:hAnsi="Times New Roman"/>
          <w:color w:val="000000"/>
          <w:sz w:val="28"/>
          <w:szCs w:val="28"/>
        </w:rPr>
        <w:t>%</w:t>
      </w:r>
      <w:r>
        <w:rPr>
          <w:rFonts w:ascii="Times New Roman" w:hAnsi="Times New Roman"/>
          <w:color w:val="000000"/>
          <w:sz w:val="28"/>
          <w:szCs w:val="28"/>
          <w:lang w:val="kk-KZ"/>
        </w:rPr>
        <w:t xml:space="preserve"> орындалды. «ССКӨБ» АҚ «Металлдан өнім шығаратын зауыттың құрылысы»  іс-шарасы, Рудный қ., </w:t>
      </w:r>
      <w:r w:rsidR="00DC7602">
        <w:rPr>
          <w:rFonts w:ascii="Times New Roman" w:hAnsi="Times New Roman"/>
          <w:color w:val="000000"/>
          <w:sz w:val="28"/>
          <w:szCs w:val="28"/>
          <w:lang w:val="kk-KZ"/>
        </w:rPr>
        <w:t xml:space="preserve">(қуаттылығы – 1 модульді жылына 1,8 млн. тонна)» жартылай орындалды. Ыстық-брикеттелген темір және «ССКӨБ» АҚ қызмет етіп отырған фабрикаларында </w:t>
      </w:r>
      <w:r w:rsidR="001249CB">
        <w:rPr>
          <w:rFonts w:ascii="Times New Roman" w:hAnsi="Times New Roman"/>
          <w:color w:val="000000"/>
          <w:sz w:val="28"/>
          <w:szCs w:val="28"/>
          <w:lang w:val="kk-KZ"/>
        </w:rPr>
        <w:t>техникалық шешімдерін пысықтау жөнінде мәселе бойынша зерттеу жүргізіліп жатыр.</w:t>
      </w:r>
      <w:r w:rsidR="003F526C">
        <w:rPr>
          <w:rFonts w:ascii="Times New Roman" w:hAnsi="Times New Roman"/>
          <w:color w:val="000000"/>
          <w:sz w:val="28"/>
          <w:szCs w:val="28"/>
          <w:lang w:val="kk-KZ"/>
        </w:rPr>
        <w:t xml:space="preserve"> Жобаны қаржыландыру 2019 жылға жоспарланған.</w:t>
      </w:r>
      <w:r w:rsidR="001249CB">
        <w:rPr>
          <w:rFonts w:ascii="Times New Roman" w:hAnsi="Times New Roman"/>
          <w:color w:val="000000"/>
          <w:sz w:val="28"/>
          <w:szCs w:val="28"/>
          <w:lang w:val="kk-KZ"/>
        </w:rPr>
        <w:t xml:space="preserve"> Іс-шараны жартылай орындау қалада әлеуметтік-экономикалық, қоғамдық-саяси жағдайға теріс әркетке соқтырмады. Есеп беру жылының қорытындасы бойынша іске асырылмаған іс-шаралар жоқ.</w:t>
      </w:r>
      <w:r>
        <w:rPr>
          <w:rFonts w:ascii="Times New Roman" w:hAnsi="Times New Roman"/>
          <w:color w:val="000000"/>
          <w:sz w:val="28"/>
          <w:szCs w:val="28"/>
          <w:lang w:val="kk-KZ"/>
        </w:rPr>
        <w:t xml:space="preserve"> </w:t>
      </w:r>
    </w:p>
    <w:p w:rsidR="0047053C" w:rsidRDefault="0047053C" w:rsidP="004851DE">
      <w:pPr>
        <w:keepNext/>
        <w:keepLines/>
        <w:tabs>
          <w:tab w:val="left" w:pos="0"/>
        </w:tabs>
        <w:rPr>
          <w:rFonts w:ascii="Times New Roman" w:hAnsi="Times New Roman"/>
          <w:color w:val="000000"/>
          <w:sz w:val="28"/>
          <w:szCs w:val="28"/>
          <w:u w:val="single"/>
          <w:lang w:val="kk-KZ"/>
        </w:rPr>
      </w:pPr>
      <w:r w:rsidRPr="00726D93">
        <w:rPr>
          <w:rFonts w:ascii="Times New Roman" w:hAnsi="Times New Roman"/>
          <w:color w:val="000000"/>
          <w:sz w:val="28"/>
          <w:szCs w:val="28"/>
          <w:u w:val="single"/>
          <w:lang w:val="kk-KZ"/>
        </w:rPr>
        <w:t xml:space="preserve">4) </w:t>
      </w:r>
      <w:r w:rsidR="00106295" w:rsidRPr="00726D93">
        <w:rPr>
          <w:rFonts w:ascii="Times New Roman" w:hAnsi="Times New Roman"/>
          <w:color w:val="000000"/>
          <w:sz w:val="28"/>
          <w:szCs w:val="28"/>
          <w:u w:val="single"/>
          <w:lang w:val="kk-KZ"/>
        </w:rPr>
        <w:t>Жоспарланған</w:t>
      </w:r>
      <w:r w:rsidR="00106295">
        <w:rPr>
          <w:rFonts w:ascii="Times New Roman" w:hAnsi="Times New Roman"/>
          <w:color w:val="000000"/>
          <w:sz w:val="28"/>
          <w:szCs w:val="28"/>
          <w:u w:val="single"/>
          <w:lang w:val="kk-KZ"/>
        </w:rPr>
        <w:t xml:space="preserve"> мемлекеттік қызмет түрінен ұсынылған мемлекеттік қызметтердің көлемі жайында ақпарат:</w:t>
      </w:r>
    </w:p>
    <w:p w:rsidR="00DF5AE3" w:rsidRPr="00DF5AE3" w:rsidRDefault="00DF5AE3" w:rsidP="00DF5AE3">
      <w:pPr>
        <w:keepNext/>
        <w:keepLines/>
        <w:tabs>
          <w:tab w:val="left" w:pos="0"/>
        </w:tabs>
        <w:rPr>
          <w:rFonts w:ascii="Times New Roman" w:hAnsi="Times New Roman"/>
          <w:color w:val="000000"/>
          <w:sz w:val="28"/>
          <w:szCs w:val="28"/>
          <w:lang w:val="kk-KZ"/>
        </w:rPr>
      </w:pPr>
      <w:r w:rsidRPr="00DF5AE3">
        <w:rPr>
          <w:rFonts w:ascii="Times New Roman" w:hAnsi="Times New Roman"/>
          <w:color w:val="000000"/>
          <w:sz w:val="28"/>
          <w:szCs w:val="28"/>
          <w:lang w:val="kk-KZ"/>
        </w:rPr>
        <w:t>Рудный қаласының әкімдігіне ведомстволық бағынысты мемлекеттік мекемелер, Қашар және</w:t>
      </w:r>
      <w:r w:rsidR="00686021">
        <w:rPr>
          <w:rFonts w:ascii="Times New Roman" w:hAnsi="Times New Roman"/>
          <w:color w:val="000000"/>
          <w:sz w:val="28"/>
          <w:szCs w:val="28"/>
          <w:lang w:val="kk-KZ"/>
        </w:rPr>
        <w:t xml:space="preserve"> Горняцк к. аппараттары барлығы 88 </w:t>
      </w:r>
      <w:r w:rsidRPr="00DF5AE3">
        <w:rPr>
          <w:rFonts w:ascii="Times New Roman" w:hAnsi="Times New Roman"/>
          <w:color w:val="000000"/>
          <w:sz w:val="28"/>
          <w:szCs w:val="28"/>
          <w:lang w:val="kk-KZ"/>
        </w:rPr>
        <w:t>мемлекеттік қызмет көрсетеді.</w:t>
      </w:r>
    </w:p>
    <w:p w:rsidR="00DF5AE3" w:rsidRPr="00DF5AE3" w:rsidRDefault="00686021" w:rsidP="00DF5AE3">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2017 жылғы 12 айында </w:t>
      </w:r>
      <w:r w:rsidR="00DF5AE3" w:rsidRPr="00DF5AE3">
        <w:rPr>
          <w:rFonts w:ascii="Times New Roman" w:hAnsi="Times New Roman"/>
          <w:color w:val="000000"/>
          <w:sz w:val="28"/>
          <w:szCs w:val="28"/>
          <w:lang w:val="kk-KZ"/>
        </w:rPr>
        <w:t xml:space="preserve"> көрсетілген </w:t>
      </w:r>
      <w:r>
        <w:rPr>
          <w:rFonts w:ascii="Times New Roman" w:hAnsi="Times New Roman"/>
          <w:color w:val="000000"/>
          <w:sz w:val="28"/>
          <w:szCs w:val="28"/>
          <w:lang w:val="kk-KZ"/>
        </w:rPr>
        <w:t>мемлекеттік қызметтер саны 106 352 қызметті, оның ішінде ЖАО – 17 297</w:t>
      </w:r>
      <w:r w:rsidR="00DF5AE3" w:rsidRPr="00DF5AE3">
        <w:rPr>
          <w:rFonts w:ascii="Times New Roman" w:hAnsi="Times New Roman"/>
          <w:color w:val="000000"/>
          <w:sz w:val="28"/>
          <w:szCs w:val="28"/>
          <w:lang w:val="kk-KZ"/>
        </w:rPr>
        <w:t xml:space="preserve"> мемлекеттік қызметті, «Азаматтарға арналған үкімет» мемлекетті</w:t>
      </w:r>
      <w:r>
        <w:rPr>
          <w:rFonts w:ascii="Times New Roman" w:hAnsi="Times New Roman"/>
          <w:color w:val="000000"/>
          <w:sz w:val="28"/>
          <w:szCs w:val="28"/>
          <w:lang w:val="kk-KZ"/>
        </w:rPr>
        <w:t>к корпорациясы арқылы ЖАО – 14 713</w:t>
      </w:r>
      <w:r w:rsidR="00DF5AE3" w:rsidRPr="00DF5AE3">
        <w:rPr>
          <w:rFonts w:ascii="Times New Roman" w:hAnsi="Times New Roman"/>
          <w:color w:val="000000"/>
          <w:sz w:val="28"/>
          <w:szCs w:val="28"/>
          <w:lang w:val="kk-KZ"/>
        </w:rPr>
        <w:t xml:space="preserve"> мемлекеттік қызметті, сон</w:t>
      </w:r>
      <w:r>
        <w:rPr>
          <w:rFonts w:ascii="Times New Roman" w:hAnsi="Times New Roman"/>
          <w:color w:val="000000"/>
          <w:sz w:val="28"/>
          <w:szCs w:val="28"/>
          <w:lang w:val="kk-KZ"/>
        </w:rPr>
        <w:t>дай-ақ электрондық түрде – 74 342</w:t>
      </w:r>
      <w:r w:rsidR="00DF5AE3" w:rsidRPr="00DF5AE3">
        <w:rPr>
          <w:rFonts w:ascii="Times New Roman" w:hAnsi="Times New Roman"/>
          <w:color w:val="000000"/>
          <w:sz w:val="28"/>
          <w:szCs w:val="28"/>
          <w:lang w:val="kk-KZ"/>
        </w:rPr>
        <w:t xml:space="preserve"> мемлекеттік қызметті құрады.</w:t>
      </w:r>
    </w:p>
    <w:p w:rsidR="00E95F82" w:rsidRDefault="00E95F82" w:rsidP="001C268E">
      <w:pPr>
        <w:keepNext/>
        <w:keepLines/>
        <w:tabs>
          <w:tab w:val="left" w:pos="0"/>
        </w:tabs>
        <w:rPr>
          <w:rFonts w:ascii="Times New Roman" w:hAnsi="Times New Roman"/>
          <w:color w:val="000000"/>
          <w:sz w:val="28"/>
          <w:szCs w:val="28"/>
          <w:lang w:val="kk-KZ"/>
        </w:rPr>
      </w:pPr>
      <w:r>
        <w:rPr>
          <w:rFonts w:ascii="Times New Roman" w:hAnsi="Times New Roman"/>
          <w:color w:val="000000"/>
          <w:sz w:val="28"/>
          <w:szCs w:val="28"/>
          <w:lang w:val="kk-KZ"/>
        </w:rPr>
        <w:t>Жалпы алғанда 2017</w:t>
      </w:r>
      <w:r w:rsidR="00DF5AE3" w:rsidRPr="00DF5AE3">
        <w:rPr>
          <w:rFonts w:ascii="Times New Roman" w:hAnsi="Times New Roman"/>
          <w:color w:val="000000"/>
          <w:sz w:val="28"/>
          <w:szCs w:val="28"/>
          <w:lang w:val="kk-KZ"/>
        </w:rPr>
        <w:t xml:space="preserve"> жылы халыққа мемлекеттік қызметтер көрсету сапасын арттыруда бірқатар жұмыс атқарылды.</w:t>
      </w:r>
      <w:r w:rsidR="00726D93">
        <w:rPr>
          <w:rFonts w:ascii="Times New Roman" w:hAnsi="Times New Roman"/>
          <w:color w:val="000000"/>
          <w:sz w:val="28"/>
          <w:szCs w:val="28"/>
          <w:lang w:val="kk-KZ"/>
        </w:rPr>
        <w:t xml:space="preserve"> Мемлекеттік қызметті алуға өтінген азаматтар оны толық көлемде алды.</w:t>
      </w:r>
      <w:r w:rsidR="003F526C">
        <w:rPr>
          <w:rFonts w:ascii="Times New Roman" w:hAnsi="Times New Roman"/>
          <w:color w:val="000000"/>
          <w:sz w:val="28"/>
          <w:szCs w:val="28"/>
          <w:lang w:val="kk-KZ"/>
        </w:rPr>
        <w:t xml:space="preserve"> </w:t>
      </w:r>
      <w:r>
        <w:rPr>
          <w:rFonts w:ascii="Times New Roman" w:hAnsi="Times New Roman"/>
          <w:color w:val="000000"/>
          <w:sz w:val="28"/>
          <w:szCs w:val="28"/>
          <w:lang w:val="kk-KZ"/>
        </w:rPr>
        <w:t>Есеп беру кезеңінде  қызмет көрсетуші органдармен қызме</w:t>
      </w:r>
      <w:r w:rsidR="003F526C">
        <w:rPr>
          <w:rFonts w:ascii="Times New Roman" w:hAnsi="Times New Roman"/>
          <w:color w:val="000000"/>
          <w:sz w:val="28"/>
          <w:szCs w:val="28"/>
          <w:lang w:val="kk-KZ"/>
        </w:rPr>
        <w:t xml:space="preserve">т көрсетуде мерзімдері </w:t>
      </w:r>
      <w:r>
        <w:rPr>
          <w:rFonts w:ascii="Times New Roman" w:hAnsi="Times New Roman"/>
          <w:color w:val="000000"/>
          <w:sz w:val="28"/>
          <w:szCs w:val="28"/>
          <w:lang w:val="kk-KZ"/>
        </w:rPr>
        <w:t xml:space="preserve">бұзылған жоқ. Көрсетілген мемлекеттік қызметтің сапасына шағым түскен жоқ. </w:t>
      </w:r>
    </w:p>
    <w:p w:rsidR="00726D93" w:rsidRDefault="00726D93" w:rsidP="00DF5AE3">
      <w:pPr>
        <w:keepNext/>
        <w:keepLines/>
        <w:tabs>
          <w:tab w:val="left" w:pos="0"/>
        </w:tabs>
        <w:rPr>
          <w:rFonts w:ascii="Times New Roman" w:hAnsi="Times New Roman"/>
          <w:color w:val="000000"/>
          <w:sz w:val="28"/>
          <w:szCs w:val="28"/>
          <w:u w:val="single"/>
          <w:lang w:val="kk-KZ"/>
        </w:rPr>
      </w:pPr>
      <w:r w:rsidRPr="00726D93">
        <w:rPr>
          <w:rFonts w:ascii="Times New Roman" w:hAnsi="Times New Roman"/>
          <w:color w:val="000000"/>
          <w:sz w:val="28"/>
          <w:szCs w:val="28"/>
          <w:u w:val="single"/>
          <w:lang w:val="kk-KZ"/>
        </w:rPr>
        <w:t>5)</w:t>
      </w:r>
      <w:r w:rsidR="006D5D91">
        <w:rPr>
          <w:rFonts w:ascii="Times New Roman" w:hAnsi="Times New Roman"/>
          <w:color w:val="000000"/>
          <w:sz w:val="28"/>
          <w:szCs w:val="28"/>
          <w:u w:val="single"/>
          <w:lang w:val="kk-KZ"/>
        </w:rPr>
        <w:t xml:space="preserve"> Жүргізілген бақылау іс-шарасы туралы мәліметтер, мемлекеттік қаржы бақ</w:t>
      </w:r>
      <w:r w:rsidR="005222A0">
        <w:rPr>
          <w:rFonts w:ascii="Times New Roman" w:hAnsi="Times New Roman"/>
          <w:color w:val="000000"/>
          <w:sz w:val="28"/>
          <w:szCs w:val="28"/>
          <w:u w:val="single"/>
          <w:lang w:val="kk-KZ"/>
        </w:rPr>
        <w:t>ылау іс-шараларын нәтижелерін қ</w:t>
      </w:r>
      <w:r w:rsidR="006D5D91">
        <w:rPr>
          <w:rFonts w:ascii="Times New Roman" w:hAnsi="Times New Roman"/>
          <w:color w:val="000000"/>
          <w:sz w:val="28"/>
          <w:szCs w:val="28"/>
          <w:u w:val="single"/>
          <w:lang w:val="kk-KZ"/>
        </w:rPr>
        <w:t>о</w:t>
      </w:r>
      <w:r w:rsidR="005222A0">
        <w:rPr>
          <w:rFonts w:ascii="Times New Roman" w:hAnsi="Times New Roman"/>
          <w:color w:val="000000"/>
          <w:sz w:val="28"/>
          <w:szCs w:val="28"/>
          <w:u w:val="single"/>
          <w:lang w:val="kk-KZ"/>
        </w:rPr>
        <w:t>с</w:t>
      </w:r>
      <w:r w:rsidR="006D5D91">
        <w:rPr>
          <w:rFonts w:ascii="Times New Roman" w:hAnsi="Times New Roman"/>
          <w:color w:val="000000"/>
          <w:sz w:val="28"/>
          <w:szCs w:val="28"/>
          <w:u w:val="single"/>
          <w:lang w:val="kk-KZ"/>
        </w:rPr>
        <w:t xml:space="preserve">қанда: </w:t>
      </w:r>
    </w:p>
    <w:p w:rsidR="005222A0" w:rsidRPr="005222A0" w:rsidRDefault="005222A0" w:rsidP="00DF5AE3">
      <w:pPr>
        <w:keepNext/>
        <w:keepLines/>
        <w:tabs>
          <w:tab w:val="left" w:pos="0"/>
        </w:tabs>
        <w:rPr>
          <w:rFonts w:ascii="Times New Roman" w:hAnsi="Times New Roman"/>
          <w:color w:val="000000"/>
          <w:sz w:val="28"/>
          <w:szCs w:val="28"/>
          <w:lang w:val="kk-KZ"/>
        </w:rPr>
      </w:pPr>
      <w:r w:rsidRPr="005222A0">
        <w:rPr>
          <w:rFonts w:ascii="Times New Roman" w:hAnsi="Times New Roman"/>
          <w:color w:val="000000"/>
          <w:sz w:val="28"/>
          <w:szCs w:val="28"/>
          <w:lang w:val="kk-KZ"/>
        </w:rPr>
        <w:t>Рудный қаласының 2016-2020 жылдарға аумағын дамыту Бағдарламасы бойынша бақылау іс-шаралары жүргізілген жоқ.</w:t>
      </w:r>
    </w:p>
    <w:p w:rsidR="005222A0" w:rsidRDefault="005222A0" w:rsidP="00DF5AE3">
      <w:pPr>
        <w:keepNext/>
        <w:keepLines/>
        <w:tabs>
          <w:tab w:val="left" w:pos="0"/>
        </w:tabs>
        <w:rPr>
          <w:rFonts w:ascii="Times New Roman" w:hAnsi="Times New Roman"/>
          <w:color w:val="000000"/>
          <w:sz w:val="28"/>
          <w:szCs w:val="28"/>
          <w:u w:val="single"/>
          <w:lang w:val="kk-KZ"/>
        </w:rPr>
      </w:pPr>
      <w:r>
        <w:rPr>
          <w:rFonts w:ascii="Times New Roman" w:hAnsi="Times New Roman"/>
          <w:color w:val="000000"/>
          <w:sz w:val="28"/>
          <w:szCs w:val="28"/>
          <w:u w:val="single"/>
          <w:lang w:val="kk-KZ"/>
        </w:rPr>
        <w:t xml:space="preserve">6) </w:t>
      </w:r>
      <w:r w:rsidR="00C163CB">
        <w:rPr>
          <w:rFonts w:ascii="Times New Roman" w:hAnsi="Times New Roman"/>
          <w:color w:val="000000"/>
          <w:sz w:val="28"/>
          <w:szCs w:val="28"/>
          <w:u w:val="single"/>
          <w:lang w:val="kk-KZ"/>
        </w:rPr>
        <w:t>Ұйғарымдар мен ұсыныстар, оның ішінде құжатты түзету бойынша ұсыныстар, қаржыландыру көзі мен көлемі, қолда бар заңнаманың өзгеруі жайында және тағы басқа:</w:t>
      </w:r>
    </w:p>
    <w:p w:rsidR="00C163CB" w:rsidRDefault="008D6DB2" w:rsidP="00DF5AE3">
      <w:pPr>
        <w:keepNext/>
        <w:keepLines/>
        <w:tabs>
          <w:tab w:val="left" w:pos="0"/>
        </w:tabs>
        <w:rPr>
          <w:rFonts w:ascii="Times New Roman" w:hAnsi="Times New Roman"/>
          <w:noProof/>
          <w:sz w:val="28"/>
          <w:szCs w:val="28"/>
          <w:lang w:val="kk-KZ"/>
        </w:rPr>
      </w:pPr>
      <w:r w:rsidRPr="005222A0">
        <w:rPr>
          <w:rFonts w:ascii="Times New Roman" w:hAnsi="Times New Roman"/>
          <w:color w:val="000000"/>
          <w:sz w:val="28"/>
          <w:szCs w:val="28"/>
          <w:lang w:val="kk-KZ"/>
        </w:rPr>
        <w:t>Рудный қаласының 2016-2020 жылдарға аумағын дамыту Бағдарламасы бойынша</w:t>
      </w:r>
      <w:r>
        <w:rPr>
          <w:rFonts w:ascii="Times New Roman" w:hAnsi="Times New Roman"/>
          <w:noProof/>
          <w:sz w:val="28"/>
          <w:szCs w:val="28"/>
          <w:lang w:val="kk-KZ"/>
        </w:rPr>
        <w:t xml:space="preserve"> бағдарламада</w:t>
      </w:r>
      <w:r w:rsidR="001C268E">
        <w:rPr>
          <w:rFonts w:ascii="Times New Roman" w:hAnsi="Times New Roman"/>
          <w:noProof/>
          <w:sz w:val="28"/>
          <w:szCs w:val="28"/>
          <w:lang w:val="kk-KZ"/>
        </w:rPr>
        <w:t xml:space="preserve">  2017</w:t>
      </w:r>
      <w:r w:rsidR="005D1B61">
        <w:rPr>
          <w:rFonts w:ascii="Times New Roman" w:hAnsi="Times New Roman"/>
          <w:noProof/>
          <w:sz w:val="28"/>
          <w:szCs w:val="28"/>
          <w:lang w:val="kk-KZ"/>
        </w:rPr>
        <w:t xml:space="preserve"> жылға қарастырылған мақсаттар, нысаналы индикаторлар, нәтиже көрсеткіштер негізінде орындалды.</w:t>
      </w:r>
    </w:p>
    <w:p w:rsidR="005D1B61" w:rsidRDefault="008D6DB2" w:rsidP="00DF5AE3">
      <w:pPr>
        <w:keepNext/>
        <w:keepLines/>
        <w:tabs>
          <w:tab w:val="left" w:pos="0"/>
        </w:tabs>
        <w:rPr>
          <w:rFonts w:ascii="Times New Roman" w:hAnsi="Times New Roman"/>
          <w:noProof/>
          <w:sz w:val="28"/>
          <w:szCs w:val="28"/>
          <w:lang w:val="kk-KZ"/>
        </w:rPr>
      </w:pPr>
      <w:r>
        <w:rPr>
          <w:rFonts w:ascii="Times New Roman" w:hAnsi="Times New Roman"/>
          <w:noProof/>
          <w:sz w:val="28"/>
          <w:szCs w:val="28"/>
          <w:lang w:val="kk-KZ"/>
        </w:rPr>
        <w:t xml:space="preserve">Бағдарламаны және іс-шара жоспарын тиімді орындау үшін, сонымен қатар </w:t>
      </w:r>
      <w:r w:rsidR="001C268E">
        <w:rPr>
          <w:rFonts w:ascii="Times New Roman" w:hAnsi="Times New Roman"/>
          <w:noProof/>
          <w:sz w:val="28"/>
          <w:szCs w:val="28"/>
          <w:lang w:val="kk-KZ"/>
        </w:rPr>
        <w:t xml:space="preserve"> 2018</w:t>
      </w:r>
      <w:r w:rsidR="00E97938">
        <w:rPr>
          <w:rFonts w:ascii="Times New Roman" w:hAnsi="Times New Roman"/>
          <w:noProof/>
          <w:sz w:val="28"/>
          <w:szCs w:val="28"/>
          <w:lang w:val="kk-KZ"/>
        </w:rPr>
        <w:t xml:space="preserve"> жылға бекітілген </w:t>
      </w:r>
      <w:r w:rsidR="0046751A">
        <w:rPr>
          <w:rFonts w:ascii="Times New Roman" w:hAnsi="Times New Roman"/>
          <w:noProof/>
          <w:sz w:val="28"/>
          <w:szCs w:val="28"/>
          <w:lang w:val="kk-KZ"/>
        </w:rPr>
        <w:t xml:space="preserve">(нақтыланған) </w:t>
      </w:r>
      <w:r w:rsidR="00E97938">
        <w:rPr>
          <w:rFonts w:ascii="Times New Roman" w:hAnsi="Times New Roman"/>
          <w:noProof/>
          <w:sz w:val="28"/>
          <w:szCs w:val="28"/>
          <w:lang w:val="kk-KZ"/>
        </w:rPr>
        <w:t xml:space="preserve">бюджетке сәйкес </w:t>
      </w:r>
      <w:r w:rsidR="001C268E">
        <w:rPr>
          <w:rFonts w:ascii="Times New Roman" w:hAnsi="Times New Roman"/>
          <w:noProof/>
          <w:sz w:val="28"/>
          <w:szCs w:val="28"/>
          <w:lang w:val="kk-KZ"/>
        </w:rPr>
        <w:t>қаржыландыру көзі, 2018</w:t>
      </w:r>
      <w:r w:rsidR="0046751A">
        <w:rPr>
          <w:rFonts w:ascii="Times New Roman" w:hAnsi="Times New Roman"/>
          <w:noProof/>
          <w:sz w:val="28"/>
          <w:szCs w:val="28"/>
          <w:lang w:val="kk-KZ"/>
        </w:rPr>
        <w:t xml:space="preserve"> жылдың төртінші тоқсанында</w:t>
      </w:r>
      <w:r w:rsidR="00E97938">
        <w:rPr>
          <w:rFonts w:ascii="Times New Roman" w:hAnsi="Times New Roman"/>
          <w:noProof/>
          <w:sz w:val="28"/>
          <w:szCs w:val="28"/>
          <w:lang w:val="kk-KZ"/>
        </w:rPr>
        <w:t xml:space="preserve"> аталған құжаттарға түзету енгізу қажет.</w:t>
      </w:r>
    </w:p>
    <w:p w:rsidR="005D1B61" w:rsidRDefault="00E97938" w:rsidP="00E97938">
      <w:pPr>
        <w:keepNext/>
        <w:keepLines/>
        <w:tabs>
          <w:tab w:val="left" w:pos="0"/>
        </w:tabs>
        <w:rPr>
          <w:rFonts w:ascii="Times New Roman" w:hAnsi="Times New Roman"/>
          <w:noProof/>
          <w:sz w:val="28"/>
          <w:szCs w:val="28"/>
          <w:lang w:val="kk-KZ"/>
        </w:rPr>
      </w:pPr>
      <w:r>
        <w:rPr>
          <w:rFonts w:ascii="Times New Roman" w:hAnsi="Times New Roman"/>
          <w:noProof/>
          <w:sz w:val="28"/>
          <w:szCs w:val="28"/>
          <w:lang w:val="kk-KZ"/>
        </w:rPr>
        <w:t xml:space="preserve">Бағдарламаның нысаналы индикаторларына жету бойынша оның ішінде есеп беру кезеңінде оны жартылау орындау бойынша </w:t>
      </w:r>
      <w:r w:rsidR="005D1B61">
        <w:rPr>
          <w:rFonts w:ascii="Times New Roman" w:hAnsi="Times New Roman"/>
          <w:noProof/>
          <w:sz w:val="28"/>
          <w:szCs w:val="28"/>
          <w:lang w:val="kk-KZ"/>
        </w:rPr>
        <w:t xml:space="preserve">мемлекеттік органдар мен шаруашылық субъектілерінің жұмысын үйлестіруді жалғастыру қажет. </w:t>
      </w:r>
    </w:p>
    <w:p w:rsidR="0046751A" w:rsidRDefault="0046751A" w:rsidP="001C268E">
      <w:pPr>
        <w:keepNext/>
        <w:keepLines/>
        <w:tabs>
          <w:tab w:val="left" w:pos="0"/>
        </w:tabs>
        <w:rPr>
          <w:rFonts w:ascii="Times New Roman" w:hAnsi="Times New Roman"/>
          <w:noProof/>
          <w:sz w:val="28"/>
          <w:szCs w:val="28"/>
          <w:lang w:val="kk-KZ"/>
        </w:rPr>
      </w:pPr>
      <w:r>
        <w:rPr>
          <w:rFonts w:ascii="Times New Roman" w:hAnsi="Times New Roman"/>
          <w:noProof/>
          <w:sz w:val="28"/>
          <w:szCs w:val="28"/>
          <w:lang w:val="kk-KZ"/>
        </w:rPr>
        <w:t xml:space="preserve">2017 жы ішінде заңнамада бағыттар қайшығы бар, Рудный қаласы прокуратурасының органдарына оларды жлю және өзгерістер енгізу жайында ұсыныстар бағытталды. </w:t>
      </w:r>
    </w:p>
    <w:p w:rsidR="002E0E5E" w:rsidRPr="00B52A5F" w:rsidRDefault="002E0E5E" w:rsidP="00540597">
      <w:pPr>
        <w:widowControl w:val="0"/>
        <w:pBdr>
          <w:bottom w:val="single" w:sz="4" w:space="31" w:color="FFFFFF"/>
        </w:pBdr>
        <w:tabs>
          <w:tab w:val="num" w:pos="0"/>
        </w:tabs>
        <w:ind w:firstLine="709"/>
        <w:rPr>
          <w:rFonts w:ascii="Times New Roman" w:hAnsi="Times New Roman"/>
          <w:b/>
          <w:color w:val="000000"/>
          <w:sz w:val="28"/>
          <w:szCs w:val="28"/>
          <w:lang w:val="kk-KZ"/>
        </w:rPr>
      </w:pPr>
    </w:p>
    <w:p w:rsidR="00540597" w:rsidRPr="00644950" w:rsidRDefault="00644950" w:rsidP="00B43836">
      <w:pPr>
        <w:widowControl w:val="0"/>
        <w:pBdr>
          <w:bottom w:val="single" w:sz="4" w:space="31" w:color="FFFFFF"/>
        </w:pBdr>
        <w:tabs>
          <w:tab w:val="num" w:pos="0"/>
        </w:tabs>
        <w:ind w:firstLine="709"/>
        <w:rPr>
          <w:rFonts w:ascii="Times New Roman" w:hAnsi="Times New Roman"/>
          <w:b/>
          <w:color w:val="000000"/>
          <w:sz w:val="28"/>
          <w:szCs w:val="28"/>
          <w:lang w:val="kk-KZ"/>
        </w:rPr>
      </w:pPr>
      <w:r>
        <w:rPr>
          <w:rFonts w:ascii="Times New Roman" w:hAnsi="Times New Roman"/>
          <w:b/>
          <w:color w:val="000000"/>
          <w:sz w:val="28"/>
          <w:szCs w:val="28"/>
          <w:lang w:val="kk-KZ"/>
        </w:rPr>
        <w:t>Бірінші басшы</w:t>
      </w:r>
      <w:r w:rsidR="00154AD0"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ab/>
        <w:t>______________________</w:t>
      </w:r>
      <w:r w:rsidR="00154AD0"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ab/>
      </w:r>
      <w:r>
        <w:rPr>
          <w:rFonts w:ascii="Times New Roman" w:hAnsi="Times New Roman"/>
          <w:b/>
          <w:color w:val="000000"/>
          <w:sz w:val="28"/>
          <w:szCs w:val="28"/>
          <w:lang w:val="kk-KZ"/>
        </w:rPr>
        <w:t xml:space="preserve">З.В. </w:t>
      </w:r>
      <w:r w:rsidR="00166414" w:rsidRPr="00B52A5F">
        <w:rPr>
          <w:rFonts w:ascii="Times New Roman" w:hAnsi="Times New Roman"/>
          <w:b/>
          <w:color w:val="000000"/>
          <w:sz w:val="28"/>
          <w:szCs w:val="28"/>
          <w:lang w:val="kk-KZ"/>
        </w:rPr>
        <w:t>Жигунова</w:t>
      </w:r>
    </w:p>
    <w:p w:rsidR="00FA1D51" w:rsidRPr="00B52A5F" w:rsidRDefault="00644950" w:rsidP="00B43836">
      <w:pPr>
        <w:widowControl w:val="0"/>
        <w:pBdr>
          <w:bottom w:val="single" w:sz="4" w:space="31" w:color="FFFFFF"/>
        </w:pBdr>
        <w:tabs>
          <w:tab w:val="num" w:pos="0"/>
        </w:tabs>
        <w:ind w:firstLine="709"/>
        <w:rPr>
          <w:rFonts w:ascii="Times New Roman" w:hAnsi="Times New Roman"/>
          <w:color w:val="000000"/>
          <w:sz w:val="28"/>
          <w:szCs w:val="28"/>
          <w:lang w:val="kk-KZ"/>
        </w:rPr>
      </w:pP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B52A5F">
        <w:rPr>
          <w:rFonts w:ascii="Times New Roman" w:hAnsi="Times New Roman"/>
          <w:b/>
          <w:color w:val="000000"/>
          <w:sz w:val="28"/>
          <w:szCs w:val="28"/>
          <w:lang w:val="kk-KZ"/>
        </w:rPr>
        <w:tab/>
      </w:r>
      <w:r w:rsidRPr="0060603D">
        <w:rPr>
          <w:rFonts w:ascii="Times New Roman" w:hAnsi="Times New Roman"/>
          <w:color w:val="000000"/>
          <w:sz w:val="28"/>
          <w:szCs w:val="28"/>
          <w:lang w:val="kk-KZ"/>
        </w:rPr>
        <w:t>қолы</w:t>
      </w:r>
      <w:r w:rsidRPr="00B52A5F">
        <w:rPr>
          <w:rFonts w:ascii="Times New Roman" w:hAnsi="Times New Roman"/>
          <w:color w:val="000000"/>
          <w:sz w:val="28"/>
          <w:szCs w:val="28"/>
          <w:lang w:val="kk-KZ"/>
        </w:rPr>
        <w:tab/>
      </w:r>
      <w:r w:rsidRPr="00B52A5F">
        <w:rPr>
          <w:rFonts w:ascii="Times New Roman" w:hAnsi="Times New Roman"/>
          <w:color w:val="000000"/>
          <w:sz w:val="28"/>
          <w:szCs w:val="28"/>
          <w:lang w:val="kk-KZ"/>
        </w:rPr>
        <w:tab/>
      </w:r>
      <w:r w:rsidRPr="00B52A5F">
        <w:rPr>
          <w:rFonts w:ascii="Times New Roman" w:hAnsi="Times New Roman"/>
          <w:color w:val="000000"/>
          <w:sz w:val="28"/>
          <w:szCs w:val="28"/>
          <w:lang w:val="kk-KZ"/>
        </w:rPr>
        <w:tab/>
      </w:r>
      <w:r w:rsidRPr="00B52A5F">
        <w:rPr>
          <w:rFonts w:ascii="Times New Roman" w:hAnsi="Times New Roman"/>
          <w:color w:val="000000"/>
          <w:sz w:val="28"/>
          <w:szCs w:val="28"/>
          <w:lang w:val="kk-KZ"/>
        </w:rPr>
        <w:tab/>
      </w:r>
      <w:r w:rsidRPr="00B52A5F">
        <w:rPr>
          <w:rFonts w:ascii="Times New Roman" w:hAnsi="Times New Roman"/>
          <w:color w:val="000000"/>
          <w:sz w:val="28"/>
          <w:szCs w:val="28"/>
          <w:lang w:val="kk-KZ"/>
        </w:rPr>
        <w:tab/>
      </w:r>
      <w:r w:rsidRPr="00B52A5F">
        <w:rPr>
          <w:rFonts w:ascii="Times New Roman" w:hAnsi="Times New Roman"/>
          <w:color w:val="000000"/>
          <w:sz w:val="28"/>
          <w:szCs w:val="28"/>
          <w:lang w:val="kk-KZ"/>
        </w:rPr>
        <w:tab/>
      </w:r>
      <w:r w:rsidR="0060603D">
        <w:rPr>
          <w:rFonts w:ascii="Times New Roman" w:hAnsi="Times New Roman"/>
          <w:color w:val="000000"/>
          <w:sz w:val="28"/>
          <w:szCs w:val="28"/>
          <w:lang w:val="kk-KZ"/>
        </w:rPr>
        <w:t>а</w:t>
      </w:r>
      <w:r>
        <w:rPr>
          <w:rFonts w:ascii="Times New Roman" w:hAnsi="Times New Roman"/>
          <w:color w:val="000000"/>
          <w:sz w:val="28"/>
          <w:szCs w:val="28"/>
          <w:lang w:val="kk-KZ"/>
        </w:rPr>
        <w:t>ты-жөні</w:t>
      </w:r>
      <w:r w:rsidR="0060603D">
        <w:rPr>
          <w:rFonts w:ascii="Times New Roman" w:hAnsi="Times New Roman"/>
          <w:color w:val="000000"/>
          <w:sz w:val="28"/>
          <w:szCs w:val="28"/>
          <w:lang w:val="kk-KZ"/>
        </w:rPr>
        <w:t>, тегі</w:t>
      </w:r>
      <w:r w:rsidR="001C268E">
        <w:rPr>
          <w:rFonts w:ascii="Times New Roman" w:hAnsi="Times New Roman"/>
          <w:color w:val="000000"/>
          <w:sz w:val="28"/>
          <w:szCs w:val="28"/>
          <w:lang w:val="kk-KZ"/>
        </w:rPr>
        <w:t xml:space="preserve"> </w:t>
      </w:r>
      <w:r w:rsidRPr="00B52A5F">
        <w:rPr>
          <w:rFonts w:ascii="Times New Roman" w:hAnsi="Times New Roman"/>
          <w:color w:val="000000"/>
          <w:sz w:val="28"/>
          <w:szCs w:val="28"/>
          <w:lang w:val="kk-KZ"/>
        </w:rPr>
        <w:t>(</w:t>
      </w:r>
      <w:r>
        <w:rPr>
          <w:rFonts w:ascii="Times New Roman" w:hAnsi="Times New Roman"/>
          <w:color w:val="000000"/>
          <w:sz w:val="28"/>
          <w:szCs w:val="28"/>
          <w:lang w:val="kk-KZ"/>
        </w:rPr>
        <w:t>болған жағдайда</w:t>
      </w:r>
      <w:r w:rsidR="00154AD0" w:rsidRPr="00B52A5F">
        <w:rPr>
          <w:rFonts w:ascii="Times New Roman" w:hAnsi="Times New Roman"/>
          <w:color w:val="000000"/>
          <w:sz w:val="28"/>
          <w:szCs w:val="28"/>
          <w:lang w:val="kk-KZ"/>
        </w:rPr>
        <w:t>)</w:t>
      </w:r>
    </w:p>
    <w:p w:rsidR="004E5CC0" w:rsidRPr="00B52A5F" w:rsidRDefault="004E5CC0" w:rsidP="00FA1D51">
      <w:pPr>
        <w:widowControl w:val="0"/>
        <w:pBdr>
          <w:bottom w:val="single" w:sz="4" w:space="31" w:color="FFFFFF"/>
        </w:pBdr>
        <w:tabs>
          <w:tab w:val="num" w:pos="0"/>
        </w:tabs>
        <w:ind w:firstLine="709"/>
        <w:rPr>
          <w:rFonts w:ascii="Times New Roman" w:hAnsi="Times New Roman"/>
          <w:b/>
          <w:color w:val="000000"/>
          <w:sz w:val="28"/>
          <w:szCs w:val="28"/>
          <w:lang w:val="kk-KZ"/>
        </w:rPr>
      </w:pPr>
    </w:p>
    <w:p w:rsidR="00FA1D51" w:rsidRPr="00644950" w:rsidRDefault="00644950" w:rsidP="00FA1D51">
      <w:pPr>
        <w:widowControl w:val="0"/>
        <w:pBdr>
          <w:bottom w:val="single" w:sz="4" w:space="31" w:color="FFFFFF"/>
        </w:pBdr>
        <w:tabs>
          <w:tab w:val="num" w:pos="0"/>
        </w:tabs>
        <w:ind w:firstLine="709"/>
        <w:rPr>
          <w:rStyle w:val="apple-converted-space"/>
          <w:rFonts w:ascii="Times New Roman" w:hAnsi="Times New Roman"/>
          <w:b/>
          <w:color w:val="000000"/>
          <w:sz w:val="28"/>
          <w:szCs w:val="28"/>
          <w:lang w:val="kk-KZ"/>
        </w:rPr>
      </w:pPr>
      <w:r>
        <w:rPr>
          <w:rFonts w:ascii="Times New Roman" w:hAnsi="Times New Roman"/>
          <w:b/>
          <w:color w:val="000000"/>
          <w:sz w:val="28"/>
          <w:szCs w:val="28"/>
          <w:lang w:val="kk-KZ"/>
        </w:rPr>
        <w:t>Рудный қаласының әкімі</w:t>
      </w:r>
      <w:r w:rsidR="0060603D" w:rsidRPr="00B52A5F">
        <w:rPr>
          <w:rFonts w:ascii="Times New Roman" w:hAnsi="Times New Roman"/>
          <w:b/>
          <w:color w:val="000000"/>
          <w:sz w:val="28"/>
          <w:szCs w:val="28"/>
          <w:lang w:val="kk-KZ"/>
        </w:rPr>
        <w:tab/>
      </w:r>
      <w:r w:rsidR="00154AD0" w:rsidRPr="00B52A5F">
        <w:rPr>
          <w:rFonts w:ascii="Times New Roman" w:hAnsi="Times New Roman"/>
          <w:b/>
          <w:color w:val="000000"/>
          <w:sz w:val="28"/>
          <w:szCs w:val="28"/>
          <w:lang w:val="kk-KZ"/>
        </w:rPr>
        <w:t>_______________________</w:t>
      </w:r>
      <w:r w:rsidR="002E0E5E" w:rsidRPr="00B52A5F">
        <w:rPr>
          <w:rFonts w:ascii="Times New Roman" w:hAnsi="Times New Roman"/>
          <w:b/>
          <w:color w:val="000000"/>
          <w:sz w:val="28"/>
          <w:szCs w:val="28"/>
          <w:lang w:val="kk-KZ"/>
        </w:rPr>
        <w:tab/>
      </w:r>
      <w:r w:rsidR="002E0E5E" w:rsidRPr="00B52A5F">
        <w:rPr>
          <w:rFonts w:ascii="Times New Roman" w:hAnsi="Times New Roman"/>
          <w:b/>
          <w:color w:val="000000"/>
          <w:sz w:val="28"/>
          <w:szCs w:val="28"/>
          <w:lang w:val="kk-KZ"/>
        </w:rPr>
        <w:tab/>
      </w:r>
      <w:r w:rsidR="002E0E5E" w:rsidRPr="00B52A5F">
        <w:rPr>
          <w:rFonts w:ascii="Times New Roman" w:hAnsi="Times New Roman"/>
          <w:b/>
          <w:color w:val="000000"/>
          <w:sz w:val="28"/>
          <w:szCs w:val="28"/>
          <w:lang w:val="kk-KZ"/>
        </w:rPr>
        <w:tab/>
      </w:r>
      <w:r w:rsidR="002E0E5E" w:rsidRPr="00B52A5F">
        <w:rPr>
          <w:rFonts w:ascii="Times New Roman" w:hAnsi="Times New Roman"/>
          <w:b/>
          <w:color w:val="000000"/>
          <w:sz w:val="28"/>
          <w:szCs w:val="28"/>
          <w:lang w:val="kk-KZ"/>
        </w:rPr>
        <w:tab/>
      </w:r>
      <w:r>
        <w:rPr>
          <w:rFonts w:ascii="Times New Roman" w:hAnsi="Times New Roman"/>
          <w:b/>
          <w:color w:val="000000"/>
          <w:sz w:val="28"/>
          <w:szCs w:val="28"/>
          <w:lang w:val="kk-KZ"/>
        </w:rPr>
        <w:t>Б.Т. Ғ</w:t>
      </w:r>
      <w:r w:rsidR="00FA1D51" w:rsidRPr="00B52A5F">
        <w:rPr>
          <w:rFonts w:ascii="Times New Roman" w:hAnsi="Times New Roman"/>
          <w:b/>
          <w:color w:val="000000"/>
          <w:sz w:val="28"/>
          <w:szCs w:val="28"/>
          <w:lang w:val="kk-KZ"/>
        </w:rPr>
        <w:t>аязов</w:t>
      </w:r>
      <w:r w:rsidR="00FA1D51" w:rsidRPr="00B52A5F">
        <w:rPr>
          <w:rStyle w:val="apple-converted-space"/>
          <w:rFonts w:ascii="Times New Roman" w:hAnsi="Times New Roman"/>
          <w:b/>
          <w:color w:val="000000"/>
          <w:sz w:val="28"/>
          <w:szCs w:val="28"/>
          <w:lang w:val="kk-KZ"/>
        </w:rPr>
        <w:t> </w:t>
      </w:r>
    </w:p>
    <w:p w:rsidR="00154AD0" w:rsidRPr="00B52A5F" w:rsidRDefault="0060603D" w:rsidP="00FA1D51">
      <w:pPr>
        <w:widowControl w:val="0"/>
        <w:pBdr>
          <w:bottom w:val="single" w:sz="4" w:space="31" w:color="FFFFFF"/>
        </w:pBdr>
        <w:tabs>
          <w:tab w:val="num" w:pos="0"/>
        </w:tabs>
        <w:ind w:firstLine="709"/>
        <w:rPr>
          <w:rFonts w:ascii="Times New Roman" w:hAnsi="Times New Roman"/>
          <w:b/>
          <w:color w:val="000000"/>
          <w:sz w:val="28"/>
          <w:szCs w:val="28"/>
          <w:lang w:val="kk-KZ"/>
        </w:rPr>
      </w:pPr>
      <w:r w:rsidRPr="00B52A5F">
        <w:rPr>
          <w:rStyle w:val="apple-converted-space"/>
          <w:rFonts w:ascii="Times New Roman" w:hAnsi="Times New Roman"/>
          <w:b/>
          <w:color w:val="000000"/>
          <w:sz w:val="28"/>
          <w:szCs w:val="28"/>
          <w:lang w:val="kk-KZ"/>
        </w:rPr>
        <w:tab/>
      </w:r>
      <w:r w:rsidRPr="00B52A5F">
        <w:rPr>
          <w:rStyle w:val="apple-converted-space"/>
          <w:rFonts w:ascii="Times New Roman" w:hAnsi="Times New Roman"/>
          <w:b/>
          <w:color w:val="000000"/>
          <w:sz w:val="28"/>
          <w:szCs w:val="28"/>
          <w:lang w:val="kk-KZ"/>
        </w:rPr>
        <w:tab/>
      </w:r>
      <w:r w:rsidRPr="00B52A5F">
        <w:rPr>
          <w:rStyle w:val="apple-converted-space"/>
          <w:rFonts w:ascii="Times New Roman" w:hAnsi="Times New Roman"/>
          <w:b/>
          <w:color w:val="000000"/>
          <w:sz w:val="28"/>
          <w:szCs w:val="28"/>
          <w:lang w:val="kk-KZ"/>
        </w:rPr>
        <w:tab/>
      </w:r>
      <w:r w:rsidRPr="00B52A5F">
        <w:rPr>
          <w:rStyle w:val="apple-converted-space"/>
          <w:rFonts w:ascii="Times New Roman" w:hAnsi="Times New Roman"/>
          <w:b/>
          <w:color w:val="000000"/>
          <w:sz w:val="28"/>
          <w:szCs w:val="28"/>
          <w:lang w:val="kk-KZ"/>
        </w:rPr>
        <w:tab/>
      </w:r>
      <w:r w:rsidRPr="00B52A5F">
        <w:rPr>
          <w:rStyle w:val="apple-converted-space"/>
          <w:rFonts w:ascii="Times New Roman" w:hAnsi="Times New Roman"/>
          <w:b/>
          <w:color w:val="000000"/>
          <w:sz w:val="28"/>
          <w:szCs w:val="28"/>
          <w:lang w:val="kk-KZ"/>
        </w:rPr>
        <w:tab/>
      </w:r>
      <w:r w:rsidRPr="00B52A5F">
        <w:rPr>
          <w:rStyle w:val="apple-converted-space"/>
          <w:rFonts w:ascii="Times New Roman" w:hAnsi="Times New Roman"/>
          <w:b/>
          <w:color w:val="000000"/>
          <w:sz w:val="28"/>
          <w:szCs w:val="28"/>
          <w:lang w:val="kk-KZ"/>
        </w:rPr>
        <w:tab/>
      </w:r>
      <w:r w:rsidR="001C268E">
        <w:rPr>
          <w:rStyle w:val="apple-converted-space"/>
          <w:rFonts w:ascii="Times New Roman" w:hAnsi="Times New Roman"/>
          <w:b/>
          <w:color w:val="000000"/>
          <w:sz w:val="28"/>
          <w:szCs w:val="28"/>
          <w:lang w:val="kk-KZ"/>
        </w:rPr>
        <w:t xml:space="preserve">        </w:t>
      </w:r>
      <w:r w:rsidR="00644950">
        <w:rPr>
          <w:rStyle w:val="apple-converted-space"/>
          <w:rFonts w:ascii="Times New Roman" w:hAnsi="Times New Roman"/>
          <w:color w:val="000000"/>
          <w:sz w:val="28"/>
          <w:szCs w:val="28"/>
          <w:lang w:val="kk-KZ"/>
        </w:rPr>
        <w:t>қолы</w:t>
      </w:r>
      <w:r w:rsidR="00644950" w:rsidRPr="00B52A5F">
        <w:rPr>
          <w:rStyle w:val="apple-converted-space"/>
          <w:rFonts w:ascii="Times New Roman" w:hAnsi="Times New Roman"/>
          <w:b/>
          <w:color w:val="000000"/>
          <w:sz w:val="28"/>
          <w:szCs w:val="28"/>
          <w:lang w:val="kk-KZ"/>
        </w:rPr>
        <w:tab/>
      </w:r>
      <w:r w:rsidR="00644950" w:rsidRPr="00B52A5F">
        <w:rPr>
          <w:rStyle w:val="apple-converted-space"/>
          <w:rFonts w:ascii="Times New Roman" w:hAnsi="Times New Roman"/>
          <w:b/>
          <w:color w:val="000000"/>
          <w:sz w:val="28"/>
          <w:szCs w:val="28"/>
          <w:lang w:val="kk-KZ"/>
        </w:rPr>
        <w:tab/>
      </w:r>
      <w:r w:rsidR="00644950" w:rsidRPr="00B52A5F">
        <w:rPr>
          <w:rStyle w:val="apple-converted-space"/>
          <w:rFonts w:ascii="Times New Roman" w:hAnsi="Times New Roman"/>
          <w:b/>
          <w:color w:val="000000"/>
          <w:sz w:val="28"/>
          <w:szCs w:val="28"/>
          <w:lang w:val="kk-KZ"/>
        </w:rPr>
        <w:tab/>
      </w:r>
      <w:r w:rsidR="00644950" w:rsidRPr="00B52A5F">
        <w:rPr>
          <w:rStyle w:val="apple-converted-space"/>
          <w:rFonts w:ascii="Times New Roman" w:hAnsi="Times New Roman"/>
          <w:b/>
          <w:color w:val="000000"/>
          <w:sz w:val="28"/>
          <w:szCs w:val="28"/>
          <w:lang w:val="kk-KZ"/>
        </w:rPr>
        <w:tab/>
      </w:r>
      <w:r w:rsidR="00644950" w:rsidRPr="00B52A5F">
        <w:rPr>
          <w:rStyle w:val="apple-converted-space"/>
          <w:rFonts w:ascii="Times New Roman" w:hAnsi="Times New Roman"/>
          <w:b/>
          <w:color w:val="000000"/>
          <w:sz w:val="28"/>
          <w:szCs w:val="28"/>
          <w:lang w:val="kk-KZ"/>
        </w:rPr>
        <w:tab/>
      </w:r>
      <w:r w:rsidR="001C268E">
        <w:rPr>
          <w:rStyle w:val="apple-converted-space"/>
          <w:rFonts w:ascii="Times New Roman" w:hAnsi="Times New Roman"/>
          <w:b/>
          <w:color w:val="000000"/>
          <w:sz w:val="28"/>
          <w:szCs w:val="28"/>
          <w:lang w:val="kk-KZ"/>
        </w:rPr>
        <w:t xml:space="preserve">          </w:t>
      </w:r>
      <w:r>
        <w:rPr>
          <w:rFonts w:ascii="Times New Roman" w:hAnsi="Times New Roman"/>
          <w:color w:val="000000"/>
          <w:sz w:val="28"/>
          <w:szCs w:val="28"/>
          <w:lang w:val="kk-KZ"/>
        </w:rPr>
        <w:t>а</w:t>
      </w:r>
      <w:r w:rsidR="00644950">
        <w:rPr>
          <w:rFonts w:ascii="Times New Roman" w:hAnsi="Times New Roman"/>
          <w:color w:val="000000"/>
          <w:sz w:val="28"/>
          <w:szCs w:val="28"/>
          <w:lang w:val="kk-KZ"/>
        </w:rPr>
        <w:t>ты-жөні</w:t>
      </w:r>
      <w:r>
        <w:rPr>
          <w:rFonts w:ascii="Times New Roman" w:hAnsi="Times New Roman"/>
          <w:color w:val="000000"/>
          <w:sz w:val="28"/>
          <w:szCs w:val="28"/>
          <w:lang w:val="kk-KZ"/>
        </w:rPr>
        <w:t>, тегі</w:t>
      </w:r>
      <w:r w:rsidR="00154AD0" w:rsidRPr="00B52A5F">
        <w:rPr>
          <w:rFonts w:ascii="Times New Roman" w:hAnsi="Times New Roman"/>
          <w:color w:val="000000"/>
          <w:sz w:val="28"/>
          <w:szCs w:val="28"/>
          <w:lang w:val="kk-KZ"/>
        </w:rPr>
        <w:t xml:space="preserve"> (</w:t>
      </w:r>
      <w:r w:rsidR="00644950">
        <w:rPr>
          <w:rFonts w:ascii="Times New Roman" w:hAnsi="Times New Roman"/>
          <w:color w:val="000000"/>
          <w:sz w:val="28"/>
          <w:szCs w:val="28"/>
          <w:lang w:val="kk-KZ"/>
        </w:rPr>
        <w:t>болған жағдайда</w:t>
      </w:r>
      <w:r w:rsidR="00154AD0" w:rsidRPr="00B52A5F">
        <w:rPr>
          <w:rFonts w:ascii="Times New Roman" w:hAnsi="Times New Roman"/>
          <w:color w:val="000000"/>
          <w:sz w:val="28"/>
          <w:szCs w:val="28"/>
          <w:lang w:val="kk-KZ"/>
        </w:rPr>
        <w:t>)</w:t>
      </w:r>
    </w:p>
    <w:sectPr w:rsidR="00154AD0" w:rsidRPr="00B52A5F" w:rsidSect="00C57814">
      <w:headerReference w:type="default" r:id="rId10"/>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11" w:rsidRDefault="00275711" w:rsidP="00212332">
      <w:r>
        <w:separator/>
      </w:r>
    </w:p>
  </w:endnote>
  <w:endnote w:type="continuationSeparator" w:id="0">
    <w:p w:rsidR="00275711" w:rsidRDefault="00275711" w:rsidP="0021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11" w:rsidRDefault="00275711" w:rsidP="00212332">
      <w:r>
        <w:separator/>
      </w:r>
    </w:p>
  </w:footnote>
  <w:footnote w:type="continuationSeparator" w:id="0">
    <w:p w:rsidR="00275711" w:rsidRDefault="00275711" w:rsidP="0021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33499"/>
    </w:sdtPr>
    <w:sdtEndPr/>
    <w:sdtContent>
      <w:p w:rsidR="0061081B" w:rsidRDefault="0061081B">
        <w:pPr>
          <w:pStyle w:val="a7"/>
          <w:jc w:val="center"/>
        </w:pPr>
        <w:r>
          <w:fldChar w:fldCharType="begin"/>
        </w:r>
        <w:r>
          <w:instrText xml:space="preserve"> PAGE   \* MERGEFORMAT </w:instrText>
        </w:r>
        <w:r>
          <w:fldChar w:fldCharType="separate"/>
        </w:r>
        <w:r w:rsidR="003B4C2B">
          <w:rPr>
            <w:noProof/>
          </w:rPr>
          <w:t>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C2"/>
    <w:multiLevelType w:val="hybridMultilevel"/>
    <w:tmpl w:val="48E04FA6"/>
    <w:lvl w:ilvl="0" w:tplc="98940DF8">
      <w:start w:val="451"/>
      <w:numFmt w:val="bullet"/>
      <w:lvlText w:val=""/>
      <w:lvlJc w:val="left"/>
      <w:pPr>
        <w:ind w:left="394" w:hanging="360"/>
      </w:pPr>
      <w:rPr>
        <w:rFonts w:ascii="Symbol" w:eastAsia="Times New Roman" w:hAnsi="Symbol"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11093840"/>
    <w:multiLevelType w:val="hybridMultilevel"/>
    <w:tmpl w:val="E7741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2655"/>
    <w:multiLevelType w:val="hybridMultilevel"/>
    <w:tmpl w:val="E972707C"/>
    <w:lvl w:ilvl="0" w:tplc="3D287200">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29107695"/>
    <w:multiLevelType w:val="hybridMultilevel"/>
    <w:tmpl w:val="A83C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C2EC1"/>
    <w:multiLevelType w:val="hybridMultilevel"/>
    <w:tmpl w:val="4AB4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646B4"/>
    <w:multiLevelType w:val="hybridMultilevel"/>
    <w:tmpl w:val="99E45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93060"/>
    <w:multiLevelType w:val="hybridMultilevel"/>
    <w:tmpl w:val="B96C0B1A"/>
    <w:lvl w:ilvl="0" w:tplc="2920FB52">
      <w:start w:val="1"/>
      <w:numFmt w:val="decimal"/>
      <w:lvlText w:val="%1)"/>
      <w:lvlJc w:val="left"/>
      <w:pPr>
        <w:tabs>
          <w:tab w:val="num" w:pos="810"/>
        </w:tabs>
        <w:ind w:left="810" w:hanging="4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C"/>
    <w:rsid w:val="00000A9D"/>
    <w:rsid w:val="000026F0"/>
    <w:rsid w:val="00002CAE"/>
    <w:rsid w:val="00003054"/>
    <w:rsid w:val="000033D0"/>
    <w:rsid w:val="00003D1F"/>
    <w:rsid w:val="0000459E"/>
    <w:rsid w:val="00004E02"/>
    <w:rsid w:val="00005532"/>
    <w:rsid w:val="00005A1D"/>
    <w:rsid w:val="00006D6D"/>
    <w:rsid w:val="00006D97"/>
    <w:rsid w:val="000070BA"/>
    <w:rsid w:val="000072C2"/>
    <w:rsid w:val="000109E9"/>
    <w:rsid w:val="00010CEF"/>
    <w:rsid w:val="00012329"/>
    <w:rsid w:val="000135C8"/>
    <w:rsid w:val="00013623"/>
    <w:rsid w:val="00013FE2"/>
    <w:rsid w:val="00014619"/>
    <w:rsid w:val="000161EE"/>
    <w:rsid w:val="000162CB"/>
    <w:rsid w:val="000166ED"/>
    <w:rsid w:val="0001738E"/>
    <w:rsid w:val="00017444"/>
    <w:rsid w:val="00017FB4"/>
    <w:rsid w:val="000224A0"/>
    <w:rsid w:val="00023200"/>
    <w:rsid w:val="00023513"/>
    <w:rsid w:val="00023702"/>
    <w:rsid w:val="00023933"/>
    <w:rsid w:val="00024060"/>
    <w:rsid w:val="00024946"/>
    <w:rsid w:val="0002540B"/>
    <w:rsid w:val="00026B38"/>
    <w:rsid w:val="00026CE3"/>
    <w:rsid w:val="0002704E"/>
    <w:rsid w:val="000273E9"/>
    <w:rsid w:val="000274F8"/>
    <w:rsid w:val="00027E2B"/>
    <w:rsid w:val="000300E7"/>
    <w:rsid w:val="000303B1"/>
    <w:rsid w:val="00030635"/>
    <w:rsid w:val="00030719"/>
    <w:rsid w:val="0003155F"/>
    <w:rsid w:val="00032CC2"/>
    <w:rsid w:val="00033CA6"/>
    <w:rsid w:val="00033F2F"/>
    <w:rsid w:val="00035909"/>
    <w:rsid w:val="00036789"/>
    <w:rsid w:val="00037CEF"/>
    <w:rsid w:val="0004052A"/>
    <w:rsid w:val="00040B2E"/>
    <w:rsid w:val="00041017"/>
    <w:rsid w:val="000417BE"/>
    <w:rsid w:val="00043564"/>
    <w:rsid w:val="00043607"/>
    <w:rsid w:val="00043646"/>
    <w:rsid w:val="00043CB3"/>
    <w:rsid w:val="00043D8F"/>
    <w:rsid w:val="000440CD"/>
    <w:rsid w:val="000445EE"/>
    <w:rsid w:val="00044A67"/>
    <w:rsid w:val="00044C32"/>
    <w:rsid w:val="00045DF8"/>
    <w:rsid w:val="00046A35"/>
    <w:rsid w:val="00047D2D"/>
    <w:rsid w:val="00050321"/>
    <w:rsid w:val="000514FB"/>
    <w:rsid w:val="000516E9"/>
    <w:rsid w:val="00051B55"/>
    <w:rsid w:val="00052D7B"/>
    <w:rsid w:val="0005371D"/>
    <w:rsid w:val="000551F0"/>
    <w:rsid w:val="00055CB7"/>
    <w:rsid w:val="000560AF"/>
    <w:rsid w:val="000567AE"/>
    <w:rsid w:val="000567F2"/>
    <w:rsid w:val="00062380"/>
    <w:rsid w:val="00063239"/>
    <w:rsid w:val="00064268"/>
    <w:rsid w:val="00064373"/>
    <w:rsid w:val="000646A7"/>
    <w:rsid w:val="00064FF1"/>
    <w:rsid w:val="000650D4"/>
    <w:rsid w:val="00065238"/>
    <w:rsid w:val="000656EC"/>
    <w:rsid w:val="00065750"/>
    <w:rsid w:val="00065865"/>
    <w:rsid w:val="00066D63"/>
    <w:rsid w:val="00066F2F"/>
    <w:rsid w:val="000701D3"/>
    <w:rsid w:val="000704DA"/>
    <w:rsid w:val="00070ABB"/>
    <w:rsid w:val="00071329"/>
    <w:rsid w:val="00071980"/>
    <w:rsid w:val="00071F9F"/>
    <w:rsid w:val="000729DE"/>
    <w:rsid w:val="00072B54"/>
    <w:rsid w:val="00073206"/>
    <w:rsid w:val="000732A3"/>
    <w:rsid w:val="00073878"/>
    <w:rsid w:val="00073A1B"/>
    <w:rsid w:val="00073FE0"/>
    <w:rsid w:val="0007469C"/>
    <w:rsid w:val="000764AD"/>
    <w:rsid w:val="000776B4"/>
    <w:rsid w:val="00077985"/>
    <w:rsid w:val="00077B26"/>
    <w:rsid w:val="00077E6F"/>
    <w:rsid w:val="00081850"/>
    <w:rsid w:val="00081CBF"/>
    <w:rsid w:val="0008276A"/>
    <w:rsid w:val="00082C17"/>
    <w:rsid w:val="00082CDD"/>
    <w:rsid w:val="0008302C"/>
    <w:rsid w:val="00084155"/>
    <w:rsid w:val="00084A6F"/>
    <w:rsid w:val="0008579C"/>
    <w:rsid w:val="00085C30"/>
    <w:rsid w:val="00085DCD"/>
    <w:rsid w:val="00085E0E"/>
    <w:rsid w:val="00086AF6"/>
    <w:rsid w:val="00086D29"/>
    <w:rsid w:val="000872AB"/>
    <w:rsid w:val="0008753E"/>
    <w:rsid w:val="0008784C"/>
    <w:rsid w:val="00087E08"/>
    <w:rsid w:val="00090B1A"/>
    <w:rsid w:val="00090B3B"/>
    <w:rsid w:val="00092161"/>
    <w:rsid w:val="00092C33"/>
    <w:rsid w:val="00092F7E"/>
    <w:rsid w:val="000935A4"/>
    <w:rsid w:val="00093647"/>
    <w:rsid w:val="00093952"/>
    <w:rsid w:val="00093BCD"/>
    <w:rsid w:val="00094B33"/>
    <w:rsid w:val="00094FA0"/>
    <w:rsid w:val="000956DA"/>
    <w:rsid w:val="00095B0D"/>
    <w:rsid w:val="00095DCF"/>
    <w:rsid w:val="00096328"/>
    <w:rsid w:val="000969DF"/>
    <w:rsid w:val="000979A1"/>
    <w:rsid w:val="00097BCA"/>
    <w:rsid w:val="000A08E5"/>
    <w:rsid w:val="000A1077"/>
    <w:rsid w:val="000A1876"/>
    <w:rsid w:val="000A1975"/>
    <w:rsid w:val="000A264F"/>
    <w:rsid w:val="000A2BA6"/>
    <w:rsid w:val="000A2F9C"/>
    <w:rsid w:val="000A3244"/>
    <w:rsid w:val="000A59A2"/>
    <w:rsid w:val="000A5BA4"/>
    <w:rsid w:val="000A5EE0"/>
    <w:rsid w:val="000A62FF"/>
    <w:rsid w:val="000A6F3C"/>
    <w:rsid w:val="000A7ECD"/>
    <w:rsid w:val="000B180D"/>
    <w:rsid w:val="000B580D"/>
    <w:rsid w:val="000B6281"/>
    <w:rsid w:val="000B6675"/>
    <w:rsid w:val="000B78A7"/>
    <w:rsid w:val="000B793E"/>
    <w:rsid w:val="000B7AFD"/>
    <w:rsid w:val="000B7F8E"/>
    <w:rsid w:val="000C39FF"/>
    <w:rsid w:val="000C5AA1"/>
    <w:rsid w:val="000C5E7B"/>
    <w:rsid w:val="000C6719"/>
    <w:rsid w:val="000C7991"/>
    <w:rsid w:val="000D0799"/>
    <w:rsid w:val="000D0930"/>
    <w:rsid w:val="000D13C8"/>
    <w:rsid w:val="000D2288"/>
    <w:rsid w:val="000D394C"/>
    <w:rsid w:val="000D4A90"/>
    <w:rsid w:val="000D5044"/>
    <w:rsid w:val="000D579C"/>
    <w:rsid w:val="000D585B"/>
    <w:rsid w:val="000D5D94"/>
    <w:rsid w:val="000D5F75"/>
    <w:rsid w:val="000D667A"/>
    <w:rsid w:val="000D735A"/>
    <w:rsid w:val="000D7CA1"/>
    <w:rsid w:val="000E0097"/>
    <w:rsid w:val="000E016F"/>
    <w:rsid w:val="000E08D6"/>
    <w:rsid w:val="000E1DE5"/>
    <w:rsid w:val="000E2C98"/>
    <w:rsid w:val="000E2FF5"/>
    <w:rsid w:val="000E3233"/>
    <w:rsid w:val="000E3779"/>
    <w:rsid w:val="000E3A61"/>
    <w:rsid w:val="000E4CBB"/>
    <w:rsid w:val="000E5442"/>
    <w:rsid w:val="000E78A5"/>
    <w:rsid w:val="000E7D05"/>
    <w:rsid w:val="000F06B9"/>
    <w:rsid w:val="000F0BC0"/>
    <w:rsid w:val="000F1654"/>
    <w:rsid w:val="000F1C96"/>
    <w:rsid w:val="000F2F0D"/>
    <w:rsid w:val="000F46CE"/>
    <w:rsid w:val="000F582C"/>
    <w:rsid w:val="000F5CED"/>
    <w:rsid w:val="000F5D64"/>
    <w:rsid w:val="000F66CC"/>
    <w:rsid w:val="000F6739"/>
    <w:rsid w:val="000F75F8"/>
    <w:rsid w:val="000F7EA7"/>
    <w:rsid w:val="001009BB"/>
    <w:rsid w:val="001009D6"/>
    <w:rsid w:val="00100D92"/>
    <w:rsid w:val="0010225B"/>
    <w:rsid w:val="00102587"/>
    <w:rsid w:val="0010483B"/>
    <w:rsid w:val="001053A5"/>
    <w:rsid w:val="001055CA"/>
    <w:rsid w:val="00105C1D"/>
    <w:rsid w:val="00105C78"/>
    <w:rsid w:val="00106295"/>
    <w:rsid w:val="001062DC"/>
    <w:rsid w:val="00106C21"/>
    <w:rsid w:val="00107EF1"/>
    <w:rsid w:val="0011036F"/>
    <w:rsid w:val="00110623"/>
    <w:rsid w:val="00110A5A"/>
    <w:rsid w:val="00110C48"/>
    <w:rsid w:val="00110C67"/>
    <w:rsid w:val="00111B54"/>
    <w:rsid w:val="00112BCE"/>
    <w:rsid w:val="00112C17"/>
    <w:rsid w:val="001136FE"/>
    <w:rsid w:val="00113981"/>
    <w:rsid w:val="00113A36"/>
    <w:rsid w:val="00114D24"/>
    <w:rsid w:val="001156F5"/>
    <w:rsid w:val="00115733"/>
    <w:rsid w:val="00115C6F"/>
    <w:rsid w:val="00116138"/>
    <w:rsid w:val="001169FF"/>
    <w:rsid w:val="00116D47"/>
    <w:rsid w:val="0011760C"/>
    <w:rsid w:val="00117704"/>
    <w:rsid w:val="0011788B"/>
    <w:rsid w:val="00120B78"/>
    <w:rsid w:val="001210B1"/>
    <w:rsid w:val="00121F75"/>
    <w:rsid w:val="00122F12"/>
    <w:rsid w:val="00123D6D"/>
    <w:rsid w:val="0012406D"/>
    <w:rsid w:val="001240F2"/>
    <w:rsid w:val="00124666"/>
    <w:rsid w:val="001249CB"/>
    <w:rsid w:val="00126421"/>
    <w:rsid w:val="001264E6"/>
    <w:rsid w:val="001269BF"/>
    <w:rsid w:val="0013023F"/>
    <w:rsid w:val="00130502"/>
    <w:rsid w:val="00130CD6"/>
    <w:rsid w:val="00131346"/>
    <w:rsid w:val="00131F70"/>
    <w:rsid w:val="00132465"/>
    <w:rsid w:val="00133213"/>
    <w:rsid w:val="00133910"/>
    <w:rsid w:val="00133E9B"/>
    <w:rsid w:val="00134AD2"/>
    <w:rsid w:val="00134BE0"/>
    <w:rsid w:val="00134D3D"/>
    <w:rsid w:val="00134E8A"/>
    <w:rsid w:val="001358D1"/>
    <w:rsid w:val="001363FC"/>
    <w:rsid w:val="00136621"/>
    <w:rsid w:val="001367CE"/>
    <w:rsid w:val="00140712"/>
    <w:rsid w:val="001407C3"/>
    <w:rsid w:val="00140A68"/>
    <w:rsid w:val="00140A6B"/>
    <w:rsid w:val="00141515"/>
    <w:rsid w:val="00141B14"/>
    <w:rsid w:val="0014208B"/>
    <w:rsid w:val="00142541"/>
    <w:rsid w:val="001425A3"/>
    <w:rsid w:val="00142884"/>
    <w:rsid w:val="00143478"/>
    <w:rsid w:val="00143662"/>
    <w:rsid w:val="00143B8F"/>
    <w:rsid w:val="001445B9"/>
    <w:rsid w:val="00144C21"/>
    <w:rsid w:val="00145139"/>
    <w:rsid w:val="00145510"/>
    <w:rsid w:val="0014580D"/>
    <w:rsid w:val="00145D7F"/>
    <w:rsid w:val="0014654F"/>
    <w:rsid w:val="0014737C"/>
    <w:rsid w:val="00147CF6"/>
    <w:rsid w:val="00150938"/>
    <w:rsid w:val="0015303C"/>
    <w:rsid w:val="0015324F"/>
    <w:rsid w:val="00153C07"/>
    <w:rsid w:val="001548C6"/>
    <w:rsid w:val="00154AD0"/>
    <w:rsid w:val="00154F6D"/>
    <w:rsid w:val="0015563F"/>
    <w:rsid w:val="00155A25"/>
    <w:rsid w:val="00155E80"/>
    <w:rsid w:val="00156BF4"/>
    <w:rsid w:val="00157436"/>
    <w:rsid w:val="00157DF5"/>
    <w:rsid w:val="001603A8"/>
    <w:rsid w:val="00160B5A"/>
    <w:rsid w:val="00160F61"/>
    <w:rsid w:val="00161585"/>
    <w:rsid w:val="001619A2"/>
    <w:rsid w:val="0016200B"/>
    <w:rsid w:val="0016264B"/>
    <w:rsid w:val="001627B7"/>
    <w:rsid w:val="0016289E"/>
    <w:rsid w:val="00162B00"/>
    <w:rsid w:val="00162DF2"/>
    <w:rsid w:val="001630B6"/>
    <w:rsid w:val="00163205"/>
    <w:rsid w:val="001637DC"/>
    <w:rsid w:val="00163F20"/>
    <w:rsid w:val="001640B4"/>
    <w:rsid w:val="001646C2"/>
    <w:rsid w:val="0016513E"/>
    <w:rsid w:val="00165AC2"/>
    <w:rsid w:val="00166414"/>
    <w:rsid w:val="0016646D"/>
    <w:rsid w:val="00166A40"/>
    <w:rsid w:val="00166E65"/>
    <w:rsid w:val="001677E5"/>
    <w:rsid w:val="00170983"/>
    <w:rsid w:val="00171063"/>
    <w:rsid w:val="001716B7"/>
    <w:rsid w:val="0017302E"/>
    <w:rsid w:val="00173468"/>
    <w:rsid w:val="001738B3"/>
    <w:rsid w:val="00174423"/>
    <w:rsid w:val="001756BD"/>
    <w:rsid w:val="00175E58"/>
    <w:rsid w:val="0017625B"/>
    <w:rsid w:val="00176722"/>
    <w:rsid w:val="0018047C"/>
    <w:rsid w:val="001812FF"/>
    <w:rsid w:val="001814E9"/>
    <w:rsid w:val="0018166E"/>
    <w:rsid w:val="001820D6"/>
    <w:rsid w:val="001831FD"/>
    <w:rsid w:val="00183E49"/>
    <w:rsid w:val="00184EBD"/>
    <w:rsid w:val="0018630B"/>
    <w:rsid w:val="00186962"/>
    <w:rsid w:val="001877F1"/>
    <w:rsid w:val="00187E5A"/>
    <w:rsid w:val="001902F4"/>
    <w:rsid w:val="001904A2"/>
    <w:rsid w:val="001905C2"/>
    <w:rsid w:val="00190875"/>
    <w:rsid w:val="00191A60"/>
    <w:rsid w:val="00192543"/>
    <w:rsid w:val="00192DFA"/>
    <w:rsid w:val="00193157"/>
    <w:rsid w:val="001949A9"/>
    <w:rsid w:val="00194F46"/>
    <w:rsid w:val="00196C66"/>
    <w:rsid w:val="001971D1"/>
    <w:rsid w:val="001972F3"/>
    <w:rsid w:val="0019765F"/>
    <w:rsid w:val="001A008B"/>
    <w:rsid w:val="001A0384"/>
    <w:rsid w:val="001A1E85"/>
    <w:rsid w:val="001A1F32"/>
    <w:rsid w:val="001A211F"/>
    <w:rsid w:val="001A2264"/>
    <w:rsid w:val="001A3F5B"/>
    <w:rsid w:val="001A5095"/>
    <w:rsid w:val="001A5894"/>
    <w:rsid w:val="001A6171"/>
    <w:rsid w:val="001A6359"/>
    <w:rsid w:val="001A670F"/>
    <w:rsid w:val="001A6B50"/>
    <w:rsid w:val="001A7B88"/>
    <w:rsid w:val="001A7DE7"/>
    <w:rsid w:val="001B089B"/>
    <w:rsid w:val="001B102E"/>
    <w:rsid w:val="001B2450"/>
    <w:rsid w:val="001B27B0"/>
    <w:rsid w:val="001B373A"/>
    <w:rsid w:val="001B389F"/>
    <w:rsid w:val="001B3C78"/>
    <w:rsid w:val="001B6DAD"/>
    <w:rsid w:val="001B7BB4"/>
    <w:rsid w:val="001B7E30"/>
    <w:rsid w:val="001B7E40"/>
    <w:rsid w:val="001C068C"/>
    <w:rsid w:val="001C06F6"/>
    <w:rsid w:val="001C0785"/>
    <w:rsid w:val="001C107F"/>
    <w:rsid w:val="001C1D6C"/>
    <w:rsid w:val="001C1EFF"/>
    <w:rsid w:val="001C2051"/>
    <w:rsid w:val="001C268E"/>
    <w:rsid w:val="001C409E"/>
    <w:rsid w:val="001C4C87"/>
    <w:rsid w:val="001C5170"/>
    <w:rsid w:val="001C5235"/>
    <w:rsid w:val="001C609A"/>
    <w:rsid w:val="001C7174"/>
    <w:rsid w:val="001C722B"/>
    <w:rsid w:val="001C75B2"/>
    <w:rsid w:val="001D01F5"/>
    <w:rsid w:val="001D0F37"/>
    <w:rsid w:val="001D166B"/>
    <w:rsid w:val="001D25F4"/>
    <w:rsid w:val="001D38DF"/>
    <w:rsid w:val="001D3D45"/>
    <w:rsid w:val="001D4601"/>
    <w:rsid w:val="001D475E"/>
    <w:rsid w:val="001D525B"/>
    <w:rsid w:val="001D5651"/>
    <w:rsid w:val="001D5AB4"/>
    <w:rsid w:val="001D693B"/>
    <w:rsid w:val="001D6B5E"/>
    <w:rsid w:val="001D75AF"/>
    <w:rsid w:val="001D7A05"/>
    <w:rsid w:val="001E1481"/>
    <w:rsid w:val="001E221B"/>
    <w:rsid w:val="001E2791"/>
    <w:rsid w:val="001E29DC"/>
    <w:rsid w:val="001E2A8F"/>
    <w:rsid w:val="001E3DBE"/>
    <w:rsid w:val="001E47D1"/>
    <w:rsid w:val="001E49F8"/>
    <w:rsid w:val="001E4B9D"/>
    <w:rsid w:val="001E62F0"/>
    <w:rsid w:val="001E6B12"/>
    <w:rsid w:val="001E7864"/>
    <w:rsid w:val="001E7BBF"/>
    <w:rsid w:val="001F0065"/>
    <w:rsid w:val="001F0694"/>
    <w:rsid w:val="001F0ED7"/>
    <w:rsid w:val="001F1390"/>
    <w:rsid w:val="001F15C4"/>
    <w:rsid w:val="001F164B"/>
    <w:rsid w:val="001F174E"/>
    <w:rsid w:val="001F2640"/>
    <w:rsid w:val="001F271C"/>
    <w:rsid w:val="001F30DB"/>
    <w:rsid w:val="001F376C"/>
    <w:rsid w:val="001F4746"/>
    <w:rsid w:val="001F4962"/>
    <w:rsid w:val="001F6E5D"/>
    <w:rsid w:val="001F7E0D"/>
    <w:rsid w:val="00200E84"/>
    <w:rsid w:val="00201138"/>
    <w:rsid w:val="00201245"/>
    <w:rsid w:val="0020131E"/>
    <w:rsid w:val="00201E9D"/>
    <w:rsid w:val="00202255"/>
    <w:rsid w:val="002032AA"/>
    <w:rsid w:val="002034EE"/>
    <w:rsid w:val="00203F76"/>
    <w:rsid w:val="002048DC"/>
    <w:rsid w:val="00204B5D"/>
    <w:rsid w:val="0020584C"/>
    <w:rsid w:val="00205DAB"/>
    <w:rsid w:val="0020678D"/>
    <w:rsid w:val="00207473"/>
    <w:rsid w:val="00207A03"/>
    <w:rsid w:val="0021082F"/>
    <w:rsid w:val="0021084B"/>
    <w:rsid w:val="00210F1A"/>
    <w:rsid w:val="00211F98"/>
    <w:rsid w:val="00212332"/>
    <w:rsid w:val="0021270F"/>
    <w:rsid w:val="0021341F"/>
    <w:rsid w:val="00213EAA"/>
    <w:rsid w:val="00214785"/>
    <w:rsid w:val="00214A57"/>
    <w:rsid w:val="002167F3"/>
    <w:rsid w:val="00216A76"/>
    <w:rsid w:val="00220140"/>
    <w:rsid w:val="00220174"/>
    <w:rsid w:val="00220911"/>
    <w:rsid w:val="00220F08"/>
    <w:rsid w:val="00221709"/>
    <w:rsid w:val="00221867"/>
    <w:rsid w:val="00221E1B"/>
    <w:rsid w:val="00222FE6"/>
    <w:rsid w:val="00224B7F"/>
    <w:rsid w:val="00225103"/>
    <w:rsid w:val="00226036"/>
    <w:rsid w:val="0022646C"/>
    <w:rsid w:val="00226EF6"/>
    <w:rsid w:val="00227224"/>
    <w:rsid w:val="0022729D"/>
    <w:rsid w:val="00230031"/>
    <w:rsid w:val="00230379"/>
    <w:rsid w:val="00230EE5"/>
    <w:rsid w:val="002317FF"/>
    <w:rsid w:val="00232895"/>
    <w:rsid w:val="00232BF0"/>
    <w:rsid w:val="00232CAA"/>
    <w:rsid w:val="00232F0A"/>
    <w:rsid w:val="0023437A"/>
    <w:rsid w:val="00234A4A"/>
    <w:rsid w:val="00234A8C"/>
    <w:rsid w:val="0023560A"/>
    <w:rsid w:val="002367C9"/>
    <w:rsid w:val="0023765F"/>
    <w:rsid w:val="00237EF7"/>
    <w:rsid w:val="0024008A"/>
    <w:rsid w:val="00240362"/>
    <w:rsid w:val="00241043"/>
    <w:rsid w:val="002430BC"/>
    <w:rsid w:val="002460AF"/>
    <w:rsid w:val="0024642B"/>
    <w:rsid w:val="00247C45"/>
    <w:rsid w:val="00252E3D"/>
    <w:rsid w:val="00252F58"/>
    <w:rsid w:val="002533FE"/>
    <w:rsid w:val="00253535"/>
    <w:rsid w:val="002535BA"/>
    <w:rsid w:val="00253D1D"/>
    <w:rsid w:val="002540B6"/>
    <w:rsid w:val="00255E0A"/>
    <w:rsid w:val="00256321"/>
    <w:rsid w:val="00256475"/>
    <w:rsid w:val="00256AE2"/>
    <w:rsid w:val="00256D79"/>
    <w:rsid w:val="002600B4"/>
    <w:rsid w:val="002607E1"/>
    <w:rsid w:val="00261E7B"/>
    <w:rsid w:val="00262052"/>
    <w:rsid w:val="00263301"/>
    <w:rsid w:val="0026361E"/>
    <w:rsid w:val="00264243"/>
    <w:rsid w:val="00264260"/>
    <w:rsid w:val="00264560"/>
    <w:rsid w:val="00265195"/>
    <w:rsid w:val="00265BDB"/>
    <w:rsid w:val="002664F2"/>
    <w:rsid w:val="00267085"/>
    <w:rsid w:val="0026716A"/>
    <w:rsid w:val="00267541"/>
    <w:rsid w:val="00267FCA"/>
    <w:rsid w:val="002705A9"/>
    <w:rsid w:val="002712A9"/>
    <w:rsid w:val="00271330"/>
    <w:rsid w:val="002713F9"/>
    <w:rsid w:val="002736AA"/>
    <w:rsid w:val="00273747"/>
    <w:rsid w:val="00273AA3"/>
    <w:rsid w:val="0027448B"/>
    <w:rsid w:val="00274874"/>
    <w:rsid w:val="00274FFC"/>
    <w:rsid w:val="00275538"/>
    <w:rsid w:val="00275711"/>
    <w:rsid w:val="00275DF7"/>
    <w:rsid w:val="00275E69"/>
    <w:rsid w:val="00275F5B"/>
    <w:rsid w:val="00276554"/>
    <w:rsid w:val="00276B2F"/>
    <w:rsid w:val="00276DE4"/>
    <w:rsid w:val="00277BFB"/>
    <w:rsid w:val="00280404"/>
    <w:rsid w:val="00280988"/>
    <w:rsid w:val="00280EB1"/>
    <w:rsid w:val="00281D95"/>
    <w:rsid w:val="00282550"/>
    <w:rsid w:val="00282CC3"/>
    <w:rsid w:val="0028344E"/>
    <w:rsid w:val="00283789"/>
    <w:rsid w:val="0028387F"/>
    <w:rsid w:val="00284AE1"/>
    <w:rsid w:val="00284CC5"/>
    <w:rsid w:val="0028512B"/>
    <w:rsid w:val="00290988"/>
    <w:rsid w:val="00290FFD"/>
    <w:rsid w:val="002912BB"/>
    <w:rsid w:val="0029167A"/>
    <w:rsid w:val="0029179F"/>
    <w:rsid w:val="002917F8"/>
    <w:rsid w:val="00292838"/>
    <w:rsid w:val="00292EDB"/>
    <w:rsid w:val="002936C8"/>
    <w:rsid w:val="00293AFA"/>
    <w:rsid w:val="00293EF2"/>
    <w:rsid w:val="00294468"/>
    <w:rsid w:val="00296571"/>
    <w:rsid w:val="00296653"/>
    <w:rsid w:val="002969A6"/>
    <w:rsid w:val="002A0B53"/>
    <w:rsid w:val="002A0D43"/>
    <w:rsid w:val="002A10D9"/>
    <w:rsid w:val="002A1F20"/>
    <w:rsid w:val="002A223F"/>
    <w:rsid w:val="002A279C"/>
    <w:rsid w:val="002A2F4D"/>
    <w:rsid w:val="002A46A9"/>
    <w:rsid w:val="002A4ABD"/>
    <w:rsid w:val="002A550A"/>
    <w:rsid w:val="002A5960"/>
    <w:rsid w:val="002A5F0F"/>
    <w:rsid w:val="002A61D0"/>
    <w:rsid w:val="002A6F6B"/>
    <w:rsid w:val="002A76A1"/>
    <w:rsid w:val="002A78E1"/>
    <w:rsid w:val="002B00FA"/>
    <w:rsid w:val="002B0AC4"/>
    <w:rsid w:val="002B0EAB"/>
    <w:rsid w:val="002B1511"/>
    <w:rsid w:val="002B3248"/>
    <w:rsid w:val="002B49AB"/>
    <w:rsid w:val="002B4A58"/>
    <w:rsid w:val="002B4BAC"/>
    <w:rsid w:val="002B4C25"/>
    <w:rsid w:val="002B4DD6"/>
    <w:rsid w:val="002B53D4"/>
    <w:rsid w:val="002B5BC6"/>
    <w:rsid w:val="002B5F05"/>
    <w:rsid w:val="002B5FA1"/>
    <w:rsid w:val="002B6E14"/>
    <w:rsid w:val="002B720A"/>
    <w:rsid w:val="002B7E9B"/>
    <w:rsid w:val="002C0B02"/>
    <w:rsid w:val="002C0DBA"/>
    <w:rsid w:val="002C0E63"/>
    <w:rsid w:val="002C1ACA"/>
    <w:rsid w:val="002C1EA1"/>
    <w:rsid w:val="002C2049"/>
    <w:rsid w:val="002C2B4F"/>
    <w:rsid w:val="002C2B94"/>
    <w:rsid w:val="002C3066"/>
    <w:rsid w:val="002C32BD"/>
    <w:rsid w:val="002C3674"/>
    <w:rsid w:val="002C435B"/>
    <w:rsid w:val="002C4486"/>
    <w:rsid w:val="002C4FF3"/>
    <w:rsid w:val="002C5451"/>
    <w:rsid w:val="002C6B5A"/>
    <w:rsid w:val="002C7700"/>
    <w:rsid w:val="002C7FDB"/>
    <w:rsid w:val="002D0D8D"/>
    <w:rsid w:val="002D0EFF"/>
    <w:rsid w:val="002D0F9D"/>
    <w:rsid w:val="002D1067"/>
    <w:rsid w:val="002D15A0"/>
    <w:rsid w:val="002D1FDC"/>
    <w:rsid w:val="002D20E4"/>
    <w:rsid w:val="002D2819"/>
    <w:rsid w:val="002D3A67"/>
    <w:rsid w:val="002D54C0"/>
    <w:rsid w:val="002D569F"/>
    <w:rsid w:val="002D5DE4"/>
    <w:rsid w:val="002D610B"/>
    <w:rsid w:val="002D68D3"/>
    <w:rsid w:val="002D6D73"/>
    <w:rsid w:val="002D744B"/>
    <w:rsid w:val="002E065A"/>
    <w:rsid w:val="002E0E5E"/>
    <w:rsid w:val="002E1263"/>
    <w:rsid w:val="002E24C1"/>
    <w:rsid w:val="002E2C53"/>
    <w:rsid w:val="002E36AA"/>
    <w:rsid w:val="002E3AD4"/>
    <w:rsid w:val="002E3CAC"/>
    <w:rsid w:val="002E4829"/>
    <w:rsid w:val="002E490F"/>
    <w:rsid w:val="002E4A0F"/>
    <w:rsid w:val="002E54B8"/>
    <w:rsid w:val="002E6689"/>
    <w:rsid w:val="002E7428"/>
    <w:rsid w:val="002F062C"/>
    <w:rsid w:val="002F0C60"/>
    <w:rsid w:val="002F1C09"/>
    <w:rsid w:val="002F2630"/>
    <w:rsid w:val="002F2F25"/>
    <w:rsid w:val="002F52DA"/>
    <w:rsid w:val="002F607C"/>
    <w:rsid w:val="002F6566"/>
    <w:rsid w:val="002F664D"/>
    <w:rsid w:val="002F68EE"/>
    <w:rsid w:val="002F6B00"/>
    <w:rsid w:val="002F6C51"/>
    <w:rsid w:val="002F6D18"/>
    <w:rsid w:val="002F7F8A"/>
    <w:rsid w:val="002F7FFC"/>
    <w:rsid w:val="003008A7"/>
    <w:rsid w:val="003009FF"/>
    <w:rsid w:val="003013DE"/>
    <w:rsid w:val="003017B0"/>
    <w:rsid w:val="00302365"/>
    <w:rsid w:val="00302FDE"/>
    <w:rsid w:val="003030AC"/>
    <w:rsid w:val="00303530"/>
    <w:rsid w:val="00303C1A"/>
    <w:rsid w:val="00303DD0"/>
    <w:rsid w:val="003045E1"/>
    <w:rsid w:val="00304CF9"/>
    <w:rsid w:val="00304D27"/>
    <w:rsid w:val="00304DAE"/>
    <w:rsid w:val="00304FB5"/>
    <w:rsid w:val="00305AED"/>
    <w:rsid w:val="00306243"/>
    <w:rsid w:val="00306362"/>
    <w:rsid w:val="003066CB"/>
    <w:rsid w:val="00306E2A"/>
    <w:rsid w:val="00306F4D"/>
    <w:rsid w:val="00306F61"/>
    <w:rsid w:val="00307ED0"/>
    <w:rsid w:val="00307F94"/>
    <w:rsid w:val="003102D6"/>
    <w:rsid w:val="003115EC"/>
    <w:rsid w:val="0031162D"/>
    <w:rsid w:val="00312A6D"/>
    <w:rsid w:val="00312CC6"/>
    <w:rsid w:val="00313FD4"/>
    <w:rsid w:val="0031468B"/>
    <w:rsid w:val="003147B9"/>
    <w:rsid w:val="003147C4"/>
    <w:rsid w:val="00314846"/>
    <w:rsid w:val="00314F05"/>
    <w:rsid w:val="00315AA1"/>
    <w:rsid w:val="00315CF1"/>
    <w:rsid w:val="00316467"/>
    <w:rsid w:val="00316D1A"/>
    <w:rsid w:val="00316E15"/>
    <w:rsid w:val="003173E7"/>
    <w:rsid w:val="00317B66"/>
    <w:rsid w:val="00320328"/>
    <w:rsid w:val="00320849"/>
    <w:rsid w:val="00320C7E"/>
    <w:rsid w:val="003214D8"/>
    <w:rsid w:val="003218F1"/>
    <w:rsid w:val="00321C53"/>
    <w:rsid w:val="00321DDB"/>
    <w:rsid w:val="00322658"/>
    <w:rsid w:val="00323312"/>
    <w:rsid w:val="0032394D"/>
    <w:rsid w:val="003240EE"/>
    <w:rsid w:val="0032421B"/>
    <w:rsid w:val="0032428D"/>
    <w:rsid w:val="003242A3"/>
    <w:rsid w:val="003242C1"/>
    <w:rsid w:val="00324AE5"/>
    <w:rsid w:val="00324C1F"/>
    <w:rsid w:val="003258A1"/>
    <w:rsid w:val="00325A5A"/>
    <w:rsid w:val="00325EC6"/>
    <w:rsid w:val="003263FC"/>
    <w:rsid w:val="0032664C"/>
    <w:rsid w:val="003279D3"/>
    <w:rsid w:val="00330812"/>
    <w:rsid w:val="00330EC8"/>
    <w:rsid w:val="00330FAE"/>
    <w:rsid w:val="00331552"/>
    <w:rsid w:val="0033173F"/>
    <w:rsid w:val="003327DB"/>
    <w:rsid w:val="003335B4"/>
    <w:rsid w:val="003336CA"/>
    <w:rsid w:val="00334AB5"/>
    <w:rsid w:val="003363AF"/>
    <w:rsid w:val="003377B8"/>
    <w:rsid w:val="0034093B"/>
    <w:rsid w:val="00340F3F"/>
    <w:rsid w:val="00343B5D"/>
    <w:rsid w:val="00343E8A"/>
    <w:rsid w:val="0034512A"/>
    <w:rsid w:val="00345130"/>
    <w:rsid w:val="003458AC"/>
    <w:rsid w:val="00345E23"/>
    <w:rsid w:val="00345F71"/>
    <w:rsid w:val="0034667C"/>
    <w:rsid w:val="00346823"/>
    <w:rsid w:val="00347AB9"/>
    <w:rsid w:val="003504C2"/>
    <w:rsid w:val="00351074"/>
    <w:rsid w:val="00351127"/>
    <w:rsid w:val="00351967"/>
    <w:rsid w:val="00351DF4"/>
    <w:rsid w:val="003522B6"/>
    <w:rsid w:val="00352337"/>
    <w:rsid w:val="00353DC3"/>
    <w:rsid w:val="00354326"/>
    <w:rsid w:val="00355739"/>
    <w:rsid w:val="003559B3"/>
    <w:rsid w:val="00356DA3"/>
    <w:rsid w:val="00357B03"/>
    <w:rsid w:val="00360C86"/>
    <w:rsid w:val="003613B7"/>
    <w:rsid w:val="00361C9F"/>
    <w:rsid w:val="003622C8"/>
    <w:rsid w:val="00362C7F"/>
    <w:rsid w:val="00363E9E"/>
    <w:rsid w:val="00365897"/>
    <w:rsid w:val="0036594B"/>
    <w:rsid w:val="00365E3B"/>
    <w:rsid w:val="003666A3"/>
    <w:rsid w:val="00367038"/>
    <w:rsid w:val="00370D80"/>
    <w:rsid w:val="00370EDE"/>
    <w:rsid w:val="003716B0"/>
    <w:rsid w:val="003720A9"/>
    <w:rsid w:val="00372388"/>
    <w:rsid w:val="003728ED"/>
    <w:rsid w:val="00373289"/>
    <w:rsid w:val="00373E2E"/>
    <w:rsid w:val="003753BF"/>
    <w:rsid w:val="00375734"/>
    <w:rsid w:val="00376515"/>
    <w:rsid w:val="00376677"/>
    <w:rsid w:val="00376B1C"/>
    <w:rsid w:val="00376F88"/>
    <w:rsid w:val="00377F5C"/>
    <w:rsid w:val="00380252"/>
    <w:rsid w:val="0038075F"/>
    <w:rsid w:val="00380DC1"/>
    <w:rsid w:val="00380DEB"/>
    <w:rsid w:val="00381222"/>
    <w:rsid w:val="00381300"/>
    <w:rsid w:val="003816F7"/>
    <w:rsid w:val="00382867"/>
    <w:rsid w:val="00383A49"/>
    <w:rsid w:val="00384DE9"/>
    <w:rsid w:val="00385138"/>
    <w:rsid w:val="0038571D"/>
    <w:rsid w:val="003859A5"/>
    <w:rsid w:val="003865D8"/>
    <w:rsid w:val="00386C8E"/>
    <w:rsid w:val="00386F00"/>
    <w:rsid w:val="00387186"/>
    <w:rsid w:val="00387E33"/>
    <w:rsid w:val="003902A1"/>
    <w:rsid w:val="00390566"/>
    <w:rsid w:val="003908EA"/>
    <w:rsid w:val="003918D5"/>
    <w:rsid w:val="00391CFE"/>
    <w:rsid w:val="00391D61"/>
    <w:rsid w:val="00391E29"/>
    <w:rsid w:val="00392070"/>
    <w:rsid w:val="00393FD4"/>
    <w:rsid w:val="00394E6C"/>
    <w:rsid w:val="00394EB7"/>
    <w:rsid w:val="00394FD2"/>
    <w:rsid w:val="003965E7"/>
    <w:rsid w:val="00396978"/>
    <w:rsid w:val="00396CF0"/>
    <w:rsid w:val="0039730C"/>
    <w:rsid w:val="00397E5F"/>
    <w:rsid w:val="003A0A07"/>
    <w:rsid w:val="003A1048"/>
    <w:rsid w:val="003A12C9"/>
    <w:rsid w:val="003A1301"/>
    <w:rsid w:val="003A14B7"/>
    <w:rsid w:val="003A1C6D"/>
    <w:rsid w:val="003A1D3A"/>
    <w:rsid w:val="003A2457"/>
    <w:rsid w:val="003A43FF"/>
    <w:rsid w:val="003A466F"/>
    <w:rsid w:val="003A478C"/>
    <w:rsid w:val="003A4A28"/>
    <w:rsid w:val="003A55D7"/>
    <w:rsid w:val="003A5718"/>
    <w:rsid w:val="003A6115"/>
    <w:rsid w:val="003A6996"/>
    <w:rsid w:val="003B0191"/>
    <w:rsid w:val="003B0ACF"/>
    <w:rsid w:val="003B120A"/>
    <w:rsid w:val="003B12A0"/>
    <w:rsid w:val="003B2211"/>
    <w:rsid w:val="003B2986"/>
    <w:rsid w:val="003B32F5"/>
    <w:rsid w:val="003B3C1C"/>
    <w:rsid w:val="003B467D"/>
    <w:rsid w:val="003B491B"/>
    <w:rsid w:val="003B4C2B"/>
    <w:rsid w:val="003B4D2C"/>
    <w:rsid w:val="003B4F0F"/>
    <w:rsid w:val="003B5546"/>
    <w:rsid w:val="003B5F24"/>
    <w:rsid w:val="003B627B"/>
    <w:rsid w:val="003B65A3"/>
    <w:rsid w:val="003B6969"/>
    <w:rsid w:val="003B6B52"/>
    <w:rsid w:val="003C013B"/>
    <w:rsid w:val="003C0319"/>
    <w:rsid w:val="003C0843"/>
    <w:rsid w:val="003C0A7B"/>
    <w:rsid w:val="003C0B22"/>
    <w:rsid w:val="003C10AC"/>
    <w:rsid w:val="003C1163"/>
    <w:rsid w:val="003C11E5"/>
    <w:rsid w:val="003C13D3"/>
    <w:rsid w:val="003C1418"/>
    <w:rsid w:val="003C1BB7"/>
    <w:rsid w:val="003C1FE2"/>
    <w:rsid w:val="003C23C5"/>
    <w:rsid w:val="003C2DED"/>
    <w:rsid w:val="003C31E9"/>
    <w:rsid w:val="003C37C8"/>
    <w:rsid w:val="003C3B2C"/>
    <w:rsid w:val="003C3B60"/>
    <w:rsid w:val="003C3D44"/>
    <w:rsid w:val="003C3D68"/>
    <w:rsid w:val="003C68D9"/>
    <w:rsid w:val="003C7538"/>
    <w:rsid w:val="003C7C64"/>
    <w:rsid w:val="003D0669"/>
    <w:rsid w:val="003D0F97"/>
    <w:rsid w:val="003D1124"/>
    <w:rsid w:val="003D1275"/>
    <w:rsid w:val="003D1B26"/>
    <w:rsid w:val="003D210F"/>
    <w:rsid w:val="003D2119"/>
    <w:rsid w:val="003D2626"/>
    <w:rsid w:val="003D28C8"/>
    <w:rsid w:val="003D29F6"/>
    <w:rsid w:val="003D2CF6"/>
    <w:rsid w:val="003D2F1C"/>
    <w:rsid w:val="003D34DF"/>
    <w:rsid w:val="003D3862"/>
    <w:rsid w:val="003D4A76"/>
    <w:rsid w:val="003D530B"/>
    <w:rsid w:val="003D582E"/>
    <w:rsid w:val="003D5D34"/>
    <w:rsid w:val="003D5EC7"/>
    <w:rsid w:val="003D691C"/>
    <w:rsid w:val="003E05B0"/>
    <w:rsid w:val="003E0CB2"/>
    <w:rsid w:val="003E23ED"/>
    <w:rsid w:val="003E2668"/>
    <w:rsid w:val="003E357A"/>
    <w:rsid w:val="003E3E47"/>
    <w:rsid w:val="003E4904"/>
    <w:rsid w:val="003E4B95"/>
    <w:rsid w:val="003E5235"/>
    <w:rsid w:val="003E5387"/>
    <w:rsid w:val="003E5B49"/>
    <w:rsid w:val="003E5CBB"/>
    <w:rsid w:val="003E6559"/>
    <w:rsid w:val="003E7373"/>
    <w:rsid w:val="003E7960"/>
    <w:rsid w:val="003F0AB8"/>
    <w:rsid w:val="003F3710"/>
    <w:rsid w:val="003F41B0"/>
    <w:rsid w:val="003F4A3A"/>
    <w:rsid w:val="003F4AE2"/>
    <w:rsid w:val="003F4AF3"/>
    <w:rsid w:val="003F526C"/>
    <w:rsid w:val="003F7112"/>
    <w:rsid w:val="003F7285"/>
    <w:rsid w:val="0040053B"/>
    <w:rsid w:val="00400AC9"/>
    <w:rsid w:val="00401905"/>
    <w:rsid w:val="00402FB5"/>
    <w:rsid w:val="004031C3"/>
    <w:rsid w:val="004040D4"/>
    <w:rsid w:val="004052AE"/>
    <w:rsid w:val="00405913"/>
    <w:rsid w:val="00405D06"/>
    <w:rsid w:val="00405D70"/>
    <w:rsid w:val="00405DF8"/>
    <w:rsid w:val="004061DA"/>
    <w:rsid w:val="0040706D"/>
    <w:rsid w:val="004107B9"/>
    <w:rsid w:val="00410F47"/>
    <w:rsid w:val="004111F3"/>
    <w:rsid w:val="0041176B"/>
    <w:rsid w:val="004124F5"/>
    <w:rsid w:val="004125AB"/>
    <w:rsid w:val="004126BA"/>
    <w:rsid w:val="00414296"/>
    <w:rsid w:val="00414F83"/>
    <w:rsid w:val="004153AA"/>
    <w:rsid w:val="00416256"/>
    <w:rsid w:val="004166BE"/>
    <w:rsid w:val="00416A5C"/>
    <w:rsid w:val="00416D35"/>
    <w:rsid w:val="00420105"/>
    <w:rsid w:val="0042033F"/>
    <w:rsid w:val="004210E7"/>
    <w:rsid w:val="004211B8"/>
    <w:rsid w:val="00422E76"/>
    <w:rsid w:val="0042384F"/>
    <w:rsid w:val="0042466B"/>
    <w:rsid w:val="00425381"/>
    <w:rsid w:val="00426B74"/>
    <w:rsid w:val="00426F34"/>
    <w:rsid w:val="0042797D"/>
    <w:rsid w:val="00430030"/>
    <w:rsid w:val="004308B4"/>
    <w:rsid w:val="00430AED"/>
    <w:rsid w:val="00431779"/>
    <w:rsid w:val="004320D7"/>
    <w:rsid w:val="004325B8"/>
    <w:rsid w:val="00432B93"/>
    <w:rsid w:val="004340B2"/>
    <w:rsid w:val="00434A97"/>
    <w:rsid w:val="00435C50"/>
    <w:rsid w:val="00435EF4"/>
    <w:rsid w:val="00435F34"/>
    <w:rsid w:val="00436AD3"/>
    <w:rsid w:val="0043761D"/>
    <w:rsid w:val="00437D3E"/>
    <w:rsid w:val="00437DCE"/>
    <w:rsid w:val="00437FF5"/>
    <w:rsid w:val="004402D4"/>
    <w:rsid w:val="00440D47"/>
    <w:rsid w:val="00441AEF"/>
    <w:rsid w:val="004426D0"/>
    <w:rsid w:val="00442D6E"/>
    <w:rsid w:val="004437FD"/>
    <w:rsid w:val="00444013"/>
    <w:rsid w:val="004451FD"/>
    <w:rsid w:val="00445655"/>
    <w:rsid w:val="00445958"/>
    <w:rsid w:val="00445E4E"/>
    <w:rsid w:val="00447CD8"/>
    <w:rsid w:val="00450B85"/>
    <w:rsid w:val="00450F39"/>
    <w:rsid w:val="00451576"/>
    <w:rsid w:val="004519A6"/>
    <w:rsid w:val="00452889"/>
    <w:rsid w:val="00452CDD"/>
    <w:rsid w:val="00453C0A"/>
    <w:rsid w:val="00454201"/>
    <w:rsid w:val="00454250"/>
    <w:rsid w:val="00454EBF"/>
    <w:rsid w:val="00455A28"/>
    <w:rsid w:val="004561E5"/>
    <w:rsid w:val="004575B9"/>
    <w:rsid w:val="00457890"/>
    <w:rsid w:val="0046064E"/>
    <w:rsid w:val="00460B59"/>
    <w:rsid w:val="00460D3A"/>
    <w:rsid w:val="00461370"/>
    <w:rsid w:val="0046163D"/>
    <w:rsid w:val="00461CD7"/>
    <w:rsid w:val="00462876"/>
    <w:rsid w:val="00463715"/>
    <w:rsid w:val="004644E6"/>
    <w:rsid w:val="004648A5"/>
    <w:rsid w:val="00464ACE"/>
    <w:rsid w:val="00466094"/>
    <w:rsid w:val="004660C8"/>
    <w:rsid w:val="004661AD"/>
    <w:rsid w:val="00466744"/>
    <w:rsid w:val="0046751A"/>
    <w:rsid w:val="00467BA9"/>
    <w:rsid w:val="004700F1"/>
    <w:rsid w:val="004703A6"/>
    <w:rsid w:val="0047053C"/>
    <w:rsid w:val="0047175B"/>
    <w:rsid w:val="0047198B"/>
    <w:rsid w:val="00472452"/>
    <w:rsid w:val="004728A4"/>
    <w:rsid w:val="00472AE3"/>
    <w:rsid w:val="004734EB"/>
    <w:rsid w:val="00473DBB"/>
    <w:rsid w:val="00476ADD"/>
    <w:rsid w:val="00477909"/>
    <w:rsid w:val="00477A9C"/>
    <w:rsid w:val="00477E27"/>
    <w:rsid w:val="00477F90"/>
    <w:rsid w:val="00480A3E"/>
    <w:rsid w:val="00481D68"/>
    <w:rsid w:val="00482D95"/>
    <w:rsid w:val="00483149"/>
    <w:rsid w:val="0048358F"/>
    <w:rsid w:val="004839BF"/>
    <w:rsid w:val="00483BEC"/>
    <w:rsid w:val="00484097"/>
    <w:rsid w:val="004847EB"/>
    <w:rsid w:val="00484A60"/>
    <w:rsid w:val="00484B07"/>
    <w:rsid w:val="00484CB2"/>
    <w:rsid w:val="004851DE"/>
    <w:rsid w:val="00486352"/>
    <w:rsid w:val="00486962"/>
    <w:rsid w:val="00486FBC"/>
    <w:rsid w:val="0048705E"/>
    <w:rsid w:val="00487815"/>
    <w:rsid w:val="00487A67"/>
    <w:rsid w:val="00487F8A"/>
    <w:rsid w:val="00490480"/>
    <w:rsid w:val="00491513"/>
    <w:rsid w:val="00491B1F"/>
    <w:rsid w:val="004925AE"/>
    <w:rsid w:val="004926AB"/>
    <w:rsid w:val="004947F9"/>
    <w:rsid w:val="00495151"/>
    <w:rsid w:val="0049558F"/>
    <w:rsid w:val="00496464"/>
    <w:rsid w:val="0049653C"/>
    <w:rsid w:val="00497060"/>
    <w:rsid w:val="004A0D55"/>
    <w:rsid w:val="004A14D4"/>
    <w:rsid w:val="004A19FF"/>
    <w:rsid w:val="004A2B62"/>
    <w:rsid w:val="004A2D40"/>
    <w:rsid w:val="004A34A5"/>
    <w:rsid w:val="004A4A17"/>
    <w:rsid w:val="004A4D00"/>
    <w:rsid w:val="004A4DDE"/>
    <w:rsid w:val="004A4E3C"/>
    <w:rsid w:val="004A5EA1"/>
    <w:rsid w:val="004A6679"/>
    <w:rsid w:val="004A6978"/>
    <w:rsid w:val="004A7083"/>
    <w:rsid w:val="004B12E9"/>
    <w:rsid w:val="004B2FD8"/>
    <w:rsid w:val="004B354B"/>
    <w:rsid w:val="004B3BDA"/>
    <w:rsid w:val="004B47E8"/>
    <w:rsid w:val="004B4838"/>
    <w:rsid w:val="004B4D88"/>
    <w:rsid w:val="004B5035"/>
    <w:rsid w:val="004B54A2"/>
    <w:rsid w:val="004B624E"/>
    <w:rsid w:val="004B67C8"/>
    <w:rsid w:val="004B68C7"/>
    <w:rsid w:val="004C0A2A"/>
    <w:rsid w:val="004C1569"/>
    <w:rsid w:val="004C1D8E"/>
    <w:rsid w:val="004C1ED7"/>
    <w:rsid w:val="004C3507"/>
    <w:rsid w:val="004C5470"/>
    <w:rsid w:val="004C5DB5"/>
    <w:rsid w:val="004C6065"/>
    <w:rsid w:val="004C64ED"/>
    <w:rsid w:val="004C6765"/>
    <w:rsid w:val="004C7AA1"/>
    <w:rsid w:val="004C7E4F"/>
    <w:rsid w:val="004D0C14"/>
    <w:rsid w:val="004D1C0B"/>
    <w:rsid w:val="004D20D6"/>
    <w:rsid w:val="004D2259"/>
    <w:rsid w:val="004D2AFB"/>
    <w:rsid w:val="004D3D61"/>
    <w:rsid w:val="004D4440"/>
    <w:rsid w:val="004D44AF"/>
    <w:rsid w:val="004D5367"/>
    <w:rsid w:val="004D5EC8"/>
    <w:rsid w:val="004D62BE"/>
    <w:rsid w:val="004D6948"/>
    <w:rsid w:val="004D6C38"/>
    <w:rsid w:val="004D7CA0"/>
    <w:rsid w:val="004D7D74"/>
    <w:rsid w:val="004E0F34"/>
    <w:rsid w:val="004E182E"/>
    <w:rsid w:val="004E1904"/>
    <w:rsid w:val="004E26CC"/>
    <w:rsid w:val="004E2D21"/>
    <w:rsid w:val="004E3BC0"/>
    <w:rsid w:val="004E3EB6"/>
    <w:rsid w:val="004E456C"/>
    <w:rsid w:val="004E4CB5"/>
    <w:rsid w:val="004E5102"/>
    <w:rsid w:val="004E52A1"/>
    <w:rsid w:val="004E5CC0"/>
    <w:rsid w:val="004E5FA1"/>
    <w:rsid w:val="004E75F5"/>
    <w:rsid w:val="004E77B9"/>
    <w:rsid w:val="004F0EDA"/>
    <w:rsid w:val="004F0F72"/>
    <w:rsid w:val="004F153A"/>
    <w:rsid w:val="004F1BC4"/>
    <w:rsid w:val="004F1C4C"/>
    <w:rsid w:val="004F33F0"/>
    <w:rsid w:val="004F3AC6"/>
    <w:rsid w:val="004F3E77"/>
    <w:rsid w:val="004F41D0"/>
    <w:rsid w:val="004F4B5A"/>
    <w:rsid w:val="004F6408"/>
    <w:rsid w:val="004F6919"/>
    <w:rsid w:val="004F761D"/>
    <w:rsid w:val="005003D5"/>
    <w:rsid w:val="0050067C"/>
    <w:rsid w:val="005007E4"/>
    <w:rsid w:val="0050090E"/>
    <w:rsid w:val="0050108D"/>
    <w:rsid w:val="005012F0"/>
    <w:rsid w:val="005015BB"/>
    <w:rsid w:val="00501E6B"/>
    <w:rsid w:val="00503254"/>
    <w:rsid w:val="00503EDC"/>
    <w:rsid w:val="005041B9"/>
    <w:rsid w:val="00505A65"/>
    <w:rsid w:val="005060BC"/>
    <w:rsid w:val="00506F5C"/>
    <w:rsid w:val="005075D4"/>
    <w:rsid w:val="00510078"/>
    <w:rsid w:val="00510BF5"/>
    <w:rsid w:val="00511278"/>
    <w:rsid w:val="0051264E"/>
    <w:rsid w:val="00512C2E"/>
    <w:rsid w:val="005133DD"/>
    <w:rsid w:val="0051422F"/>
    <w:rsid w:val="00514233"/>
    <w:rsid w:val="005143E5"/>
    <w:rsid w:val="00514ED3"/>
    <w:rsid w:val="0051531D"/>
    <w:rsid w:val="0051633B"/>
    <w:rsid w:val="005166CC"/>
    <w:rsid w:val="00516A40"/>
    <w:rsid w:val="00516CA4"/>
    <w:rsid w:val="00517234"/>
    <w:rsid w:val="00517376"/>
    <w:rsid w:val="005175E0"/>
    <w:rsid w:val="0052084B"/>
    <w:rsid w:val="00521141"/>
    <w:rsid w:val="00521752"/>
    <w:rsid w:val="00521F94"/>
    <w:rsid w:val="005222A0"/>
    <w:rsid w:val="005225BA"/>
    <w:rsid w:val="00523B6F"/>
    <w:rsid w:val="00523DA4"/>
    <w:rsid w:val="005241AF"/>
    <w:rsid w:val="005243C9"/>
    <w:rsid w:val="00524F09"/>
    <w:rsid w:val="0052551F"/>
    <w:rsid w:val="00525D3E"/>
    <w:rsid w:val="00525FDB"/>
    <w:rsid w:val="005262E3"/>
    <w:rsid w:val="00526DD7"/>
    <w:rsid w:val="00527C12"/>
    <w:rsid w:val="005313E1"/>
    <w:rsid w:val="0053162A"/>
    <w:rsid w:val="0053317A"/>
    <w:rsid w:val="00533B5C"/>
    <w:rsid w:val="0053410C"/>
    <w:rsid w:val="0053499A"/>
    <w:rsid w:val="00535403"/>
    <w:rsid w:val="0053590A"/>
    <w:rsid w:val="00535B23"/>
    <w:rsid w:val="00535F02"/>
    <w:rsid w:val="00536974"/>
    <w:rsid w:val="0053726A"/>
    <w:rsid w:val="00537823"/>
    <w:rsid w:val="005403C3"/>
    <w:rsid w:val="005404A8"/>
    <w:rsid w:val="00540597"/>
    <w:rsid w:val="005406F1"/>
    <w:rsid w:val="00541280"/>
    <w:rsid w:val="00542DA9"/>
    <w:rsid w:val="00542DB7"/>
    <w:rsid w:val="00543C29"/>
    <w:rsid w:val="00544A1C"/>
    <w:rsid w:val="00544A71"/>
    <w:rsid w:val="00545751"/>
    <w:rsid w:val="00545ECD"/>
    <w:rsid w:val="00546376"/>
    <w:rsid w:val="0054691A"/>
    <w:rsid w:val="005469B6"/>
    <w:rsid w:val="00547132"/>
    <w:rsid w:val="0054730F"/>
    <w:rsid w:val="0055019B"/>
    <w:rsid w:val="00550C40"/>
    <w:rsid w:val="00550CA1"/>
    <w:rsid w:val="00551088"/>
    <w:rsid w:val="005518A2"/>
    <w:rsid w:val="00552151"/>
    <w:rsid w:val="00552186"/>
    <w:rsid w:val="005524BF"/>
    <w:rsid w:val="00552F21"/>
    <w:rsid w:val="00553A57"/>
    <w:rsid w:val="005579A2"/>
    <w:rsid w:val="00557ADC"/>
    <w:rsid w:val="00557F25"/>
    <w:rsid w:val="00560E20"/>
    <w:rsid w:val="00560F9E"/>
    <w:rsid w:val="00561408"/>
    <w:rsid w:val="00561C95"/>
    <w:rsid w:val="005623AF"/>
    <w:rsid w:val="00562940"/>
    <w:rsid w:val="00562B88"/>
    <w:rsid w:val="00563520"/>
    <w:rsid w:val="00564319"/>
    <w:rsid w:val="00564440"/>
    <w:rsid w:val="00565999"/>
    <w:rsid w:val="00566CB3"/>
    <w:rsid w:val="00567BBA"/>
    <w:rsid w:val="00571924"/>
    <w:rsid w:val="00573AFA"/>
    <w:rsid w:val="00573D17"/>
    <w:rsid w:val="00574F11"/>
    <w:rsid w:val="00575350"/>
    <w:rsid w:val="00575C99"/>
    <w:rsid w:val="00575F77"/>
    <w:rsid w:val="00576BF8"/>
    <w:rsid w:val="00576F67"/>
    <w:rsid w:val="00577016"/>
    <w:rsid w:val="00577615"/>
    <w:rsid w:val="00577713"/>
    <w:rsid w:val="00577E98"/>
    <w:rsid w:val="00581539"/>
    <w:rsid w:val="00581B82"/>
    <w:rsid w:val="00581D55"/>
    <w:rsid w:val="005820C3"/>
    <w:rsid w:val="0058229C"/>
    <w:rsid w:val="005829A6"/>
    <w:rsid w:val="00582DC4"/>
    <w:rsid w:val="00583D81"/>
    <w:rsid w:val="00584073"/>
    <w:rsid w:val="0058420C"/>
    <w:rsid w:val="005858AB"/>
    <w:rsid w:val="0058711D"/>
    <w:rsid w:val="0059168E"/>
    <w:rsid w:val="00591FAC"/>
    <w:rsid w:val="00593094"/>
    <w:rsid w:val="00593A81"/>
    <w:rsid w:val="00593E30"/>
    <w:rsid w:val="00594152"/>
    <w:rsid w:val="00594991"/>
    <w:rsid w:val="00594E2C"/>
    <w:rsid w:val="005969AE"/>
    <w:rsid w:val="00597D20"/>
    <w:rsid w:val="005A013D"/>
    <w:rsid w:val="005A0805"/>
    <w:rsid w:val="005A090A"/>
    <w:rsid w:val="005A0BCF"/>
    <w:rsid w:val="005A0D48"/>
    <w:rsid w:val="005A1B83"/>
    <w:rsid w:val="005A1D85"/>
    <w:rsid w:val="005A1FCE"/>
    <w:rsid w:val="005A282F"/>
    <w:rsid w:val="005A2C3B"/>
    <w:rsid w:val="005A2DAD"/>
    <w:rsid w:val="005A2EF1"/>
    <w:rsid w:val="005A2F33"/>
    <w:rsid w:val="005A3085"/>
    <w:rsid w:val="005A4206"/>
    <w:rsid w:val="005A4A6C"/>
    <w:rsid w:val="005A4F98"/>
    <w:rsid w:val="005A6375"/>
    <w:rsid w:val="005A643F"/>
    <w:rsid w:val="005A705C"/>
    <w:rsid w:val="005A75B5"/>
    <w:rsid w:val="005B0C75"/>
    <w:rsid w:val="005B0DC7"/>
    <w:rsid w:val="005B0E2A"/>
    <w:rsid w:val="005B122C"/>
    <w:rsid w:val="005B1D69"/>
    <w:rsid w:val="005B1EC3"/>
    <w:rsid w:val="005B2860"/>
    <w:rsid w:val="005B426E"/>
    <w:rsid w:val="005B4593"/>
    <w:rsid w:val="005B5791"/>
    <w:rsid w:val="005B57E6"/>
    <w:rsid w:val="005B5C35"/>
    <w:rsid w:val="005B6DB6"/>
    <w:rsid w:val="005B7693"/>
    <w:rsid w:val="005B7E7B"/>
    <w:rsid w:val="005C0CB0"/>
    <w:rsid w:val="005C0EE0"/>
    <w:rsid w:val="005C2036"/>
    <w:rsid w:val="005C2608"/>
    <w:rsid w:val="005C2762"/>
    <w:rsid w:val="005C2A0C"/>
    <w:rsid w:val="005C372C"/>
    <w:rsid w:val="005C3FBD"/>
    <w:rsid w:val="005C4448"/>
    <w:rsid w:val="005C4520"/>
    <w:rsid w:val="005C4557"/>
    <w:rsid w:val="005C4690"/>
    <w:rsid w:val="005C49E0"/>
    <w:rsid w:val="005C4E0C"/>
    <w:rsid w:val="005C508E"/>
    <w:rsid w:val="005C6300"/>
    <w:rsid w:val="005C6EAD"/>
    <w:rsid w:val="005C79B4"/>
    <w:rsid w:val="005C7ADA"/>
    <w:rsid w:val="005C7BA3"/>
    <w:rsid w:val="005C7F68"/>
    <w:rsid w:val="005D0EA8"/>
    <w:rsid w:val="005D18CF"/>
    <w:rsid w:val="005D1B61"/>
    <w:rsid w:val="005D3F16"/>
    <w:rsid w:val="005D4566"/>
    <w:rsid w:val="005D4B8F"/>
    <w:rsid w:val="005D4C65"/>
    <w:rsid w:val="005D4F66"/>
    <w:rsid w:val="005D71DF"/>
    <w:rsid w:val="005D7AE6"/>
    <w:rsid w:val="005D7E7E"/>
    <w:rsid w:val="005E041E"/>
    <w:rsid w:val="005E15C6"/>
    <w:rsid w:val="005E1AE1"/>
    <w:rsid w:val="005E1F75"/>
    <w:rsid w:val="005E1FA5"/>
    <w:rsid w:val="005E261D"/>
    <w:rsid w:val="005E3308"/>
    <w:rsid w:val="005E39DF"/>
    <w:rsid w:val="005E3D18"/>
    <w:rsid w:val="005E475B"/>
    <w:rsid w:val="005E4B1C"/>
    <w:rsid w:val="005E4C89"/>
    <w:rsid w:val="005E61DD"/>
    <w:rsid w:val="005E65DD"/>
    <w:rsid w:val="005E7075"/>
    <w:rsid w:val="005E789C"/>
    <w:rsid w:val="005E7C88"/>
    <w:rsid w:val="005F1EA5"/>
    <w:rsid w:val="005F2601"/>
    <w:rsid w:val="005F27A5"/>
    <w:rsid w:val="005F2A9F"/>
    <w:rsid w:val="005F37D2"/>
    <w:rsid w:val="005F4666"/>
    <w:rsid w:val="005F4D8E"/>
    <w:rsid w:val="005F5485"/>
    <w:rsid w:val="005F7676"/>
    <w:rsid w:val="005F7C0B"/>
    <w:rsid w:val="00601E43"/>
    <w:rsid w:val="00601FFB"/>
    <w:rsid w:val="00602139"/>
    <w:rsid w:val="00602CA2"/>
    <w:rsid w:val="00603A4C"/>
    <w:rsid w:val="00604D9D"/>
    <w:rsid w:val="006053F6"/>
    <w:rsid w:val="0060574B"/>
    <w:rsid w:val="00605E04"/>
    <w:rsid w:val="00605E92"/>
    <w:rsid w:val="00605F7B"/>
    <w:rsid w:val="0060603D"/>
    <w:rsid w:val="0060744A"/>
    <w:rsid w:val="006076A3"/>
    <w:rsid w:val="00607BC4"/>
    <w:rsid w:val="00607C9F"/>
    <w:rsid w:val="0061023B"/>
    <w:rsid w:val="0061081B"/>
    <w:rsid w:val="00611945"/>
    <w:rsid w:val="00611A8F"/>
    <w:rsid w:val="00611DC5"/>
    <w:rsid w:val="00611F34"/>
    <w:rsid w:val="00612569"/>
    <w:rsid w:val="00613E69"/>
    <w:rsid w:val="0061563E"/>
    <w:rsid w:val="00615C48"/>
    <w:rsid w:val="00615F5D"/>
    <w:rsid w:val="00617507"/>
    <w:rsid w:val="00617978"/>
    <w:rsid w:val="0062091C"/>
    <w:rsid w:val="00621B06"/>
    <w:rsid w:val="00621B8A"/>
    <w:rsid w:val="00621CF3"/>
    <w:rsid w:val="006225B0"/>
    <w:rsid w:val="00622C08"/>
    <w:rsid w:val="00622E4E"/>
    <w:rsid w:val="006232CD"/>
    <w:rsid w:val="00623489"/>
    <w:rsid w:val="00623968"/>
    <w:rsid w:val="00623CD0"/>
    <w:rsid w:val="00624FB6"/>
    <w:rsid w:val="00625050"/>
    <w:rsid w:val="00625D51"/>
    <w:rsid w:val="00626E3F"/>
    <w:rsid w:val="006303CB"/>
    <w:rsid w:val="00630446"/>
    <w:rsid w:val="00630579"/>
    <w:rsid w:val="006311D8"/>
    <w:rsid w:val="006316AE"/>
    <w:rsid w:val="0063247C"/>
    <w:rsid w:val="00632D10"/>
    <w:rsid w:val="00634776"/>
    <w:rsid w:val="00635FEB"/>
    <w:rsid w:val="00636EE1"/>
    <w:rsid w:val="00637313"/>
    <w:rsid w:val="00637CD5"/>
    <w:rsid w:val="00637EAE"/>
    <w:rsid w:val="006408AF"/>
    <w:rsid w:val="0064172A"/>
    <w:rsid w:val="00641DC0"/>
    <w:rsid w:val="006423AF"/>
    <w:rsid w:val="0064371C"/>
    <w:rsid w:val="00643F83"/>
    <w:rsid w:val="00643FEA"/>
    <w:rsid w:val="00644400"/>
    <w:rsid w:val="0064494B"/>
    <w:rsid w:val="00644950"/>
    <w:rsid w:val="00645C28"/>
    <w:rsid w:val="00645C4F"/>
    <w:rsid w:val="00646A29"/>
    <w:rsid w:val="0064763C"/>
    <w:rsid w:val="00647804"/>
    <w:rsid w:val="00647ABA"/>
    <w:rsid w:val="006502F1"/>
    <w:rsid w:val="00651D1B"/>
    <w:rsid w:val="00651D95"/>
    <w:rsid w:val="0065215A"/>
    <w:rsid w:val="006528C7"/>
    <w:rsid w:val="00653E6A"/>
    <w:rsid w:val="00654D92"/>
    <w:rsid w:val="00654F60"/>
    <w:rsid w:val="00656291"/>
    <w:rsid w:val="006563DE"/>
    <w:rsid w:val="0065684F"/>
    <w:rsid w:val="00657262"/>
    <w:rsid w:val="00657A72"/>
    <w:rsid w:val="006601E1"/>
    <w:rsid w:val="006607DF"/>
    <w:rsid w:val="00660840"/>
    <w:rsid w:val="00660944"/>
    <w:rsid w:val="00661505"/>
    <w:rsid w:val="00662E0F"/>
    <w:rsid w:val="006649A6"/>
    <w:rsid w:val="00664B5F"/>
    <w:rsid w:val="00664F38"/>
    <w:rsid w:val="0066521A"/>
    <w:rsid w:val="006658AB"/>
    <w:rsid w:val="00665F0D"/>
    <w:rsid w:val="00667071"/>
    <w:rsid w:val="00670630"/>
    <w:rsid w:val="00670770"/>
    <w:rsid w:val="00670F49"/>
    <w:rsid w:val="006717D9"/>
    <w:rsid w:val="00671C3D"/>
    <w:rsid w:val="00671CD0"/>
    <w:rsid w:val="00671E8A"/>
    <w:rsid w:val="00672481"/>
    <w:rsid w:val="00672B66"/>
    <w:rsid w:val="00673AEB"/>
    <w:rsid w:val="00673C9E"/>
    <w:rsid w:val="00674C69"/>
    <w:rsid w:val="00675E82"/>
    <w:rsid w:val="00675F4B"/>
    <w:rsid w:val="006778D4"/>
    <w:rsid w:val="0068026A"/>
    <w:rsid w:val="0068029C"/>
    <w:rsid w:val="0068034C"/>
    <w:rsid w:val="006807A0"/>
    <w:rsid w:val="00680CFF"/>
    <w:rsid w:val="00680F1C"/>
    <w:rsid w:val="00681524"/>
    <w:rsid w:val="00684650"/>
    <w:rsid w:val="00684769"/>
    <w:rsid w:val="00684973"/>
    <w:rsid w:val="006849ED"/>
    <w:rsid w:val="00684E7A"/>
    <w:rsid w:val="00686021"/>
    <w:rsid w:val="006862E7"/>
    <w:rsid w:val="00686F60"/>
    <w:rsid w:val="006870B6"/>
    <w:rsid w:val="0068765E"/>
    <w:rsid w:val="00687CFE"/>
    <w:rsid w:val="00691A36"/>
    <w:rsid w:val="00691C12"/>
    <w:rsid w:val="00692189"/>
    <w:rsid w:val="006926B0"/>
    <w:rsid w:val="0069277E"/>
    <w:rsid w:val="006931CA"/>
    <w:rsid w:val="0069333D"/>
    <w:rsid w:val="0069390D"/>
    <w:rsid w:val="0069583B"/>
    <w:rsid w:val="00695CBC"/>
    <w:rsid w:val="00695E17"/>
    <w:rsid w:val="00695EAF"/>
    <w:rsid w:val="0069655D"/>
    <w:rsid w:val="00696814"/>
    <w:rsid w:val="00696C6F"/>
    <w:rsid w:val="0069729E"/>
    <w:rsid w:val="006975BE"/>
    <w:rsid w:val="006975E7"/>
    <w:rsid w:val="006A0C0C"/>
    <w:rsid w:val="006A114A"/>
    <w:rsid w:val="006A11DC"/>
    <w:rsid w:val="006A28B4"/>
    <w:rsid w:val="006A2A3A"/>
    <w:rsid w:val="006A2EC0"/>
    <w:rsid w:val="006A30CC"/>
    <w:rsid w:val="006A349F"/>
    <w:rsid w:val="006A3789"/>
    <w:rsid w:val="006A387A"/>
    <w:rsid w:val="006A3C37"/>
    <w:rsid w:val="006A444F"/>
    <w:rsid w:val="006A5654"/>
    <w:rsid w:val="006A5B73"/>
    <w:rsid w:val="006A619C"/>
    <w:rsid w:val="006A6201"/>
    <w:rsid w:val="006A6817"/>
    <w:rsid w:val="006A6843"/>
    <w:rsid w:val="006A6A9E"/>
    <w:rsid w:val="006A6D33"/>
    <w:rsid w:val="006A79E2"/>
    <w:rsid w:val="006A7E1D"/>
    <w:rsid w:val="006B08AE"/>
    <w:rsid w:val="006B0BBF"/>
    <w:rsid w:val="006B0E5B"/>
    <w:rsid w:val="006B1B06"/>
    <w:rsid w:val="006B20C7"/>
    <w:rsid w:val="006B2758"/>
    <w:rsid w:val="006B3850"/>
    <w:rsid w:val="006B3927"/>
    <w:rsid w:val="006B398C"/>
    <w:rsid w:val="006B3A43"/>
    <w:rsid w:val="006B3B83"/>
    <w:rsid w:val="006B3E11"/>
    <w:rsid w:val="006B3EC4"/>
    <w:rsid w:val="006B428B"/>
    <w:rsid w:val="006B4874"/>
    <w:rsid w:val="006B4E02"/>
    <w:rsid w:val="006B54DF"/>
    <w:rsid w:val="006B6908"/>
    <w:rsid w:val="006B6C15"/>
    <w:rsid w:val="006B6DD4"/>
    <w:rsid w:val="006C0084"/>
    <w:rsid w:val="006C0131"/>
    <w:rsid w:val="006C0997"/>
    <w:rsid w:val="006C13F0"/>
    <w:rsid w:val="006C1A46"/>
    <w:rsid w:val="006C1AA8"/>
    <w:rsid w:val="006C1D9A"/>
    <w:rsid w:val="006C1FF8"/>
    <w:rsid w:val="006C2E6A"/>
    <w:rsid w:val="006C3227"/>
    <w:rsid w:val="006C45F3"/>
    <w:rsid w:val="006C6247"/>
    <w:rsid w:val="006C6EBF"/>
    <w:rsid w:val="006C7195"/>
    <w:rsid w:val="006C7E5F"/>
    <w:rsid w:val="006D06E7"/>
    <w:rsid w:val="006D1073"/>
    <w:rsid w:val="006D1AFE"/>
    <w:rsid w:val="006D2357"/>
    <w:rsid w:val="006D395B"/>
    <w:rsid w:val="006D3D4B"/>
    <w:rsid w:val="006D444D"/>
    <w:rsid w:val="006D481A"/>
    <w:rsid w:val="006D5C7D"/>
    <w:rsid w:val="006D5D91"/>
    <w:rsid w:val="006D6913"/>
    <w:rsid w:val="006D7E0C"/>
    <w:rsid w:val="006E0824"/>
    <w:rsid w:val="006E27E1"/>
    <w:rsid w:val="006E3BDC"/>
    <w:rsid w:val="006E3CE0"/>
    <w:rsid w:val="006E3E30"/>
    <w:rsid w:val="006E3EAC"/>
    <w:rsid w:val="006E4EB6"/>
    <w:rsid w:val="006E55BC"/>
    <w:rsid w:val="006E5A46"/>
    <w:rsid w:val="006E666A"/>
    <w:rsid w:val="006E73EF"/>
    <w:rsid w:val="006E74CF"/>
    <w:rsid w:val="006F039E"/>
    <w:rsid w:val="006F0AD9"/>
    <w:rsid w:val="006F0B3C"/>
    <w:rsid w:val="006F2B03"/>
    <w:rsid w:val="006F2C2B"/>
    <w:rsid w:val="006F2F85"/>
    <w:rsid w:val="006F420A"/>
    <w:rsid w:val="006F473E"/>
    <w:rsid w:val="006F49BF"/>
    <w:rsid w:val="006F525D"/>
    <w:rsid w:val="006F5482"/>
    <w:rsid w:val="006F5A8A"/>
    <w:rsid w:val="006F6877"/>
    <w:rsid w:val="006F6C08"/>
    <w:rsid w:val="006F6E28"/>
    <w:rsid w:val="006F6FD3"/>
    <w:rsid w:val="00700265"/>
    <w:rsid w:val="007007F0"/>
    <w:rsid w:val="00701D53"/>
    <w:rsid w:val="00701DD6"/>
    <w:rsid w:val="00701E37"/>
    <w:rsid w:val="007042F1"/>
    <w:rsid w:val="00704AB7"/>
    <w:rsid w:val="0070504B"/>
    <w:rsid w:val="00706B86"/>
    <w:rsid w:val="00707767"/>
    <w:rsid w:val="00710187"/>
    <w:rsid w:val="007106D0"/>
    <w:rsid w:val="00710912"/>
    <w:rsid w:val="00710A46"/>
    <w:rsid w:val="00711FEC"/>
    <w:rsid w:val="00712740"/>
    <w:rsid w:val="00712BFD"/>
    <w:rsid w:val="00713D22"/>
    <w:rsid w:val="007152D9"/>
    <w:rsid w:val="00715360"/>
    <w:rsid w:val="00715A8C"/>
    <w:rsid w:val="00715F1D"/>
    <w:rsid w:val="00715FD9"/>
    <w:rsid w:val="00716139"/>
    <w:rsid w:val="007165C3"/>
    <w:rsid w:val="007166FA"/>
    <w:rsid w:val="00717342"/>
    <w:rsid w:val="0072012C"/>
    <w:rsid w:val="00720C65"/>
    <w:rsid w:val="00721751"/>
    <w:rsid w:val="00721CF0"/>
    <w:rsid w:val="00721FAA"/>
    <w:rsid w:val="00722198"/>
    <w:rsid w:val="0072248F"/>
    <w:rsid w:val="007224F5"/>
    <w:rsid w:val="00722868"/>
    <w:rsid w:val="00723006"/>
    <w:rsid w:val="00723CFA"/>
    <w:rsid w:val="0072400E"/>
    <w:rsid w:val="0072408D"/>
    <w:rsid w:val="007241A8"/>
    <w:rsid w:val="00725F28"/>
    <w:rsid w:val="0072653D"/>
    <w:rsid w:val="00726CC2"/>
    <w:rsid w:val="00726D93"/>
    <w:rsid w:val="00727707"/>
    <w:rsid w:val="0072781C"/>
    <w:rsid w:val="00727D14"/>
    <w:rsid w:val="00730684"/>
    <w:rsid w:val="00730756"/>
    <w:rsid w:val="00731268"/>
    <w:rsid w:val="007314B0"/>
    <w:rsid w:val="00731580"/>
    <w:rsid w:val="00731815"/>
    <w:rsid w:val="00732A86"/>
    <w:rsid w:val="007335EA"/>
    <w:rsid w:val="00734373"/>
    <w:rsid w:val="00734691"/>
    <w:rsid w:val="00734B2E"/>
    <w:rsid w:val="00734C5D"/>
    <w:rsid w:val="00736B34"/>
    <w:rsid w:val="007414FA"/>
    <w:rsid w:val="00741B8C"/>
    <w:rsid w:val="00741E5F"/>
    <w:rsid w:val="00742331"/>
    <w:rsid w:val="00742DF0"/>
    <w:rsid w:val="00743E9A"/>
    <w:rsid w:val="00744206"/>
    <w:rsid w:val="00744474"/>
    <w:rsid w:val="007446E4"/>
    <w:rsid w:val="00744939"/>
    <w:rsid w:val="007453CA"/>
    <w:rsid w:val="00745585"/>
    <w:rsid w:val="007456AE"/>
    <w:rsid w:val="00745915"/>
    <w:rsid w:val="00745C03"/>
    <w:rsid w:val="00745EFB"/>
    <w:rsid w:val="007477C6"/>
    <w:rsid w:val="00750EE5"/>
    <w:rsid w:val="00751CF2"/>
    <w:rsid w:val="00751DE4"/>
    <w:rsid w:val="0075254B"/>
    <w:rsid w:val="0075272C"/>
    <w:rsid w:val="007538AE"/>
    <w:rsid w:val="007538D7"/>
    <w:rsid w:val="00753D48"/>
    <w:rsid w:val="007543BB"/>
    <w:rsid w:val="00755118"/>
    <w:rsid w:val="00755226"/>
    <w:rsid w:val="00755244"/>
    <w:rsid w:val="00755B59"/>
    <w:rsid w:val="00756097"/>
    <w:rsid w:val="007572F3"/>
    <w:rsid w:val="0076015B"/>
    <w:rsid w:val="00761131"/>
    <w:rsid w:val="00761A25"/>
    <w:rsid w:val="00762395"/>
    <w:rsid w:val="007625B2"/>
    <w:rsid w:val="00762D8D"/>
    <w:rsid w:val="00762E93"/>
    <w:rsid w:val="00762F33"/>
    <w:rsid w:val="007636DA"/>
    <w:rsid w:val="007641AC"/>
    <w:rsid w:val="0076576A"/>
    <w:rsid w:val="00765A91"/>
    <w:rsid w:val="00765AF8"/>
    <w:rsid w:val="00765B66"/>
    <w:rsid w:val="00765F12"/>
    <w:rsid w:val="00766050"/>
    <w:rsid w:val="00766E0C"/>
    <w:rsid w:val="00770ADF"/>
    <w:rsid w:val="007726FA"/>
    <w:rsid w:val="00773A61"/>
    <w:rsid w:val="007749E9"/>
    <w:rsid w:val="0077513C"/>
    <w:rsid w:val="00776741"/>
    <w:rsid w:val="00776BBA"/>
    <w:rsid w:val="00777ACC"/>
    <w:rsid w:val="00780372"/>
    <w:rsid w:val="0078054B"/>
    <w:rsid w:val="00780AE7"/>
    <w:rsid w:val="00780CB1"/>
    <w:rsid w:val="00780D88"/>
    <w:rsid w:val="00780FAC"/>
    <w:rsid w:val="00781869"/>
    <w:rsid w:val="00782A4E"/>
    <w:rsid w:val="00783627"/>
    <w:rsid w:val="00783742"/>
    <w:rsid w:val="00784202"/>
    <w:rsid w:val="00784964"/>
    <w:rsid w:val="00786243"/>
    <w:rsid w:val="00786763"/>
    <w:rsid w:val="007867CF"/>
    <w:rsid w:val="0078730D"/>
    <w:rsid w:val="007907DB"/>
    <w:rsid w:val="0079095C"/>
    <w:rsid w:val="0079152F"/>
    <w:rsid w:val="00791658"/>
    <w:rsid w:val="007924C4"/>
    <w:rsid w:val="0079357B"/>
    <w:rsid w:val="00793CE1"/>
    <w:rsid w:val="00793D45"/>
    <w:rsid w:val="00793FDE"/>
    <w:rsid w:val="007941E4"/>
    <w:rsid w:val="00794F8B"/>
    <w:rsid w:val="007956E0"/>
    <w:rsid w:val="007A29B4"/>
    <w:rsid w:val="007A2B1A"/>
    <w:rsid w:val="007A3031"/>
    <w:rsid w:val="007A303A"/>
    <w:rsid w:val="007A42A7"/>
    <w:rsid w:val="007A4A59"/>
    <w:rsid w:val="007A504C"/>
    <w:rsid w:val="007A5478"/>
    <w:rsid w:val="007A58EF"/>
    <w:rsid w:val="007A59A5"/>
    <w:rsid w:val="007A5C11"/>
    <w:rsid w:val="007A5C4B"/>
    <w:rsid w:val="007A6504"/>
    <w:rsid w:val="007A6773"/>
    <w:rsid w:val="007A773E"/>
    <w:rsid w:val="007A7807"/>
    <w:rsid w:val="007A7D4A"/>
    <w:rsid w:val="007A7F74"/>
    <w:rsid w:val="007B0D79"/>
    <w:rsid w:val="007B167B"/>
    <w:rsid w:val="007B1A1F"/>
    <w:rsid w:val="007B1C1F"/>
    <w:rsid w:val="007B1D64"/>
    <w:rsid w:val="007B1DCD"/>
    <w:rsid w:val="007B1EE9"/>
    <w:rsid w:val="007B3F2B"/>
    <w:rsid w:val="007B420D"/>
    <w:rsid w:val="007B4495"/>
    <w:rsid w:val="007B4BC6"/>
    <w:rsid w:val="007B5AC6"/>
    <w:rsid w:val="007B6DC1"/>
    <w:rsid w:val="007B73BD"/>
    <w:rsid w:val="007B773B"/>
    <w:rsid w:val="007B7768"/>
    <w:rsid w:val="007B78EC"/>
    <w:rsid w:val="007C095A"/>
    <w:rsid w:val="007C0EDC"/>
    <w:rsid w:val="007C2680"/>
    <w:rsid w:val="007C2F0E"/>
    <w:rsid w:val="007C3B4F"/>
    <w:rsid w:val="007C6A67"/>
    <w:rsid w:val="007C7279"/>
    <w:rsid w:val="007C7825"/>
    <w:rsid w:val="007C7B78"/>
    <w:rsid w:val="007D1984"/>
    <w:rsid w:val="007D1D91"/>
    <w:rsid w:val="007D2DAA"/>
    <w:rsid w:val="007D34F5"/>
    <w:rsid w:val="007D394D"/>
    <w:rsid w:val="007D3BF0"/>
    <w:rsid w:val="007D53BB"/>
    <w:rsid w:val="007D59DD"/>
    <w:rsid w:val="007D5C06"/>
    <w:rsid w:val="007D5CE6"/>
    <w:rsid w:val="007D5E18"/>
    <w:rsid w:val="007D693E"/>
    <w:rsid w:val="007D6B5A"/>
    <w:rsid w:val="007D6E2D"/>
    <w:rsid w:val="007D7625"/>
    <w:rsid w:val="007D7860"/>
    <w:rsid w:val="007D7EAD"/>
    <w:rsid w:val="007E0144"/>
    <w:rsid w:val="007E091E"/>
    <w:rsid w:val="007E0F81"/>
    <w:rsid w:val="007E1349"/>
    <w:rsid w:val="007E25A3"/>
    <w:rsid w:val="007E45FC"/>
    <w:rsid w:val="007E4BA0"/>
    <w:rsid w:val="007E4C9E"/>
    <w:rsid w:val="007E66DD"/>
    <w:rsid w:val="007E6B55"/>
    <w:rsid w:val="007E7107"/>
    <w:rsid w:val="007E7C96"/>
    <w:rsid w:val="007E7EBD"/>
    <w:rsid w:val="007E7F2D"/>
    <w:rsid w:val="007F08F8"/>
    <w:rsid w:val="007F095A"/>
    <w:rsid w:val="007F236E"/>
    <w:rsid w:val="007F249A"/>
    <w:rsid w:val="007F31D4"/>
    <w:rsid w:val="007F47D1"/>
    <w:rsid w:val="007F6410"/>
    <w:rsid w:val="007F69B3"/>
    <w:rsid w:val="007F7AFD"/>
    <w:rsid w:val="00800B0F"/>
    <w:rsid w:val="00801A41"/>
    <w:rsid w:val="00801FAE"/>
    <w:rsid w:val="008029DA"/>
    <w:rsid w:val="00803419"/>
    <w:rsid w:val="008036C2"/>
    <w:rsid w:val="00804CC1"/>
    <w:rsid w:val="00804CFB"/>
    <w:rsid w:val="00805AED"/>
    <w:rsid w:val="008062DD"/>
    <w:rsid w:val="0080641A"/>
    <w:rsid w:val="008109A4"/>
    <w:rsid w:val="0081158A"/>
    <w:rsid w:val="008118D6"/>
    <w:rsid w:val="00812133"/>
    <w:rsid w:val="0081228D"/>
    <w:rsid w:val="00812B7B"/>
    <w:rsid w:val="00812E4C"/>
    <w:rsid w:val="00813824"/>
    <w:rsid w:val="00813BC4"/>
    <w:rsid w:val="00814A33"/>
    <w:rsid w:val="008154DA"/>
    <w:rsid w:val="00815B69"/>
    <w:rsid w:val="00816FD0"/>
    <w:rsid w:val="008177A3"/>
    <w:rsid w:val="008177DC"/>
    <w:rsid w:val="00817F03"/>
    <w:rsid w:val="008208CC"/>
    <w:rsid w:val="00820FAD"/>
    <w:rsid w:val="00822271"/>
    <w:rsid w:val="00822A4B"/>
    <w:rsid w:val="00823E0F"/>
    <w:rsid w:val="0082416A"/>
    <w:rsid w:val="008254D2"/>
    <w:rsid w:val="00825C15"/>
    <w:rsid w:val="00825FD8"/>
    <w:rsid w:val="00826441"/>
    <w:rsid w:val="00827490"/>
    <w:rsid w:val="0082766D"/>
    <w:rsid w:val="00827CA8"/>
    <w:rsid w:val="008308E9"/>
    <w:rsid w:val="00831CFA"/>
    <w:rsid w:val="0083203E"/>
    <w:rsid w:val="00832484"/>
    <w:rsid w:val="008327D9"/>
    <w:rsid w:val="008328A9"/>
    <w:rsid w:val="00832C2E"/>
    <w:rsid w:val="00832D2C"/>
    <w:rsid w:val="00833052"/>
    <w:rsid w:val="0083354B"/>
    <w:rsid w:val="00833CF7"/>
    <w:rsid w:val="00833E40"/>
    <w:rsid w:val="00836720"/>
    <w:rsid w:val="008367CE"/>
    <w:rsid w:val="0084010A"/>
    <w:rsid w:val="00840763"/>
    <w:rsid w:val="00841D02"/>
    <w:rsid w:val="008428E8"/>
    <w:rsid w:val="00842C54"/>
    <w:rsid w:val="008433D1"/>
    <w:rsid w:val="00843D83"/>
    <w:rsid w:val="00844948"/>
    <w:rsid w:val="00845056"/>
    <w:rsid w:val="008450E3"/>
    <w:rsid w:val="00845202"/>
    <w:rsid w:val="00846098"/>
    <w:rsid w:val="00847E5B"/>
    <w:rsid w:val="0085023A"/>
    <w:rsid w:val="008503CC"/>
    <w:rsid w:val="008503DA"/>
    <w:rsid w:val="00850DC1"/>
    <w:rsid w:val="008515D2"/>
    <w:rsid w:val="00851A9D"/>
    <w:rsid w:val="008521B9"/>
    <w:rsid w:val="008521CB"/>
    <w:rsid w:val="00852CAC"/>
    <w:rsid w:val="00852DA8"/>
    <w:rsid w:val="0085368F"/>
    <w:rsid w:val="00854595"/>
    <w:rsid w:val="00854695"/>
    <w:rsid w:val="00854B71"/>
    <w:rsid w:val="00854E17"/>
    <w:rsid w:val="00855CAB"/>
    <w:rsid w:val="00855CB9"/>
    <w:rsid w:val="0085688E"/>
    <w:rsid w:val="008571C7"/>
    <w:rsid w:val="00857381"/>
    <w:rsid w:val="00857639"/>
    <w:rsid w:val="0085792E"/>
    <w:rsid w:val="00860436"/>
    <w:rsid w:val="00860749"/>
    <w:rsid w:val="00860F4F"/>
    <w:rsid w:val="0086190D"/>
    <w:rsid w:val="008619AF"/>
    <w:rsid w:val="00861FF6"/>
    <w:rsid w:val="008630E2"/>
    <w:rsid w:val="00863A04"/>
    <w:rsid w:val="00863D51"/>
    <w:rsid w:val="00863D88"/>
    <w:rsid w:val="00864357"/>
    <w:rsid w:val="00864C70"/>
    <w:rsid w:val="00864D32"/>
    <w:rsid w:val="0086643F"/>
    <w:rsid w:val="008665BC"/>
    <w:rsid w:val="008672F4"/>
    <w:rsid w:val="00870204"/>
    <w:rsid w:val="00870BE0"/>
    <w:rsid w:val="0087327D"/>
    <w:rsid w:val="008733DA"/>
    <w:rsid w:val="008738DF"/>
    <w:rsid w:val="00873C51"/>
    <w:rsid w:val="00874335"/>
    <w:rsid w:val="008749F6"/>
    <w:rsid w:val="008752E6"/>
    <w:rsid w:val="00875A83"/>
    <w:rsid w:val="00875EEE"/>
    <w:rsid w:val="00875F16"/>
    <w:rsid w:val="008765E6"/>
    <w:rsid w:val="00876CA9"/>
    <w:rsid w:val="00877086"/>
    <w:rsid w:val="008770BC"/>
    <w:rsid w:val="00877F53"/>
    <w:rsid w:val="00880145"/>
    <w:rsid w:val="0088019D"/>
    <w:rsid w:val="00880D9A"/>
    <w:rsid w:val="00881118"/>
    <w:rsid w:val="00881182"/>
    <w:rsid w:val="008819C3"/>
    <w:rsid w:val="00881A54"/>
    <w:rsid w:val="00882025"/>
    <w:rsid w:val="0088266A"/>
    <w:rsid w:val="00882C9D"/>
    <w:rsid w:val="00883255"/>
    <w:rsid w:val="0088331E"/>
    <w:rsid w:val="008840FC"/>
    <w:rsid w:val="008857CD"/>
    <w:rsid w:val="00885F1B"/>
    <w:rsid w:val="0088760B"/>
    <w:rsid w:val="008902F2"/>
    <w:rsid w:val="00890AB9"/>
    <w:rsid w:val="00890B3D"/>
    <w:rsid w:val="00890DC6"/>
    <w:rsid w:val="00890DE0"/>
    <w:rsid w:val="00891130"/>
    <w:rsid w:val="00891204"/>
    <w:rsid w:val="008913B4"/>
    <w:rsid w:val="00891678"/>
    <w:rsid w:val="00891738"/>
    <w:rsid w:val="0089260C"/>
    <w:rsid w:val="00892D29"/>
    <w:rsid w:val="00893A91"/>
    <w:rsid w:val="00893EC0"/>
    <w:rsid w:val="00894465"/>
    <w:rsid w:val="0089526B"/>
    <w:rsid w:val="0089624A"/>
    <w:rsid w:val="0089708A"/>
    <w:rsid w:val="00897550"/>
    <w:rsid w:val="00897824"/>
    <w:rsid w:val="008A03EA"/>
    <w:rsid w:val="008A04F2"/>
    <w:rsid w:val="008A0F72"/>
    <w:rsid w:val="008A1A49"/>
    <w:rsid w:val="008A1DDD"/>
    <w:rsid w:val="008A4897"/>
    <w:rsid w:val="008A4B09"/>
    <w:rsid w:val="008A4D15"/>
    <w:rsid w:val="008A5ECF"/>
    <w:rsid w:val="008A5FA4"/>
    <w:rsid w:val="008A671E"/>
    <w:rsid w:val="008A7716"/>
    <w:rsid w:val="008A79AC"/>
    <w:rsid w:val="008B09B3"/>
    <w:rsid w:val="008B156D"/>
    <w:rsid w:val="008B1851"/>
    <w:rsid w:val="008B1CF7"/>
    <w:rsid w:val="008B1D74"/>
    <w:rsid w:val="008B1F7F"/>
    <w:rsid w:val="008B301A"/>
    <w:rsid w:val="008B4C73"/>
    <w:rsid w:val="008B4D60"/>
    <w:rsid w:val="008B4D6D"/>
    <w:rsid w:val="008B66C0"/>
    <w:rsid w:val="008B6BDD"/>
    <w:rsid w:val="008B73C4"/>
    <w:rsid w:val="008B7A7D"/>
    <w:rsid w:val="008C029A"/>
    <w:rsid w:val="008C0B60"/>
    <w:rsid w:val="008C0FA3"/>
    <w:rsid w:val="008C1C68"/>
    <w:rsid w:val="008C1D05"/>
    <w:rsid w:val="008C1FC9"/>
    <w:rsid w:val="008C2AAF"/>
    <w:rsid w:val="008C3118"/>
    <w:rsid w:val="008C4104"/>
    <w:rsid w:val="008C48C6"/>
    <w:rsid w:val="008C4B07"/>
    <w:rsid w:val="008C4DD7"/>
    <w:rsid w:val="008C5ABE"/>
    <w:rsid w:val="008C5DF4"/>
    <w:rsid w:val="008C6762"/>
    <w:rsid w:val="008C6B87"/>
    <w:rsid w:val="008C6E4A"/>
    <w:rsid w:val="008C710B"/>
    <w:rsid w:val="008C7373"/>
    <w:rsid w:val="008C73E4"/>
    <w:rsid w:val="008D0AF6"/>
    <w:rsid w:val="008D0E9A"/>
    <w:rsid w:val="008D2D88"/>
    <w:rsid w:val="008D31DF"/>
    <w:rsid w:val="008D50AF"/>
    <w:rsid w:val="008D551D"/>
    <w:rsid w:val="008D5816"/>
    <w:rsid w:val="008D6186"/>
    <w:rsid w:val="008D6762"/>
    <w:rsid w:val="008D67D3"/>
    <w:rsid w:val="008D6DB2"/>
    <w:rsid w:val="008D787B"/>
    <w:rsid w:val="008D7D4E"/>
    <w:rsid w:val="008E0949"/>
    <w:rsid w:val="008E0DF1"/>
    <w:rsid w:val="008E1049"/>
    <w:rsid w:val="008E11E2"/>
    <w:rsid w:val="008E1309"/>
    <w:rsid w:val="008E1449"/>
    <w:rsid w:val="008E1A3A"/>
    <w:rsid w:val="008E338C"/>
    <w:rsid w:val="008E433D"/>
    <w:rsid w:val="008E4387"/>
    <w:rsid w:val="008E4CF0"/>
    <w:rsid w:val="008E4EF7"/>
    <w:rsid w:val="008E546A"/>
    <w:rsid w:val="008E5FB7"/>
    <w:rsid w:val="008E63AF"/>
    <w:rsid w:val="008E7CE9"/>
    <w:rsid w:val="008F0497"/>
    <w:rsid w:val="008F1DD9"/>
    <w:rsid w:val="008F2506"/>
    <w:rsid w:val="008F3BBE"/>
    <w:rsid w:val="008F561F"/>
    <w:rsid w:val="008F5E3E"/>
    <w:rsid w:val="008F604C"/>
    <w:rsid w:val="008F6059"/>
    <w:rsid w:val="008F6480"/>
    <w:rsid w:val="008F65BC"/>
    <w:rsid w:val="008F7137"/>
    <w:rsid w:val="008F717F"/>
    <w:rsid w:val="008F7722"/>
    <w:rsid w:val="008F7B55"/>
    <w:rsid w:val="008F7E3D"/>
    <w:rsid w:val="00900809"/>
    <w:rsid w:val="00900AA0"/>
    <w:rsid w:val="00901017"/>
    <w:rsid w:val="0090129B"/>
    <w:rsid w:val="009012C3"/>
    <w:rsid w:val="00901ABD"/>
    <w:rsid w:val="00902A41"/>
    <w:rsid w:val="00903208"/>
    <w:rsid w:val="0090322D"/>
    <w:rsid w:val="00903C22"/>
    <w:rsid w:val="0090408C"/>
    <w:rsid w:val="00904A9A"/>
    <w:rsid w:val="00904E9A"/>
    <w:rsid w:val="00904EE0"/>
    <w:rsid w:val="00905234"/>
    <w:rsid w:val="009052F3"/>
    <w:rsid w:val="00905BB2"/>
    <w:rsid w:val="0090605F"/>
    <w:rsid w:val="009072D1"/>
    <w:rsid w:val="0090771B"/>
    <w:rsid w:val="009109A4"/>
    <w:rsid w:val="0091121D"/>
    <w:rsid w:val="009113FD"/>
    <w:rsid w:val="009118B0"/>
    <w:rsid w:val="00911A85"/>
    <w:rsid w:val="00912975"/>
    <w:rsid w:val="00913871"/>
    <w:rsid w:val="00915372"/>
    <w:rsid w:val="00915743"/>
    <w:rsid w:val="00915A79"/>
    <w:rsid w:val="0091615C"/>
    <w:rsid w:val="009162E1"/>
    <w:rsid w:val="00916A16"/>
    <w:rsid w:val="00916D48"/>
    <w:rsid w:val="00916E4E"/>
    <w:rsid w:val="00917155"/>
    <w:rsid w:val="009177D8"/>
    <w:rsid w:val="00917A92"/>
    <w:rsid w:val="00917F25"/>
    <w:rsid w:val="0092005C"/>
    <w:rsid w:val="00923B8F"/>
    <w:rsid w:val="009249C5"/>
    <w:rsid w:val="00925D88"/>
    <w:rsid w:val="00926177"/>
    <w:rsid w:val="009302BB"/>
    <w:rsid w:val="0093084C"/>
    <w:rsid w:val="00930D7A"/>
    <w:rsid w:val="00931D5B"/>
    <w:rsid w:val="009323BC"/>
    <w:rsid w:val="0093435A"/>
    <w:rsid w:val="009344B6"/>
    <w:rsid w:val="00935D80"/>
    <w:rsid w:val="0093728F"/>
    <w:rsid w:val="0093761F"/>
    <w:rsid w:val="00941F30"/>
    <w:rsid w:val="00942A09"/>
    <w:rsid w:val="009439F6"/>
    <w:rsid w:val="009444AB"/>
    <w:rsid w:val="00944ED2"/>
    <w:rsid w:val="0094511E"/>
    <w:rsid w:val="00945189"/>
    <w:rsid w:val="00945205"/>
    <w:rsid w:val="0094530B"/>
    <w:rsid w:val="00945D31"/>
    <w:rsid w:val="00946609"/>
    <w:rsid w:val="00947DC6"/>
    <w:rsid w:val="00947E7E"/>
    <w:rsid w:val="0095020A"/>
    <w:rsid w:val="009505A5"/>
    <w:rsid w:val="009523AB"/>
    <w:rsid w:val="00952A84"/>
    <w:rsid w:val="00952D90"/>
    <w:rsid w:val="009530D8"/>
    <w:rsid w:val="0095375B"/>
    <w:rsid w:val="00953F42"/>
    <w:rsid w:val="00955495"/>
    <w:rsid w:val="0095759A"/>
    <w:rsid w:val="0095797A"/>
    <w:rsid w:val="00960519"/>
    <w:rsid w:val="009607A5"/>
    <w:rsid w:val="00960816"/>
    <w:rsid w:val="00960E02"/>
    <w:rsid w:val="00961287"/>
    <w:rsid w:val="00961749"/>
    <w:rsid w:val="00961BE0"/>
    <w:rsid w:val="00962B4C"/>
    <w:rsid w:val="00963D62"/>
    <w:rsid w:val="0096439A"/>
    <w:rsid w:val="0096486B"/>
    <w:rsid w:val="0096521C"/>
    <w:rsid w:val="00965BA5"/>
    <w:rsid w:val="009664DD"/>
    <w:rsid w:val="00966988"/>
    <w:rsid w:val="0096774D"/>
    <w:rsid w:val="00967B14"/>
    <w:rsid w:val="00967C0B"/>
    <w:rsid w:val="00967F89"/>
    <w:rsid w:val="0097135F"/>
    <w:rsid w:val="00973871"/>
    <w:rsid w:val="00974146"/>
    <w:rsid w:val="009743E7"/>
    <w:rsid w:val="00974F50"/>
    <w:rsid w:val="00974FE2"/>
    <w:rsid w:val="00975659"/>
    <w:rsid w:val="00975763"/>
    <w:rsid w:val="009757F6"/>
    <w:rsid w:val="00975C5B"/>
    <w:rsid w:val="00975F80"/>
    <w:rsid w:val="00975F95"/>
    <w:rsid w:val="009776A6"/>
    <w:rsid w:val="009779D0"/>
    <w:rsid w:val="00977A29"/>
    <w:rsid w:val="00977CCB"/>
    <w:rsid w:val="0098092E"/>
    <w:rsid w:val="00981648"/>
    <w:rsid w:val="009817BB"/>
    <w:rsid w:val="0098196F"/>
    <w:rsid w:val="00981F4A"/>
    <w:rsid w:val="00981F9A"/>
    <w:rsid w:val="00982A99"/>
    <w:rsid w:val="00982BB1"/>
    <w:rsid w:val="00982C6A"/>
    <w:rsid w:val="009831B5"/>
    <w:rsid w:val="00983DDA"/>
    <w:rsid w:val="00984207"/>
    <w:rsid w:val="009856FC"/>
    <w:rsid w:val="009863A7"/>
    <w:rsid w:val="009867AE"/>
    <w:rsid w:val="00986943"/>
    <w:rsid w:val="009905B4"/>
    <w:rsid w:val="0099113F"/>
    <w:rsid w:val="009915C0"/>
    <w:rsid w:val="00991930"/>
    <w:rsid w:val="009926AB"/>
    <w:rsid w:val="00993FE9"/>
    <w:rsid w:val="00994661"/>
    <w:rsid w:val="00994EDA"/>
    <w:rsid w:val="0099531C"/>
    <w:rsid w:val="00995335"/>
    <w:rsid w:val="00995636"/>
    <w:rsid w:val="009959DB"/>
    <w:rsid w:val="00996C96"/>
    <w:rsid w:val="00996D8C"/>
    <w:rsid w:val="00996DD8"/>
    <w:rsid w:val="00996E31"/>
    <w:rsid w:val="00996F54"/>
    <w:rsid w:val="0099736B"/>
    <w:rsid w:val="00997898"/>
    <w:rsid w:val="009A0689"/>
    <w:rsid w:val="009A0BAC"/>
    <w:rsid w:val="009A166E"/>
    <w:rsid w:val="009A1DDE"/>
    <w:rsid w:val="009A2F45"/>
    <w:rsid w:val="009A3196"/>
    <w:rsid w:val="009A3479"/>
    <w:rsid w:val="009A3AF1"/>
    <w:rsid w:val="009A3C19"/>
    <w:rsid w:val="009A41C7"/>
    <w:rsid w:val="009A440A"/>
    <w:rsid w:val="009A47D0"/>
    <w:rsid w:val="009A4D3F"/>
    <w:rsid w:val="009A60C3"/>
    <w:rsid w:val="009A6545"/>
    <w:rsid w:val="009A6FBC"/>
    <w:rsid w:val="009A7D34"/>
    <w:rsid w:val="009A7F02"/>
    <w:rsid w:val="009B0C2D"/>
    <w:rsid w:val="009B0ECB"/>
    <w:rsid w:val="009B1EB6"/>
    <w:rsid w:val="009B35AA"/>
    <w:rsid w:val="009B3BDC"/>
    <w:rsid w:val="009B3FDD"/>
    <w:rsid w:val="009B448D"/>
    <w:rsid w:val="009B4A03"/>
    <w:rsid w:val="009B4D44"/>
    <w:rsid w:val="009B4F54"/>
    <w:rsid w:val="009B500F"/>
    <w:rsid w:val="009B5A43"/>
    <w:rsid w:val="009B5B6F"/>
    <w:rsid w:val="009B6C60"/>
    <w:rsid w:val="009B7308"/>
    <w:rsid w:val="009C02AC"/>
    <w:rsid w:val="009C0B2B"/>
    <w:rsid w:val="009C147E"/>
    <w:rsid w:val="009C1B1E"/>
    <w:rsid w:val="009C1EA9"/>
    <w:rsid w:val="009C30D0"/>
    <w:rsid w:val="009C3436"/>
    <w:rsid w:val="009C36FA"/>
    <w:rsid w:val="009C383F"/>
    <w:rsid w:val="009C3CAA"/>
    <w:rsid w:val="009C5117"/>
    <w:rsid w:val="009C594C"/>
    <w:rsid w:val="009C5E50"/>
    <w:rsid w:val="009C5F49"/>
    <w:rsid w:val="009C6EA9"/>
    <w:rsid w:val="009C7B09"/>
    <w:rsid w:val="009C7C50"/>
    <w:rsid w:val="009D045F"/>
    <w:rsid w:val="009D13FA"/>
    <w:rsid w:val="009D308C"/>
    <w:rsid w:val="009D3AD8"/>
    <w:rsid w:val="009D3C9C"/>
    <w:rsid w:val="009D4629"/>
    <w:rsid w:val="009D4BC1"/>
    <w:rsid w:val="009D5E86"/>
    <w:rsid w:val="009D5F50"/>
    <w:rsid w:val="009D701B"/>
    <w:rsid w:val="009E09F6"/>
    <w:rsid w:val="009E1DFA"/>
    <w:rsid w:val="009E1FF4"/>
    <w:rsid w:val="009E242F"/>
    <w:rsid w:val="009E3344"/>
    <w:rsid w:val="009E3457"/>
    <w:rsid w:val="009E3BB5"/>
    <w:rsid w:val="009E4820"/>
    <w:rsid w:val="009E556F"/>
    <w:rsid w:val="009E641E"/>
    <w:rsid w:val="009E67AF"/>
    <w:rsid w:val="009E74E8"/>
    <w:rsid w:val="009F0D68"/>
    <w:rsid w:val="009F0D7B"/>
    <w:rsid w:val="009F10C7"/>
    <w:rsid w:val="009F1539"/>
    <w:rsid w:val="009F209E"/>
    <w:rsid w:val="009F456B"/>
    <w:rsid w:val="009F46C5"/>
    <w:rsid w:val="009F4AFF"/>
    <w:rsid w:val="009F6382"/>
    <w:rsid w:val="009F670F"/>
    <w:rsid w:val="009F7151"/>
    <w:rsid w:val="009F7587"/>
    <w:rsid w:val="009F766B"/>
    <w:rsid w:val="009F78DE"/>
    <w:rsid w:val="009F7A88"/>
    <w:rsid w:val="00A004EB"/>
    <w:rsid w:val="00A0125D"/>
    <w:rsid w:val="00A01270"/>
    <w:rsid w:val="00A01437"/>
    <w:rsid w:val="00A019E4"/>
    <w:rsid w:val="00A02E70"/>
    <w:rsid w:val="00A04254"/>
    <w:rsid w:val="00A06A3A"/>
    <w:rsid w:val="00A074C8"/>
    <w:rsid w:val="00A0781C"/>
    <w:rsid w:val="00A135F5"/>
    <w:rsid w:val="00A13ECB"/>
    <w:rsid w:val="00A14E29"/>
    <w:rsid w:val="00A1589D"/>
    <w:rsid w:val="00A15955"/>
    <w:rsid w:val="00A16249"/>
    <w:rsid w:val="00A16CD8"/>
    <w:rsid w:val="00A207F8"/>
    <w:rsid w:val="00A20B2F"/>
    <w:rsid w:val="00A21757"/>
    <w:rsid w:val="00A2204B"/>
    <w:rsid w:val="00A22119"/>
    <w:rsid w:val="00A2214B"/>
    <w:rsid w:val="00A229DE"/>
    <w:rsid w:val="00A22DF5"/>
    <w:rsid w:val="00A234B3"/>
    <w:rsid w:val="00A23AC3"/>
    <w:rsid w:val="00A23C56"/>
    <w:rsid w:val="00A24A30"/>
    <w:rsid w:val="00A25864"/>
    <w:rsid w:val="00A25971"/>
    <w:rsid w:val="00A2635D"/>
    <w:rsid w:val="00A26406"/>
    <w:rsid w:val="00A26554"/>
    <w:rsid w:val="00A26B2D"/>
    <w:rsid w:val="00A2738E"/>
    <w:rsid w:val="00A274FF"/>
    <w:rsid w:val="00A27ADA"/>
    <w:rsid w:val="00A31D6E"/>
    <w:rsid w:val="00A3227F"/>
    <w:rsid w:val="00A329D3"/>
    <w:rsid w:val="00A32A67"/>
    <w:rsid w:val="00A3394F"/>
    <w:rsid w:val="00A33EF4"/>
    <w:rsid w:val="00A3434A"/>
    <w:rsid w:val="00A358EC"/>
    <w:rsid w:val="00A36517"/>
    <w:rsid w:val="00A401C7"/>
    <w:rsid w:val="00A404FC"/>
    <w:rsid w:val="00A407E2"/>
    <w:rsid w:val="00A41354"/>
    <w:rsid w:val="00A419B5"/>
    <w:rsid w:val="00A430A4"/>
    <w:rsid w:val="00A43B2D"/>
    <w:rsid w:val="00A43BC3"/>
    <w:rsid w:val="00A44612"/>
    <w:rsid w:val="00A44BFD"/>
    <w:rsid w:val="00A453B5"/>
    <w:rsid w:val="00A45EF6"/>
    <w:rsid w:val="00A4614D"/>
    <w:rsid w:val="00A469FE"/>
    <w:rsid w:val="00A475E3"/>
    <w:rsid w:val="00A47ACF"/>
    <w:rsid w:val="00A47B0D"/>
    <w:rsid w:val="00A50D4D"/>
    <w:rsid w:val="00A52969"/>
    <w:rsid w:val="00A5350C"/>
    <w:rsid w:val="00A53612"/>
    <w:rsid w:val="00A53A7A"/>
    <w:rsid w:val="00A55247"/>
    <w:rsid w:val="00A559BB"/>
    <w:rsid w:val="00A55A89"/>
    <w:rsid w:val="00A55DE2"/>
    <w:rsid w:val="00A561F9"/>
    <w:rsid w:val="00A569A5"/>
    <w:rsid w:val="00A569D9"/>
    <w:rsid w:val="00A56CF9"/>
    <w:rsid w:val="00A571A9"/>
    <w:rsid w:val="00A57D69"/>
    <w:rsid w:val="00A601ED"/>
    <w:rsid w:val="00A607B2"/>
    <w:rsid w:val="00A60DA8"/>
    <w:rsid w:val="00A60EB5"/>
    <w:rsid w:val="00A6172C"/>
    <w:rsid w:val="00A61F2D"/>
    <w:rsid w:val="00A62ADF"/>
    <w:rsid w:val="00A6380D"/>
    <w:rsid w:val="00A6545B"/>
    <w:rsid w:val="00A668EB"/>
    <w:rsid w:val="00A6721E"/>
    <w:rsid w:val="00A67255"/>
    <w:rsid w:val="00A67F84"/>
    <w:rsid w:val="00A67FBC"/>
    <w:rsid w:val="00A700C0"/>
    <w:rsid w:val="00A703BE"/>
    <w:rsid w:val="00A71598"/>
    <w:rsid w:val="00A722BA"/>
    <w:rsid w:val="00A73053"/>
    <w:rsid w:val="00A74974"/>
    <w:rsid w:val="00A74A26"/>
    <w:rsid w:val="00A75451"/>
    <w:rsid w:val="00A75A7A"/>
    <w:rsid w:val="00A76999"/>
    <w:rsid w:val="00A800A5"/>
    <w:rsid w:val="00A815BF"/>
    <w:rsid w:val="00A81B1C"/>
    <w:rsid w:val="00A8302C"/>
    <w:rsid w:val="00A83592"/>
    <w:rsid w:val="00A8375A"/>
    <w:rsid w:val="00A83FAB"/>
    <w:rsid w:val="00A841AB"/>
    <w:rsid w:val="00A85085"/>
    <w:rsid w:val="00A85090"/>
    <w:rsid w:val="00A857F2"/>
    <w:rsid w:val="00A85823"/>
    <w:rsid w:val="00A858CB"/>
    <w:rsid w:val="00A874E0"/>
    <w:rsid w:val="00A875FE"/>
    <w:rsid w:val="00A9032F"/>
    <w:rsid w:val="00A90E9F"/>
    <w:rsid w:val="00A90F05"/>
    <w:rsid w:val="00A9167D"/>
    <w:rsid w:val="00A91E03"/>
    <w:rsid w:val="00A92849"/>
    <w:rsid w:val="00A92DFD"/>
    <w:rsid w:val="00A93D9F"/>
    <w:rsid w:val="00A952CE"/>
    <w:rsid w:val="00A95EA5"/>
    <w:rsid w:val="00A96493"/>
    <w:rsid w:val="00A96676"/>
    <w:rsid w:val="00A97491"/>
    <w:rsid w:val="00A97AB8"/>
    <w:rsid w:val="00AA1D6D"/>
    <w:rsid w:val="00AA2249"/>
    <w:rsid w:val="00AA2CB4"/>
    <w:rsid w:val="00AA36B5"/>
    <w:rsid w:val="00AA38C6"/>
    <w:rsid w:val="00AA3FE1"/>
    <w:rsid w:val="00AA4094"/>
    <w:rsid w:val="00AA529D"/>
    <w:rsid w:val="00AA5772"/>
    <w:rsid w:val="00AA6300"/>
    <w:rsid w:val="00AA766F"/>
    <w:rsid w:val="00AA7CEF"/>
    <w:rsid w:val="00AA7FAC"/>
    <w:rsid w:val="00AB0959"/>
    <w:rsid w:val="00AB0A80"/>
    <w:rsid w:val="00AB0BCB"/>
    <w:rsid w:val="00AB17B5"/>
    <w:rsid w:val="00AB207B"/>
    <w:rsid w:val="00AB211B"/>
    <w:rsid w:val="00AB23EA"/>
    <w:rsid w:val="00AB344E"/>
    <w:rsid w:val="00AB42D2"/>
    <w:rsid w:val="00AB4D0B"/>
    <w:rsid w:val="00AB5072"/>
    <w:rsid w:val="00AB546A"/>
    <w:rsid w:val="00AB5794"/>
    <w:rsid w:val="00AB581D"/>
    <w:rsid w:val="00AB6C4A"/>
    <w:rsid w:val="00AB74AE"/>
    <w:rsid w:val="00AB7511"/>
    <w:rsid w:val="00AC00A3"/>
    <w:rsid w:val="00AC06EE"/>
    <w:rsid w:val="00AC18A8"/>
    <w:rsid w:val="00AC29EE"/>
    <w:rsid w:val="00AC3DC2"/>
    <w:rsid w:val="00AC4658"/>
    <w:rsid w:val="00AC489F"/>
    <w:rsid w:val="00AC62F3"/>
    <w:rsid w:val="00AC7E21"/>
    <w:rsid w:val="00AD090C"/>
    <w:rsid w:val="00AD1080"/>
    <w:rsid w:val="00AD1094"/>
    <w:rsid w:val="00AD203C"/>
    <w:rsid w:val="00AD23BC"/>
    <w:rsid w:val="00AD25B6"/>
    <w:rsid w:val="00AD53DF"/>
    <w:rsid w:val="00AD619B"/>
    <w:rsid w:val="00AD6FF9"/>
    <w:rsid w:val="00AD7231"/>
    <w:rsid w:val="00AD73DC"/>
    <w:rsid w:val="00AE0EBA"/>
    <w:rsid w:val="00AE11BC"/>
    <w:rsid w:val="00AE1A0E"/>
    <w:rsid w:val="00AE2825"/>
    <w:rsid w:val="00AE4990"/>
    <w:rsid w:val="00AE4D67"/>
    <w:rsid w:val="00AE51F8"/>
    <w:rsid w:val="00AE5C18"/>
    <w:rsid w:val="00AE5D07"/>
    <w:rsid w:val="00AE6366"/>
    <w:rsid w:val="00AE6597"/>
    <w:rsid w:val="00AE69E6"/>
    <w:rsid w:val="00AE7A80"/>
    <w:rsid w:val="00AE7A85"/>
    <w:rsid w:val="00AE7AC6"/>
    <w:rsid w:val="00AE7B00"/>
    <w:rsid w:val="00AE7C6A"/>
    <w:rsid w:val="00AE7D79"/>
    <w:rsid w:val="00AF0CB0"/>
    <w:rsid w:val="00AF15CA"/>
    <w:rsid w:val="00AF3298"/>
    <w:rsid w:val="00AF365D"/>
    <w:rsid w:val="00AF4A3E"/>
    <w:rsid w:val="00AF54BC"/>
    <w:rsid w:val="00AF5E8B"/>
    <w:rsid w:val="00AF7342"/>
    <w:rsid w:val="00AF74B4"/>
    <w:rsid w:val="00AF7554"/>
    <w:rsid w:val="00AF7B4F"/>
    <w:rsid w:val="00AF7DEA"/>
    <w:rsid w:val="00B0003B"/>
    <w:rsid w:val="00B00552"/>
    <w:rsid w:val="00B00819"/>
    <w:rsid w:val="00B00D01"/>
    <w:rsid w:val="00B00FC0"/>
    <w:rsid w:val="00B0107D"/>
    <w:rsid w:val="00B01289"/>
    <w:rsid w:val="00B013E2"/>
    <w:rsid w:val="00B0159E"/>
    <w:rsid w:val="00B02A44"/>
    <w:rsid w:val="00B037AF"/>
    <w:rsid w:val="00B03893"/>
    <w:rsid w:val="00B03C78"/>
    <w:rsid w:val="00B04C1A"/>
    <w:rsid w:val="00B04D1B"/>
    <w:rsid w:val="00B06AC7"/>
    <w:rsid w:val="00B1067E"/>
    <w:rsid w:val="00B10868"/>
    <w:rsid w:val="00B11815"/>
    <w:rsid w:val="00B11F25"/>
    <w:rsid w:val="00B13435"/>
    <w:rsid w:val="00B13DE1"/>
    <w:rsid w:val="00B14271"/>
    <w:rsid w:val="00B146F9"/>
    <w:rsid w:val="00B14985"/>
    <w:rsid w:val="00B14A49"/>
    <w:rsid w:val="00B154AD"/>
    <w:rsid w:val="00B1573B"/>
    <w:rsid w:val="00B15D0C"/>
    <w:rsid w:val="00B15E84"/>
    <w:rsid w:val="00B15F00"/>
    <w:rsid w:val="00B15F05"/>
    <w:rsid w:val="00B16261"/>
    <w:rsid w:val="00B17987"/>
    <w:rsid w:val="00B2040D"/>
    <w:rsid w:val="00B20FDE"/>
    <w:rsid w:val="00B22560"/>
    <w:rsid w:val="00B23FD4"/>
    <w:rsid w:val="00B24124"/>
    <w:rsid w:val="00B24368"/>
    <w:rsid w:val="00B24545"/>
    <w:rsid w:val="00B25E74"/>
    <w:rsid w:val="00B26CE0"/>
    <w:rsid w:val="00B27467"/>
    <w:rsid w:val="00B2758F"/>
    <w:rsid w:val="00B27A75"/>
    <w:rsid w:val="00B3034A"/>
    <w:rsid w:val="00B30B75"/>
    <w:rsid w:val="00B30D3B"/>
    <w:rsid w:val="00B31AFD"/>
    <w:rsid w:val="00B327D2"/>
    <w:rsid w:val="00B330CE"/>
    <w:rsid w:val="00B33402"/>
    <w:rsid w:val="00B33946"/>
    <w:rsid w:val="00B3414F"/>
    <w:rsid w:val="00B357ED"/>
    <w:rsid w:val="00B364A6"/>
    <w:rsid w:val="00B36D5C"/>
    <w:rsid w:val="00B37722"/>
    <w:rsid w:val="00B37B62"/>
    <w:rsid w:val="00B40A8C"/>
    <w:rsid w:val="00B41336"/>
    <w:rsid w:val="00B4180A"/>
    <w:rsid w:val="00B41922"/>
    <w:rsid w:val="00B42513"/>
    <w:rsid w:val="00B42553"/>
    <w:rsid w:val="00B43836"/>
    <w:rsid w:val="00B43D6A"/>
    <w:rsid w:val="00B43F66"/>
    <w:rsid w:val="00B44EB4"/>
    <w:rsid w:val="00B44F0C"/>
    <w:rsid w:val="00B44F40"/>
    <w:rsid w:val="00B45C8D"/>
    <w:rsid w:val="00B4610D"/>
    <w:rsid w:val="00B46A6B"/>
    <w:rsid w:val="00B46F18"/>
    <w:rsid w:val="00B47874"/>
    <w:rsid w:val="00B47F37"/>
    <w:rsid w:val="00B50301"/>
    <w:rsid w:val="00B50CA8"/>
    <w:rsid w:val="00B511A8"/>
    <w:rsid w:val="00B511F6"/>
    <w:rsid w:val="00B521B3"/>
    <w:rsid w:val="00B52A5F"/>
    <w:rsid w:val="00B53E8B"/>
    <w:rsid w:val="00B545C1"/>
    <w:rsid w:val="00B549D5"/>
    <w:rsid w:val="00B54BE3"/>
    <w:rsid w:val="00B54BEE"/>
    <w:rsid w:val="00B55483"/>
    <w:rsid w:val="00B56176"/>
    <w:rsid w:val="00B576F9"/>
    <w:rsid w:val="00B5770E"/>
    <w:rsid w:val="00B60121"/>
    <w:rsid w:val="00B602A1"/>
    <w:rsid w:val="00B60439"/>
    <w:rsid w:val="00B61760"/>
    <w:rsid w:val="00B61DDC"/>
    <w:rsid w:val="00B62505"/>
    <w:rsid w:val="00B6272B"/>
    <w:rsid w:val="00B639A6"/>
    <w:rsid w:val="00B63CCC"/>
    <w:rsid w:val="00B63EC4"/>
    <w:rsid w:val="00B63F79"/>
    <w:rsid w:val="00B6647C"/>
    <w:rsid w:val="00B66A79"/>
    <w:rsid w:val="00B66D7F"/>
    <w:rsid w:val="00B674DC"/>
    <w:rsid w:val="00B67732"/>
    <w:rsid w:val="00B6784C"/>
    <w:rsid w:val="00B70D7F"/>
    <w:rsid w:val="00B71744"/>
    <w:rsid w:val="00B72C0A"/>
    <w:rsid w:val="00B7349B"/>
    <w:rsid w:val="00B7370D"/>
    <w:rsid w:val="00B73B70"/>
    <w:rsid w:val="00B74097"/>
    <w:rsid w:val="00B754BA"/>
    <w:rsid w:val="00B75C54"/>
    <w:rsid w:val="00B75FA8"/>
    <w:rsid w:val="00B7682D"/>
    <w:rsid w:val="00B76F59"/>
    <w:rsid w:val="00B77D5A"/>
    <w:rsid w:val="00B77D9E"/>
    <w:rsid w:val="00B80E46"/>
    <w:rsid w:val="00B821A0"/>
    <w:rsid w:val="00B82664"/>
    <w:rsid w:val="00B82747"/>
    <w:rsid w:val="00B82749"/>
    <w:rsid w:val="00B82B48"/>
    <w:rsid w:val="00B82EB8"/>
    <w:rsid w:val="00B831F6"/>
    <w:rsid w:val="00B83399"/>
    <w:rsid w:val="00B8502C"/>
    <w:rsid w:val="00B850FF"/>
    <w:rsid w:val="00B86018"/>
    <w:rsid w:val="00B866B2"/>
    <w:rsid w:val="00B86EBD"/>
    <w:rsid w:val="00B87630"/>
    <w:rsid w:val="00B91A3D"/>
    <w:rsid w:val="00B91BC9"/>
    <w:rsid w:val="00B926F0"/>
    <w:rsid w:val="00B935EA"/>
    <w:rsid w:val="00B939A7"/>
    <w:rsid w:val="00B939DF"/>
    <w:rsid w:val="00B94744"/>
    <w:rsid w:val="00B954D4"/>
    <w:rsid w:val="00B96771"/>
    <w:rsid w:val="00B97346"/>
    <w:rsid w:val="00B97406"/>
    <w:rsid w:val="00B97806"/>
    <w:rsid w:val="00BA0C73"/>
    <w:rsid w:val="00BA0F1E"/>
    <w:rsid w:val="00BA0F43"/>
    <w:rsid w:val="00BA1577"/>
    <w:rsid w:val="00BA18C8"/>
    <w:rsid w:val="00BA2DA9"/>
    <w:rsid w:val="00BA2EA6"/>
    <w:rsid w:val="00BA389D"/>
    <w:rsid w:val="00BA3AC8"/>
    <w:rsid w:val="00BA406F"/>
    <w:rsid w:val="00BA4CAD"/>
    <w:rsid w:val="00BA7811"/>
    <w:rsid w:val="00BB0F85"/>
    <w:rsid w:val="00BB2733"/>
    <w:rsid w:val="00BB42BD"/>
    <w:rsid w:val="00BB4CC4"/>
    <w:rsid w:val="00BB4DBC"/>
    <w:rsid w:val="00BB54AE"/>
    <w:rsid w:val="00BB5938"/>
    <w:rsid w:val="00BB5C89"/>
    <w:rsid w:val="00BB60BE"/>
    <w:rsid w:val="00BB67DE"/>
    <w:rsid w:val="00BB6851"/>
    <w:rsid w:val="00BB6FDC"/>
    <w:rsid w:val="00BB72AB"/>
    <w:rsid w:val="00BB7F1D"/>
    <w:rsid w:val="00BC03BB"/>
    <w:rsid w:val="00BC08F5"/>
    <w:rsid w:val="00BC1F4C"/>
    <w:rsid w:val="00BC2EE6"/>
    <w:rsid w:val="00BC36E2"/>
    <w:rsid w:val="00BC3E09"/>
    <w:rsid w:val="00BC4134"/>
    <w:rsid w:val="00BC41D9"/>
    <w:rsid w:val="00BC471A"/>
    <w:rsid w:val="00BC49C7"/>
    <w:rsid w:val="00BC63D2"/>
    <w:rsid w:val="00BC71F2"/>
    <w:rsid w:val="00BC754A"/>
    <w:rsid w:val="00BC75E6"/>
    <w:rsid w:val="00BC7C61"/>
    <w:rsid w:val="00BD0401"/>
    <w:rsid w:val="00BD0AF4"/>
    <w:rsid w:val="00BD11AA"/>
    <w:rsid w:val="00BD1A0A"/>
    <w:rsid w:val="00BD2699"/>
    <w:rsid w:val="00BD281A"/>
    <w:rsid w:val="00BD4A6C"/>
    <w:rsid w:val="00BD4D19"/>
    <w:rsid w:val="00BD7691"/>
    <w:rsid w:val="00BD7953"/>
    <w:rsid w:val="00BE0F89"/>
    <w:rsid w:val="00BE23FE"/>
    <w:rsid w:val="00BE2E4F"/>
    <w:rsid w:val="00BE3046"/>
    <w:rsid w:val="00BE30E0"/>
    <w:rsid w:val="00BE3FF7"/>
    <w:rsid w:val="00BE42EC"/>
    <w:rsid w:val="00BE4E3A"/>
    <w:rsid w:val="00BE6304"/>
    <w:rsid w:val="00BE6552"/>
    <w:rsid w:val="00BE6EC7"/>
    <w:rsid w:val="00BF014F"/>
    <w:rsid w:val="00BF0C70"/>
    <w:rsid w:val="00BF19E9"/>
    <w:rsid w:val="00BF2B2A"/>
    <w:rsid w:val="00BF47FC"/>
    <w:rsid w:val="00BF4AA9"/>
    <w:rsid w:val="00BF4B0A"/>
    <w:rsid w:val="00BF55E2"/>
    <w:rsid w:val="00BF587C"/>
    <w:rsid w:val="00BF5A96"/>
    <w:rsid w:val="00BF5DC9"/>
    <w:rsid w:val="00BF63C1"/>
    <w:rsid w:val="00BF6E5E"/>
    <w:rsid w:val="00BF7ED3"/>
    <w:rsid w:val="00C00497"/>
    <w:rsid w:val="00C01ABB"/>
    <w:rsid w:val="00C01AE6"/>
    <w:rsid w:val="00C01DC2"/>
    <w:rsid w:val="00C026DC"/>
    <w:rsid w:val="00C02724"/>
    <w:rsid w:val="00C0276F"/>
    <w:rsid w:val="00C03842"/>
    <w:rsid w:val="00C03F27"/>
    <w:rsid w:val="00C0430F"/>
    <w:rsid w:val="00C04DF0"/>
    <w:rsid w:val="00C053BC"/>
    <w:rsid w:val="00C059CF"/>
    <w:rsid w:val="00C05A7F"/>
    <w:rsid w:val="00C05EFB"/>
    <w:rsid w:val="00C06A15"/>
    <w:rsid w:val="00C06FDE"/>
    <w:rsid w:val="00C072DB"/>
    <w:rsid w:val="00C074DE"/>
    <w:rsid w:val="00C076A4"/>
    <w:rsid w:val="00C07A69"/>
    <w:rsid w:val="00C07FA0"/>
    <w:rsid w:val="00C11659"/>
    <w:rsid w:val="00C116E8"/>
    <w:rsid w:val="00C117B1"/>
    <w:rsid w:val="00C11840"/>
    <w:rsid w:val="00C1437A"/>
    <w:rsid w:val="00C14A46"/>
    <w:rsid w:val="00C14B8F"/>
    <w:rsid w:val="00C14E74"/>
    <w:rsid w:val="00C1519B"/>
    <w:rsid w:val="00C153A4"/>
    <w:rsid w:val="00C15595"/>
    <w:rsid w:val="00C158AD"/>
    <w:rsid w:val="00C163CB"/>
    <w:rsid w:val="00C1679E"/>
    <w:rsid w:val="00C169D3"/>
    <w:rsid w:val="00C16A43"/>
    <w:rsid w:val="00C16E0C"/>
    <w:rsid w:val="00C17B61"/>
    <w:rsid w:val="00C17F1A"/>
    <w:rsid w:val="00C20239"/>
    <w:rsid w:val="00C21378"/>
    <w:rsid w:val="00C2220D"/>
    <w:rsid w:val="00C222EC"/>
    <w:rsid w:val="00C223AA"/>
    <w:rsid w:val="00C22A36"/>
    <w:rsid w:val="00C22DEC"/>
    <w:rsid w:val="00C232F3"/>
    <w:rsid w:val="00C237AD"/>
    <w:rsid w:val="00C241B6"/>
    <w:rsid w:val="00C24443"/>
    <w:rsid w:val="00C24F48"/>
    <w:rsid w:val="00C25001"/>
    <w:rsid w:val="00C25762"/>
    <w:rsid w:val="00C25783"/>
    <w:rsid w:val="00C25EB3"/>
    <w:rsid w:val="00C26D2F"/>
    <w:rsid w:val="00C2737B"/>
    <w:rsid w:val="00C2757F"/>
    <w:rsid w:val="00C301F6"/>
    <w:rsid w:val="00C3021B"/>
    <w:rsid w:val="00C307E3"/>
    <w:rsid w:val="00C30A34"/>
    <w:rsid w:val="00C32872"/>
    <w:rsid w:val="00C333DF"/>
    <w:rsid w:val="00C33D7F"/>
    <w:rsid w:val="00C34EBF"/>
    <w:rsid w:val="00C35D8F"/>
    <w:rsid w:val="00C36293"/>
    <w:rsid w:val="00C36384"/>
    <w:rsid w:val="00C36F5F"/>
    <w:rsid w:val="00C370F5"/>
    <w:rsid w:val="00C37208"/>
    <w:rsid w:val="00C37572"/>
    <w:rsid w:val="00C400CC"/>
    <w:rsid w:val="00C41FEC"/>
    <w:rsid w:val="00C420E8"/>
    <w:rsid w:val="00C42523"/>
    <w:rsid w:val="00C446D8"/>
    <w:rsid w:val="00C44CF7"/>
    <w:rsid w:val="00C44E4F"/>
    <w:rsid w:val="00C44F83"/>
    <w:rsid w:val="00C45C31"/>
    <w:rsid w:val="00C46054"/>
    <w:rsid w:val="00C469C3"/>
    <w:rsid w:val="00C46EC1"/>
    <w:rsid w:val="00C474DC"/>
    <w:rsid w:val="00C47FF9"/>
    <w:rsid w:val="00C50345"/>
    <w:rsid w:val="00C51E33"/>
    <w:rsid w:val="00C51FE0"/>
    <w:rsid w:val="00C53890"/>
    <w:rsid w:val="00C53D8A"/>
    <w:rsid w:val="00C54696"/>
    <w:rsid w:val="00C54724"/>
    <w:rsid w:val="00C56E9E"/>
    <w:rsid w:val="00C57057"/>
    <w:rsid w:val="00C57814"/>
    <w:rsid w:val="00C57BD7"/>
    <w:rsid w:val="00C57CCC"/>
    <w:rsid w:val="00C60420"/>
    <w:rsid w:val="00C60D3B"/>
    <w:rsid w:val="00C613D8"/>
    <w:rsid w:val="00C61786"/>
    <w:rsid w:val="00C61DAE"/>
    <w:rsid w:val="00C624D6"/>
    <w:rsid w:val="00C64C92"/>
    <w:rsid w:val="00C653EC"/>
    <w:rsid w:val="00C66070"/>
    <w:rsid w:val="00C66834"/>
    <w:rsid w:val="00C66F8F"/>
    <w:rsid w:val="00C70197"/>
    <w:rsid w:val="00C70EA8"/>
    <w:rsid w:val="00C70FDD"/>
    <w:rsid w:val="00C7156B"/>
    <w:rsid w:val="00C7271A"/>
    <w:rsid w:val="00C73413"/>
    <w:rsid w:val="00C7368E"/>
    <w:rsid w:val="00C73B5E"/>
    <w:rsid w:val="00C73C3F"/>
    <w:rsid w:val="00C7437E"/>
    <w:rsid w:val="00C7473A"/>
    <w:rsid w:val="00C75811"/>
    <w:rsid w:val="00C76CF6"/>
    <w:rsid w:val="00C775F3"/>
    <w:rsid w:val="00C77C8A"/>
    <w:rsid w:val="00C804BC"/>
    <w:rsid w:val="00C80D4A"/>
    <w:rsid w:val="00C81548"/>
    <w:rsid w:val="00C8239F"/>
    <w:rsid w:val="00C84731"/>
    <w:rsid w:val="00C849C1"/>
    <w:rsid w:val="00C85428"/>
    <w:rsid w:val="00C85454"/>
    <w:rsid w:val="00C85666"/>
    <w:rsid w:val="00C86308"/>
    <w:rsid w:val="00C87738"/>
    <w:rsid w:val="00C8789B"/>
    <w:rsid w:val="00C87939"/>
    <w:rsid w:val="00C87AE1"/>
    <w:rsid w:val="00C90221"/>
    <w:rsid w:val="00C90F9C"/>
    <w:rsid w:val="00C91A96"/>
    <w:rsid w:val="00C91ECE"/>
    <w:rsid w:val="00C91EE4"/>
    <w:rsid w:val="00C92532"/>
    <w:rsid w:val="00C929A8"/>
    <w:rsid w:val="00C92C06"/>
    <w:rsid w:val="00C93D45"/>
    <w:rsid w:val="00C949AA"/>
    <w:rsid w:val="00C949C5"/>
    <w:rsid w:val="00C94FB9"/>
    <w:rsid w:val="00C950F0"/>
    <w:rsid w:val="00C95CD1"/>
    <w:rsid w:val="00C95FAB"/>
    <w:rsid w:val="00C96A46"/>
    <w:rsid w:val="00C97648"/>
    <w:rsid w:val="00CA0773"/>
    <w:rsid w:val="00CA434F"/>
    <w:rsid w:val="00CA437C"/>
    <w:rsid w:val="00CA535E"/>
    <w:rsid w:val="00CA586B"/>
    <w:rsid w:val="00CA65B1"/>
    <w:rsid w:val="00CA6877"/>
    <w:rsid w:val="00CA7EA7"/>
    <w:rsid w:val="00CB09F6"/>
    <w:rsid w:val="00CB1E17"/>
    <w:rsid w:val="00CB29CB"/>
    <w:rsid w:val="00CB37CA"/>
    <w:rsid w:val="00CB4166"/>
    <w:rsid w:val="00CB4972"/>
    <w:rsid w:val="00CB4D10"/>
    <w:rsid w:val="00CB4E61"/>
    <w:rsid w:val="00CB5D84"/>
    <w:rsid w:val="00CB643C"/>
    <w:rsid w:val="00CB7038"/>
    <w:rsid w:val="00CB713D"/>
    <w:rsid w:val="00CB7259"/>
    <w:rsid w:val="00CB7BEA"/>
    <w:rsid w:val="00CC0108"/>
    <w:rsid w:val="00CC0640"/>
    <w:rsid w:val="00CC0764"/>
    <w:rsid w:val="00CC090E"/>
    <w:rsid w:val="00CC0A6C"/>
    <w:rsid w:val="00CC0C2F"/>
    <w:rsid w:val="00CC1245"/>
    <w:rsid w:val="00CC1741"/>
    <w:rsid w:val="00CC1E06"/>
    <w:rsid w:val="00CC24E5"/>
    <w:rsid w:val="00CC24F4"/>
    <w:rsid w:val="00CC5C88"/>
    <w:rsid w:val="00CC61AA"/>
    <w:rsid w:val="00CC64CE"/>
    <w:rsid w:val="00CC7607"/>
    <w:rsid w:val="00CD07B0"/>
    <w:rsid w:val="00CD0F0F"/>
    <w:rsid w:val="00CD1143"/>
    <w:rsid w:val="00CD18E9"/>
    <w:rsid w:val="00CD1960"/>
    <w:rsid w:val="00CD1D02"/>
    <w:rsid w:val="00CD1E69"/>
    <w:rsid w:val="00CD2046"/>
    <w:rsid w:val="00CD242A"/>
    <w:rsid w:val="00CD2DC0"/>
    <w:rsid w:val="00CD5250"/>
    <w:rsid w:val="00CD5693"/>
    <w:rsid w:val="00CD59EF"/>
    <w:rsid w:val="00CD5E36"/>
    <w:rsid w:val="00CD63BB"/>
    <w:rsid w:val="00CD6462"/>
    <w:rsid w:val="00CD674D"/>
    <w:rsid w:val="00CD6A68"/>
    <w:rsid w:val="00CD7171"/>
    <w:rsid w:val="00CD7696"/>
    <w:rsid w:val="00CD7A40"/>
    <w:rsid w:val="00CD7A8A"/>
    <w:rsid w:val="00CD7F31"/>
    <w:rsid w:val="00CE1562"/>
    <w:rsid w:val="00CE1F23"/>
    <w:rsid w:val="00CE2738"/>
    <w:rsid w:val="00CE2E02"/>
    <w:rsid w:val="00CE3A7F"/>
    <w:rsid w:val="00CE47EA"/>
    <w:rsid w:val="00CE5122"/>
    <w:rsid w:val="00CE5875"/>
    <w:rsid w:val="00CE64FD"/>
    <w:rsid w:val="00CE6502"/>
    <w:rsid w:val="00CE6726"/>
    <w:rsid w:val="00CE7980"/>
    <w:rsid w:val="00CE7B40"/>
    <w:rsid w:val="00CF0767"/>
    <w:rsid w:val="00CF076A"/>
    <w:rsid w:val="00CF1859"/>
    <w:rsid w:val="00CF18BC"/>
    <w:rsid w:val="00CF2491"/>
    <w:rsid w:val="00CF2556"/>
    <w:rsid w:val="00CF5BFF"/>
    <w:rsid w:val="00CF609F"/>
    <w:rsid w:val="00CF62D9"/>
    <w:rsid w:val="00CF690B"/>
    <w:rsid w:val="00D0043B"/>
    <w:rsid w:val="00D00473"/>
    <w:rsid w:val="00D013E1"/>
    <w:rsid w:val="00D018DD"/>
    <w:rsid w:val="00D0290D"/>
    <w:rsid w:val="00D02AA6"/>
    <w:rsid w:val="00D02CE1"/>
    <w:rsid w:val="00D0307C"/>
    <w:rsid w:val="00D03969"/>
    <w:rsid w:val="00D047A0"/>
    <w:rsid w:val="00D058B1"/>
    <w:rsid w:val="00D05946"/>
    <w:rsid w:val="00D063CB"/>
    <w:rsid w:val="00D06DC4"/>
    <w:rsid w:val="00D0720D"/>
    <w:rsid w:val="00D074E1"/>
    <w:rsid w:val="00D07673"/>
    <w:rsid w:val="00D07A73"/>
    <w:rsid w:val="00D07E5B"/>
    <w:rsid w:val="00D10E5B"/>
    <w:rsid w:val="00D10FB5"/>
    <w:rsid w:val="00D11882"/>
    <w:rsid w:val="00D127E9"/>
    <w:rsid w:val="00D128EB"/>
    <w:rsid w:val="00D12F07"/>
    <w:rsid w:val="00D13A50"/>
    <w:rsid w:val="00D13B6A"/>
    <w:rsid w:val="00D13C55"/>
    <w:rsid w:val="00D146D7"/>
    <w:rsid w:val="00D165FA"/>
    <w:rsid w:val="00D16876"/>
    <w:rsid w:val="00D169E2"/>
    <w:rsid w:val="00D17314"/>
    <w:rsid w:val="00D17381"/>
    <w:rsid w:val="00D174F4"/>
    <w:rsid w:val="00D17854"/>
    <w:rsid w:val="00D178A8"/>
    <w:rsid w:val="00D17A22"/>
    <w:rsid w:val="00D202CA"/>
    <w:rsid w:val="00D20A7C"/>
    <w:rsid w:val="00D2103C"/>
    <w:rsid w:val="00D21660"/>
    <w:rsid w:val="00D22101"/>
    <w:rsid w:val="00D22D9B"/>
    <w:rsid w:val="00D2323B"/>
    <w:rsid w:val="00D234FD"/>
    <w:rsid w:val="00D23E8D"/>
    <w:rsid w:val="00D243A9"/>
    <w:rsid w:val="00D25143"/>
    <w:rsid w:val="00D25150"/>
    <w:rsid w:val="00D255C1"/>
    <w:rsid w:val="00D260CD"/>
    <w:rsid w:val="00D27479"/>
    <w:rsid w:val="00D27615"/>
    <w:rsid w:val="00D278F3"/>
    <w:rsid w:val="00D3027E"/>
    <w:rsid w:val="00D3144B"/>
    <w:rsid w:val="00D31D79"/>
    <w:rsid w:val="00D31D99"/>
    <w:rsid w:val="00D3243A"/>
    <w:rsid w:val="00D32B58"/>
    <w:rsid w:val="00D32C78"/>
    <w:rsid w:val="00D33596"/>
    <w:rsid w:val="00D33A7D"/>
    <w:rsid w:val="00D344C2"/>
    <w:rsid w:val="00D345A3"/>
    <w:rsid w:val="00D346DA"/>
    <w:rsid w:val="00D34854"/>
    <w:rsid w:val="00D36058"/>
    <w:rsid w:val="00D3605F"/>
    <w:rsid w:val="00D3639A"/>
    <w:rsid w:val="00D37FE1"/>
    <w:rsid w:val="00D40305"/>
    <w:rsid w:val="00D41AB7"/>
    <w:rsid w:val="00D4266D"/>
    <w:rsid w:val="00D43A6C"/>
    <w:rsid w:val="00D43DD2"/>
    <w:rsid w:val="00D43FE6"/>
    <w:rsid w:val="00D4453C"/>
    <w:rsid w:val="00D44E24"/>
    <w:rsid w:val="00D45979"/>
    <w:rsid w:val="00D4658F"/>
    <w:rsid w:val="00D46673"/>
    <w:rsid w:val="00D47982"/>
    <w:rsid w:val="00D47FA4"/>
    <w:rsid w:val="00D50BB7"/>
    <w:rsid w:val="00D515F2"/>
    <w:rsid w:val="00D51BC0"/>
    <w:rsid w:val="00D52062"/>
    <w:rsid w:val="00D52A93"/>
    <w:rsid w:val="00D52A9D"/>
    <w:rsid w:val="00D53069"/>
    <w:rsid w:val="00D53608"/>
    <w:rsid w:val="00D53786"/>
    <w:rsid w:val="00D546C7"/>
    <w:rsid w:val="00D54890"/>
    <w:rsid w:val="00D549E0"/>
    <w:rsid w:val="00D554A9"/>
    <w:rsid w:val="00D55FD0"/>
    <w:rsid w:val="00D560F3"/>
    <w:rsid w:val="00D5653E"/>
    <w:rsid w:val="00D56A43"/>
    <w:rsid w:val="00D57F6C"/>
    <w:rsid w:val="00D6171A"/>
    <w:rsid w:val="00D61C4B"/>
    <w:rsid w:val="00D623A1"/>
    <w:rsid w:val="00D6260A"/>
    <w:rsid w:val="00D62DE4"/>
    <w:rsid w:val="00D63410"/>
    <w:rsid w:val="00D64D25"/>
    <w:rsid w:val="00D6505B"/>
    <w:rsid w:val="00D651F4"/>
    <w:rsid w:val="00D669A2"/>
    <w:rsid w:val="00D67120"/>
    <w:rsid w:val="00D67492"/>
    <w:rsid w:val="00D6760D"/>
    <w:rsid w:val="00D7009E"/>
    <w:rsid w:val="00D7090B"/>
    <w:rsid w:val="00D70CB9"/>
    <w:rsid w:val="00D722B3"/>
    <w:rsid w:val="00D729FC"/>
    <w:rsid w:val="00D72D88"/>
    <w:rsid w:val="00D731CC"/>
    <w:rsid w:val="00D7591D"/>
    <w:rsid w:val="00D760B0"/>
    <w:rsid w:val="00D766BF"/>
    <w:rsid w:val="00D770FE"/>
    <w:rsid w:val="00D775BB"/>
    <w:rsid w:val="00D804E3"/>
    <w:rsid w:val="00D807BC"/>
    <w:rsid w:val="00D81B3D"/>
    <w:rsid w:val="00D81C9D"/>
    <w:rsid w:val="00D81E76"/>
    <w:rsid w:val="00D82751"/>
    <w:rsid w:val="00D829EF"/>
    <w:rsid w:val="00D82C63"/>
    <w:rsid w:val="00D83E30"/>
    <w:rsid w:val="00D8457C"/>
    <w:rsid w:val="00D84963"/>
    <w:rsid w:val="00D85054"/>
    <w:rsid w:val="00D85114"/>
    <w:rsid w:val="00D853A4"/>
    <w:rsid w:val="00D8596A"/>
    <w:rsid w:val="00D86200"/>
    <w:rsid w:val="00D86D51"/>
    <w:rsid w:val="00D8780D"/>
    <w:rsid w:val="00D87D6F"/>
    <w:rsid w:val="00D90148"/>
    <w:rsid w:val="00D90786"/>
    <w:rsid w:val="00D91452"/>
    <w:rsid w:val="00D92E8D"/>
    <w:rsid w:val="00D93478"/>
    <w:rsid w:val="00D93552"/>
    <w:rsid w:val="00D9384B"/>
    <w:rsid w:val="00D93BA9"/>
    <w:rsid w:val="00D9579D"/>
    <w:rsid w:val="00D960C3"/>
    <w:rsid w:val="00D962F6"/>
    <w:rsid w:val="00D96722"/>
    <w:rsid w:val="00D97593"/>
    <w:rsid w:val="00D97652"/>
    <w:rsid w:val="00DA01BC"/>
    <w:rsid w:val="00DA0B70"/>
    <w:rsid w:val="00DA1479"/>
    <w:rsid w:val="00DA1C0C"/>
    <w:rsid w:val="00DA1F0D"/>
    <w:rsid w:val="00DA24AA"/>
    <w:rsid w:val="00DA331F"/>
    <w:rsid w:val="00DA333D"/>
    <w:rsid w:val="00DA3A3F"/>
    <w:rsid w:val="00DA4990"/>
    <w:rsid w:val="00DA4E15"/>
    <w:rsid w:val="00DA4E42"/>
    <w:rsid w:val="00DA520F"/>
    <w:rsid w:val="00DA5363"/>
    <w:rsid w:val="00DA5C35"/>
    <w:rsid w:val="00DA5E4A"/>
    <w:rsid w:val="00DA6EBC"/>
    <w:rsid w:val="00DA7317"/>
    <w:rsid w:val="00DA77AB"/>
    <w:rsid w:val="00DB04B4"/>
    <w:rsid w:val="00DB0C37"/>
    <w:rsid w:val="00DB145F"/>
    <w:rsid w:val="00DB1969"/>
    <w:rsid w:val="00DB1A8C"/>
    <w:rsid w:val="00DB1E31"/>
    <w:rsid w:val="00DB2152"/>
    <w:rsid w:val="00DB2644"/>
    <w:rsid w:val="00DB31BD"/>
    <w:rsid w:val="00DB37C4"/>
    <w:rsid w:val="00DB4510"/>
    <w:rsid w:val="00DB5936"/>
    <w:rsid w:val="00DB5F6C"/>
    <w:rsid w:val="00DB699D"/>
    <w:rsid w:val="00DB7AA9"/>
    <w:rsid w:val="00DB7CE7"/>
    <w:rsid w:val="00DC0298"/>
    <w:rsid w:val="00DC13E1"/>
    <w:rsid w:val="00DC199C"/>
    <w:rsid w:val="00DC1B72"/>
    <w:rsid w:val="00DC2579"/>
    <w:rsid w:val="00DC2893"/>
    <w:rsid w:val="00DC2A3B"/>
    <w:rsid w:val="00DC2C1B"/>
    <w:rsid w:val="00DC313C"/>
    <w:rsid w:val="00DC3246"/>
    <w:rsid w:val="00DC3AC9"/>
    <w:rsid w:val="00DC6034"/>
    <w:rsid w:val="00DC641A"/>
    <w:rsid w:val="00DC6909"/>
    <w:rsid w:val="00DC6B4A"/>
    <w:rsid w:val="00DC7602"/>
    <w:rsid w:val="00DD0813"/>
    <w:rsid w:val="00DD11E2"/>
    <w:rsid w:val="00DD1501"/>
    <w:rsid w:val="00DD191D"/>
    <w:rsid w:val="00DD1F0A"/>
    <w:rsid w:val="00DD2D49"/>
    <w:rsid w:val="00DD4CAA"/>
    <w:rsid w:val="00DD50EF"/>
    <w:rsid w:val="00DD5499"/>
    <w:rsid w:val="00DD56B7"/>
    <w:rsid w:val="00DD600D"/>
    <w:rsid w:val="00DD65B0"/>
    <w:rsid w:val="00DD66C8"/>
    <w:rsid w:val="00DD74A5"/>
    <w:rsid w:val="00DE03EE"/>
    <w:rsid w:val="00DE04CD"/>
    <w:rsid w:val="00DE0801"/>
    <w:rsid w:val="00DE12F9"/>
    <w:rsid w:val="00DE19CF"/>
    <w:rsid w:val="00DE2641"/>
    <w:rsid w:val="00DE33F0"/>
    <w:rsid w:val="00DE34CF"/>
    <w:rsid w:val="00DE4D9A"/>
    <w:rsid w:val="00DE4FA2"/>
    <w:rsid w:val="00DE5919"/>
    <w:rsid w:val="00DE595C"/>
    <w:rsid w:val="00DE5C3E"/>
    <w:rsid w:val="00DE5F10"/>
    <w:rsid w:val="00DE6A43"/>
    <w:rsid w:val="00DE6BA3"/>
    <w:rsid w:val="00DE7334"/>
    <w:rsid w:val="00DE7FD6"/>
    <w:rsid w:val="00DF1677"/>
    <w:rsid w:val="00DF167D"/>
    <w:rsid w:val="00DF191A"/>
    <w:rsid w:val="00DF1999"/>
    <w:rsid w:val="00DF25AA"/>
    <w:rsid w:val="00DF26BA"/>
    <w:rsid w:val="00DF2DF4"/>
    <w:rsid w:val="00DF38AE"/>
    <w:rsid w:val="00DF415D"/>
    <w:rsid w:val="00DF422F"/>
    <w:rsid w:val="00DF493D"/>
    <w:rsid w:val="00DF4D31"/>
    <w:rsid w:val="00DF58B1"/>
    <w:rsid w:val="00DF5AE3"/>
    <w:rsid w:val="00DF636B"/>
    <w:rsid w:val="00DF674D"/>
    <w:rsid w:val="00DF724F"/>
    <w:rsid w:val="00DF77F8"/>
    <w:rsid w:val="00DF7C09"/>
    <w:rsid w:val="00E004A0"/>
    <w:rsid w:val="00E00C28"/>
    <w:rsid w:val="00E010B6"/>
    <w:rsid w:val="00E01D5D"/>
    <w:rsid w:val="00E025B2"/>
    <w:rsid w:val="00E02EF7"/>
    <w:rsid w:val="00E03121"/>
    <w:rsid w:val="00E0381D"/>
    <w:rsid w:val="00E0395C"/>
    <w:rsid w:val="00E04A10"/>
    <w:rsid w:val="00E04AC1"/>
    <w:rsid w:val="00E04F2E"/>
    <w:rsid w:val="00E06AA3"/>
    <w:rsid w:val="00E11285"/>
    <w:rsid w:val="00E114CA"/>
    <w:rsid w:val="00E1190F"/>
    <w:rsid w:val="00E1284B"/>
    <w:rsid w:val="00E13626"/>
    <w:rsid w:val="00E13A58"/>
    <w:rsid w:val="00E14176"/>
    <w:rsid w:val="00E144CB"/>
    <w:rsid w:val="00E145C5"/>
    <w:rsid w:val="00E14627"/>
    <w:rsid w:val="00E14DD7"/>
    <w:rsid w:val="00E1599F"/>
    <w:rsid w:val="00E16289"/>
    <w:rsid w:val="00E16F08"/>
    <w:rsid w:val="00E173D0"/>
    <w:rsid w:val="00E20298"/>
    <w:rsid w:val="00E205D1"/>
    <w:rsid w:val="00E207EE"/>
    <w:rsid w:val="00E20877"/>
    <w:rsid w:val="00E214C2"/>
    <w:rsid w:val="00E2170D"/>
    <w:rsid w:val="00E2232F"/>
    <w:rsid w:val="00E22FFB"/>
    <w:rsid w:val="00E2407D"/>
    <w:rsid w:val="00E24FEC"/>
    <w:rsid w:val="00E250FF"/>
    <w:rsid w:val="00E25124"/>
    <w:rsid w:val="00E259C3"/>
    <w:rsid w:val="00E266D1"/>
    <w:rsid w:val="00E274AB"/>
    <w:rsid w:val="00E27909"/>
    <w:rsid w:val="00E27DC0"/>
    <w:rsid w:val="00E30715"/>
    <w:rsid w:val="00E30B8B"/>
    <w:rsid w:val="00E31386"/>
    <w:rsid w:val="00E319D4"/>
    <w:rsid w:val="00E31A73"/>
    <w:rsid w:val="00E31ABC"/>
    <w:rsid w:val="00E31FF7"/>
    <w:rsid w:val="00E3204B"/>
    <w:rsid w:val="00E320F6"/>
    <w:rsid w:val="00E32401"/>
    <w:rsid w:val="00E32550"/>
    <w:rsid w:val="00E33DFE"/>
    <w:rsid w:val="00E3445D"/>
    <w:rsid w:val="00E345A2"/>
    <w:rsid w:val="00E34CEF"/>
    <w:rsid w:val="00E34D78"/>
    <w:rsid w:val="00E34D9B"/>
    <w:rsid w:val="00E3503A"/>
    <w:rsid w:val="00E35190"/>
    <w:rsid w:val="00E3637E"/>
    <w:rsid w:val="00E36508"/>
    <w:rsid w:val="00E36683"/>
    <w:rsid w:val="00E3691F"/>
    <w:rsid w:val="00E37BAD"/>
    <w:rsid w:val="00E4010E"/>
    <w:rsid w:val="00E4082D"/>
    <w:rsid w:val="00E4142A"/>
    <w:rsid w:val="00E4147E"/>
    <w:rsid w:val="00E42A27"/>
    <w:rsid w:val="00E42E5C"/>
    <w:rsid w:val="00E43622"/>
    <w:rsid w:val="00E44A16"/>
    <w:rsid w:val="00E45597"/>
    <w:rsid w:val="00E46852"/>
    <w:rsid w:val="00E468F8"/>
    <w:rsid w:val="00E47422"/>
    <w:rsid w:val="00E475F9"/>
    <w:rsid w:val="00E477EB"/>
    <w:rsid w:val="00E478A2"/>
    <w:rsid w:val="00E47D41"/>
    <w:rsid w:val="00E5076B"/>
    <w:rsid w:val="00E50885"/>
    <w:rsid w:val="00E50C2D"/>
    <w:rsid w:val="00E50CB0"/>
    <w:rsid w:val="00E51873"/>
    <w:rsid w:val="00E51DC5"/>
    <w:rsid w:val="00E52344"/>
    <w:rsid w:val="00E52613"/>
    <w:rsid w:val="00E52D5A"/>
    <w:rsid w:val="00E53603"/>
    <w:rsid w:val="00E54735"/>
    <w:rsid w:val="00E54B54"/>
    <w:rsid w:val="00E54E1F"/>
    <w:rsid w:val="00E553A4"/>
    <w:rsid w:val="00E564C4"/>
    <w:rsid w:val="00E56901"/>
    <w:rsid w:val="00E5751E"/>
    <w:rsid w:val="00E57954"/>
    <w:rsid w:val="00E6026F"/>
    <w:rsid w:val="00E605A4"/>
    <w:rsid w:val="00E605E1"/>
    <w:rsid w:val="00E612BD"/>
    <w:rsid w:val="00E6166B"/>
    <w:rsid w:val="00E61917"/>
    <w:rsid w:val="00E63137"/>
    <w:rsid w:val="00E64B6F"/>
    <w:rsid w:val="00E64F0B"/>
    <w:rsid w:val="00E6508B"/>
    <w:rsid w:val="00E6542D"/>
    <w:rsid w:val="00E657FC"/>
    <w:rsid w:val="00E6754C"/>
    <w:rsid w:val="00E70CA3"/>
    <w:rsid w:val="00E716C8"/>
    <w:rsid w:val="00E7186B"/>
    <w:rsid w:val="00E72152"/>
    <w:rsid w:val="00E7299A"/>
    <w:rsid w:val="00E729B2"/>
    <w:rsid w:val="00E72FFC"/>
    <w:rsid w:val="00E735E0"/>
    <w:rsid w:val="00E73DB1"/>
    <w:rsid w:val="00E74087"/>
    <w:rsid w:val="00E74CEE"/>
    <w:rsid w:val="00E75692"/>
    <w:rsid w:val="00E75E4C"/>
    <w:rsid w:val="00E767E1"/>
    <w:rsid w:val="00E76BEA"/>
    <w:rsid w:val="00E76E9F"/>
    <w:rsid w:val="00E771C1"/>
    <w:rsid w:val="00E77E0A"/>
    <w:rsid w:val="00E77E6E"/>
    <w:rsid w:val="00E800D3"/>
    <w:rsid w:val="00E8057B"/>
    <w:rsid w:val="00E81769"/>
    <w:rsid w:val="00E82A34"/>
    <w:rsid w:val="00E84D70"/>
    <w:rsid w:val="00E8589E"/>
    <w:rsid w:val="00E85C0B"/>
    <w:rsid w:val="00E85C9E"/>
    <w:rsid w:val="00E86008"/>
    <w:rsid w:val="00E86CDB"/>
    <w:rsid w:val="00E871A0"/>
    <w:rsid w:val="00E8732A"/>
    <w:rsid w:val="00E917FD"/>
    <w:rsid w:val="00E92268"/>
    <w:rsid w:val="00E92419"/>
    <w:rsid w:val="00E929E4"/>
    <w:rsid w:val="00E93916"/>
    <w:rsid w:val="00E93DE2"/>
    <w:rsid w:val="00E9519D"/>
    <w:rsid w:val="00E95730"/>
    <w:rsid w:val="00E957AB"/>
    <w:rsid w:val="00E9596D"/>
    <w:rsid w:val="00E95E3B"/>
    <w:rsid w:val="00E95F82"/>
    <w:rsid w:val="00E96D6A"/>
    <w:rsid w:val="00E96E86"/>
    <w:rsid w:val="00E97938"/>
    <w:rsid w:val="00E979AB"/>
    <w:rsid w:val="00E97F14"/>
    <w:rsid w:val="00EA0317"/>
    <w:rsid w:val="00EA0C89"/>
    <w:rsid w:val="00EA0DF4"/>
    <w:rsid w:val="00EA2100"/>
    <w:rsid w:val="00EA2FC0"/>
    <w:rsid w:val="00EA3934"/>
    <w:rsid w:val="00EA3EFB"/>
    <w:rsid w:val="00EA4092"/>
    <w:rsid w:val="00EA465D"/>
    <w:rsid w:val="00EA5066"/>
    <w:rsid w:val="00EA59A8"/>
    <w:rsid w:val="00EA6718"/>
    <w:rsid w:val="00EA7A88"/>
    <w:rsid w:val="00EA7A8A"/>
    <w:rsid w:val="00EB06A0"/>
    <w:rsid w:val="00EB1970"/>
    <w:rsid w:val="00EB1D52"/>
    <w:rsid w:val="00EB2342"/>
    <w:rsid w:val="00EB277E"/>
    <w:rsid w:val="00EB31C5"/>
    <w:rsid w:val="00EB31FF"/>
    <w:rsid w:val="00EB4612"/>
    <w:rsid w:val="00EB4A09"/>
    <w:rsid w:val="00EB59E7"/>
    <w:rsid w:val="00EB611F"/>
    <w:rsid w:val="00EB6F3C"/>
    <w:rsid w:val="00EB72A9"/>
    <w:rsid w:val="00EB7866"/>
    <w:rsid w:val="00EC018E"/>
    <w:rsid w:val="00EC037A"/>
    <w:rsid w:val="00EC066E"/>
    <w:rsid w:val="00EC15CF"/>
    <w:rsid w:val="00EC1824"/>
    <w:rsid w:val="00EC1D39"/>
    <w:rsid w:val="00EC1DCB"/>
    <w:rsid w:val="00EC28DE"/>
    <w:rsid w:val="00EC2FF6"/>
    <w:rsid w:val="00EC4739"/>
    <w:rsid w:val="00EC5120"/>
    <w:rsid w:val="00EC5B9C"/>
    <w:rsid w:val="00EC68C5"/>
    <w:rsid w:val="00EC6EF3"/>
    <w:rsid w:val="00EC7956"/>
    <w:rsid w:val="00EC79A2"/>
    <w:rsid w:val="00EC7BBF"/>
    <w:rsid w:val="00ED0311"/>
    <w:rsid w:val="00ED0FC7"/>
    <w:rsid w:val="00ED13DD"/>
    <w:rsid w:val="00ED232B"/>
    <w:rsid w:val="00ED26EA"/>
    <w:rsid w:val="00ED2894"/>
    <w:rsid w:val="00ED2A81"/>
    <w:rsid w:val="00ED2AD3"/>
    <w:rsid w:val="00ED2ECD"/>
    <w:rsid w:val="00ED33DB"/>
    <w:rsid w:val="00ED3643"/>
    <w:rsid w:val="00ED63BA"/>
    <w:rsid w:val="00ED65BC"/>
    <w:rsid w:val="00ED7010"/>
    <w:rsid w:val="00ED70D6"/>
    <w:rsid w:val="00EE0276"/>
    <w:rsid w:val="00EE0CDB"/>
    <w:rsid w:val="00EE0DE4"/>
    <w:rsid w:val="00EE0E9C"/>
    <w:rsid w:val="00EE0F9E"/>
    <w:rsid w:val="00EE1D44"/>
    <w:rsid w:val="00EE27E2"/>
    <w:rsid w:val="00EE3053"/>
    <w:rsid w:val="00EE3B9D"/>
    <w:rsid w:val="00EE4EFC"/>
    <w:rsid w:val="00EE5227"/>
    <w:rsid w:val="00EE558C"/>
    <w:rsid w:val="00EE5678"/>
    <w:rsid w:val="00EE56B2"/>
    <w:rsid w:val="00EE5B15"/>
    <w:rsid w:val="00EE5C34"/>
    <w:rsid w:val="00EE6DB6"/>
    <w:rsid w:val="00EE6ED8"/>
    <w:rsid w:val="00EE71C3"/>
    <w:rsid w:val="00EE7B29"/>
    <w:rsid w:val="00EF1242"/>
    <w:rsid w:val="00EF16C9"/>
    <w:rsid w:val="00EF174C"/>
    <w:rsid w:val="00EF24FF"/>
    <w:rsid w:val="00EF2A71"/>
    <w:rsid w:val="00EF4AFA"/>
    <w:rsid w:val="00EF4E16"/>
    <w:rsid w:val="00EF557D"/>
    <w:rsid w:val="00EF55DA"/>
    <w:rsid w:val="00EF5E82"/>
    <w:rsid w:val="00EF5EFF"/>
    <w:rsid w:val="00EF68E0"/>
    <w:rsid w:val="00EF711C"/>
    <w:rsid w:val="00EF7647"/>
    <w:rsid w:val="00F017B1"/>
    <w:rsid w:val="00F01AA4"/>
    <w:rsid w:val="00F01DB9"/>
    <w:rsid w:val="00F02055"/>
    <w:rsid w:val="00F0266C"/>
    <w:rsid w:val="00F02755"/>
    <w:rsid w:val="00F02E67"/>
    <w:rsid w:val="00F0301B"/>
    <w:rsid w:val="00F039C6"/>
    <w:rsid w:val="00F03AFF"/>
    <w:rsid w:val="00F046AE"/>
    <w:rsid w:val="00F06C15"/>
    <w:rsid w:val="00F0746F"/>
    <w:rsid w:val="00F078FB"/>
    <w:rsid w:val="00F07EDE"/>
    <w:rsid w:val="00F102F9"/>
    <w:rsid w:val="00F10CD1"/>
    <w:rsid w:val="00F10FD6"/>
    <w:rsid w:val="00F119F3"/>
    <w:rsid w:val="00F11D9A"/>
    <w:rsid w:val="00F11E55"/>
    <w:rsid w:val="00F12021"/>
    <w:rsid w:val="00F12082"/>
    <w:rsid w:val="00F12E3E"/>
    <w:rsid w:val="00F13397"/>
    <w:rsid w:val="00F13B14"/>
    <w:rsid w:val="00F13D18"/>
    <w:rsid w:val="00F1492F"/>
    <w:rsid w:val="00F14AD4"/>
    <w:rsid w:val="00F15637"/>
    <w:rsid w:val="00F15A7F"/>
    <w:rsid w:val="00F15DA3"/>
    <w:rsid w:val="00F167E7"/>
    <w:rsid w:val="00F21BF5"/>
    <w:rsid w:val="00F225B7"/>
    <w:rsid w:val="00F231D1"/>
    <w:rsid w:val="00F23A1C"/>
    <w:rsid w:val="00F23A7D"/>
    <w:rsid w:val="00F2436B"/>
    <w:rsid w:val="00F24477"/>
    <w:rsid w:val="00F24921"/>
    <w:rsid w:val="00F24C07"/>
    <w:rsid w:val="00F26DBC"/>
    <w:rsid w:val="00F26E14"/>
    <w:rsid w:val="00F274C5"/>
    <w:rsid w:val="00F30529"/>
    <w:rsid w:val="00F30B89"/>
    <w:rsid w:val="00F30D7E"/>
    <w:rsid w:val="00F3100D"/>
    <w:rsid w:val="00F32063"/>
    <w:rsid w:val="00F32622"/>
    <w:rsid w:val="00F328A3"/>
    <w:rsid w:val="00F32C3F"/>
    <w:rsid w:val="00F32EE4"/>
    <w:rsid w:val="00F33999"/>
    <w:rsid w:val="00F34213"/>
    <w:rsid w:val="00F3495C"/>
    <w:rsid w:val="00F352DE"/>
    <w:rsid w:val="00F362A7"/>
    <w:rsid w:val="00F364AD"/>
    <w:rsid w:val="00F36CB0"/>
    <w:rsid w:val="00F376B5"/>
    <w:rsid w:val="00F41A96"/>
    <w:rsid w:val="00F43D59"/>
    <w:rsid w:val="00F43E27"/>
    <w:rsid w:val="00F43E5B"/>
    <w:rsid w:val="00F43EA0"/>
    <w:rsid w:val="00F44F07"/>
    <w:rsid w:val="00F452F6"/>
    <w:rsid w:val="00F456C3"/>
    <w:rsid w:val="00F45C30"/>
    <w:rsid w:val="00F45C99"/>
    <w:rsid w:val="00F45EAB"/>
    <w:rsid w:val="00F4643D"/>
    <w:rsid w:val="00F4711D"/>
    <w:rsid w:val="00F47356"/>
    <w:rsid w:val="00F476AF"/>
    <w:rsid w:val="00F47DFB"/>
    <w:rsid w:val="00F50A06"/>
    <w:rsid w:val="00F5136D"/>
    <w:rsid w:val="00F51567"/>
    <w:rsid w:val="00F54685"/>
    <w:rsid w:val="00F55312"/>
    <w:rsid w:val="00F5553E"/>
    <w:rsid w:val="00F55820"/>
    <w:rsid w:val="00F567F4"/>
    <w:rsid w:val="00F56A02"/>
    <w:rsid w:val="00F57E1E"/>
    <w:rsid w:val="00F57EBF"/>
    <w:rsid w:val="00F57F40"/>
    <w:rsid w:val="00F57FF2"/>
    <w:rsid w:val="00F6009D"/>
    <w:rsid w:val="00F60488"/>
    <w:rsid w:val="00F612CF"/>
    <w:rsid w:val="00F61471"/>
    <w:rsid w:val="00F61EE8"/>
    <w:rsid w:val="00F61FAC"/>
    <w:rsid w:val="00F6238A"/>
    <w:rsid w:val="00F62CA9"/>
    <w:rsid w:val="00F62FB2"/>
    <w:rsid w:val="00F639DE"/>
    <w:rsid w:val="00F63A42"/>
    <w:rsid w:val="00F63A43"/>
    <w:rsid w:val="00F64433"/>
    <w:rsid w:val="00F6462E"/>
    <w:rsid w:val="00F64DBC"/>
    <w:rsid w:val="00F652F5"/>
    <w:rsid w:val="00F6535C"/>
    <w:rsid w:val="00F653FA"/>
    <w:rsid w:val="00F65F4E"/>
    <w:rsid w:val="00F6632E"/>
    <w:rsid w:val="00F66945"/>
    <w:rsid w:val="00F7000F"/>
    <w:rsid w:val="00F70213"/>
    <w:rsid w:val="00F706F9"/>
    <w:rsid w:val="00F70AE6"/>
    <w:rsid w:val="00F70C70"/>
    <w:rsid w:val="00F717A8"/>
    <w:rsid w:val="00F71E10"/>
    <w:rsid w:val="00F72808"/>
    <w:rsid w:val="00F72EBE"/>
    <w:rsid w:val="00F730C8"/>
    <w:rsid w:val="00F732CD"/>
    <w:rsid w:val="00F7433A"/>
    <w:rsid w:val="00F74792"/>
    <w:rsid w:val="00F75FA4"/>
    <w:rsid w:val="00F76D74"/>
    <w:rsid w:val="00F77559"/>
    <w:rsid w:val="00F77C37"/>
    <w:rsid w:val="00F80E4C"/>
    <w:rsid w:val="00F817AF"/>
    <w:rsid w:val="00F81C3B"/>
    <w:rsid w:val="00F82C06"/>
    <w:rsid w:val="00F82EC2"/>
    <w:rsid w:val="00F83C3E"/>
    <w:rsid w:val="00F842E0"/>
    <w:rsid w:val="00F84CBE"/>
    <w:rsid w:val="00F85788"/>
    <w:rsid w:val="00F86B75"/>
    <w:rsid w:val="00F86DD5"/>
    <w:rsid w:val="00F8736A"/>
    <w:rsid w:val="00F87740"/>
    <w:rsid w:val="00F87F70"/>
    <w:rsid w:val="00F87FE9"/>
    <w:rsid w:val="00F9048E"/>
    <w:rsid w:val="00F90731"/>
    <w:rsid w:val="00F91395"/>
    <w:rsid w:val="00F93BE7"/>
    <w:rsid w:val="00F93ECB"/>
    <w:rsid w:val="00F964C4"/>
    <w:rsid w:val="00F96F9F"/>
    <w:rsid w:val="00F9711B"/>
    <w:rsid w:val="00F9787C"/>
    <w:rsid w:val="00F97B0E"/>
    <w:rsid w:val="00FA015B"/>
    <w:rsid w:val="00FA0202"/>
    <w:rsid w:val="00FA03F9"/>
    <w:rsid w:val="00FA0825"/>
    <w:rsid w:val="00FA1CD6"/>
    <w:rsid w:val="00FA1D51"/>
    <w:rsid w:val="00FA32E2"/>
    <w:rsid w:val="00FA362B"/>
    <w:rsid w:val="00FA36E0"/>
    <w:rsid w:val="00FA38AE"/>
    <w:rsid w:val="00FA4C74"/>
    <w:rsid w:val="00FA4CE2"/>
    <w:rsid w:val="00FA58E4"/>
    <w:rsid w:val="00FA5D5D"/>
    <w:rsid w:val="00FA6A28"/>
    <w:rsid w:val="00FA6F47"/>
    <w:rsid w:val="00FA6FAD"/>
    <w:rsid w:val="00FB0034"/>
    <w:rsid w:val="00FB0D5D"/>
    <w:rsid w:val="00FB0F40"/>
    <w:rsid w:val="00FB14DD"/>
    <w:rsid w:val="00FB1879"/>
    <w:rsid w:val="00FB2DB3"/>
    <w:rsid w:val="00FB3098"/>
    <w:rsid w:val="00FB317F"/>
    <w:rsid w:val="00FB3672"/>
    <w:rsid w:val="00FB3868"/>
    <w:rsid w:val="00FB3D90"/>
    <w:rsid w:val="00FB4707"/>
    <w:rsid w:val="00FB4B9A"/>
    <w:rsid w:val="00FB691A"/>
    <w:rsid w:val="00FB6B85"/>
    <w:rsid w:val="00FB7909"/>
    <w:rsid w:val="00FB7ACA"/>
    <w:rsid w:val="00FB7F92"/>
    <w:rsid w:val="00FC0AA8"/>
    <w:rsid w:val="00FC2618"/>
    <w:rsid w:val="00FC30E9"/>
    <w:rsid w:val="00FC33F6"/>
    <w:rsid w:val="00FC34E8"/>
    <w:rsid w:val="00FC3684"/>
    <w:rsid w:val="00FC3836"/>
    <w:rsid w:val="00FC4086"/>
    <w:rsid w:val="00FC42DF"/>
    <w:rsid w:val="00FC4796"/>
    <w:rsid w:val="00FC4801"/>
    <w:rsid w:val="00FC48F8"/>
    <w:rsid w:val="00FC4CBE"/>
    <w:rsid w:val="00FC61DA"/>
    <w:rsid w:val="00FC6DB4"/>
    <w:rsid w:val="00FC6F38"/>
    <w:rsid w:val="00FD07FA"/>
    <w:rsid w:val="00FD1F6A"/>
    <w:rsid w:val="00FD4BBA"/>
    <w:rsid w:val="00FD69C2"/>
    <w:rsid w:val="00FD6B68"/>
    <w:rsid w:val="00FD6DA0"/>
    <w:rsid w:val="00FD7866"/>
    <w:rsid w:val="00FD7C5A"/>
    <w:rsid w:val="00FE05E7"/>
    <w:rsid w:val="00FE0603"/>
    <w:rsid w:val="00FE0C43"/>
    <w:rsid w:val="00FE1274"/>
    <w:rsid w:val="00FE1C44"/>
    <w:rsid w:val="00FE321B"/>
    <w:rsid w:val="00FE4918"/>
    <w:rsid w:val="00FE4BB6"/>
    <w:rsid w:val="00FE4D00"/>
    <w:rsid w:val="00FE5E04"/>
    <w:rsid w:val="00FE66C2"/>
    <w:rsid w:val="00FE6752"/>
    <w:rsid w:val="00FE71EA"/>
    <w:rsid w:val="00FE7ECE"/>
    <w:rsid w:val="00FF0748"/>
    <w:rsid w:val="00FF092A"/>
    <w:rsid w:val="00FF0A63"/>
    <w:rsid w:val="00FF0C3A"/>
    <w:rsid w:val="00FF0CDF"/>
    <w:rsid w:val="00FF1437"/>
    <w:rsid w:val="00FF1937"/>
    <w:rsid w:val="00FF2466"/>
    <w:rsid w:val="00FF28D0"/>
    <w:rsid w:val="00FF29BA"/>
    <w:rsid w:val="00FF4DC8"/>
    <w:rsid w:val="00FF71C6"/>
    <w:rsid w:val="00FF7518"/>
    <w:rsid w:val="00FF773B"/>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ind w:left="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FC"/>
    <w:pPr>
      <w:spacing w:after="0"/>
      <w:ind w:left="0" w:firstLine="720"/>
    </w:pPr>
    <w:rPr>
      <w:rFonts w:ascii="Calibri" w:eastAsia="Times New Roman" w:hAnsi="Calibri"/>
      <w:sz w:val="22"/>
      <w:szCs w:val="22"/>
    </w:rPr>
  </w:style>
  <w:style w:type="paragraph" w:styleId="3">
    <w:name w:val="heading 3"/>
    <w:basedOn w:val="a"/>
    <w:next w:val="a"/>
    <w:link w:val="30"/>
    <w:unhideWhenUsed/>
    <w:qFormat/>
    <w:rsid w:val="00E85C0B"/>
    <w:pPr>
      <w:keepNext/>
      <w:keepLines/>
      <w:spacing w:before="200"/>
      <w:ind w:firstLine="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E72FFC"/>
    <w:pPr>
      <w:ind w:left="708"/>
    </w:pPr>
  </w:style>
  <w:style w:type="paragraph" w:customStyle="1" w:styleId="ConsPlusNormal">
    <w:name w:val="ConsPlusNormal"/>
    <w:rsid w:val="00E72FFC"/>
    <w:pPr>
      <w:widowControl w:val="0"/>
      <w:suppressAutoHyphens/>
      <w:autoSpaceDE w:val="0"/>
      <w:spacing w:after="0"/>
      <w:ind w:left="0" w:firstLine="720"/>
      <w:jc w:val="left"/>
    </w:pPr>
    <w:rPr>
      <w:rFonts w:ascii="Arial" w:eastAsia="Calibri" w:hAnsi="Arial" w:cs="Arial"/>
      <w:lang w:eastAsia="ar-SA"/>
    </w:rPr>
  </w:style>
  <w:style w:type="character" w:customStyle="1" w:styleId="ListParagraphChar1">
    <w:name w:val="List Paragraph Char1"/>
    <w:basedOn w:val="a0"/>
    <w:link w:val="1"/>
    <w:locked/>
    <w:rsid w:val="00E72FFC"/>
    <w:rPr>
      <w:rFonts w:ascii="Calibri" w:eastAsia="Times New Roman" w:hAnsi="Calibri"/>
      <w:sz w:val="22"/>
      <w:szCs w:val="22"/>
    </w:rPr>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
    <w:basedOn w:val="a"/>
    <w:link w:val="a4"/>
    <w:qFormat/>
    <w:rsid w:val="00CA65B1"/>
    <w:pPr>
      <w:spacing w:before="100" w:beforeAutospacing="1" w:after="100" w:afterAutospacing="1"/>
      <w:ind w:firstLine="0"/>
    </w:pPr>
    <w:rPr>
      <w:rFonts w:ascii="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basedOn w:val="a0"/>
    <w:link w:val="a3"/>
    <w:rsid w:val="00CA65B1"/>
    <w:rPr>
      <w:rFonts w:eastAsia="Times New Roman"/>
      <w:sz w:val="24"/>
      <w:szCs w:val="24"/>
      <w:lang w:eastAsia="ru-RU"/>
    </w:rPr>
  </w:style>
  <w:style w:type="paragraph" w:customStyle="1" w:styleId="12">
    <w:name w:val="Абзац списка12"/>
    <w:basedOn w:val="a"/>
    <w:link w:val="ListParagraphChar3"/>
    <w:rsid w:val="007A7807"/>
    <w:pPr>
      <w:ind w:left="720" w:firstLine="0"/>
      <w:jc w:val="left"/>
    </w:pPr>
    <w:rPr>
      <w:rFonts w:ascii="Times New Roman" w:hAnsi="Times New Roman"/>
      <w:sz w:val="24"/>
      <w:szCs w:val="24"/>
      <w:lang w:eastAsia="ru-RU"/>
    </w:rPr>
  </w:style>
  <w:style w:type="character" w:customStyle="1" w:styleId="ListParagraphChar3">
    <w:name w:val="List Paragraph Char3"/>
    <w:basedOn w:val="a0"/>
    <w:link w:val="12"/>
    <w:locked/>
    <w:rsid w:val="007A7807"/>
    <w:rPr>
      <w:rFonts w:eastAsia="Times New Roman"/>
      <w:sz w:val="24"/>
      <w:szCs w:val="24"/>
      <w:lang w:eastAsia="ru-RU"/>
    </w:rPr>
  </w:style>
  <w:style w:type="paragraph" w:styleId="a5">
    <w:name w:val="No Spacing"/>
    <w:aliases w:val="Айгерим,Без интервала1"/>
    <w:link w:val="a6"/>
    <w:qFormat/>
    <w:rsid w:val="00405D70"/>
    <w:pPr>
      <w:spacing w:after="0"/>
      <w:ind w:left="0"/>
    </w:pPr>
    <w:rPr>
      <w:rFonts w:ascii="Calibri" w:eastAsia="Times New Roman" w:hAnsi="Calibri"/>
      <w:sz w:val="22"/>
      <w:szCs w:val="22"/>
      <w:lang w:eastAsia="ru-RU"/>
    </w:rPr>
  </w:style>
  <w:style w:type="character" w:customStyle="1" w:styleId="a6">
    <w:name w:val="Без интервала Знак"/>
    <w:aliases w:val="Айгерим Знак,Без интервала1 Знак"/>
    <w:basedOn w:val="a0"/>
    <w:link w:val="a5"/>
    <w:rsid w:val="00405D70"/>
    <w:rPr>
      <w:rFonts w:ascii="Calibri" w:eastAsia="Times New Roman" w:hAnsi="Calibri"/>
      <w:sz w:val="22"/>
      <w:szCs w:val="22"/>
      <w:lang w:eastAsia="ru-RU"/>
    </w:rPr>
  </w:style>
  <w:style w:type="character" w:customStyle="1" w:styleId="10">
    <w:name w:val="Знак Знак1"/>
    <w:basedOn w:val="a0"/>
    <w:locked/>
    <w:rsid w:val="00405D70"/>
    <w:rPr>
      <w:lang w:val="ru-RU" w:eastAsia="ru-RU" w:bidi="ar-SA"/>
    </w:rPr>
  </w:style>
  <w:style w:type="character" w:customStyle="1" w:styleId="s0">
    <w:name w:val="s0"/>
    <w:basedOn w:val="a0"/>
    <w:rsid w:val="00405D70"/>
  </w:style>
  <w:style w:type="paragraph" w:styleId="a7">
    <w:name w:val="header"/>
    <w:basedOn w:val="a"/>
    <w:link w:val="a8"/>
    <w:uiPriority w:val="99"/>
    <w:unhideWhenUsed/>
    <w:rsid w:val="008C6762"/>
    <w:pPr>
      <w:tabs>
        <w:tab w:val="center" w:pos="4677"/>
        <w:tab w:val="right" w:pos="9355"/>
      </w:tabs>
      <w:ind w:firstLine="0"/>
    </w:pPr>
    <w:rPr>
      <w:lang w:eastAsia="ru-RU"/>
    </w:rPr>
  </w:style>
  <w:style w:type="character" w:customStyle="1" w:styleId="a8">
    <w:name w:val="Верхний колонтитул Знак"/>
    <w:basedOn w:val="a0"/>
    <w:link w:val="a7"/>
    <w:uiPriority w:val="99"/>
    <w:rsid w:val="008C6762"/>
    <w:rPr>
      <w:rFonts w:ascii="Calibri" w:eastAsia="Times New Roman" w:hAnsi="Calibri"/>
      <w:sz w:val="22"/>
      <w:szCs w:val="22"/>
      <w:lang w:eastAsia="ru-RU"/>
    </w:rPr>
  </w:style>
  <w:style w:type="paragraph" w:styleId="a9">
    <w:name w:val="List Paragraph"/>
    <w:aliases w:val="маркированный"/>
    <w:basedOn w:val="a"/>
    <w:link w:val="aa"/>
    <w:uiPriority w:val="34"/>
    <w:qFormat/>
    <w:rsid w:val="00B954D4"/>
    <w:pPr>
      <w:spacing w:after="200" w:line="276" w:lineRule="auto"/>
      <w:ind w:left="720" w:firstLine="0"/>
      <w:contextualSpacing/>
    </w:pPr>
    <w:rPr>
      <w:lang w:eastAsia="ru-RU"/>
    </w:rPr>
  </w:style>
  <w:style w:type="character" w:customStyle="1" w:styleId="aa">
    <w:name w:val="Абзац списка Знак"/>
    <w:aliases w:val="маркированный Знак"/>
    <w:basedOn w:val="a0"/>
    <w:link w:val="a9"/>
    <w:uiPriority w:val="34"/>
    <w:rsid w:val="00B954D4"/>
    <w:rPr>
      <w:rFonts w:ascii="Calibri" w:eastAsia="Times New Roman" w:hAnsi="Calibri"/>
      <w:sz w:val="22"/>
      <w:szCs w:val="22"/>
      <w:lang w:eastAsia="ru-RU"/>
    </w:rPr>
  </w:style>
  <w:style w:type="character" w:styleId="ab">
    <w:name w:val="Hyperlink"/>
    <w:basedOn w:val="a0"/>
    <w:uiPriority w:val="99"/>
    <w:unhideWhenUsed/>
    <w:rsid w:val="00DA6EBC"/>
    <w:rPr>
      <w:color w:val="0000FF" w:themeColor="hyperlink"/>
      <w:u w:val="single"/>
    </w:rPr>
  </w:style>
  <w:style w:type="paragraph" w:customStyle="1" w:styleId="11">
    <w:name w:val="Знак1 Знак Знак Знак Знак Знак Знак"/>
    <w:basedOn w:val="a"/>
    <w:autoRedefine/>
    <w:rsid w:val="00DA333D"/>
    <w:pPr>
      <w:spacing w:after="160" w:line="240" w:lineRule="exact"/>
      <w:ind w:firstLine="0"/>
      <w:jc w:val="left"/>
    </w:pPr>
    <w:rPr>
      <w:rFonts w:ascii="Times New Roman" w:hAnsi="Times New Roman"/>
      <w:sz w:val="28"/>
      <w:szCs w:val="20"/>
      <w:lang w:val="en-US"/>
    </w:rPr>
  </w:style>
  <w:style w:type="paragraph" w:styleId="ac">
    <w:name w:val="Body Text"/>
    <w:aliases w:val="Body3,paragraph 2,paragraph 21,L1 Body Text,gl"/>
    <w:basedOn w:val="a"/>
    <w:link w:val="ad"/>
    <w:rsid w:val="00DA333D"/>
    <w:pPr>
      <w:ind w:firstLine="0"/>
    </w:pPr>
    <w:rPr>
      <w:rFonts w:ascii="Times New Roman" w:hAnsi="Times New Roman"/>
      <w:sz w:val="28"/>
      <w:szCs w:val="20"/>
      <w:lang w:eastAsia="ru-RU"/>
    </w:rPr>
  </w:style>
  <w:style w:type="character" w:customStyle="1" w:styleId="ad">
    <w:name w:val="Основной текст Знак"/>
    <w:aliases w:val="Body3 Знак,paragraph 2 Знак,paragraph 21 Знак,L1 Body Text Знак,gl Знак"/>
    <w:basedOn w:val="a0"/>
    <w:link w:val="ac"/>
    <w:rsid w:val="00DA333D"/>
    <w:rPr>
      <w:rFonts w:eastAsia="Times New Roman"/>
      <w:szCs w:val="20"/>
      <w:lang w:eastAsia="ru-RU"/>
    </w:rPr>
  </w:style>
  <w:style w:type="paragraph" w:styleId="ae">
    <w:name w:val="Body Text Indent"/>
    <w:basedOn w:val="a"/>
    <w:link w:val="af"/>
    <w:uiPriority w:val="99"/>
    <w:rsid w:val="00DA333D"/>
    <w:pPr>
      <w:spacing w:after="120"/>
      <w:ind w:left="283" w:firstLine="0"/>
      <w:jc w:val="left"/>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DA333D"/>
    <w:rPr>
      <w:rFonts w:eastAsia="Times New Roman"/>
      <w:sz w:val="24"/>
      <w:szCs w:val="24"/>
      <w:lang w:eastAsia="ru-RU"/>
    </w:rPr>
  </w:style>
  <w:style w:type="paragraph" w:customStyle="1" w:styleId="13">
    <w:name w:val="Знак Знак Знак1 Знак Знак Знак Знак Знак Знак Знак Знак Знак Знак Знак Знак Знак"/>
    <w:basedOn w:val="a"/>
    <w:autoRedefine/>
    <w:rsid w:val="00721751"/>
    <w:pPr>
      <w:spacing w:after="160" w:line="240" w:lineRule="exact"/>
      <w:ind w:firstLine="0"/>
      <w:jc w:val="left"/>
    </w:pPr>
    <w:rPr>
      <w:rFonts w:ascii="Times New Roman" w:eastAsia="SimSun" w:hAnsi="Times New Roman"/>
      <w:b/>
      <w:sz w:val="28"/>
      <w:szCs w:val="24"/>
      <w:lang w:val="en-US"/>
    </w:rPr>
  </w:style>
  <w:style w:type="paragraph" w:styleId="af0">
    <w:name w:val="footer"/>
    <w:basedOn w:val="a"/>
    <w:link w:val="af1"/>
    <w:uiPriority w:val="99"/>
    <w:unhideWhenUsed/>
    <w:rsid w:val="00212332"/>
    <w:pPr>
      <w:tabs>
        <w:tab w:val="center" w:pos="4677"/>
        <w:tab w:val="right" w:pos="9355"/>
      </w:tabs>
    </w:pPr>
  </w:style>
  <w:style w:type="character" w:customStyle="1" w:styleId="af1">
    <w:name w:val="Нижний колонтитул Знак"/>
    <w:basedOn w:val="a0"/>
    <w:link w:val="af0"/>
    <w:uiPriority w:val="99"/>
    <w:rsid w:val="00212332"/>
    <w:rPr>
      <w:rFonts w:ascii="Calibri" w:eastAsia="Times New Roman" w:hAnsi="Calibri"/>
      <w:sz w:val="22"/>
      <w:szCs w:val="22"/>
    </w:rPr>
  </w:style>
  <w:style w:type="paragraph" w:styleId="af2">
    <w:name w:val="Balloon Text"/>
    <w:basedOn w:val="a"/>
    <w:link w:val="af3"/>
    <w:uiPriority w:val="99"/>
    <w:semiHidden/>
    <w:unhideWhenUsed/>
    <w:rsid w:val="00664F38"/>
    <w:rPr>
      <w:rFonts w:ascii="Tahoma" w:hAnsi="Tahoma" w:cs="Tahoma"/>
      <w:sz w:val="16"/>
      <w:szCs w:val="16"/>
    </w:rPr>
  </w:style>
  <w:style w:type="character" w:customStyle="1" w:styleId="af3">
    <w:name w:val="Текст выноски Знак"/>
    <w:basedOn w:val="a0"/>
    <w:link w:val="af2"/>
    <w:uiPriority w:val="99"/>
    <w:semiHidden/>
    <w:rsid w:val="00664F38"/>
    <w:rPr>
      <w:rFonts w:ascii="Tahoma" w:eastAsia="Times New Roman" w:hAnsi="Tahoma" w:cs="Tahoma"/>
      <w:sz w:val="16"/>
      <w:szCs w:val="16"/>
    </w:rPr>
  </w:style>
  <w:style w:type="table" w:styleId="af4">
    <w:name w:val="Table Grid"/>
    <w:basedOn w:val="a1"/>
    <w:rsid w:val="003C37C8"/>
    <w:pPr>
      <w:spacing w:after="0"/>
      <w:ind w:left="0"/>
      <w:jc w:val="left"/>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3C37C8"/>
    <w:rPr>
      <w:rFonts w:cs="Times New Roman"/>
      <w:b/>
      <w:bCs/>
    </w:rPr>
  </w:style>
  <w:style w:type="paragraph" w:customStyle="1" w:styleId="120">
    <w:name w:val="Знак1 Знак Знак Знак Знак Знак Знак2"/>
    <w:basedOn w:val="a"/>
    <w:autoRedefine/>
    <w:rsid w:val="003C37C8"/>
    <w:pPr>
      <w:spacing w:after="160" w:line="240" w:lineRule="exact"/>
      <w:ind w:firstLine="0"/>
      <w:jc w:val="left"/>
    </w:pPr>
    <w:rPr>
      <w:rFonts w:eastAsia="Calibri"/>
      <w:sz w:val="28"/>
      <w:szCs w:val="28"/>
      <w:lang w:val="en-US"/>
    </w:rPr>
  </w:style>
  <w:style w:type="paragraph" w:customStyle="1" w:styleId="af6">
    <w:name w:val="Знак Знак Знак Знак Знак Знак Знак Знак Знак Знак"/>
    <w:basedOn w:val="a"/>
    <w:autoRedefine/>
    <w:rsid w:val="00155A25"/>
    <w:pPr>
      <w:spacing w:after="160" w:line="240" w:lineRule="exact"/>
      <w:ind w:firstLine="0"/>
      <w:jc w:val="left"/>
    </w:pPr>
    <w:rPr>
      <w:rFonts w:ascii="Times New Roman" w:hAnsi="Times New Roman"/>
      <w:sz w:val="28"/>
      <w:szCs w:val="20"/>
      <w:lang w:val="en-US"/>
    </w:rPr>
  </w:style>
  <w:style w:type="character" w:customStyle="1" w:styleId="apple-converted-space">
    <w:name w:val="apple-converted-space"/>
    <w:rsid w:val="00FA1D51"/>
    <w:rPr>
      <w:rFonts w:cs="Times New Roman"/>
    </w:rPr>
  </w:style>
  <w:style w:type="character" w:customStyle="1" w:styleId="30">
    <w:name w:val="Заголовок 3 Знак"/>
    <w:basedOn w:val="a0"/>
    <w:link w:val="3"/>
    <w:rsid w:val="00E85C0B"/>
    <w:rPr>
      <w:rFonts w:asciiTheme="majorHAnsi" w:eastAsiaTheme="majorEastAsia" w:hAnsiTheme="majorHAnsi" w:cstheme="majorBidi"/>
      <w:b/>
      <w:bCs/>
      <w:color w:val="4F81BD" w:themeColor="accent1"/>
      <w:sz w:val="24"/>
      <w:szCs w:val="24"/>
      <w:lang w:eastAsia="ru-RU"/>
    </w:rPr>
  </w:style>
  <w:style w:type="paragraph" w:customStyle="1" w:styleId="ShapTabl">
    <w:name w:val="ShapTabl"/>
    <w:basedOn w:val="a"/>
    <w:link w:val="ShapTabl0"/>
    <w:rsid w:val="00A6721E"/>
    <w:pPr>
      <w:ind w:firstLine="0"/>
      <w:jc w:val="center"/>
    </w:pPr>
    <w:rPr>
      <w:rFonts w:ascii="KZ Arial" w:hAnsi="KZ Arial"/>
      <w:sz w:val="18"/>
      <w:szCs w:val="20"/>
      <w:lang w:eastAsia="ru-RU"/>
    </w:rPr>
  </w:style>
  <w:style w:type="character" w:customStyle="1" w:styleId="ShapTabl0">
    <w:name w:val="ShapTabl Знак"/>
    <w:link w:val="ShapTabl"/>
    <w:rsid w:val="00A6721E"/>
    <w:rPr>
      <w:rFonts w:ascii="KZ Arial" w:eastAsia="Times New Roman" w:hAnsi="KZ Arial"/>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ind w:left="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FC"/>
    <w:pPr>
      <w:spacing w:after="0"/>
      <w:ind w:left="0" w:firstLine="720"/>
    </w:pPr>
    <w:rPr>
      <w:rFonts w:ascii="Calibri" w:eastAsia="Times New Roman" w:hAnsi="Calibri"/>
      <w:sz w:val="22"/>
      <w:szCs w:val="22"/>
    </w:rPr>
  </w:style>
  <w:style w:type="paragraph" w:styleId="3">
    <w:name w:val="heading 3"/>
    <w:basedOn w:val="a"/>
    <w:next w:val="a"/>
    <w:link w:val="30"/>
    <w:unhideWhenUsed/>
    <w:qFormat/>
    <w:rsid w:val="00E85C0B"/>
    <w:pPr>
      <w:keepNext/>
      <w:keepLines/>
      <w:spacing w:before="200"/>
      <w:ind w:firstLine="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E72FFC"/>
    <w:pPr>
      <w:ind w:left="708"/>
    </w:pPr>
  </w:style>
  <w:style w:type="paragraph" w:customStyle="1" w:styleId="ConsPlusNormal">
    <w:name w:val="ConsPlusNormal"/>
    <w:rsid w:val="00E72FFC"/>
    <w:pPr>
      <w:widowControl w:val="0"/>
      <w:suppressAutoHyphens/>
      <w:autoSpaceDE w:val="0"/>
      <w:spacing w:after="0"/>
      <w:ind w:left="0" w:firstLine="720"/>
      <w:jc w:val="left"/>
    </w:pPr>
    <w:rPr>
      <w:rFonts w:ascii="Arial" w:eastAsia="Calibri" w:hAnsi="Arial" w:cs="Arial"/>
      <w:lang w:eastAsia="ar-SA"/>
    </w:rPr>
  </w:style>
  <w:style w:type="character" w:customStyle="1" w:styleId="ListParagraphChar1">
    <w:name w:val="List Paragraph Char1"/>
    <w:basedOn w:val="a0"/>
    <w:link w:val="1"/>
    <w:locked/>
    <w:rsid w:val="00E72FFC"/>
    <w:rPr>
      <w:rFonts w:ascii="Calibri" w:eastAsia="Times New Roman" w:hAnsi="Calibri"/>
      <w:sz w:val="22"/>
      <w:szCs w:val="22"/>
    </w:rPr>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
    <w:basedOn w:val="a"/>
    <w:link w:val="a4"/>
    <w:qFormat/>
    <w:rsid w:val="00CA65B1"/>
    <w:pPr>
      <w:spacing w:before="100" w:beforeAutospacing="1" w:after="100" w:afterAutospacing="1"/>
      <w:ind w:firstLine="0"/>
    </w:pPr>
    <w:rPr>
      <w:rFonts w:ascii="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basedOn w:val="a0"/>
    <w:link w:val="a3"/>
    <w:rsid w:val="00CA65B1"/>
    <w:rPr>
      <w:rFonts w:eastAsia="Times New Roman"/>
      <w:sz w:val="24"/>
      <w:szCs w:val="24"/>
      <w:lang w:eastAsia="ru-RU"/>
    </w:rPr>
  </w:style>
  <w:style w:type="paragraph" w:customStyle="1" w:styleId="12">
    <w:name w:val="Абзац списка12"/>
    <w:basedOn w:val="a"/>
    <w:link w:val="ListParagraphChar3"/>
    <w:rsid w:val="007A7807"/>
    <w:pPr>
      <w:ind w:left="720" w:firstLine="0"/>
      <w:jc w:val="left"/>
    </w:pPr>
    <w:rPr>
      <w:rFonts w:ascii="Times New Roman" w:hAnsi="Times New Roman"/>
      <w:sz w:val="24"/>
      <w:szCs w:val="24"/>
      <w:lang w:eastAsia="ru-RU"/>
    </w:rPr>
  </w:style>
  <w:style w:type="character" w:customStyle="1" w:styleId="ListParagraphChar3">
    <w:name w:val="List Paragraph Char3"/>
    <w:basedOn w:val="a0"/>
    <w:link w:val="12"/>
    <w:locked/>
    <w:rsid w:val="007A7807"/>
    <w:rPr>
      <w:rFonts w:eastAsia="Times New Roman"/>
      <w:sz w:val="24"/>
      <w:szCs w:val="24"/>
      <w:lang w:eastAsia="ru-RU"/>
    </w:rPr>
  </w:style>
  <w:style w:type="paragraph" w:styleId="a5">
    <w:name w:val="No Spacing"/>
    <w:aliases w:val="Айгерим,Без интервала1"/>
    <w:link w:val="a6"/>
    <w:qFormat/>
    <w:rsid w:val="00405D70"/>
    <w:pPr>
      <w:spacing w:after="0"/>
      <w:ind w:left="0"/>
    </w:pPr>
    <w:rPr>
      <w:rFonts w:ascii="Calibri" w:eastAsia="Times New Roman" w:hAnsi="Calibri"/>
      <w:sz w:val="22"/>
      <w:szCs w:val="22"/>
      <w:lang w:eastAsia="ru-RU"/>
    </w:rPr>
  </w:style>
  <w:style w:type="character" w:customStyle="1" w:styleId="a6">
    <w:name w:val="Без интервала Знак"/>
    <w:aliases w:val="Айгерим Знак,Без интервала1 Знак"/>
    <w:basedOn w:val="a0"/>
    <w:link w:val="a5"/>
    <w:rsid w:val="00405D70"/>
    <w:rPr>
      <w:rFonts w:ascii="Calibri" w:eastAsia="Times New Roman" w:hAnsi="Calibri"/>
      <w:sz w:val="22"/>
      <w:szCs w:val="22"/>
      <w:lang w:eastAsia="ru-RU"/>
    </w:rPr>
  </w:style>
  <w:style w:type="character" w:customStyle="1" w:styleId="10">
    <w:name w:val="Знак Знак1"/>
    <w:basedOn w:val="a0"/>
    <w:locked/>
    <w:rsid w:val="00405D70"/>
    <w:rPr>
      <w:lang w:val="ru-RU" w:eastAsia="ru-RU" w:bidi="ar-SA"/>
    </w:rPr>
  </w:style>
  <w:style w:type="character" w:customStyle="1" w:styleId="s0">
    <w:name w:val="s0"/>
    <w:basedOn w:val="a0"/>
    <w:rsid w:val="00405D70"/>
  </w:style>
  <w:style w:type="paragraph" w:styleId="a7">
    <w:name w:val="header"/>
    <w:basedOn w:val="a"/>
    <w:link w:val="a8"/>
    <w:uiPriority w:val="99"/>
    <w:unhideWhenUsed/>
    <w:rsid w:val="008C6762"/>
    <w:pPr>
      <w:tabs>
        <w:tab w:val="center" w:pos="4677"/>
        <w:tab w:val="right" w:pos="9355"/>
      </w:tabs>
      <w:ind w:firstLine="0"/>
    </w:pPr>
    <w:rPr>
      <w:lang w:eastAsia="ru-RU"/>
    </w:rPr>
  </w:style>
  <w:style w:type="character" w:customStyle="1" w:styleId="a8">
    <w:name w:val="Верхний колонтитул Знак"/>
    <w:basedOn w:val="a0"/>
    <w:link w:val="a7"/>
    <w:uiPriority w:val="99"/>
    <w:rsid w:val="008C6762"/>
    <w:rPr>
      <w:rFonts w:ascii="Calibri" w:eastAsia="Times New Roman" w:hAnsi="Calibri"/>
      <w:sz w:val="22"/>
      <w:szCs w:val="22"/>
      <w:lang w:eastAsia="ru-RU"/>
    </w:rPr>
  </w:style>
  <w:style w:type="paragraph" w:styleId="a9">
    <w:name w:val="List Paragraph"/>
    <w:aliases w:val="маркированный"/>
    <w:basedOn w:val="a"/>
    <w:link w:val="aa"/>
    <w:uiPriority w:val="34"/>
    <w:qFormat/>
    <w:rsid w:val="00B954D4"/>
    <w:pPr>
      <w:spacing w:after="200" w:line="276" w:lineRule="auto"/>
      <w:ind w:left="720" w:firstLine="0"/>
      <w:contextualSpacing/>
    </w:pPr>
    <w:rPr>
      <w:lang w:eastAsia="ru-RU"/>
    </w:rPr>
  </w:style>
  <w:style w:type="character" w:customStyle="1" w:styleId="aa">
    <w:name w:val="Абзац списка Знак"/>
    <w:aliases w:val="маркированный Знак"/>
    <w:basedOn w:val="a0"/>
    <w:link w:val="a9"/>
    <w:uiPriority w:val="34"/>
    <w:rsid w:val="00B954D4"/>
    <w:rPr>
      <w:rFonts w:ascii="Calibri" w:eastAsia="Times New Roman" w:hAnsi="Calibri"/>
      <w:sz w:val="22"/>
      <w:szCs w:val="22"/>
      <w:lang w:eastAsia="ru-RU"/>
    </w:rPr>
  </w:style>
  <w:style w:type="character" w:styleId="ab">
    <w:name w:val="Hyperlink"/>
    <w:basedOn w:val="a0"/>
    <w:uiPriority w:val="99"/>
    <w:unhideWhenUsed/>
    <w:rsid w:val="00DA6EBC"/>
    <w:rPr>
      <w:color w:val="0000FF" w:themeColor="hyperlink"/>
      <w:u w:val="single"/>
    </w:rPr>
  </w:style>
  <w:style w:type="paragraph" w:customStyle="1" w:styleId="11">
    <w:name w:val="Знак1 Знак Знак Знак Знак Знак Знак"/>
    <w:basedOn w:val="a"/>
    <w:autoRedefine/>
    <w:rsid w:val="00DA333D"/>
    <w:pPr>
      <w:spacing w:after="160" w:line="240" w:lineRule="exact"/>
      <w:ind w:firstLine="0"/>
      <w:jc w:val="left"/>
    </w:pPr>
    <w:rPr>
      <w:rFonts w:ascii="Times New Roman" w:hAnsi="Times New Roman"/>
      <w:sz w:val="28"/>
      <w:szCs w:val="20"/>
      <w:lang w:val="en-US"/>
    </w:rPr>
  </w:style>
  <w:style w:type="paragraph" w:styleId="ac">
    <w:name w:val="Body Text"/>
    <w:aliases w:val="Body3,paragraph 2,paragraph 21,L1 Body Text,gl"/>
    <w:basedOn w:val="a"/>
    <w:link w:val="ad"/>
    <w:rsid w:val="00DA333D"/>
    <w:pPr>
      <w:ind w:firstLine="0"/>
    </w:pPr>
    <w:rPr>
      <w:rFonts w:ascii="Times New Roman" w:hAnsi="Times New Roman"/>
      <w:sz w:val="28"/>
      <w:szCs w:val="20"/>
      <w:lang w:eastAsia="ru-RU"/>
    </w:rPr>
  </w:style>
  <w:style w:type="character" w:customStyle="1" w:styleId="ad">
    <w:name w:val="Основной текст Знак"/>
    <w:aliases w:val="Body3 Знак,paragraph 2 Знак,paragraph 21 Знак,L1 Body Text Знак,gl Знак"/>
    <w:basedOn w:val="a0"/>
    <w:link w:val="ac"/>
    <w:rsid w:val="00DA333D"/>
    <w:rPr>
      <w:rFonts w:eastAsia="Times New Roman"/>
      <w:szCs w:val="20"/>
      <w:lang w:eastAsia="ru-RU"/>
    </w:rPr>
  </w:style>
  <w:style w:type="paragraph" w:styleId="ae">
    <w:name w:val="Body Text Indent"/>
    <w:basedOn w:val="a"/>
    <w:link w:val="af"/>
    <w:uiPriority w:val="99"/>
    <w:rsid w:val="00DA333D"/>
    <w:pPr>
      <w:spacing w:after="120"/>
      <w:ind w:left="283" w:firstLine="0"/>
      <w:jc w:val="left"/>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DA333D"/>
    <w:rPr>
      <w:rFonts w:eastAsia="Times New Roman"/>
      <w:sz w:val="24"/>
      <w:szCs w:val="24"/>
      <w:lang w:eastAsia="ru-RU"/>
    </w:rPr>
  </w:style>
  <w:style w:type="paragraph" w:customStyle="1" w:styleId="13">
    <w:name w:val="Знак Знак Знак1 Знак Знак Знак Знак Знак Знак Знак Знак Знак Знак Знак Знак Знак"/>
    <w:basedOn w:val="a"/>
    <w:autoRedefine/>
    <w:rsid w:val="00721751"/>
    <w:pPr>
      <w:spacing w:after="160" w:line="240" w:lineRule="exact"/>
      <w:ind w:firstLine="0"/>
      <w:jc w:val="left"/>
    </w:pPr>
    <w:rPr>
      <w:rFonts w:ascii="Times New Roman" w:eastAsia="SimSun" w:hAnsi="Times New Roman"/>
      <w:b/>
      <w:sz w:val="28"/>
      <w:szCs w:val="24"/>
      <w:lang w:val="en-US"/>
    </w:rPr>
  </w:style>
  <w:style w:type="paragraph" w:styleId="af0">
    <w:name w:val="footer"/>
    <w:basedOn w:val="a"/>
    <w:link w:val="af1"/>
    <w:uiPriority w:val="99"/>
    <w:unhideWhenUsed/>
    <w:rsid w:val="00212332"/>
    <w:pPr>
      <w:tabs>
        <w:tab w:val="center" w:pos="4677"/>
        <w:tab w:val="right" w:pos="9355"/>
      </w:tabs>
    </w:pPr>
  </w:style>
  <w:style w:type="character" w:customStyle="1" w:styleId="af1">
    <w:name w:val="Нижний колонтитул Знак"/>
    <w:basedOn w:val="a0"/>
    <w:link w:val="af0"/>
    <w:uiPriority w:val="99"/>
    <w:rsid w:val="00212332"/>
    <w:rPr>
      <w:rFonts w:ascii="Calibri" w:eastAsia="Times New Roman" w:hAnsi="Calibri"/>
      <w:sz w:val="22"/>
      <w:szCs w:val="22"/>
    </w:rPr>
  </w:style>
  <w:style w:type="paragraph" w:styleId="af2">
    <w:name w:val="Balloon Text"/>
    <w:basedOn w:val="a"/>
    <w:link w:val="af3"/>
    <w:uiPriority w:val="99"/>
    <w:semiHidden/>
    <w:unhideWhenUsed/>
    <w:rsid w:val="00664F38"/>
    <w:rPr>
      <w:rFonts w:ascii="Tahoma" w:hAnsi="Tahoma" w:cs="Tahoma"/>
      <w:sz w:val="16"/>
      <w:szCs w:val="16"/>
    </w:rPr>
  </w:style>
  <w:style w:type="character" w:customStyle="1" w:styleId="af3">
    <w:name w:val="Текст выноски Знак"/>
    <w:basedOn w:val="a0"/>
    <w:link w:val="af2"/>
    <w:uiPriority w:val="99"/>
    <w:semiHidden/>
    <w:rsid w:val="00664F38"/>
    <w:rPr>
      <w:rFonts w:ascii="Tahoma" w:eastAsia="Times New Roman" w:hAnsi="Tahoma" w:cs="Tahoma"/>
      <w:sz w:val="16"/>
      <w:szCs w:val="16"/>
    </w:rPr>
  </w:style>
  <w:style w:type="table" w:styleId="af4">
    <w:name w:val="Table Grid"/>
    <w:basedOn w:val="a1"/>
    <w:rsid w:val="003C37C8"/>
    <w:pPr>
      <w:spacing w:after="0"/>
      <w:ind w:left="0"/>
      <w:jc w:val="left"/>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3C37C8"/>
    <w:rPr>
      <w:rFonts w:cs="Times New Roman"/>
      <w:b/>
      <w:bCs/>
    </w:rPr>
  </w:style>
  <w:style w:type="paragraph" w:customStyle="1" w:styleId="120">
    <w:name w:val="Знак1 Знак Знак Знак Знак Знак Знак2"/>
    <w:basedOn w:val="a"/>
    <w:autoRedefine/>
    <w:rsid w:val="003C37C8"/>
    <w:pPr>
      <w:spacing w:after="160" w:line="240" w:lineRule="exact"/>
      <w:ind w:firstLine="0"/>
      <w:jc w:val="left"/>
    </w:pPr>
    <w:rPr>
      <w:rFonts w:eastAsia="Calibri"/>
      <w:sz w:val="28"/>
      <w:szCs w:val="28"/>
      <w:lang w:val="en-US"/>
    </w:rPr>
  </w:style>
  <w:style w:type="paragraph" w:customStyle="1" w:styleId="af6">
    <w:name w:val="Знак Знак Знак Знак Знак Знак Знак Знак Знак Знак"/>
    <w:basedOn w:val="a"/>
    <w:autoRedefine/>
    <w:rsid w:val="00155A25"/>
    <w:pPr>
      <w:spacing w:after="160" w:line="240" w:lineRule="exact"/>
      <w:ind w:firstLine="0"/>
      <w:jc w:val="left"/>
    </w:pPr>
    <w:rPr>
      <w:rFonts w:ascii="Times New Roman" w:hAnsi="Times New Roman"/>
      <w:sz w:val="28"/>
      <w:szCs w:val="20"/>
      <w:lang w:val="en-US"/>
    </w:rPr>
  </w:style>
  <w:style w:type="character" w:customStyle="1" w:styleId="apple-converted-space">
    <w:name w:val="apple-converted-space"/>
    <w:rsid w:val="00FA1D51"/>
    <w:rPr>
      <w:rFonts w:cs="Times New Roman"/>
    </w:rPr>
  </w:style>
  <w:style w:type="character" w:customStyle="1" w:styleId="30">
    <w:name w:val="Заголовок 3 Знак"/>
    <w:basedOn w:val="a0"/>
    <w:link w:val="3"/>
    <w:rsid w:val="00E85C0B"/>
    <w:rPr>
      <w:rFonts w:asciiTheme="majorHAnsi" w:eastAsiaTheme="majorEastAsia" w:hAnsiTheme="majorHAnsi" w:cstheme="majorBidi"/>
      <w:b/>
      <w:bCs/>
      <w:color w:val="4F81BD" w:themeColor="accent1"/>
      <w:sz w:val="24"/>
      <w:szCs w:val="24"/>
      <w:lang w:eastAsia="ru-RU"/>
    </w:rPr>
  </w:style>
  <w:style w:type="paragraph" w:customStyle="1" w:styleId="ShapTabl">
    <w:name w:val="ShapTabl"/>
    <w:basedOn w:val="a"/>
    <w:link w:val="ShapTabl0"/>
    <w:rsid w:val="00A6721E"/>
    <w:pPr>
      <w:ind w:firstLine="0"/>
      <w:jc w:val="center"/>
    </w:pPr>
    <w:rPr>
      <w:rFonts w:ascii="KZ Arial" w:hAnsi="KZ Arial"/>
      <w:sz w:val="18"/>
      <w:szCs w:val="20"/>
      <w:lang w:eastAsia="ru-RU"/>
    </w:rPr>
  </w:style>
  <w:style w:type="character" w:customStyle="1" w:styleId="ShapTabl0">
    <w:name w:val="ShapTabl Знак"/>
    <w:link w:val="ShapTabl"/>
    <w:rsid w:val="00A6721E"/>
    <w:rPr>
      <w:rFonts w:ascii="KZ Arial" w:eastAsia="Times New Roman" w:hAnsi="KZ Arial"/>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612">
      <w:bodyDiv w:val="1"/>
      <w:marLeft w:val="0"/>
      <w:marRight w:val="0"/>
      <w:marTop w:val="0"/>
      <w:marBottom w:val="0"/>
      <w:divBdr>
        <w:top w:val="none" w:sz="0" w:space="0" w:color="auto"/>
        <w:left w:val="none" w:sz="0" w:space="0" w:color="auto"/>
        <w:bottom w:val="none" w:sz="0" w:space="0" w:color="auto"/>
        <w:right w:val="none" w:sz="0" w:space="0" w:color="auto"/>
      </w:divBdr>
    </w:div>
    <w:div w:id="251281658">
      <w:bodyDiv w:val="1"/>
      <w:marLeft w:val="0"/>
      <w:marRight w:val="0"/>
      <w:marTop w:val="0"/>
      <w:marBottom w:val="0"/>
      <w:divBdr>
        <w:top w:val="none" w:sz="0" w:space="0" w:color="auto"/>
        <w:left w:val="none" w:sz="0" w:space="0" w:color="auto"/>
        <w:bottom w:val="none" w:sz="0" w:space="0" w:color="auto"/>
        <w:right w:val="none" w:sz="0" w:space="0" w:color="auto"/>
      </w:divBdr>
    </w:div>
    <w:div w:id="302737491">
      <w:bodyDiv w:val="1"/>
      <w:marLeft w:val="0"/>
      <w:marRight w:val="0"/>
      <w:marTop w:val="0"/>
      <w:marBottom w:val="0"/>
      <w:divBdr>
        <w:top w:val="none" w:sz="0" w:space="0" w:color="auto"/>
        <w:left w:val="none" w:sz="0" w:space="0" w:color="auto"/>
        <w:bottom w:val="none" w:sz="0" w:space="0" w:color="auto"/>
        <w:right w:val="none" w:sz="0" w:space="0" w:color="auto"/>
      </w:divBdr>
    </w:div>
    <w:div w:id="329409264">
      <w:bodyDiv w:val="1"/>
      <w:marLeft w:val="0"/>
      <w:marRight w:val="0"/>
      <w:marTop w:val="0"/>
      <w:marBottom w:val="0"/>
      <w:divBdr>
        <w:top w:val="none" w:sz="0" w:space="0" w:color="auto"/>
        <w:left w:val="none" w:sz="0" w:space="0" w:color="auto"/>
        <w:bottom w:val="none" w:sz="0" w:space="0" w:color="auto"/>
        <w:right w:val="none" w:sz="0" w:space="0" w:color="auto"/>
      </w:divBdr>
    </w:div>
    <w:div w:id="387993725">
      <w:bodyDiv w:val="1"/>
      <w:marLeft w:val="0"/>
      <w:marRight w:val="0"/>
      <w:marTop w:val="0"/>
      <w:marBottom w:val="0"/>
      <w:divBdr>
        <w:top w:val="none" w:sz="0" w:space="0" w:color="auto"/>
        <w:left w:val="none" w:sz="0" w:space="0" w:color="auto"/>
        <w:bottom w:val="none" w:sz="0" w:space="0" w:color="auto"/>
        <w:right w:val="none" w:sz="0" w:space="0" w:color="auto"/>
      </w:divBdr>
    </w:div>
    <w:div w:id="526791655">
      <w:bodyDiv w:val="1"/>
      <w:marLeft w:val="0"/>
      <w:marRight w:val="0"/>
      <w:marTop w:val="0"/>
      <w:marBottom w:val="0"/>
      <w:divBdr>
        <w:top w:val="none" w:sz="0" w:space="0" w:color="auto"/>
        <w:left w:val="none" w:sz="0" w:space="0" w:color="auto"/>
        <w:bottom w:val="none" w:sz="0" w:space="0" w:color="auto"/>
        <w:right w:val="none" w:sz="0" w:space="0" w:color="auto"/>
      </w:divBdr>
    </w:div>
    <w:div w:id="781464307">
      <w:bodyDiv w:val="1"/>
      <w:marLeft w:val="0"/>
      <w:marRight w:val="0"/>
      <w:marTop w:val="0"/>
      <w:marBottom w:val="0"/>
      <w:divBdr>
        <w:top w:val="none" w:sz="0" w:space="0" w:color="auto"/>
        <w:left w:val="none" w:sz="0" w:space="0" w:color="auto"/>
        <w:bottom w:val="none" w:sz="0" w:space="0" w:color="auto"/>
        <w:right w:val="none" w:sz="0" w:space="0" w:color="auto"/>
      </w:divBdr>
    </w:div>
    <w:div w:id="979923831">
      <w:bodyDiv w:val="1"/>
      <w:marLeft w:val="0"/>
      <w:marRight w:val="0"/>
      <w:marTop w:val="0"/>
      <w:marBottom w:val="0"/>
      <w:divBdr>
        <w:top w:val="none" w:sz="0" w:space="0" w:color="auto"/>
        <w:left w:val="none" w:sz="0" w:space="0" w:color="auto"/>
        <w:bottom w:val="none" w:sz="0" w:space="0" w:color="auto"/>
        <w:right w:val="none" w:sz="0" w:space="0" w:color="auto"/>
      </w:divBdr>
    </w:div>
    <w:div w:id="1120034588">
      <w:bodyDiv w:val="1"/>
      <w:marLeft w:val="0"/>
      <w:marRight w:val="0"/>
      <w:marTop w:val="0"/>
      <w:marBottom w:val="0"/>
      <w:divBdr>
        <w:top w:val="none" w:sz="0" w:space="0" w:color="auto"/>
        <w:left w:val="none" w:sz="0" w:space="0" w:color="auto"/>
        <w:bottom w:val="none" w:sz="0" w:space="0" w:color="auto"/>
        <w:right w:val="none" w:sz="0" w:space="0" w:color="auto"/>
      </w:divBdr>
    </w:div>
    <w:div w:id="1179268763">
      <w:bodyDiv w:val="1"/>
      <w:marLeft w:val="0"/>
      <w:marRight w:val="0"/>
      <w:marTop w:val="0"/>
      <w:marBottom w:val="0"/>
      <w:divBdr>
        <w:top w:val="none" w:sz="0" w:space="0" w:color="auto"/>
        <w:left w:val="none" w:sz="0" w:space="0" w:color="auto"/>
        <w:bottom w:val="none" w:sz="0" w:space="0" w:color="auto"/>
        <w:right w:val="none" w:sz="0" w:space="0" w:color="auto"/>
      </w:divBdr>
    </w:div>
    <w:div w:id="1561869760">
      <w:bodyDiv w:val="1"/>
      <w:marLeft w:val="0"/>
      <w:marRight w:val="0"/>
      <w:marTop w:val="0"/>
      <w:marBottom w:val="0"/>
      <w:divBdr>
        <w:top w:val="none" w:sz="0" w:space="0" w:color="auto"/>
        <w:left w:val="none" w:sz="0" w:space="0" w:color="auto"/>
        <w:bottom w:val="none" w:sz="0" w:space="0" w:color="auto"/>
        <w:right w:val="none" w:sz="0" w:space="0" w:color="auto"/>
      </w:divBdr>
    </w:div>
    <w:div w:id="1729843466">
      <w:bodyDiv w:val="1"/>
      <w:marLeft w:val="0"/>
      <w:marRight w:val="0"/>
      <w:marTop w:val="0"/>
      <w:marBottom w:val="0"/>
      <w:divBdr>
        <w:top w:val="none" w:sz="0" w:space="0" w:color="auto"/>
        <w:left w:val="none" w:sz="0" w:space="0" w:color="auto"/>
        <w:bottom w:val="none" w:sz="0" w:space="0" w:color="auto"/>
        <w:right w:val="none" w:sz="0" w:space="0" w:color="auto"/>
      </w:divBdr>
    </w:div>
    <w:div w:id="1788814624">
      <w:bodyDiv w:val="1"/>
      <w:marLeft w:val="0"/>
      <w:marRight w:val="0"/>
      <w:marTop w:val="0"/>
      <w:marBottom w:val="0"/>
      <w:divBdr>
        <w:top w:val="none" w:sz="0" w:space="0" w:color="auto"/>
        <w:left w:val="none" w:sz="0" w:space="0" w:color="auto"/>
        <w:bottom w:val="none" w:sz="0" w:space="0" w:color="auto"/>
        <w:right w:val="none" w:sz="0" w:space="0" w:color="auto"/>
      </w:divBdr>
    </w:div>
    <w:div w:id="18898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dny.kostanay.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14B8-5D4C-4D6C-A691-B9341682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57</Pages>
  <Words>14695</Words>
  <Characters>83768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Users</cp:lastModifiedBy>
  <cp:revision>79</cp:revision>
  <cp:lastPrinted>2017-01-31T06:06:00Z</cp:lastPrinted>
  <dcterms:created xsi:type="dcterms:W3CDTF">2018-01-29T03:42:00Z</dcterms:created>
  <dcterms:modified xsi:type="dcterms:W3CDTF">2018-01-29T10:36:00Z</dcterms:modified>
</cp:coreProperties>
</file>